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527" w:rsidRPr="008C55A5" w:rsidRDefault="00AB71B6" w:rsidP="00F746E7">
      <w:pPr>
        <w:spacing w:after="0" w:line="240" w:lineRule="auto"/>
        <w:contextualSpacing/>
        <w:jc w:val="center"/>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Министерство образования и науки Российской Федерации</w:t>
      </w:r>
    </w:p>
    <w:p w:rsidR="00AB71B6" w:rsidRPr="008C55A5" w:rsidRDefault="00AB71B6" w:rsidP="00F746E7">
      <w:pPr>
        <w:spacing w:after="0" w:line="240" w:lineRule="auto"/>
        <w:contextualSpacing/>
        <w:jc w:val="center"/>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Федеральное государственное бюджетное образовательное учреждение</w:t>
      </w:r>
    </w:p>
    <w:p w:rsidR="00AB71B6" w:rsidRPr="008C55A5" w:rsidRDefault="00AB71B6" w:rsidP="00F746E7">
      <w:pPr>
        <w:spacing w:after="0" w:line="240" w:lineRule="auto"/>
        <w:contextualSpacing/>
        <w:jc w:val="center"/>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 xml:space="preserve">высшего образования «Саратовский </w:t>
      </w:r>
      <w:r w:rsidR="008C55A5" w:rsidRPr="008C55A5">
        <w:rPr>
          <w:rFonts w:ascii="Times New Roman" w:hAnsi="Times New Roman" w:cs="Times New Roman"/>
          <w:color w:val="404040" w:themeColor="text1" w:themeTint="BF"/>
        </w:rPr>
        <w:t xml:space="preserve">национальный исследовательский </w:t>
      </w:r>
      <w:r w:rsidRPr="008C55A5">
        <w:rPr>
          <w:rFonts w:ascii="Times New Roman" w:hAnsi="Times New Roman" w:cs="Times New Roman"/>
          <w:color w:val="404040" w:themeColor="text1" w:themeTint="BF"/>
        </w:rPr>
        <w:t>государственный университет</w:t>
      </w:r>
    </w:p>
    <w:p w:rsidR="00AB71B6" w:rsidRPr="008C55A5" w:rsidRDefault="001A2AD3" w:rsidP="00F746E7">
      <w:pPr>
        <w:spacing w:after="0" w:line="240" w:lineRule="auto"/>
        <w:contextualSpacing/>
        <w:jc w:val="center"/>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имени Н.Г.Чернышевского»</w:t>
      </w:r>
    </w:p>
    <w:p w:rsidR="001A2AD3" w:rsidRPr="008C55A5" w:rsidRDefault="001A2AD3" w:rsidP="00F746E7">
      <w:pPr>
        <w:spacing w:after="0" w:line="240" w:lineRule="auto"/>
        <w:contextualSpacing/>
        <w:jc w:val="center"/>
        <w:rPr>
          <w:rFonts w:ascii="Times New Roman" w:hAnsi="Times New Roman" w:cs="Times New Roman"/>
          <w:color w:val="404040" w:themeColor="text1" w:themeTint="BF"/>
        </w:rPr>
      </w:pPr>
    </w:p>
    <w:p w:rsidR="008C55A5" w:rsidRPr="008C55A5" w:rsidRDefault="008C55A5" w:rsidP="00F746E7">
      <w:pPr>
        <w:spacing w:after="0" w:line="240" w:lineRule="auto"/>
        <w:contextualSpacing/>
        <w:jc w:val="center"/>
        <w:rPr>
          <w:rFonts w:ascii="Times New Roman" w:hAnsi="Times New Roman" w:cs="Times New Roman"/>
          <w:color w:val="404040" w:themeColor="text1" w:themeTint="BF"/>
        </w:rPr>
      </w:pPr>
    </w:p>
    <w:p w:rsidR="008C55A5" w:rsidRPr="008C55A5" w:rsidRDefault="008C55A5" w:rsidP="00F746E7">
      <w:pPr>
        <w:spacing w:after="0" w:line="240" w:lineRule="auto"/>
        <w:contextualSpacing/>
        <w:jc w:val="center"/>
        <w:rPr>
          <w:rFonts w:ascii="Times New Roman" w:hAnsi="Times New Roman" w:cs="Times New Roman"/>
          <w:color w:val="404040" w:themeColor="text1" w:themeTint="BF"/>
        </w:rPr>
      </w:pPr>
    </w:p>
    <w:p w:rsidR="008C55A5" w:rsidRPr="008C55A5" w:rsidRDefault="008C55A5" w:rsidP="00F746E7">
      <w:pPr>
        <w:spacing w:after="0" w:line="240" w:lineRule="auto"/>
        <w:contextualSpacing/>
        <w:jc w:val="center"/>
        <w:rPr>
          <w:rFonts w:ascii="Times New Roman" w:hAnsi="Times New Roman" w:cs="Times New Roman"/>
          <w:color w:val="404040" w:themeColor="text1" w:themeTint="BF"/>
        </w:rPr>
      </w:pPr>
    </w:p>
    <w:p w:rsidR="008C55A5" w:rsidRPr="008C55A5" w:rsidRDefault="008C55A5" w:rsidP="00F746E7">
      <w:pPr>
        <w:spacing w:after="0" w:line="240" w:lineRule="auto"/>
        <w:contextualSpacing/>
        <w:jc w:val="center"/>
        <w:rPr>
          <w:rFonts w:ascii="Times New Roman" w:hAnsi="Times New Roman" w:cs="Times New Roman"/>
          <w:color w:val="404040" w:themeColor="text1" w:themeTint="BF"/>
        </w:rPr>
      </w:pPr>
    </w:p>
    <w:p w:rsidR="008C55A5" w:rsidRPr="008C55A5" w:rsidRDefault="008C55A5" w:rsidP="00F746E7">
      <w:pPr>
        <w:spacing w:after="0" w:line="240" w:lineRule="auto"/>
        <w:contextualSpacing/>
        <w:jc w:val="center"/>
        <w:rPr>
          <w:rFonts w:ascii="Times New Roman" w:hAnsi="Times New Roman" w:cs="Times New Roman"/>
          <w:color w:val="404040" w:themeColor="text1" w:themeTint="BF"/>
        </w:rPr>
      </w:pPr>
    </w:p>
    <w:p w:rsidR="008C55A5" w:rsidRPr="008C55A5" w:rsidRDefault="008C55A5" w:rsidP="00F746E7">
      <w:pPr>
        <w:spacing w:after="0" w:line="240" w:lineRule="auto"/>
        <w:contextualSpacing/>
        <w:jc w:val="center"/>
        <w:rPr>
          <w:rFonts w:ascii="Times New Roman" w:hAnsi="Times New Roman" w:cs="Times New Roman"/>
          <w:color w:val="404040" w:themeColor="text1" w:themeTint="BF"/>
        </w:rPr>
      </w:pPr>
    </w:p>
    <w:p w:rsidR="008C55A5" w:rsidRPr="008C55A5" w:rsidRDefault="008C55A5" w:rsidP="00F746E7">
      <w:pPr>
        <w:spacing w:after="0" w:line="240" w:lineRule="auto"/>
        <w:contextualSpacing/>
        <w:jc w:val="center"/>
        <w:rPr>
          <w:rFonts w:ascii="Times New Roman" w:hAnsi="Times New Roman" w:cs="Times New Roman"/>
          <w:color w:val="404040" w:themeColor="text1" w:themeTint="BF"/>
        </w:rPr>
      </w:pPr>
    </w:p>
    <w:p w:rsidR="008C55A5" w:rsidRPr="008C55A5" w:rsidRDefault="008C55A5" w:rsidP="00F746E7">
      <w:pPr>
        <w:spacing w:after="0" w:line="240" w:lineRule="auto"/>
        <w:contextualSpacing/>
        <w:jc w:val="center"/>
        <w:rPr>
          <w:rFonts w:ascii="Times New Roman" w:hAnsi="Times New Roman" w:cs="Times New Roman"/>
          <w:color w:val="404040" w:themeColor="text1" w:themeTint="BF"/>
        </w:rPr>
      </w:pPr>
    </w:p>
    <w:p w:rsidR="008C55A5" w:rsidRPr="008C55A5" w:rsidRDefault="008C55A5" w:rsidP="00F746E7">
      <w:pPr>
        <w:spacing w:after="0" w:line="240" w:lineRule="auto"/>
        <w:contextualSpacing/>
        <w:jc w:val="center"/>
        <w:rPr>
          <w:rFonts w:ascii="Times New Roman" w:hAnsi="Times New Roman" w:cs="Times New Roman"/>
          <w:color w:val="404040" w:themeColor="text1" w:themeTint="BF"/>
        </w:rPr>
      </w:pPr>
    </w:p>
    <w:p w:rsidR="008C55A5" w:rsidRPr="008C55A5" w:rsidRDefault="008C55A5" w:rsidP="00F746E7">
      <w:pPr>
        <w:spacing w:after="0" w:line="240" w:lineRule="auto"/>
        <w:contextualSpacing/>
        <w:jc w:val="center"/>
        <w:rPr>
          <w:rFonts w:ascii="Times New Roman" w:hAnsi="Times New Roman" w:cs="Times New Roman"/>
          <w:color w:val="404040" w:themeColor="text1" w:themeTint="BF"/>
        </w:rPr>
      </w:pPr>
    </w:p>
    <w:p w:rsidR="008C55A5" w:rsidRPr="008C55A5" w:rsidRDefault="008C55A5" w:rsidP="00F746E7">
      <w:pPr>
        <w:spacing w:after="0" w:line="240" w:lineRule="auto"/>
        <w:contextualSpacing/>
        <w:jc w:val="center"/>
        <w:rPr>
          <w:rFonts w:ascii="Times New Roman" w:hAnsi="Times New Roman" w:cs="Times New Roman"/>
          <w:color w:val="404040" w:themeColor="text1" w:themeTint="BF"/>
        </w:rPr>
      </w:pPr>
    </w:p>
    <w:p w:rsidR="008C55A5" w:rsidRPr="008C55A5" w:rsidRDefault="008C55A5" w:rsidP="00F746E7">
      <w:pPr>
        <w:spacing w:after="0" w:line="240" w:lineRule="auto"/>
        <w:contextualSpacing/>
        <w:jc w:val="center"/>
        <w:rPr>
          <w:rFonts w:ascii="Times New Roman" w:hAnsi="Times New Roman" w:cs="Times New Roman"/>
          <w:color w:val="404040" w:themeColor="text1" w:themeTint="BF"/>
        </w:rPr>
      </w:pPr>
    </w:p>
    <w:p w:rsidR="008C55A5" w:rsidRPr="008C55A5" w:rsidRDefault="008C55A5" w:rsidP="00F746E7">
      <w:pPr>
        <w:spacing w:after="0" w:line="240" w:lineRule="auto"/>
        <w:contextualSpacing/>
        <w:jc w:val="center"/>
        <w:rPr>
          <w:rFonts w:ascii="Times New Roman" w:hAnsi="Times New Roman" w:cs="Times New Roman"/>
          <w:color w:val="404040" w:themeColor="text1" w:themeTint="BF"/>
        </w:rPr>
      </w:pPr>
    </w:p>
    <w:p w:rsidR="008C55A5" w:rsidRPr="008C55A5" w:rsidRDefault="008C55A5" w:rsidP="00F746E7">
      <w:pPr>
        <w:spacing w:after="0" w:line="240" w:lineRule="auto"/>
        <w:contextualSpacing/>
        <w:jc w:val="center"/>
        <w:rPr>
          <w:rFonts w:ascii="Times New Roman" w:hAnsi="Times New Roman" w:cs="Times New Roman"/>
          <w:color w:val="404040" w:themeColor="text1" w:themeTint="BF"/>
        </w:rPr>
      </w:pPr>
    </w:p>
    <w:p w:rsidR="008C55A5" w:rsidRPr="008C55A5" w:rsidRDefault="008C55A5" w:rsidP="00F746E7">
      <w:pPr>
        <w:spacing w:after="0" w:line="240" w:lineRule="auto"/>
        <w:contextualSpacing/>
        <w:jc w:val="center"/>
        <w:rPr>
          <w:rFonts w:ascii="Times New Roman" w:hAnsi="Times New Roman" w:cs="Times New Roman"/>
          <w:color w:val="404040" w:themeColor="text1" w:themeTint="BF"/>
        </w:rPr>
      </w:pPr>
    </w:p>
    <w:p w:rsidR="001A2AD3" w:rsidRPr="008C55A5" w:rsidRDefault="001A2AD3" w:rsidP="00F746E7">
      <w:pPr>
        <w:spacing w:after="0" w:line="240" w:lineRule="auto"/>
        <w:contextualSpacing/>
        <w:jc w:val="center"/>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Кафедра политических наук</w:t>
      </w:r>
    </w:p>
    <w:p w:rsidR="001A2AD3" w:rsidRPr="008C55A5" w:rsidRDefault="001A2AD3" w:rsidP="00F746E7">
      <w:pPr>
        <w:spacing w:after="0" w:line="240" w:lineRule="auto"/>
        <w:contextualSpacing/>
        <w:jc w:val="center"/>
        <w:rPr>
          <w:rFonts w:ascii="Times New Roman" w:hAnsi="Times New Roman" w:cs="Times New Roman"/>
          <w:color w:val="404040" w:themeColor="text1" w:themeTint="BF"/>
        </w:rPr>
      </w:pPr>
    </w:p>
    <w:p w:rsidR="001A2AD3" w:rsidRPr="008C55A5" w:rsidRDefault="001A2AD3" w:rsidP="00F746E7">
      <w:pPr>
        <w:spacing w:after="0" w:line="240" w:lineRule="auto"/>
        <w:contextualSpacing/>
        <w:jc w:val="center"/>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Программа государственного экзамена</w:t>
      </w:r>
    </w:p>
    <w:p w:rsidR="001A2AD3" w:rsidRPr="008C55A5" w:rsidRDefault="001A2AD3" w:rsidP="00F746E7">
      <w:pPr>
        <w:spacing w:after="0" w:line="240" w:lineRule="auto"/>
        <w:contextualSpacing/>
        <w:jc w:val="center"/>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w:t>
      </w:r>
      <w:r w:rsidR="008C55A5" w:rsidRPr="008C55A5">
        <w:rPr>
          <w:rFonts w:ascii="Times New Roman" w:hAnsi="Times New Roman" w:cs="Times New Roman"/>
          <w:b/>
          <w:color w:val="404040" w:themeColor="text1" w:themeTint="BF"/>
        </w:rPr>
        <w:t>Теоретическая и прикладная политология</w:t>
      </w:r>
      <w:r w:rsidRPr="008C55A5">
        <w:rPr>
          <w:rFonts w:ascii="Times New Roman" w:hAnsi="Times New Roman" w:cs="Times New Roman"/>
          <w:color w:val="404040" w:themeColor="text1" w:themeTint="BF"/>
        </w:rPr>
        <w:t>»</w:t>
      </w:r>
    </w:p>
    <w:p w:rsidR="001A2AD3" w:rsidRPr="008C55A5" w:rsidRDefault="001A2AD3" w:rsidP="00F746E7">
      <w:pPr>
        <w:spacing w:after="0" w:line="240" w:lineRule="auto"/>
        <w:contextualSpacing/>
        <w:jc w:val="center"/>
        <w:rPr>
          <w:rFonts w:ascii="Times New Roman" w:hAnsi="Times New Roman" w:cs="Times New Roman"/>
          <w:color w:val="404040" w:themeColor="text1" w:themeTint="BF"/>
        </w:rPr>
      </w:pPr>
    </w:p>
    <w:p w:rsidR="001A2AD3" w:rsidRPr="008C55A5" w:rsidRDefault="001A2AD3" w:rsidP="00F746E7">
      <w:pPr>
        <w:spacing w:after="0" w:line="240" w:lineRule="auto"/>
        <w:contextualSpacing/>
        <w:jc w:val="center"/>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 xml:space="preserve">по направлению </w:t>
      </w:r>
      <w:r w:rsidR="008C55A5" w:rsidRPr="008C55A5">
        <w:rPr>
          <w:rFonts w:ascii="Times New Roman" w:hAnsi="Times New Roman" w:cs="Times New Roman"/>
          <w:color w:val="404040" w:themeColor="text1" w:themeTint="BF"/>
        </w:rPr>
        <w:t>41.03.04</w:t>
      </w:r>
      <w:r w:rsidRPr="008C55A5">
        <w:rPr>
          <w:rFonts w:ascii="Times New Roman" w:hAnsi="Times New Roman" w:cs="Times New Roman"/>
          <w:color w:val="404040" w:themeColor="text1" w:themeTint="BF"/>
        </w:rPr>
        <w:t xml:space="preserve"> </w:t>
      </w:r>
      <w:r w:rsidR="008C55A5" w:rsidRPr="008C55A5">
        <w:rPr>
          <w:rFonts w:ascii="Times New Roman" w:hAnsi="Times New Roman" w:cs="Times New Roman"/>
          <w:color w:val="404040" w:themeColor="text1" w:themeTint="BF"/>
        </w:rPr>
        <w:t>«</w:t>
      </w:r>
      <w:r w:rsidRPr="008C55A5">
        <w:rPr>
          <w:rFonts w:ascii="Times New Roman" w:hAnsi="Times New Roman" w:cs="Times New Roman"/>
          <w:color w:val="404040" w:themeColor="text1" w:themeTint="BF"/>
        </w:rPr>
        <w:t>Политология</w:t>
      </w:r>
      <w:r w:rsidR="008C55A5" w:rsidRPr="008C55A5">
        <w:rPr>
          <w:rFonts w:ascii="Times New Roman" w:hAnsi="Times New Roman" w:cs="Times New Roman"/>
          <w:color w:val="404040" w:themeColor="text1" w:themeTint="BF"/>
        </w:rPr>
        <w:t>»</w:t>
      </w:r>
    </w:p>
    <w:p w:rsidR="001A2AD3" w:rsidRPr="008C55A5" w:rsidRDefault="001A2AD3" w:rsidP="00F746E7">
      <w:pPr>
        <w:spacing w:after="0" w:line="240" w:lineRule="auto"/>
        <w:contextualSpacing/>
        <w:jc w:val="center"/>
        <w:rPr>
          <w:rFonts w:ascii="Times New Roman" w:hAnsi="Times New Roman" w:cs="Times New Roman"/>
          <w:color w:val="404040" w:themeColor="text1" w:themeTint="BF"/>
        </w:rPr>
      </w:pPr>
    </w:p>
    <w:p w:rsidR="008C55A5" w:rsidRPr="008C55A5" w:rsidRDefault="008C55A5" w:rsidP="00F746E7">
      <w:pPr>
        <w:spacing w:after="0" w:line="240" w:lineRule="auto"/>
        <w:ind w:firstLine="708"/>
        <w:contextualSpacing/>
        <w:rPr>
          <w:rFonts w:ascii="Times New Roman" w:hAnsi="Times New Roman" w:cs="Times New Roman"/>
          <w:color w:val="404040" w:themeColor="text1" w:themeTint="BF"/>
        </w:rPr>
      </w:pPr>
    </w:p>
    <w:p w:rsidR="008C55A5" w:rsidRPr="008C55A5" w:rsidRDefault="008C55A5" w:rsidP="00F746E7">
      <w:pPr>
        <w:spacing w:after="0" w:line="240" w:lineRule="auto"/>
        <w:ind w:firstLine="708"/>
        <w:contextualSpacing/>
        <w:rPr>
          <w:rFonts w:ascii="Times New Roman" w:hAnsi="Times New Roman" w:cs="Times New Roman"/>
          <w:color w:val="404040" w:themeColor="text1" w:themeTint="BF"/>
        </w:rPr>
      </w:pPr>
    </w:p>
    <w:p w:rsidR="008C55A5" w:rsidRPr="008C55A5" w:rsidRDefault="008C55A5" w:rsidP="00F746E7">
      <w:pPr>
        <w:spacing w:after="0" w:line="240" w:lineRule="auto"/>
        <w:ind w:firstLine="708"/>
        <w:contextualSpacing/>
        <w:rPr>
          <w:rFonts w:ascii="Times New Roman" w:hAnsi="Times New Roman" w:cs="Times New Roman"/>
          <w:color w:val="404040" w:themeColor="text1" w:themeTint="BF"/>
        </w:rPr>
      </w:pPr>
    </w:p>
    <w:p w:rsidR="008C55A5" w:rsidRPr="008C55A5" w:rsidRDefault="008C55A5" w:rsidP="00F746E7">
      <w:pPr>
        <w:spacing w:after="0" w:line="240" w:lineRule="auto"/>
        <w:ind w:firstLine="708"/>
        <w:contextualSpacing/>
        <w:rPr>
          <w:rFonts w:ascii="Times New Roman" w:hAnsi="Times New Roman" w:cs="Times New Roman"/>
          <w:color w:val="404040" w:themeColor="text1" w:themeTint="BF"/>
        </w:rPr>
      </w:pPr>
    </w:p>
    <w:p w:rsidR="008C55A5" w:rsidRPr="008C55A5" w:rsidRDefault="008C55A5" w:rsidP="00F746E7">
      <w:pPr>
        <w:spacing w:after="0" w:line="240" w:lineRule="auto"/>
        <w:ind w:firstLine="708"/>
        <w:contextualSpacing/>
        <w:rPr>
          <w:rFonts w:ascii="Times New Roman" w:hAnsi="Times New Roman" w:cs="Times New Roman"/>
          <w:color w:val="404040" w:themeColor="text1" w:themeTint="BF"/>
        </w:rPr>
      </w:pPr>
    </w:p>
    <w:p w:rsidR="008C55A5" w:rsidRPr="008C55A5" w:rsidRDefault="008C55A5" w:rsidP="00F746E7">
      <w:pPr>
        <w:spacing w:after="0" w:line="240" w:lineRule="auto"/>
        <w:ind w:firstLine="708"/>
        <w:contextualSpacing/>
        <w:rPr>
          <w:rFonts w:ascii="Times New Roman" w:hAnsi="Times New Roman" w:cs="Times New Roman"/>
          <w:color w:val="404040" w:themeColor="text1" w:themeTint="BF"/>
        </w:rPr>
      </w:pPr>
    </w:p>
    <w:p w:rsidR="008C55A5" w:rsidRPr="008C55A5" w:rsidRDefault="008C55A5" w:rsidP="00F746E7">
      <w:pPr>
        <w:spacing w:after="0" w:line="240" w:lineRule="auto"/>
        <w:ind w:firstLine="708"/>
        <w:contextualSpacing/>
        <w:rPr>
          <w:rFonts w:ascii="Times New Roman" w:hAnsi="Times New Roman" w:cs="Times New Roman"/>
          <w:color w:val="404040" w:themeColor="text1" w:themeTint="BF"/>
        </w:rPr>
      </w:pPr>
    </w:p>
    <w:p w:rsidR="008C55A5" w:rsidRPr="008C55A5" w:rsidRDefault="008C55A5" w:rsidP="00F746E7">
      <w:pPr>
        <w:spacing w:after="0" w:line="240" w:lineRule="auto"/>
        <w:ind w:firstLine="708"/>
        <w:contextualSpacing/>
        <w:rPr>
          <w:rFonts w:ascii="Times New Roman" w:hAnsi="Times New Roman" w:cs="Times New Roman"/>
          <w:color w:val="404040" w:themeColor="text1" w:themeTint="BF"/>
        </w:rPr>
      </w:pPr>
    </w:p>
    <w:p w:rsidR="008C55A5" w:rsidRPr="008C55A5" w:rsidRDefault="008C55A5" w:rsidP="00F746E7">
      <w:pPr>
        <w:spacing w:after="0" w:line="240" w:lineRule="auto"/>
        <w:ind w:firstLine="708"/>
        <w:contextualSpacing/>
        <w:rPr>
          <w:rFonts w:ascii="Times New Roman" w:hAnsi="Times New Roman" w:cs="Times New Roman"/>
          <w:color w:val="404040" w:themeColor="text1" w:themeTint="BF"/>
        </w:rPr>
      </w:pPr>
    </w:p>
    <w:p w:rsidR="008C55A5" w:rsidRPr="008C55A5" w:rsidRDefault="008C55A5" w:rsidP="00F746E7">
      <w:pPr>
        <w:spacing w:after="0" w:line="240" w:lineRule="auto"/>
        <w:ind w:firstLine="708"/>
        <w:contextualSpacing/>
        <w:rPr>
          <w:rFonts w:ascii="Times New Roman" w:hAnsi="Times New Roman" w:cs="Times New Roman"/>
          <w:color w:val="404040" w:themeColor="text1" w:themeTint="BF"/>
        </w:rPr>
      </w:pPr>
    </w:p>
    <w:p w:rsidR="008C55A5" w:rsidRPr="008C55A5" w:rsidRDefault="008C55A5" w:rsidP="00F746E7">
      <w:pPr>
        <w:spacing w:after="0" w:line="240" w:lineRule="auto"/>
        <w:ind w:firstLine="708"/>
        <w:contextualSpacing/>
        <w:rPr>
          <w:rFonts w:ascii="Times New Roman" w:hAnsi="Times New Roman" w:cs="Times New Roman"/>
          <w:color w:val="404040" w:themeColor="text1" w:themeTint="BF"/>
        </w:rPr>
      </w:pPr>
    </w:p>
    <w:p w:rsidR="001A2AD3" w:rsidRPr="008C55A5" w:rsidRDefault="001A2AD3" w:rsidP="008C55A5">
      <w:pPr>
        <w:spacing w:after="0" w:line="240" w:lineRule="auto"/>
        <w:ind w:left="4956" w:firstLine="708"/>
        <w:contextualSpacing/>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Рассмотрена на заседании кафедры</w:t>
      </w:r>
    </w:p>
    <w:p w:rsidR="001A2AD3" w:rsidRPr="008C55A5" w:rsidRDefault="001A2AD3" w:rsidP="008C55A5">
      <w:pPr>
        <w:spacing w:after="0" w:line="240" w:lineRule="auto"/>
        <w:ind w:left="4956" w:firstLine="708"/>
        <w:contextualSpacing/>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Протокол №</w:t>
      </w:r>
      <w:r w:rsidR="001C1840">
        <w:rPr>
          <w:rFonts w:ascii="Times New Roman" w:hAnsi="Times New Roman" w:cs="Times New Roman"/>
          <w:color w:val="404040" w:themeColor="text1" w:themeTint="BF"/>
        </w:rPr>
        <w:t xml:space="preserve"> 4 </w:t>
      </w:r>
      <w:r w:rsidRPr="008C55A5">
        <w:rPr>
          <w:rFonts w:ascii="Times New Roman" w:hAnsi="Times New Roman" w:cs="Times New Roman"/>
          <w:color w:val="404040" w:themeColor="text1" w:themeTint="BF"/>
        </w:rPr>
        <w:t xml:space="preserve"> от «</w:t>
      </w:r>
      <w:r w:rsidR="00817514" w:rsidRPr="008C55A5">
        <w:rPr>
          <w:rFonts w:ascii="Times New Roman" w:hAnsi="Times New Roman" w:cs="Times New Roman"/>
          <w:color w:val="404040" w:themeColor="text1" w:themeTint="BF"/>
        </w:rPr>
        <w:t>1</w:t>
      </w:r>
      <w:r w:rsidR="00330CCF">
        <w:rPr>
          <w:rFonts w:ascii="Times New Roman" w:hAnsi="Times New Roman" w:cs="Times New Roman"/>
          <w:color w:val="404040" w:themeColor="text1" w:themeTint="BF"/>
        </w:rPr>
        <w:t>1</w:t>
      </w:r>
      <w:r w:rsidR="00817514" w:rsidRPr="008C55A5">
        <w:rPr>
          <w:rFonts w:ascii="Times New Roman" w:hAnsi="Times New Roman" w:cs="Times New Roman"/>
          <w:color w:val="404040" w:themeColor="text1" w:themeTint="BF"/>
        </w:rPr>
        <w:t xml:space="preserve"> </w:t>
      </w:r>
      <w:r w:rsidRPr="008C55A5">
        <w:rPr>
          <w:rFonts w:ascii="Times New Roman" w:hAnsi="Times New Roman" w:cs="Times New Roman"/>
          <w:color w:val="404040" w:themeColor="text1" w:themeTint="BF"/>
        </w:rPr>
        <w:t>»</w:t>
      </w:r>
      <w:r w:rsidR="001C1840">
        <w:rPr>
          <w:rFonts w:ascii="Times New Roman" w:hAnsi="Times New Roman" w:cs="Times New Roman"/>
          <w:color w:val="404040" w:themeColor="text1" w:themeTint="BF"/>
        </w:rPr>
        <w:t xml:space="preserve">октября </w:t>
      </w:r>
      <w:r w:rsidR="00817514" w:rsidRPr="008C55A5">
        <w:rPr>
          <w:rFonts w:ascii="Times New Roman" w:hAnsi="Times New Roman" w:cs="Times New Roman"/>
          <w:color w:val="404040" w:themeColor="text1" w:themeTint="BF"/>
        </w:rPr>
        <w:t xml:space="preserve"> </w:t>
      </w:r>
      <w:r w:rsidRPr="008C55A5">
        <w:rPr>
          <w:rFonts w:ascii="Times New Roman" w:hAnsi="Times New Roman" w:cs="Times New Roman"/>
          <w:color w:val="404040" w:themeColor="text1" w:themeTint="BF"/>
        </w:rPr>
        <w:t>20</w:t>
      </w:r>
      <w:r w:rsidR="001C1840">
        <w:rPr>
          <w:rFonts w:ascii="Times New Roman" w:hAnsi="Times New Roman" w:cs="Times New Roman"/>
          <w:color w:val="404040" w:themeColor="text1" w:themeTint="BF"/>
        </w:rPr>
        <w:t>2</w:t>
      </w:r>
      <w:r w:rsidR="00207E7E">
        <w:rPr>
          <w:rFonts w:ascii="Times New Roman" w:hAnsi="Times New Roman" w:cs="Times New Roman"/>
          <w:color w:val="404040" w:themeColor="text1" w:themeTint="BF"/>
        </w:rPr>
        <w:t>3</w:t>
      </w:r>
      <w:r w:rsidRPr="008C55A5">
        <w:rPr>
          <w:rFonts w:ascii="Times New Roman" w:hAnsi="Times New Roman" w:cs="Times New Roman"/>
          <w:color w:val="404040" w:themeColor="text1" w:themeTint="BF"/>
        </w:rPr>
        <w:t xml:space="preserve"> г.</w:t>
      </w:r>
    </w:p>
    <w:p w:rsidR="001A2AD3" w:rsidRPr="008C55A5" w:rsidRDefault="001A2AD3" w:rsidP="008C55A5">
      <w:pPr>
        <w:spacing w:after="0" w:line="240" w:lineRule="auto"/>
        <w:ind w:left="4956"/>
        <w:contextualSpacing/>
        <w:rPr>
          <w:rFonts w:ascii="Times New Roman" w:hAnsi="Times New Roman" w:cs="Times New Roman"/>
          <w:color w:val="404040" w:themeColor="text1" w:themeTint="BF"/>
        </w:rPr>
      </w:pPr>
    </w:p>
    <w:p w:rsidR="001A2AD3" w:rsidRPr="008C55A5" w:rsidRDefault="001A2AD3" w:rsidP="008C55A5">
      <w:pPr>
        <w:spacing w:after="0" w:line="240" w:lineRule="auto"/>
        <w:ind w:left="4956" w:firstLine="708"/>
        <w:contextualSpacing/>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Утверждена на заседании Ученого Совета</w:t>
      </w:r>
    </w:p>
    <w:p w:rsidR="001A2AD3" w:rsidRPr="008C55A5" w:rsidRDefault="001A2AD3" w:rsidP="008C55A5">
      <w:pPr>
        <w:spacing w:after="0" w:line="240" w:lineRule="auto"/>
        <w:ind w:left="4956" w:firstLine="708"/>
        <w:contextualSpacing/>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юридического факультета</w:t>
      </w:r>
    </w:p>
    <w:p w:rsidR="001A2AD3" w:rsidRPr="008C55A5" w:rsidRDefault="001A2AD3" w:rsidP="008C55A5">
      <w:pPr>
        <w:spacing w:after="0" w:line="240" w:lineRule="auto"/>
        <w:ind w:left="4956" w:firstLine="708"/>
        <w:contextualSpacing/>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Протокол №____ от «___»_________ 201__ г.</w:t>
      </w:r>
    </w:p>
    <w:p w:rsidR="001A2AD3" w:rsidRPr="008C55A5" w:rsidRDefault="001A2AD3" w:rsidP="008C55A5">
      <w:pPr>
        <w:spacing w:after="0" w:line="240" w:lineRule="auto"/>
        <w:ind w:left="4956"/>
        <w:contextualSpacing/>
        <w:rPr>
          <w:rFonts w:ascii="Times New Roman" w:hAnsi="Times New Roman" w:cs="Times New Roman"/>
          <w:color w:val="404040" w:themeColor="text1" w:themeTint="BF"/>
        </w:rPr>
      </w:pPr>
    </w:p>
    <w:p w:rsidR="001A2AD3" w:rsidRPr="008C55A5" w:rsidRDefault="001A2AD3" w:rsidP="008C55A5">
      <w:pPr>
        <w:spacing w:after="0" w:line="240" w:lineRule="auto"/>
        <w:ind w:left="4956" w:firstLine="708"/>
        <w:contextualSpacing/>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Декан юридического факультета,</w:t>
      </w:r>
    </w:p>
    <w:p w:rsidR="001A2AD3" w:rsidRPr="008C55A5" w:rsidRDefault="001A2AD3" w:rsidP="008C55A5">
      <w:pPr>
        <w:spacing w:after="0" w:line="240" w:lineRule="auto"/>
        <w:ind w:left="4956" w:firstLine="708"/>
        <w:contextualSpacing/>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доктор юридических наук, профессор</w:t>
      </w:r>
    </w:p>
    <w:p w:rsidR="001A2AD3" w:rsidRPr="008C55A5" w:rsidRDefault="001A2AD3" w:rsidP="008C55A5">
      <w:pPr>
        <w:spacing w:after="0" w:line="240" w:lineRule="auto"/>
        <w:ind w:left="4956" w:firstLine="708"/>
        <w:contextualSpacing/>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______________ Г.Н.Комкова</w:t>
      </w:r>
    </w:p>
    <w:p w:rsidR="008C55A5" w:rsidRPr="008C55A5" w:rsidRDefault="008C55A5" w:rsidP="00F746E7">
      <w:pPr>
        <w:spacing w:after="0" w:line="240" w:lineRule="auto"/>
        <w:contextualSpacing/>
        <w:rPr>
          <w:rFonts w:ascii="Times New Roman" w:hAnsi="Times New Roman" w:cs="Times New Roman"/>
          <w:color w:val="404040" w:themeColor="text1" w:themeTint="BF"/>
        </w:rPr>
      </w:pPr>
    </w:p>
    <w:p w:rsidR="008C55A5" w:rsidRPr="008C55A5" w:rsidRDefault="008C55A5" w:rsidP="00F746E7">
      <w:pPr>
        <w:spacing w:after="0" w:line="240" w:lineRule="auto"/>
        <w:contextualSpacing/>
        <w:rPr>
          <w:rFonts w:ascii="Times New Roman" w:hAnsi="Times New Roman" w:cs="Times New Roman"/>
          <w:color w:val="404040" w:themeColor="text1" w:themeTint="BF"/>
        </w:rPr>
      </w:pPr>
    </w:p>
    <w:p w:rsidR="008C55A5" w:rsidRPr="008C55A5" w:rsidRDefault="008C55A5" w:rsidP="00F746E7">
      <w:pPr>
        <w:spacing w:after="0" w:line="240" w:lineRule="auto"/>
        <w:contextualSpacing/>
        <w:rPr>
          <w:rFonts w:ascii="Times New Roman" w:hAnsi="Times New Roman" w:cs="Times New Roman"/>
          <w:color w:val="404040" w:themeColor="text1" w:themeTint="BF"/>
        </w:rPr>
      </w:pPr>
    </w:p>
    <w:p w:rsidR="008C55A5" w:rsidRPr="008C55A5" w:rsidRDefault="008C55A5" w:rsidP="00F746E7">
      <w:pPr>
        <w:spacing w:after="0" w:line="240" w:lineRule="auto"/>
        <w:contextualSpacing/>
        <w:rPr>
          <w:rFonts w:ascii="Times New Roman" w:hAnsi="Times New Roman" w:cs="Times New Roman"/>
          <w:color w:val="404040" w:themeColor="text1" w:themeTint="BF"/>
        </w:rPr>
      </w:pPr>
    </w:p>
    <w:p w:rsidR="008C55A5" w:rsidRPr="008C55A5" w:rsidRDefault="008C55A5" w:rsidP="00F746E7">
      <w:pPr>
        <w:spacing w:after="0" w:line="240" w:lineRule="auto"/>
        <w:contextualSpacing/>
        <w:rPr>
          <w:rFonts w:ascii="Times New Roman" w:hAnsi="Times New Roman" w:cs="Times New Roman"/>
          <w:color w:val="404040" w:themeColor="text1" w:themeTint="BF"/>
        </w:rPr>
      </w:pPr>
    </w:p>
    <w:p w:rsidR="008C55A5" w:rsidRPr="008C55A5" w:rsidRDefault="008C55A5" w:rsidP="00F746E7">
      <w:pPr>
        <w:spacing w:after="0" w:line="240" w:lineRule="auto"/>
        <w:contextualSpacing/>
        <w:rPr>
          <w:rFonts w:ascii="Times New Roman" w:hAnsi="Times New Roman" w:cs="Times New Roman"/>
          <w:color w:val="404040" w:themeColor="text1" w:themeTint="BF"/>
        </w:rPr>
      </w:pPr>
    </w:p>
    <w:p w:rsidR="008C55A5" w:rsidRPr="008C55A5" w:rsidRDefault="008C55A5" w:rsidP="00F746E7">
      <w:pPr>
        <w:spacing w:after="0" w:line="240" w:lineRule="auto"/>
        <w:contextualSpacing/>
        <w:rPr>
          <w:rFonts w:ascii="Times New Roman" w:hAnsi="Times New Roman" w:cs="Times New Roman"/>
          <w:color w:val="404040" w:themeColor="text1" w:themeTint="BF"/>
        </w:rPr>
      </w:pPr>
    </w:p>
    <w:p w:rsidR="008C55A5" w:rsidRPr="008C55A5" w:rsidRDefault="008C55A5" w:rsidP="00F746E7">
      <w:pPr>
        <w:spacing w:after="0" w:line="240" w:lineRule="auto"/>
        <w:contextualSpacing/>
        <w:rPr>
          <w:rFonts w:ascii="Times New Roman" w:hAnsi="Times New Roman" w:cs="Times New Roman"/>
          <w:color w:val="404040" w:themeColor="text1" w:themeTint="BF"/>
        </w:rPr>
      </w:pPr>
    </w:p>
    <w:p w:rsidR="008C55A5" w:rsidRPr="008C55A5" w:rsidRDefault="008C55A5" w:rsidP="00F746E7">
      <w:pPr>
        <w:spacing w:after="0" w:line="240" w:lineRule="auto"/>
        <w:contextualSpacing/>
        <w:rPr>
          <w:rFonts w:ascii="Times New Roman" w:hAnsi="Times New Roman" w:cs="Times New Roman"/>
          <w:color w:val="404040" w:themeColor="text1" w:themeTint="BF"/>
        </w:rPr>
      </w:pPr>
    </w:p>
    <w:p w:rsidR="008C55A5" w:rsidRPr="008C55A5" w:rsidRDefault="008C55A5" w:rsidP="00F746E7">
      <w:pPr>
        <w:spacing w:after="0" w:line="240" w:lineRule="auto"/>
        <w:contextualSpacing/>
        <w:rPr>
          <w:rFonts w:ascii="Times New Roman" w:hAnsi="Times New Roman" w:cs="Times New Roman"/>
          <w:color w:val="404040" w:themeColor="text1" w:themeTint="BF"/>
        </w:rPr>
      </w:pPr>
    </w:p>
    <w:p w:rsidR="008C55A5" w:rsidRPr="008C55A5" w:rsidRDefault="008C55A5" w:rsidP="00F746E7">
      <w:pPr>
        <w:spacing w:after="0" w:line="240" w:lineRule="auto"/>
        <w:contextualSpacing/>
        <w:rPr>
          <w:rFonts w:ascii="Times New Roman" w:hAnsi="Times New Roman" w:cs="Times New Roman"/>
          <w:color w:val="404040" w:themeColor="text1" w:themeTint="BF"/>
        </w:rPr>
      </w:pPr>
    </w:p>
    <w:p w:rsidR="001A2AD3" w:rsidRPr="008C55A5" w:rsidRDefault="001A2AD3" w:rsidP="00F746E7">
      <w:pPr>
        <w:spacing w:after="0" w:line="240" w:lineRule="auto"/>
        <w:contextualSpacing/>
        <w:jc w:val="center"/>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Саратов</w:t>
      </w:r>
    </w:p>
    <w:p w:rsidR="008C55A5" w:rsidRPr="008C55A5" w:rsidRDefault="001A2AD3" w:rsidP="00F746E7">
      <w:pPr>
        <w:spacing w:after="0" w:line="240" w:lineRule="auto"/>
        <w:contextualSpacing/>
        <w:jc w:val="center"/>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20</w:t>
      </w:r>
      <w:r w:rsidR="001C1840">
        <w:rPr>
          <w:rFonts w:ascii="Times New Roman" w:hAnsi="Times New Roman" w:cs="Times New Roman"/>
          <w:color w:val="404040" w:themeColor="text1" w:themeTint="BF"/>
        </w:rPr>
        <w:t>2</w:t>
      </w:r>
      <w:r w:rsidR="00207E7E">
        <w:rPr>
          <w:rFonts w:ascii="Times New Roman" w:hAnsi="Times New Roman" w:cs="Times New Roman"/>
          <w:color w:val="404040" w:themeColor="text1" w:themeTint="BF"/>
        </w:rPr>
        <w:t>3</w:t>
      </w:r>
    </w:p>
    <w:p w:rsidR="008C55A5" w:rsidRPr="008C55A5" w:rsidRDefault="008C55A5">
      <w:pPr>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br w:type="page"/>
      </w:r>
    </w:p>
    <w:p w:rsidR="001A2AD3" w:rsidRPr="008C55A5" w:rsidRDefault="001A2AD3" w:rsidP="00F746E7">
      <w:pPr>
        <w:spacing w:after="0" w:line="240" w:lineRule="auto"/>
        <w:contextualSpacing/>
        <w:jc w:val="center"/>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lastRenderedPageBreak/>
        <w:t>Программа государственного экзамена</w:t>
      </w:r>
    </w:p>
    <w:p w:rsidR="001A2AD3" w:rsidRPr="008C55A5" w:rsidRDefault="001A2AD3" w:rsidP="00F746E7">
      <w:pPr>
        <w:spacing w:after="0" w:line="240" w:lineRule="auto"/>
        <w:contextualSpacing/>
        <w:jc w:val="center"/>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w:t>
      </w:r>
      <w:r w:rsidR="008C55A5" w:rsidRPr="008C55A5">
        <w:rPr>
          <w:rFonts w:ascii="Times New Roman" w:hAnsi="Times New Roman" w:cs="Times New Roman"/>
          <w:b/>
          <w:color w:val="404040" w:themeColor="text1" w:themeTint="BF"/>
        </w:rPr>
        <w:t>Теоретическая и прикладная политология</w:t>
      </w:r>
    </w:p>
    <w:p w:rsidR="00342A05" w:rsidRPr="008C55A5" w:rsidRDefault="00342A05" w:rsidP="00F746E7">
      <w:pPr>
        <w:spacing w:after="0" w:line="240" w:lineRule="auto"/>
        <w:contextualSpacing/>
        <w:jc w:val="center"/>
        <w:rPr>
          <w:rFonts w:ascii="Times New Roman" w:eastAsia="Times New Roman" w:hAnsi="Times New Roman" w:cs="Times New Roman"/>
          <w:bCs/>
          <w:color w:val="404040" w:themeColor="text1" w:themeTint="BF"/>
        </w:rPr>
      </w:pPr>
    </w:p>
    <w:p w:rsidR="00822B7D" w:rsidRPr="008C55A5" w:rsidRDefault="00822B7D" w:rsidP="00F746E7">
      <w:pPr>
        <w:spacing w:after="0" w:line="240" w:lineRule="auto"/>
        <w:contextualSpacing/>
        <w:jc w:val="center"/>
        <w:rPr>
          <w:rFonts w:ascii="Times New Roman" w:eastAsia="Times New Roman" w:hAnsi="Times New Roman" w:cs="Times New Roman"/>
          <w:b/>
          <w:color w:val="404040" w:themeColor="text1" w:themeTint="BF"/>
        </w:rPr>
      </w:pPr>
      <w:r w:rsidRPr="008C55A5">
        <w:rPr>
          <w:rFonts w:ascii="Times New Roman" w:eastAsia="Times New Roman" w:hAnsi="Times New Roman" w:cs="Times New Roman"/>
          <w:bCs/>
          <w:color w:val="404040" w:themeColor="text1" w:themeTint="BF"/>
        </w:rPr>
        <w:t xml:space="preserve"> </w:t>
      </w:r>
      <w:r w:rsidRPr="008C55A5">
        <w:rPr>
          <w:rFonts w:ascii="Times New Roman" w:eastAsia="Times New Roman" w:hAnsi="Times New Roman" w:cs="Times New Roman"/>
          <w:b/>
          <w:bCs/>
          <w:color w:val="404040" w:themeColor="text1" w:themeTint="BF"/>
        </w:rPr>
        <w:t>Политология как наука и учебная дисциплина</w:t>
      </w:r>
    </w:p>
    <w:p w:rsidR="00822B7D" w:rsidRPr="008C55A5" w:rsidRDefault="009E3CB7" w:rsidP="00F746E7">
      <w:pPr>
        <w:spacing w:after="0" w:line="240" w:lineRule="auto"/>
        <w:ind w:firstLine="709"/>
        <w:contextualSpacing/>
        <w:jc w:val="both"/>
        <w:rPr>
          <w:rFonts w:ascii="Times New Roman" w:eastAsia="Times New Roman" w:hAnsi="Times New Roman" w:cs="Times New Roman"/>
          <w:color w:val="404040" w:themeColor="text1" w:themeTint="BF"/>
        </w:rPr>
      </w:pPr>
      <w:r w:rsidRPr="008C55A5">
        <w:rPr>
          <w:rFonts w:ascii="Times New Roman" w:eastAsia="Times New Roman" w:hAnsi="Times New Roman" w:cs="Times New Roman"/>
          <w:color w:val="404040" w:themeColor="text1" w:themeTint="BF"/>
        </w:rPr>
        <w:t xml:space="preserve">Становление политической науки. Гносеологические, методологические, социально-политические, социокультурные предпосылки становления политологии. </w:t>
      </w:r>
      <w:r w:rsidR="00783ACC" w:rsidRPr="008C55A5">
        <w:rPr>
          <w:rFonts w:ascii="Times New Roman" w:eastAsia="Times New Roman" w:hAnsi="Times New Roman" w:cs="Times New Roman"/>
          <w:color w:val="404040" w:themeColor="text1" w:themeTint="BF"/>
        </w:rPr>
        <w:t xml:space="preserve"> </w:t>
      </w:r>
      <w:r w:rsidRPr="008C55A5">
        <w:rPr>
          <w:rFonts w:ascii="Times New Roman" w:eastAsia="Times New Roman" w:hAnsi="Times New Roman" w:cs="Times New Roman"/>
          <w:color w:val="404040" w:themeColor="text1" w:themeTint="BF"/>
        </w:rPr>
        <w:t xml:space="preserve"> Основные научные отрасли политологии</w:t>
      </w:r>
      <w:r w:rsidRPr="008C55A5">
        <w:rPr>
          <w:rFonts w:ascii="Times New Roman" w:hAnsi="Times New Roman" w:cs="Times New Roman"/>
          <w:color w:val="404040" w:themeColor="text1" w:themeTint="BF"/>
        </w:rPr>
        <w:t>.</w:t>
      </w:r>
    </w:p>
    <w:p w:rsidR="00B01DA9" w:rsidRPr="008C55A5" w:rsidRDefault="00822B7D" w:rsidP="00F746E7">
      <w:pPr>
        <w:spacing w:after="0" w:line="240" w:lineRule="auto"/>
        <w:ind w:firstLine="709"/>
        <w:contextualSpacing/>
        <w:jc w:val="both"/>
        <w:rPr>
          <w:rFonts w:ascii="Times New Roman" w:eastAsia="Times New Roman" w:hAnsi="Times New Roman" w:cs="Times New Roman"/>
          <w:color w:val="404040" w:themeColor="text1" w:themeTint="BF"/>
        </w:rPr>
      </w:pPr>
      <w:r w:rsidRPr="008C55A5">
        <w:rPr>
          <w:rFonts w:ascii="Times New Roman" w:eastAsia="Times New Roman" w:hAnsi="Times New Roman" w:cs="Times New Roman"/>
          <w:color w:val="404040" w:themeColor="text1" w:themeTint="BF"/>
        </w:rPr>
        <w:t>Место политологии в системе социально-гуманитарных наук и ее соотношение с другими общественными науками. Пред</w:t>
      </w:r>
      <w:r w:rsidR="00783ACC" w:rsidRPr="008C55A5">
        <w:rPr>
          <w:rFonts w:ascii="Times New Roman" w:eastAsia="Times New Roman" w:hAnsi="Times New Roman" w:cs="Times New Roman"/>
          <w:color w:val="404040" w:themeColor="text1" w:themeTint="BF"/>
        </w:rPr>
        <w:t>мет политологии. Закономерности политической науки</w:t>
      </w:r>
      <w:r w:rsidRPr="008C55A5">
        <w:rPr>
          <w:rFonts w:ascii="Times New Roman" w:eastAsia="Times New Roman" w:hAnsi="Times New Roman" w:cs="Times New Roman"/>
          <w:color w:val="404040" w:themeColor="text1" w:themeTint="BF"/>
        </w:rPr>
        <w:t>.</w:t>
      </w:r>
      <w:r w:rsidR="005C75C0" w:rsidRPr="008C55A5">
        <w:rPr>
          <w:rFonts w:ascii="Times New Roman" w:eastAsia="Times New Roman" w:hAnsi="Times New Roman" w:cs="Times New Roman"/>
          <w:color w:val="404040" w:themeColor="text1" w:themeTint="BF"/>
        </w:rPr>
        <w:t xml:space="preserve"> </w:t>
      </w:r>
      <w:r w:rsidR="005C75C0" w:rsidRPr="008C55A5">
        <w:rPr>
          <w:rFonts w:ascii="Times New Roman" w:hAnsi="Times New Roman" w:cs="Times New Roman"/>
          <w:color w:val="404040" w:themeColor="text1" w:themeTint="BF"/>
        </w:rPr>
        <w:t xml:space="preserve">Профессия политолога. </w:t>
      </w:r>
      <w:r w:rsidRPr="008C55A5">
        <w:rPr>
          <w:rFonts w:ascii="Times New Roman" w:eastAsia="Times New Roman" w:hAnsi="Times New Roman" w:cs="Times New Roman"/>
          <w:color w:val="404040" w:themeColor="text1" w:themeTint="BF"/>
        </w:rPr>
        <w:t xml:space="preserve">Методологические основы политологии. Понятия, термины и категории политической науки. Учебный курс политологии. </w:t>
      </w:r>
      <w:r w:rsidR="00783ACC" w:rsidRPr="008C55A5">
        <w:rPr>
          <w:rFonts w:ascii="Times New Roman" w:eastAsia="Times New Roman" w:hAnsi="Times New Roman" w:cs="Times New Roman"/>
          <w:color w:val="404040" w:themeColor="text1" w:themeTint="BF"/>
        </w:rPr>
        <w:t xml:space="preserve"> </w:t>
      </w:r>
    </w:p>
    <w:p w:rsidR="0084686D" w:rsidRPr="008C55A5" w:rsidRDefault="0084686D" w:rsidP="00F746E7">
      <w:pPr>
        <w:spacing w:after="0" w:line="240" w:lineRule="auto"/>
        <w:contextualSpacing/>
        <w:jc w:val="center"/>
        <w:rPr>
          <w:rFonts w:ascii="Times New Roman" w:eastAsia="Times New Roman" w:hAnsi="Times New Roman" w:cs="Times New Roman"/>
          <w:b/>
          <w:color w:val="404040" w:themeColor="text1" w:themeTint="BF"/>
        </w:rPr>
      </w:pPr>
      <w:r w:rsidRPr="008C55A5">
        <w:rPr>
          <w:rFonts w:ascii="Times New Roman" w:eastAsia="Times New Roman" w:hAnsi="Times New Roman" w:cs="Times New Roman"/>
          <w:color w:val="404040" w:themeColor="text1" w:themeTint="BF"/>
        </w:rPr>
        <w:t xml:space="preserve"> </w:t>
      </w:r>
      <w:r w:rsidRPr="008C55A5">
        <w:rPr>
          <w:rFonts w:ascii="Times New Roman" w:eastAsia="Times New Roman" w:hAnsi="Times New Roman" w:cs="Times New Roman"/>
          <w:b/>
          <w:color w:val="404040" w:themeColor="text1" w:themeTint="BF"/>
        </w:rPr>
        <w:t>История политических учений – составная часть духовной культуры человечества</w:t>
      </w:r>
    </w:p>
    <w:p w:rsidR="0084686D" w:rsidRPr="008C55A5" w:rsidRDefault="0084686D" w:rsidP="00F746E7">
      <w:pPr>
        <w:spacing w:after="0" w:line="240" w:lineRule="auto"/>
        <w:ind w:firstLine="709"/>
        <w:contextualSpacing/>
        <w:jc w:val="both"/>
        <w:rPr>
          <w:rFonts w:ascii="Times New Roman" w:eastAsia="Times New Roman" w:hAnsi="Times New Roman" w:cs="Times New Roman"/>
          <w:color w:val="404040" w:themeColor="text1" w:themeTint="BF"/>
        </w:rPr>
      </w:pPr>
      <w:r w:rsidRPr="008C55A5">
        <w:rPr>
          <w:rFonts w:ascii="Times New Roman" w:eastAsia="Times New Roman" w:hAnsi="Times New Roman" w:cs="Times New Roman"/>
          <w:color w:val="404040" w:themeColor="text1" w:themeTint="BF"/>
        </w:rPr>
        <w:t>История политических учений – концентрированный опыт многих поколений мыслителей разных стран, занимавшихся исследованием проблем политики. Предмет истории политических учений. Особенности и своеобразие становления государственности на Древнем Востоке. Политическая идеология рабовладельцев Древнего Египта.  Божественный характер власти и законов в политических идеях рабовладельцев Древнего Вавилона. Законы Хаммурапи. Идеология брахманизма в Индии. Законы Ману. Политический трактат «Артхашастра». Буддизм как еретическое, антибрахманистское течение и первая мировая религия. Политическая идеология Древнего Китая. Основные идеи даосизма. Социальный идеал Лао-Цзы. Древнекитайский легизм. Школа «Фацзя» и политические взгляды ее представителей.</w:t>
      </w:r>
      <w:r w:rsidR="00F746E7" w:rsidRPr="008C55A5">
        <w:rPr>
          <w:rFonts w:ascii="Times New Roman" w:eastAsia="Times New Roman" w:hAnsi="Times New Roman" w:cs="Times New Roman"/>
          <w:color w:val="404040" w:themeColor="text1" w:themeTint="BF"/>
        </w:rPr>
        <w:t xml:space="preserve"> </w:t>
      </w:r>
      <w:r w:rsidRPr="008C55A5">
        <w:rPr>
          <w:rFonts w:ascii="Times New Roman" w:eastAsia="Times New Roman" w:hAnsi="Times New Roman" w:cs="Times New Roman"/>
          <w:color w:val="404040" w:themeColor="text1" w:themeTint="BF"/>
          <w:spacing w:val="-2"/>
        </w:rPr>
        <w:t xml:space="preserve">Отличия греческой политической культуры от восточной. Три периода возникновения и развития древнегреческой политической мысли. Отход от мифологических представлений об обществе, власти, места человека на Земле. Семь мудрецов. Политический идеал Солона. Пифагор и пифагорейцы. Материалистическая линия античной философии Демокрита. </w:t>
      </w:r>
      <w:r w:rsidR="00783ACC" w:rsidRPr="008C55A5">
        <w:rPr>
          <w:rFonts w:ascii="Times New Roman" w:eastAsia="Times New Roman" w:hAnsi="Times New Roman" w:cs="Times New Roman"/>
          <w:color w:val="404040" w:themeColor="text1" w:themeTint="BF"/>
          <w:spacing w:val="-2"/>
        </w:rPr>
        <w:t xml:space="preserve"> </w:t>
      </w:r>
      <w:r w:rsidRPr="008C55A5">
        <w:rPr>
          <w:rFonts w:ascii="Times New Roman" w:eastAsia="Times New Roman" w:hAnsi="Times New Roman" w:cs="Times New Roman"/>
          <w:color w:val="404040" w:themeColor="text1" w:themeTint="BF"/>
          <w:spacing w:val="-2"/>
        </w:rPr>
        <w:t xml:space="preserve"> Сократ и его отношение к демократии. Платон – создатель философской системы объективного идеализма.</w:t>
      </w:r>
      <w:r w:rsidR="00783ACC" w:rsidRPr="008C55A5">
        <w:rPr>
          <w:rFonts w:ascii="Times New Roman" w:eastAsia="Times New Roman" w:hAnsi="Times New Roman" w:cs="Times New Roman"/>
          <w:color w:val="404040" w:themeColor="text1" w:themeTint="BF"/>
          <w:spacing w:val="-2"/>
        </w:rPr>
        <w:t xml:space="preserve"> Идеальное государство Платона.</w:t>
      </w:r>
      <w:r w:rsidRPr="008C55A5">
        <w:rPr>
          <w:rFonts w:ascii="Times New Roman" w:eastAsia="Times New Roman" w:hAnsi="Times New Roman" w:cs="Times New Roman"/>
          <w:color w:val="404040" w:themeColor="text1" w:themeTint="BF"/>
          <w:spacing w:val="-2"/>
        </w:rPr>
        <w:t xml:space="preserve"> Политические концепции Аристотеля: «Человек – существо (животное) политическое». «Политика», «Афинская полития», «Этика». </w:t>
      </w:r>
      <w:r w:rsidR="00783ACC" w:rsidRPr="008C55A5">
        <w:rPr>
          <w:rFonts w:ascii="Times New Roman" w:eastAsia="Times New Roman" w:hAnsi="Times New Roman" w:cs="Times New Roman"/>
          <w:color w:val="404040" w:themeColor="text1" w:themeTint="BF"/>
          <w:spacing w:val="-2"/>
        </w:rPr>
        <w:t xml:space="preserve"> </w:t>
      </w:r>
      <w:r w:rsidRPr="008C55A5">
        <w:rPr>
          <w:rFonts w:ascii="Times New Roman" w:eastAsia="Times New Roman" w:hAnsi="Times New Roman" w:cs="Times New Roman"/>
          <w:color w:val="404040" w:themeColor="text1" w:themeTint="BF"/>
          <w:spacing w:val="-2"/>
        </w:rPr>
        <w:t xml:space="preserve">Эпикур. Стоики. Полибий. </w:t>
      </w:r>
    </w:p>
    <w:p w:rsidR="0084686D" w:rsidRPr="008C55A5" w:rsidRDefault="0084686D"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Противостояние классов, различных социальных групп как источник формирования различных направлений политической идеологии Древнего Рима. Марк Туллий Цицерон как идеоло</w:t>
      </w:r>
      <w:r w:rsidR="00F746E7" w:rsidRPr="008C55A5">
        <w:rPr>
          <w:rFonts w:ascii="Times New Roman" w:eastAsia="Times New Roman" w:hAnsi="Times New Roman" w:cs="Times New Roman"/>
          <w:color w:val="404040" w:themeColor="text1" w:themeTint="BF"/>
          <w:spacing w:val="-2"/>
        </w:rPr>
        <w:t>г рабовладельческой демократии.</w:t>
      </w:r>
      <w:r w:rsidR="00783ACC" w:rsidRPr="008C55A5">
        <w:rPr>
          <w:rFonts w:ascii="Times New Roman" w:eastAsia="Times New Roman" w:hAnsi="Times New Roman" w:cs="Times New Roman"/>
          <w:color w:val="404040" w:themeColor="text1" w:themeTint="BF"/>
          <w:spacing w:val="-2"/>
        </w:rPr>
        <w:t>.</w:t>
      </w:r>
      <w:r w:rsidRPr="008C55A5">
        <w:rPr>
          <w:rFonts w:ascii="Times New Roman" w:eastAsia="Times New Roman" w:hAnsi="Times New Roman" w:cs="Times New Roman"/>
          <w:color w:val="404040" w:themeColor="text1" w:themeTint="BF"/>
          <w:spacing w:val="-2"/>
        </w:rPr>
        <w:t>Христианство. Политическая идеология первохристиан. Эволюция христианства. Мир, человек, власть в христианском учении. Политические идеи ранних еретических движений. Монтанизм. Эбиониты. Гностики. Политические воззрения Августина Блаженного. Сочинение «О граде Божием».</w:t>
      </w:r>
    </w:p>
    <w:p w:rsidR="0084686D" w:rsidRPr="008C55A5" w:rsidRDefault="0084686D"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Возрождение – величайший прогрессивный переворот во взглядах человечества на общество, власть, политику. Светская политическая докт</w:t>
      </w:r>
      <w:r w:rsidR="001B789D" w:rsidRPr="008C55A5">
        <w:rPr>
          <w:rFonts w:ascii="Times New Roman" w:eastAsia="Times New Roman" w:hAnsi="Times New Roman" w:cs="Times New Roman"/>
          <w:color w:val="404040" w:themeColor="text1" w:themeTint="BF"/>
          <w:spacing w:val="-2"/>
        </w:rPr>
        <w:t>рина Н. Макиавелли. «Государь».</w:t>
      </w:r>
      <w:r w:rsidRPr="008C55A5">
        <w:rPr>
          <w:rFonts w:ascii="Times New Roman" w:eastAsia="Times New Roman" w:hAnsi="Times New Roman" w:cs="Times New Roman"/>
          <w:color w:val="404040" w:themeColor="text1" w:themeTint="BF"/>
          <w:spacing w:val="-2"/>
        </w:rPr>
        <w:t xml:space="preserve"> Зарождение теории государственного суверенитета. Жан Боден и его труд «Метод легкого изучения истории». </w:t>
      </w:r>
      <w:r w:rsidR="001B789D" w:rsidRPr="008C55A5">
        <w:rPr>
          <w:rFonts w:ascii="Times New Roman" w:eastAsia="Times New Roman" w:hAnsi="Times New Roman" w:cs="Times New Roman"/>
          <w:color w:val="404040" w:themeColor="text1" w:themeTint="BF"/>
          <w:spacing w:val="-2"/>
        </w:rPr>
        <w:t xml:space="preserve"> </w:t>
      </w:r>
    </w:p>
    <w:p w:rsidR="0084686D" w:rsidRPr="008C55A5" w:rsidRDefault="0084686D"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 xml:space="preserve">Реформация – религиозно-политическая идеология борьбы против католического учения церкви и феодальных порядков, первая (по Энгельсу) буржуазная революция. Два лагеря сторонников реформации. Религиозно-политические установки идеологов бюргерского крыла реформации – Мартина Лютера. Буржуазная революция в Англии и ее особенности: отличия политических требований общественных групп, принимавших участие в революции. Религиозно-политические требования индепендентов. Джон Мильтон. Политические концепции английского мыслителя Томаса Гоббса. </w:t>
      </w:r>
      <w:r w:rsidR="001B789D" w:rsidRPr="008C55A5">
        <w:rPr>
          <w:rFonts w:ascii="Times New Roman" w:eastAsia="Times New Roman" w:hAnsi="Times New Roman" w:cs="Times New Roman"/>
          <w:color w:val="404040" w:themeColor="text1" w:themeTint="BF"/>
          <w:spacing w:val="-2"/>
        </w:rPr>
        <w:t xml:space="preserve"> Локк, Руссо.</w:t>
      </w:r>
    </w:p>
    <w:p w:rsidR="00822B7D" w:rsidRPr="008C55A5" w:rsidRDefault="0084686D"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 xml:space="preserve"> Политические идеи европейского Просвещения</w:t>
      </w:r>
      <w:r w:rsidR="00F746E7" w:rsidRPr="008C55A5">
        <w:rPr>
          <w:rFonts w:ascii="Times New Roman" w:eastAsia="Times New Roman" w:hAnsi="Times New Roman" w:cs="Times New Roman"/>
          <w:color w:val="404040" w:themeColor="text1" w:themeTint="BF"/>
          <w:spacing w:val="-2"/>
        </w:rPr>
        <w:t xml:space="preserve"> </w:t>
      </w:r>
      <w:r w:rsidRPr="008C55A5">
        <w:rPr>
          <w:rFonts w:ascii="Times New Roman" w:eastAsia="Times New Roman" w:hAnsi="Times New Roman" w:cs="Times New Roman"/>
          <w:color w:val="404040" w:themeColor="text1" w:themeTint="BF"/>
          <w:spacing w:val="-2"/>
        </w:rPr>
        <w:t>Просвещение как влиятельное общекультурное движение перехода от феодализма к капитализму. Социальный и нравственный идеал содержания просвещения. Просветительство как всемирно историческое явление. Политические взгляды фр</w:t>
      </w:r>
      <w:r w:rsidR="00F746E7" w:rsidRPr="008C55A5">
        <w:rPr>
          <w:rFonts w:ascii="Times New Roman" w:eastAsia="Times New Roman" w:hAnsi="Times New Roman" w:cs="Times New Roman"/>
          <w:color w:val="404040" w:themeColor="text1" w:themeTint="BF"/>
          <w:spacing w:val="-2"/>
        </w:rPr>
        <w:t xml:space="preserve">анцузского мыслителя Вольтера. </w:t>
      </w:r>
      <w:r w:rsidRPr="008C55A5">
        <w:rPr>
          <w:rFonts w:ascii="Times New Roman" w:eastAsia="Times New Roman" w:hAnsi="Times New Roman" w:cs="Times New Roman"/>
          <w:color w:val="404040" w:themeColor="text1" w:themeTint="BF"/>
          <w:spacing w:val="-2"/>
        </w:rPr>
        <w:t>По</w:t>
      </w:r>
      <w:r w:rsidR="001B789D" w:rsidRPr="008C55A5">
        <w:rPr>
          <w:rFonts w:ascii="Times New Roman" w:eastAsia="Times New Roman" w:hAnsi="Times New Roman" w:cs="Times New Roman"/>
          <w:color w:val="404040" w:themeColor="text1" w:themeTint="BF"/>
          <w:spacing w:val="-2"/>
        </w:rPr>
        <w:t xml:space="preserve">литические концепции Монтескье. </w:t>
      </w:r>
      <w:r w:rsidRPr="008C55A5">
        <w:rPr>
          <w:rFonts w:ascii="Times New Roman" w:eastAsia="Times New Roman" w:hAnsi="Times New Roman" w:cs="Times New Roman"/>
          <w:color w:val="404040" w:themeColor="text1" w:themeTint="BF"/>
          <w:spacing w:val="-2"/>
        </w:rPr>
        <w:t>Социально-политические учения Ж.Ж. Руссо. Политические идеи якобинцев, их политический идеал. Максимилиан Робеспьер, его з</w:t>
      </w:r>
      <w:r w:rsidR="00F746E7" w:rsidRPr="008C55A5">
        <w:rPr>
          <w:rFonts w:ascii="Times New Roman" w:eastAsia="Times New Roman" w:hAnsi="Times New Roman" w:cs="Times New Roman"/>
          <w:color w:val="404040" w:themeColor="text1" w:themeTint="BF"/>
          <w:spacing w:val="-2"/>
        </w:rPr>
        <w:t xml:space="preserve">наменитые речи «О Конституции». </w:t>
      </w:r>
      <w:r w:rsidR="00822B7D" w:rsidRPr="008C55A5">
        <w:rPr>
          <w:rFonts w:ascii="Times New Roman" w:eastAsia="Times New Roman" w:hAnsi="Times New Roman" w:cs="Times New Roman"/>
          <w:color w:val="404040" w:themeColor="text1" w:themeTint="BF"/>
          <w:spacing w:val="-2"/>
        </w:rPr>
        <w:t>Новые представления о предмете и методе в европейской политической науке XIX–XX</w:t>
      </w:r>
      <w:r w:rsidR="00B24211" w:rsidRPr="008C55A5">
        <w:rPr>
          <w:rFonts w:ascii="Times New Roman" w:eastAsia="Times New Roman" w:hAnsi="Times New Roman" w:cs="Times New Roman"/>
          <w:color w:val="404040" w:themeColor="text1" w:themeTint="BF"/>
          <w:spacing w:val="-2"/>
        </w:rPr>
        <w:t xml:space="preserve"> вв</w:t>
      </w:r>
    </w:p>
    <w:p w:rsidR="00822B7D" w:rsidRPr="008C55A5" w:rsidRDefault="00822B7D" w:rsidP="00F746E7">
      <w:pPr>
        <w:pStyle w:val="a9"/>
        <w:spacing w:after="0" w:line="240" w:lineRule="auto"/>
        <w:ind w:left="0"/>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 xml:space="preserve">Политическая ситуация в Европе после Великой Французской революции. Имперская и национально-государственная альтернативы эволюции политических систем. Национально-государственный и социально-групповой интересы как ориентиры политики и основа ее легитимности. </w:t>
      </w:r>
      <w:r w:rsidR="001B789D" w:rsidRPr="008C55A5">
        <w:rPr>
          <w:rFonts w:ascii="Times New Roman" w:eastAsia="Times New Roman" w:hAnsi="Times New Roman" w:cs="Times New Roman"/>
          <w:color w:val="404040" w:themeColor="text1" w:themeTint="BF"/>
          <w:spacing w:val="-2"/>
        </w:rPr>
        <w:t xml:space="preserve"> </w:t>
      </w:r>
    </w:p>
    <w:p w:rsidR="00B24211" w:rsidRPr="008C55A5" w:rsidRDefault="00822B7D"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Французский консерватизм в XIX</w:t>
      </w:r>
      <w:r w:rsidR="00B24211" w:rsidRPr="008C55A5">
        <w:rPr>
          <w:rFonts w:ascii="Times New Roman" w:eastAsia="Times New Roman" w:hAnsi="Times New Roman" w:cs="Times New Roman"/>
          <w:color w:val="404040" w:themeColor="text1" w:themeTint="BF"/>
          <w:spacing w:val="-2"/>
        </w:rPr>
        <w:t xml:space="preserve"> веке</w:t>
      </w:r>
      <w:r w:rsidR="00F746E7" w:rsidRPr="008C55A5">
        <w:rPr>
          <w:rFonts w:ascii="Times New Roman" w:eastAsia="Times New Roman" w:hAnsi="Times New Roman" w:cs="Times New Roman"/>
          <w:color w:val="404040" w:themeColor="text1" w:themeTint="BF"/>
          <w:spacing w:val="-2"/>
        </w:rPr>
        <w:t xml:space="preserve">. </w:t>
      </w:r>
      <w:r w:rsidRPr="008C55A5">
        <w:rPr>
          <w:rFonts w:ascii="Times New Roman" w:eastAsia="Times New Roman" w:hAnsi="Times New Roman" w:cs="Times New Roman"/>
          <w:color w:val="404040" w:themeColor="text1" w:themeTint="BF"/>
          <w:spacing w:val="-2"/>
        </w:rPr>
        <w:t xml:space="preserve">Особенности социально-политического развития Франции в период «Реставрации». Новые основания социальных конфликтов и новая роль дворянства. Проблема исторической преемственности политических функций дворянства. Оценка причин и социальных последствий Великой революции в творчестве Ж. де Местра. Проблема соотношения веры и разума в политическом поведении индивида. Договорная и органическая сущность государства. Монархия как результат божественного замысла и идеал политической организации. </w:t>
      </w:r>
      <w:r w:rsidR="001B789D" w:rsidRPr="008C55A5">
        <w:rPr>
          <w:rFonts w:ascii="Times New Roman" w:eastAsia="Times New Roman" w:hAnsi="Times New Roman" w:cs="Times New Roman"/>
          <w:color w:val="404040" w:themeColor="text1" w:themeTint="BF"/>
          <w:spacing w:val="-2"/>
        </w:rPr>
        <w:t xml:space="preserve"> </w:t>
      </w:r>
    </w:p>
    <w:p w:rsidR="00822B7D" w:rsidRPr="008C55A5" w:rsidRDefault="00822B7D"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 xml:space="preserve"> Французский «утопический социализм» в XIX веке</w:t>
      </w:r>
    </w:p>
    <w:p w:rsidR="00822B7D" w:rsidRPr="008C55A5" w:rsidRDefault="00822B7D"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 xml:space="preserve">Социально-политические и научные предпосылки возникновения социалистических учений. Клод Анри де Рувруа Сен-Симон. Развитие просветительской концепции линейного прогресса. Реформа как инструмент реорганизации политического процесса. Воздействие политических идей Ж. Прудона на развитие пролетарского движения в Западной Европе и России. Борьба анархистов и социал-демократов в Интернационале. </w:t>
      </w:r>
      <w:r w:rsidR="001B789D" w:rsidRPr="008C55A5">
        <w:rPr>
          <w:rFonts w:ascii="Times New Roman" w:eastAsia="Times New Roman" w:hAnsi="Times New Roman" w:cs="Times New Roman"/>
          <w:color w:val="404040" w:themeColor="text1" w:themeTint="BF"/>
          <w:spacing w:val="-2"/>
        </w:rPr>
        <w:t xml:space="preserve"> </w:t>
      </w:r>
    </w:p>
    <w:p w:rsidR="00822B7D" w:rsidRPr="008C55A5" w:rsidRDefault="00822B7D"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 xml:space="preserve"> Французский либерализм в XIX  столетии</w:t>
      </w:r>
    </w:p>
    <w:p w:rsidR="00822B7D" w:rsidRPr="008C55A5" w:rsidRDefault="00822B7D"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lastRenderedPageBreak/>
        <w:t>Общественно-политическая ситуация во Франции в период Второй империи. Идейное наследие Великой революции и новые задачи имперской идеологии. Проблема соотношения теории и практики либерализма в границах имперской политической системы во Франции. ценностей демократизма и либерализма. Идейная эволюция А. де Токвиля и современное значение его идей для демократического процесса в Европе и России.</w:t>
      </w:r>
    </w:p>
    <w:p w:rsidR="00822B7D" w:rsidRPr="008C55A5" w:rsidRDefault="00822B7D" w:rsidP="00F746E7">
      <w:pPr>
        <w:pStyle w:val="a9"/>
        <w:spacing w:after="0" w:line="240" w:lineRule="auto"/>
        <w:ind w:left="0" w:firstLine="709"/>
        <w:contextualSpacing/>
        <w:jc w:val="center"/>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Особенности развития британской либеральной политической мысли в XIX</w:t>
      </w:r>
      <w:r w:rsidR="00B24211" w:rsidRPr="008C55A5">
        <w:rPr>
          <w:rFonts w:ascii="Times New Roman" w:eastAsia="Times New Roman" w:hAnsi="Times New Roman" w:cs="Times New Roman"/>
          <w:color w:val="404040" w:themeColor="text1" w:themeTint="BF"/>
          <w:spacing w:val="-2"/>
        </w:rPr>
        <w:t xml:space="preserve"> столетии</w:t>
      </w:r>
    </w:p>
    <w:p w:rsidR="00822B7D" w:rsidRPr="008C55A5" w:rsidRDefault="00822B7D"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Исторические свойства британского парламентаризма. Проблема завершения буржуазных преобразований в политической системе без революции. Политические взгляды И. Бентама. Возможность автономии права от исторической традиции. «Конституционный кодекс» И. Бентама: научное моделирование структурных преобра</w:t>
      </w:r>
      <w:r w:rsidR="001B789D" w:rsidRPr="008C55A5">
        <w:rPr>
          <w:rFonts w:ascii="Times New Roman" w:eastAsia="Times New Roman" w:hAnsi="Times New Roman" w:cs="Times New Roman"/>
          <w:color w:val="404040" w:themeColor="text1" w:themeTint="BF"/>
          <w:spacing w:val="-2"/>
        </w:rPr>
        <w:t>зований в политической системе.</w:t>
      </w:r>
      <w:r w:rsidRPr="008C55A5">
        <w:rPr>
          <w:rFonts w:ascii="Times New Roman" w:eastAsia="Times New Roman" w:hAnsi="Times New Roman" w:cs="Times New Roman"/>
          <w:color w:val="404040" w:themeColor="text1" w:themeTint="BF"/>
          <w:spacing w:val="-2"/>
        </w:rPr>
        <w:t xml:space="preserve"> Корректировка политической категории «польза» в концепции Дж.-Ст. Милля. Классовые интересы в политике и нравственности. </w:t>
      </w:r>
    </w:p>
    <w:p w:rsidR="00822B7D" w:rsidRPr="008C55A5" w:rsidRDefault="00822B7D"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 xml:space="preserve"> Британский политический консерватизм в XIX веке</w:t>
      </w:r>
    </w:p>
    <w:p w:rsidR="00822B7D" w:rsidRPr="008C55A5" w:rsidRDefault="00822B7D"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 xml:space="preserve">Особенности политического положения британской аристократии и становления ее мировоззрения в XVII-XVIII вв. Апологетика исторических традиций британского парламентаризма и аристократизма в творчестве Э. Берка и формирование «торийской» идеологии. Историческая динамика мирового политического процесса в представлении Т. Карлейля. Предпосылки лидерства личности. Внутренняя духовная эволюция героя. Социокультурная функция героев как основание типологии политического лидерства. </w:t>
      </w:r>
      <w:r w:rsidR="001B789D" w:rsidRPr="008C55A5">
        <w:rPr>
          <w:rFonts w:ascii="Times New Roman" w:eastAsia="Times New Roman" w:hAnsi="Times New Roman" w:cs="Times New Roman"/>
          <w:color w:val="404040" w:themeColor="text1" w:themeTint="BF"/>
          <w:spacing w:val="-2"/>
        </w:rPr>
        <w:t xml:space="preserve"> </w:t>
      </w:r>
    </w:p>
    <w:p w:rsidR="00822B7D" w:rsidRPr="008C55A5" w:rsidRDefault="00822B7D"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 xml:space="preserve"> Особенности развития консервативной политической мысли в Германии в XIX</w:t>
      </w:r>
      <w:r w:rsidR="00B24211" w:rsidRPr="008C55A5">
        <w:rPr>
          <w:rFonts w:ascii="Times New Roman" w:eastAsia="Times New Roman" w:hAnsi="Times New Roman" w:cs="Times New Roman"/>
          <w:color w:val="404040" w:themeColor="text1" w:themeTint="BF"/>
          <w:spacing w:val="-2"/>
        </w:rPr>
        <w:t xml:space="preserve"> в</w:t>
      </w:r>
    </w:p>
    <w:p w:rsidR="00822B7D" w:rsidRPr="008C55A5" w:rsidRDefault="00822B7D"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 xml:space="preserve">Германские земли после Венского конгресса. Проблема легитимности политических институтов. «Революция в сознании» германского общества. Политическое звучание философской доктрины Г.-Ф. Гегеля. «Абсолютный дух» как главный фактор политического процесса. </w:t>
      </w:r>
      <w:r w:rsidR="001B789D" w:rsidRPr="008C55A5">
        <w:rPr>
          <w:rFonts w:ascii="Times New Roman" w:eastAsia="Times New Roman" w:hAnsi="Times New Roman" w:cs="Times New Roman"/>
          <w:color w:val="404040" w:themeColor="text1" w:themeTint="BF"/>
          <w:spacing w:val="-2"/>
        </w:rPr>
        <w:t xml:space="preserve"> </w:t>
      </w:r>
    </w:p>
    <w:p w:rsidR="00822B7D" w:rsidRPr="008C55A5" w:rsidRDefault="00822B7D"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 xml:space="preserve"> Германский либерализм в XIX</w:t>
      </w:r>
      <w:r w:rsidR="00B24211" w:rsidRPr="008C55A5">
        <w:rPr>
          <w:rFonts w:ascii="Times New Roman" w:eastAsia="Times New Roman" w:hAnsi="Times New Roman" w:cs="Times New Roman"/>
          <w:color w:val="404040" w:themeColor="text1" w:themeTint="BF"/>
          <w:spacing w:val="-2"/>
        </w:rPr>
        <w:t xml:space="preserve"> в</w:t>
      </w:r>
    </w:p>
    <w:p w:rsidR="00822B7D" w:rsidRPr="008C55A5" w:rsidRDefault="00822B7D"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 xml:space="preserve">Предпосылки понимания германскими либералами монархического государства как высшей ценности. Органическая теория государства А. Мюллера. Исторический генезис конституционного порядка в концепции В. фон Гумбольдта. </w:t>
      </w:r>
      <w:r w:rsidR="001B789D" w:rsidRPr="008C55A5">
        <w:rPr>
          <w:rFonts w:ascii="Times New Roman" w:eastAsia="Times New Roman" w:hAnsi="Times New Roman" w:cs="Times New Roman"/>
          <w:color w:val="404040" w:themeColor="text1" w:themeTint="BF"/>
          <w:spacing w:val="-2"/>
        </w:rPr>
        <w:t xml:space="preserve"> </w:t>
      </w:r>
    </w:p>
    <w:p w:rsidR="00822B7D" w:rsidRPr="008C55A5" w:rsidRDefault="00822B7D"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 Политологическая д</w:t>
      </w:r>
      <w:r w:rsidR="00B24211" w:rsidRPr="008C55A5">
        <w:rPr>
          <w:rFonts w:ascii="Times New Roman" w:eastAsia="Times New Roman" w:hAnsi="Times New Roman" w:cs="Times New Roman"/>
          <w:color w:val="404040" w:themeColor="text1" w:themeTint="BF"/>
          <w:spacing w:val="-2"/>
        </w:rPr>
        <w:t>октрина К. Маркса и Ф. Энгельса</w:t>
      </w:r>
    </w:p>
    <w:p w:rsidR="00822B7D" w:rsidRPr="008C55A5" w:rsidRDefault="00822B7D"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 xml:space="preserve">Особенности развития рабочего движения в Германии. Зарубежные ассоциации германских рабочих. Стабилизация правовых основ гражданского общества в европейском варианте. Э. Бернштейн. Проблема исторической и научной ограниченности политологических доктрин. Отношение к демократическим и либеральным ценностям. Проблема цели политического развития. Возможности использования представительных учреждений в интересах пролетариата. Концепция «социальной солидарности» Л. Дюги. Типология солидарности. </w:t>
      </w:r>
      <w:r w:rsidR="001B789D" w:rsidRPr="008C55A5">
        <w:rPr>
          <w:rFonts w:ascii="Times New Roman" w:eastAsia="Times New Roman" w:hAnsi="Times New Roman" w:cs="Times New Roman"/>
          <w:color w:val="404040" w:themeColor="text1" w:themeTint="BF"/>
          <w:spacing w:val="-2"/>
        </w:rPr>
        <w:t xml:space="preserve"> </w:t>
      </w:r>
    </w:p>
    <w:p w:rsidR="00822B7D" w:rsidRPr="008C55A5" w:rsidRDefault="00822B7D"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 xml:space="preserve"> </w:t>
      </w:r>
      <w:r w:rsidR="00B24211" w:rsidRPr="008C55A5">
        <w:rPr>
          <w:rFonts w:ascii="Times New Roman" w:eastAsia="Times New Roman" w:hAnsi="Times New Roman" w:cs="Times New Roman"/>
          <w:color w:val="404040" w:themeColor="text1" w:themeTint="BF"/>
          <w:spacing w:val="-2"/>
        </w:rPr>
        <w:t>Политическая теория М. Вебера</w:t>
      </w:r>
    </w:p>
    <w:p w:rsidR="00CB6374" w:rsidRPr="008C55A5" w:rsidRDefault="00822B7D" w:rsidP="00CB6374">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 xml:space="preserve">Империалистические тенденции в европейской внутренней и внешней политике. Кризис ценностей европейского либерализма и парламентаризма. Обострение конкуренции консерватизма и либерализма с правым и левым радикализмом. </w:t>
      </w:r>
    </w:p>
    <w:p w:rsidR="00822B7D" w:rsidRPr="008C55A5" w:rsidRDefault="00822B7D"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 xml:space="preserve">Политологические элементы концепций психоанализа (К.Г. Юнг, Э. Фромм). «Борьба за жизненное пространство» как доминанта идеологии национально-государственного строительства. Героизация политики объединения Пруссиейгерманских земель «железом и кровью». Активизация мифологических элементов в идеологии. Метод раскрытия смысла политического феномена через его образ. Политика как культура. «Воля к власти» и «воля к смерти» в политическом процессе. </w:t>
      </w:r>
      <w:r w:rsidR="001B789D" w:rsidRPr="008C55A5">
        <w:rPr>
          <w:rFonts w:ascii="Times New Roman" w:eastAsia="Times New Roman" w:hAnsi="Times New Roman" w:cs="Times New Roman"/>
          <w:color w:val="404040" w:themeColor="text1" w:themeTint="BF"/>
          <w:spacing w:val="-2"/>
        </w:rPr>
        <w:t xml:space="preserve"> </w:t>
      </w:r>
    </w:p>
    <w:p w:rsidR="009463F9" w:rsidRPr="008C55A5" w:rsidRDefault="009463F9" w:rsidP="00CB6374">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Общая харак</w:t>
      </w:r>
      <w:r w:rsidR="00B24211" w:rsidRPr="008C55A5">
        <w:rPr>
          <w:rFonts w:ascii="Times New Roman" w:eastAsia="Times New Roman" w:hAnsi="Times New Roman" w:cs="Times New Roman"/>
          <w:color w:val="404040" w:themeColor="text1" w:themeTint="BF"/>
          <w:spacing w:val="-2"/>
        </w:rPr>
        <w:t xml:space="preserve">теристика исторического </w:t>
      </w:r>
      <w:r w:rsidR="00E42002" w:rsidRPr="008C55A5">
        <w:rPr>
          <w:rFonts w:ascii="Times New Roman" w:eastAsia="Times New Roman" w:hAnsi="Times New Roman" w:cs="Times New Roman"/>
          <w:color w:val="404040" w:themeColor="text1" w:themeTint="BF"/>
          <w:spacing w:val="-2"/>
        </w:rPr>
        <w:t xml:space="preserve">развития России </w:t>
      </w:r>
      <w:r w:rsidR="00B24211" w:rsidRPr="008C55A5">
        <w:rPr>
          <w:rFonts w:ascii="Times New Roman" w:eastAsia="Times New Roman" w:hAnsi="Times New Roman" w:cs="Times New Roman"/>
          <w:color w:val="404040" w:themeColor="text1" w:themeTint="BF"/>
          <w:spacing w:val="-2"/>
        </w:rPr>
        <w:t>периода</w:t>
      </w:r>
      <w:r w:rsidR="00E42002" w:rsidRPr="008C55A5">
        <w:rPr>
          <w:rFonts w:ascii="Times New Roman" w:eastAsia="Times New Roman" w:hAnsi="Times New Roman" w:cs="Times New Roman"/>
          <w:color w:val="404040" w:themeColor="text1" w:themeTint="BF"/>
          <w:spacing w:val="-2"/>
        </w:rPr>
        <w:t xml:space="preserve"> 18 столетия.</w:t>
      </w:r>
      <w:r w:rsidR="00AB01F3" w:rsidRPr="008C55A5">
        <w:rPr>
          <w:rFonts w:ascii="Times New Roman" w:eastAsia="Times New Roman" w:hAnsi="Times New Roman" w:cs="Times New Roman"/>
          <w:color w:val="404040" w:themeColor="text1" w:themeTint="BF"/>
          <w:spacing w:val="-2"/>
        </w:rPr>
        <w:t xml:space="preserve"> </w:t>
      </w:r>
      <w:r w:rsidR="00AB01F3" w:rsidRPr="008C55A5">
        <w:rPr>
          <w:rFonts w:ascii="Times New Roman" w:eastAsia="Times New Roman" w:hAnsi="Times New Roman" w:cs="Times New Roman"/>
          <w:color w:val="404040" w:themeColor="text1" w:themeTint="BF"/>
        </w:rPr>
        <w:t>Политические концепции в Российской науке Х</w:t>
      </w:r>
      <w:r w:rsidR="00AB01F3" w:rsidRPr="008C55A5">
        <w:rPr>
          <w:rFonts w:ascii="Times New Roman" w:eastAsia="Times New Roman" w:hAnsi="Times New Roman" w:cs="Times New Roman"/>
          <w:color w:val="404040" w:themeColor="text1" w:themeTint="BF"/>
          <w:lang w:val="en-US"/>
        </w:rPr>
        <w:t>VIII</w:t>
      </w:r>
      <w:r w:rsidR="00AB01F3" w:rsidRPr="008C55A5">
        <w:rPr>
          <w:rFonts w:ascii="Times New Roman" w:eastAsia="Times New Roman" w:hAnsi="Times New Roman" w:cs="Times New Roman"/>
          <w:color w:val="404040" w:themeColor="text1" w:themeTint="BF"/>
        </w:rPr>
        <w:t xml:space="preserve"> века. (В.Н. Татищев, Я.П. Козельский, М.М. Щербатов, А.И. Радищев)</w:t>
      </w:r>
      <w:r w:rsidR="00CB6374" w:rsidRPr="008C55A5">
        <w:rPr>
          <w:rFonts w:ascii="Times New Roman" w:eastAsia="Times New Roman" w:hAnsi="Times New Roman" w:cs="Times New Roman"/>
          <w:color w:val="404040" w:themeColor="text1" w:themeTint="BF"/>
          <w:spacing w:val="-2"/>
        </w:rPr>
        <w:t xml:space="preserve">. </w:t>
      </w:r>
      <w:r w:rsidRPr="008C55A5">
        <w:rPr>
          <w:rFonts w:ascii="Times New Roman" w:eastAsia="Times New Roman" w:hAnsi="Times New Roman" w:cs="Times New Roman"/>
          <w:color w:val="404040" w:themeColor="text1" w:themeTint="BF"/>
          <w:spacing w:val="-2"/>
        </w:rPr>
        <w:t>Политика российского самодержавия после подавления декабристского восстания. Основные политические позиции российского дворянства второй половины XIX в.</w:t>
      </w:r>
      <w:r w:rsidR="00CB6374" w:rsidRPr="008C55A5">
        <w:rPr>
          <w:rFonts w:ascii="Times New Roman" w:eastAsia="Times New Roman" w:hAnsi="Times New Roman" w:cs="Times New Roman"/>
          <w:color w:val="404040" w:themeColor="text1" w:themeTint="BF"/>
          <w:spacing w:val="-2"/>
        </w:rPr>
        <w:t xml:space="preserve"> </w:t>
      </w:r>
      <w:r w:rsidRPr="008C55A5">
        <w:rPr>
          <w:rFonts w:ascii="Times New Roman" w:eastAsia="Times New Roman" w:hAnsi="Times New Roman" w:cs="Times New Roman"/>
          <w:color w:val="404040" w:themeColor="text1" w:themeTint="BF"/>
          <w:spacing w:val="-2"/>
        </w:rPr>
        <w:t>Политическая полемика западников и славянофилов в России XIX века</w:t>
      </w:r>
      <w:r w:rsidR="00AB01F3" w:rsidRPr="008C55A5">
        <w:rPr>
          <w:rFonts w:ascii="Times New Roman" w:eastAsia="Times New Roman" w:hAnsi="Times New Roman" w:cs="Times New Roman"/>
          <w:color w:val="404040" w:themeColor="text1" w:themeTint="BF"/>
          <w:spacing w:val="-2"/>
        </w:rPr>
        <w:t xml:space="preserve">. </w:t>
      </w:r>
    </w:p>
    <w:p w:rsidR="009463F9" w:rsidRPr="008C55A5" w:rsidRDefault="009463F9" w:rsidP="00CB6374">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«Русская идея» в концепциях славянофилов (А.И. Кошелев, И.С. Аксаков, К.С. Аксаков, А.С. Хомяков, И.В. Киреевс</w:t>
      </w:r>
      <w:r w:rsidRPr="008C55A5">
        <w:rPr>
          <w:rFonts w:ascii="Times New Roman" w:eastAsia="Times New Roman" w:hAnsi="Times New Roman" w:cs="Times New Roman"/>
          <w:color w:val="404040" w:themeColor="text1" w:themeTint="BF"/>
          <w:spacing w:val="-2"/>
        </w:rPr>
        <w:softHyphen/>
        <w:t>кий, Ю.Ф. Самарин</w:t>
      </w:r>
      <w:r w:rsidR="00CB6374" w:rsidRPr="008C55A5">
        <w:rPr>
          <w:rFonts w:ascii="Times New Roman" w:eastAsia="Times New Roman" w:hAnsi="Times New Roman" w:cs="Times New Roman"/>
          <w:color w:val="404040" w:themeColor="text1" w:themeTint="BF"/>
          <w:spacing w:val="-2"/>
        </w:rPr>
        <w:t>).</w:t>
      </w:r>
      <w:r w:rsidRPr="008C55A5">
        <w:rPr>
          <w:rFonts w:ascii="Times New Roman" w:eastAsia="Times New Roman" w:hAnsi="Times New Roman" w:cs="Times New Roman"/>
          <w:color w:val="404040" w:themeColor="text1" w:themeTint="BF"/>
          <w:spacing w:val="-2"/>
        </w:rPr>
        <w:t xml:space="preserve"> Влияние полемики западников и славянофилов на мировоззрение правящего класса. Спор «о России» как отражение реальных политических тенденций и как «салонные» дискуссии. </w:t>
      </w:r>
      <w:r w:rsidR="00AB01F3" w:rsidRPr="008C55A5">
        <w:rPr>
          <w:rFonts w:ascii="Times New Roman" w:eastAsia="Times New Roman" w:hAnsi="Times New Roman" w:cs="Times New Roman"/>
          <w:color w:val="404040" w:themeColor="text1" w:themeTint="BF"/>
          <w:spacing w:val="-2"/>
        </w:rPr>
        <w:t>Основные тенденции политического развития России второй половины XIX в.</w:t>
      </w:r>
      <w:r w:rsidR="00CB6374" w:rsidRPr="008C55A5">
        <w:rPr>
          <w:rFonts w:ascii="Times New Roman" w:eastAsia="Times New Roman" w:hAnsi="Times New Roman" w:cs="Times New Roman"/>
          <w:color w:val="404040" w:themeColor="text1" w:themeTint="BF"/>
          <w:spacing w:val="-2"/>
        </w:rPr>
        <w:t xml:space="preserve"> </w:t>
      </w:r>
      <w:r w:rsidRPr="008C55A5">
        <w:rPr>
          <w:rFonts w:ascii="Times New Roman" w:eastAsia="Times New Roman" w:hAnsi="Times New Roman" w:cs="Times New Roman"/>
          <w:color w:val="404040" w:themeColor="text1" w:themeTint="BF"/>
          <w:spacing w:val="-2"/>
        </w:rPr>
        <w:t>Русская либеральная общественно-политическая мысль в конце XIX — начале XX в</w:t>
      </w:r>
      <w:r w:rsidR="00CB6374" w:rsidRPr="008C55A5">
        <w:rPr>
          <w:rFonts w:ascii="Times New Roman" w:eastAsia="Times New Roman" w:hAnsi="Times New Roman" w:cs="Times New Roman"/>
          <w:color w:val="404040" w:themeColor="text1" w:themeTint="BF"/>
          <w:spacing w:val="-2"/>
        </w:rPr>
        <w:t xml:space="preserve"> </w:t>
      </w:r>
      <w:r w:rsidRPr="008C55A5">
        <w:rPr>
          <w:rFonts w:ascii="Times New Roman" w:eastAsia="Times New Roman" w:hAnsi="Times New Roman" w:cs="Times New Roman"/>
          <w:color w:val="404040" w:themeColor="text1" w:themeTint="BF"/>
          <w:spacing w:val="-2"/>
        </w:rPr>
        <w:t xml:space="preserve">Основные черты и этапы развития либерализма в России. Дворянский либерализм (КД. Кавелин, Б.Н. Чичерин). Земский либерализм (АД. Градовский). Буржуазный либерализм П.Б. Струве. Либеральное народничество (Н.К. Михайловский). </w:t>
      </w:r>
    </w:p>
    <w:p w:rsidR="009463F9" w:rsidRPr="008C55A5" w:rsidRDefault="009463F9"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 xml:space="preserve">Религиозная утопия (B.C. Соловьев). Основные направления правовой мысли: юридический позитивизм (Г.Ф. Шершеневич); социологический позитивизм (С.А. Муромцев, М.М. Ковалевский); теория возрожденного естественного права (П.И. Новгородцев, Б.А. Кистяковский); психологическая школа права (Л.И. Петражицкий). «Веховский» либерализм. </w:t>
      </w:r>
    </w:p>
    <w:p w:rsidR="009463F9" w:rsidRPr="008C55A5" w:rsidRDefault="009463F9" w:rsidP="00F746E7">
      <w:pPr>
        <w:pStyle w:val="a9"/>
        <w:spacing w:after="0" w:line="240" w:lineRule="auto"/>
        <w:ind w:left="0" w:firstLine="709"/>
        <w:contextualSpacing/>
        <w:jc w:val="center"/>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Русский консерватизм XIX</w:t>
      </w:r>
      <w:r w:rsidR="00B24211" w:rsidRPr="008C55A5">
        <w:rPr>
          <w:rFonts w:ascii="Times New Roman" w:eastAsia="Times New Roman" w:hAnsi="Times New Roman" w:cs="Times New Roman"/>
          <w:color w:val="404040" w:themeColor="text1" w:themeTint="BF"/>
          <w:spacing w:val="-2"/>
        </w:rPr>
        <w:t xml:space="preserve"> века</w:t>
      </w:r>
    </w:p>
    <w:p w:rsidR="009463F9" w:rsidRPr="008C55A5" w:rsidRDefault="009463F9"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 xml:space="preserve">Основные направления русской консервативной общественной мысли. Консерватизм: общая характеристика. Особенности консервативной мысли (К.П. Победоносцев, Н.Я. Данилевский, К.Н. Леонтьев, </w:t>
      </w:r>
      <w:r w:rsidRPr="008C55A5">
        <w:rPr>
          <w:rFonts w:ascii="Times New Roman" w:eastAsia="Times New Roman" w:hAnsi="Times New Roman" w:cs="Times New Roman"/>
          <w:color w:val="404040" w:themeColor="text1" w:themeTint="BF"/>
          <w:spacing w:val="-2"/>
        </w:rPr>
        <w:lastRenderedPageBreak/>
        <w:t>Ф.М. Достоевский, Л.А. Тихомиров). Политическое и мировоззренческое влияние консервативной идеологии на выработку государственной политики Российской Империи.</w:t>
      </w:r>
    </w:p>
    <w:p w:rsidR="009463F9" w:rsidRPr="008C55A5" w:rsidRDefault="009463F9" w:rsidP="00F746E7">
      <w:pPr>
        <w:pStyle w:val="a9"/>
        <w:spacing w:after="0" w:line="240" w:lineRule="auto"/>
        <w:ind w:left="0" w:firstLine="709"/>
        <w:contextualSpacing/>
        <w:jc w:val="center"/>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Революционные течения второй половины XIX - начала XX в</w:t>
      </w:r>
    </w:p>
    <w:p w:rsidR="009463F9" w:rsidRPr="008C55A5" w:rsidRDefault="009463F9"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Политический радикализм и его идейные основания в русской мысли рубежа XIX – XX столетий. Народничество и его разновидности. Идеология «хождения в народ» и политического террора</w:t>
      </w:r>
      <w:r w:rsidR="00B24211" w:rsidRPr="008C55A5">
        <w:rPr>
          <w:rFonts w:ascii="Times New Roman" w:eastAsia="Times New Roman" w:hAnsi="Times New Roman" w:cs="Times New Roman"/>
          <w:color w:val="404040" w:themeColor="text1" w:themeTint="BF"/>
          <w:spacing w:val="-2"/>
        </w:rPr>
        <w:t>.</w:t>
      </w:r>
      <w:r w:rsidRPr="008C55A5">
        <w:rPr>
          <w:rFonts w:ascii="Times New Roman" w:eastAsia="Times New Roman" w:hAnsi="Times New Roman" w:cs="Times New Roman"/>
          <w:color w:val="404040" w:themeColor="text1" w:themeTint="BF"/>
          <w:spacing w:val="-2"/>
        </w:rPr>
        <w:t xml:space="preserve"> Анархизм и народничество (П.А. Кропоткин, С. Нечаев, М. Бакунин, Л.Н. Толстой). Зарождение марксизма в России (Г.В. Плеханов, В.И. Ленин, Л. Троцкий). </w:t>
      </w:r>
    </w:p>
    <w:p w:rsidR="009463F9" w:rsidRPr="008C55A5" w:rsidRDefault="009463F9" w:rsidP="00F746E7">
      <w:pPr>
        <w:pStyle w:val="a9"/>
        <w:spacing w:after="0" w:line="240" w:lineRule="auto"/>
        <w:ind w:left="0" w:firstLine="709"/>
        <w:contextualSpacing/>
        <w:jc w:val="center"/>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Русская общественная мысль в первой половине XX в</w:t>
      </w:r>
    </w:p>
    <w:p w:rsidR="009463F9" w:rsidRPr="008C55A5" w:rsidRDefault="009463F9" w:rsidP="00F746E7">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Общественная мысль русской эмиграции. Религиозные философы (С.Н. Булгаков, НА. Бердяев, С.Л. Франк); монархическое направление (И.А. Ильин, И.Л. Солоневич); евразийцы (Н. Трубецкой, П. Сувчинский, П.Н. Савицкий, В.Н. Ильин, Н. Алексеев, Г.В. Флоровский, М. Шахматов, Г.В. Вернадский, Л.П. Карсавин).</w:t>
      </w:r>
    </w:p>
    <w:p w:rsidR="002937A9" w:rsidRPr="008C55A5" w:rsidRDefault="002937A9" w:rsidP="00F746E7">
      <w:pPr>
        <w:spacing w:after="0" w:line="240" w:lineRule="auto"/>
        <w:contextualSpacing/>
        <w:jc w:val="center"/>
        <w:rPr>
          <w:rFonts w:ascii="Times New Roman" w:hAnsi="Times New Roman" w:cs="Times New Roman"/>
          <w:color w:val="404040" w:themeColor="text1" w:themeTint="BF"/>
        </w:rPr>
      </w:pPr>
    </w:p>
    <w:p w:rsidR="00CB6374" w:rsidRPr="008C55A5" w:rsidRDefault="0029260E" w:rsidP="00CB6374">
      <w:pPr>
        <w:spacing w:after="0" w:line="240" w:lineRule="auto"/>
        <w:contextualSpacing/>
        <w:jc w:val="center"/>
        <w:rPr>
          <w:rFonts w:ascii="Times New Roman" w:eastAsia="Times New Roman" w:hAnsi="Times New Roman" w:cs="Times New Roman"/>
          <w:b/>
          <w:color w:val="404040" w:themeColor="text1" w:themeTint="BF"/>
          <w:spacing w:val="-2"/>
        </w:rPr>
      </w:pPr>
      <w:r w:rsidRPr="008C55A5">
        <w:rPr>
          <w:rFonts w:ascii="Times New Roman" w:hAnsi="Times New Roman" w:cs="Times New Roman"/>
          <w:color w:val="404040" w:themeColor="text1" w:themeTint="BF"/>
        </w:rPr>
        <w:t xml:space="preserve"> </w:t>
      </w:r>
      <w:r w:rsidRPr="008C55A5">
        <w:rPr>
          <w:rFonts w:ascii="Times New Roman" w:hAnsi="Times New Roman" w:cs="Times New Roman"/>
          <w:b/>
          <w:color w:val="404040" w:themeColor="text1" w:themeTint="BF"/>
        </w:rPr>
        <w:t>Политическая сфера жизнедеятельности общества</w:t>
      </w:r>
      <w:r w:rsidR="00CB6374" w:rsidRPr="008C55A5">
        <w:rPr>
          <w:rFonts w:ascii="Times New Roman" w:hAnsi="Times New Roman" w:cs="Times New Roman"/>
          <w:color w:val="404040" w:themeColor="text1" w:themeTint="BF"/>
        </w:rPr>
        <w:t xml:space="preserve"> . </w:t>
      </w:r>
      <w:r w:rsidR="00CB6374" w:rsidRPr="008C55A5">
        <w:rPr>
          <w:rFonts w:ascii="Times New Roman" w:eastAsia="Times New Roman" w:hAnsi="Times New Roman" w:cs="Times New Roman"/>
          <w:b/>
          <w:color w:val="404040" w:themeColor="text1" w:themeTint="BF"/>
          <w:spacing w:val="-2"/>
        </w:rPr>
        <w:t>Теория власти и властных отношений.</w:t>
      </w:r>
    </w:p>
    <w:p w:rsidR="00CB6374" w:rsidRPr="008C55A5" w:rsidRDefault="00CB6374" w:rsidP="00CB6374">
      <w:pPr>
        <w:spacing w:after="0" w:line="240" w:lineRule="auto"/>
        <w:contextualSpacing/>
        <w:jc w:val="center"/>
        <w:rPr>
          <w:rFonts w:ascii="Times New Roman" w:hAnsi="Times New Roman" w:cs="Times New Roman"/>
          <w:b/>
          <w:color w:val="404040" w:themeColor="text1" w:themeTint="BF"/>
        </w:rPr>
      </w:pPr>
      <w:r w:rsidRPr="008C55A5">
        <w:rPr>
          <w:rFonts w:ascii="Times New Roman" w:hAnsi="Times New Roman" w:cs="Times New Roman"/>
          <w:b/>
          <w:color w:val="404040" w:themeColor="text1" w:themeTint="BF"/>
        </w:rPr>
        <w:t>Системный анализ политики</w:t>
      </w:r>
    </w:p>
    <w:p w:rsidR="0029260E" w:rsidRPr="008C55A5" w:rsidRDefault="0029260E" w:rsidP="00F746E7">
      <w:pPr>
        <w:spacing w:after="0" w:line="240" w:lineRule="auto"/>
        <w:contextualSpacing/>
        <w:jc w:val="center"/>
        <w:rPr>
          <w:rFonts w:ascii="Times New Roman" w:hAnsi="Times New Roman" w:cs="Times New Roman"/>
          <w:b/>
          <w:color w:val="404040" w:themeColor="text1" w:themeTint="BF"/>
        </w:rPr>
      </w:pPr>
    </w:p>
    <w:p w:rsidR="0029260E" w:rsidRPr="008C55A5" w:rsidRDefault="00016B77" w:rsidP="00CB6374">
      <w:pPr>
        <w:pStyle w:val="a9"/>
        <w:spacing w:after="0" w:line="240" w:lineRule="auto"/>
        <w:ind w:left="0" w:firstLine="709"/>
        <w:contextualSpacing/>
        <w:jc w:val="both"/>
        <w:rPr>
          <w:rFonts w:ascii="Times New Roman" w:eastAsia="Times New Roman" w:hAnsi="Times New Roman" w:cs="Times New Roman"/>
          <w:color w:val="404040" w:themeColor="text1" w:themeTint="BF"/>
          <w:spacing w:val="-2"/>
        </w:rPr>
      </w:pPr>
      <w:r w:rsidRPr="008C55A5">
        <w:rPr>
          <w:rFonts w:ascii="Times New Roman" w:eastAsia="Times New Roman" w:hAnsi="Times New Roman" w:cs="Times New Roman"/>
          <w:color w:val="404040" w:themeColor="text1" w:themeTint="BF"/>
          <w:spacing w:val="-2"/>
        </w:rPr>
        <w:t xml:space="preserve">Мир политики как объект политической науки. Феномен политики и его интерпретации в политической науке. </w:t>
      </w:r>
      <w:r w:rsidR="0029260E" w:rsidRPr="008C55A5">
        <w:rPr>
          <w:rFonts w:ascii="Times New Roman" w:eastAsia="Times New Roman" w:hAnsi="Times New Roman" w:cs="Times New Roman"/>
          <w:color w:val="404040" w:themeColor="text1" w:themeTint="BF"/>
          <w:spacing w:val="-2"/>
        </w:rPr>
        <w:t xml:space="preserve">Происхождение политики. Причины возникновения политики. Политика как социальная сфера. Функции политики. Структура политики. </w:t>
      </w:r>
      <w:r w:rsidR="00CB6374" w:rsidRPr="008C55A5">
        <w:rPr>
          <w:rFonts w:ascii="Times New Roman" w:eastAsia="Times New Roman" w:hAnsi="Times New Roman" w:cs="Times New Roman"/>
          <w:color w:val="404040" w:themeColor="text1" w:themeTint="BF"/>
          <w:spacing w:val="-2"/>
        </w:rPr>
        <w:t xml:space="preserve"> </w:t>
      </w:r>
      <w:r w:rsidR="0029260E" w:rsidRPr="008C55A5">
        <w:rPr>
          <w:rFonts w:ascii="Times New Roman" w:eastAsia="Times New Roman" w:hAnsi="Times New Roman" w:cs="Times New Roman"/>
          <w:color w:val="404040" w:themeColor="text1" w:themeTint="BF"/>
          <w:spacing w:val="-2"/>
        </w:rPr>
        <w:t xml:space="preserve"> Власть как один из главных факторов в жизни человека. Феномен политической власти. Философское осмысление политической власти. Власть как центр политики. Многозначность понятия власти. Власть и связанные с ней понятия. </w:t>
      </w:r>
      <w:r w:rsidR="001B789D" w:rsidRPr="008C55A5">
        <w:rPr>
          <w:rFonts w:ascii="Times New Roman" w:eastAsia="Times New Roman" w:hAnsi="Times New Roman" w:cs="Times New Roman"/>
          <w:color w:val="404040" w:themeColor="text1" w:themeTint="BF"/>
          <w:spacing w:val="-2"/>
        </w:rPr>
        <w:t xml:space="preserve"> </w:t>
      </w:r>
      <w:r w:rsidR="00CB6374" w:rsidRPr="008C55A5">
        <w:rPr>
          <w:rFonts w:ascii="Times New Roman" w:hAnsi="Times New Roman" w:cs="Times New Roman"/>
          <w:color w:val="404040" w:themeColor="text1" w:themeTint="BF"/>
        </w:rPr>
        <w:t>Власть как принуждение.</w:t>
      </w:r>
      <w:r w:rsidR="0029260E" w:rsidRPr="008C55A5">
        <w:rPr>
          <w:rFonts w:ascii="Times New Roman" w:hAnsi="Times New Roman" w:cs="Times New Roman"/>
          <w:color w:val="404040" w:themeColor="text1" w:themeTint="BF"/>
        </w:rPr>
        <w:t xml:space="preserve"> Концепция политического насилия в политологии. Насилие как псевдовласть (Т.Болл). Власть как посредник, символический смысл принуждающего насилия (Т.Парсонс). Методы, стили и порядок властвования. Становление категории политической системы. Системный подход Т.Парсонса. «Черный ящик» Д.Истона. Подход к определению и описанию политической системы Г.Алмонда. </w:t>
      </w:r>
      <w:r w:rsidR="00B94886" w:rsidRPr="008C55A5">
        <w:rPr>
          <w:rFonts w:ascii="Times New Roman" w:hAnsi="Times New Roman" w:cs="Times New Roman"/>
          <w:color w:val="404040" w:themeColor="text1" w:themeTint="BF"/>
        </w:rPr>
        <w:t xml:space="preserve"> </w:t>
      </w:r>
    </w:p>
    <w:p w:rsidR="00CB6374" w:rsidRPr="008C55A5" w:rsidRDefault="0029260E" w:rsidP="00CB6374">
      <w:pPr>
        <w:spacing w:after="0" w:line="240" w:lineRule="auto"/>
        <w:contextualSpacing/>
        <w:jc w:val="center"/>
        <w:rPr>
          <w:rFonts w:ascii="Times New Roman" w:hAnsi="Times New Roman" w:cs="Times New Roman"/>
          <w:b/>
          <w:color w:val="404040" w:themeColor="text1" w:themeTint="BF"/>
        </w:rPr>
      </w:pPr>
      <w:r w:rsidRPr="008C55A5">
        <w:rPr>
          <w:rFonts w:ascii="Times New Roman" w:hAnsi="Times New Roman" w:cs="Times New Roman"/>
          <w:b/>
          <w:color w:val="404040" w:themeColor="text1" w:themeTint="BF"/>
        </w:rPr>
        <w:t>Политический режим как властный порядок</w:t>
      </w:r>
      <w:r w:rsidR="00CB6374" w:rsidRPr="008C55A5">
        <w:rPr>
          <w:rFonts w:ascii="Times New Roman" w:hAnsi="Times New Roman" w:cs="Times New Roman"/>
          <w:b/>
          <w:color w:val="404040" w:themeColor="text1" w:themeTint="BF"/>
        </w:rPr>
        <w:t>.</w:t>
      </w:r>
    </w:p>
    <w:p w:rsidR="0029260E" w:rsidRPr="008C55A5" w:rsidRDefault="00CB6374" w:rsidP="00CB6374">
      <w:pPr>
        <w:spacing w:after="0" w:line="240" w:lineRule="auto"/>
        <w:contextualSpacing/>
        <w:jc w:val="center"/>
        <w:rPr>
          <w:rFonts w:ascii="Times New Roman" w:hAnsi="Times New Roman" w:cs="Times New Roman"/>
          <w:b/>
          <w:color w:val="404040" w:themeColor="text1" w:themeTint="BF"/>
        </w:rPr>
      </w:pPr>
      <w:r w:rsidRPr="008C55A5">
        <w:rPr>
          <w:rFonts w:ascii="Times New Roman" w:hAnsi="Times New Roman" w:cs="Times New Roman"/>
          <w:b/>
          <w:color w:val="404040" w:themeColor="text1" w:themeTint="BF"/>
        </w:rPr>
        <w:t xml:space="preserve"> Классические и современные модели демократии</w:t>
      </w:r>
    </w:p>
    <w:p w:rsidR="0029260E" w:rsidRPr="008C55A5" w:rsidRDefault="0029260E" w:rsidP="00F746E7">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 xml:space="preserve">Понятие политического режима. Правовой и социологический подходы к определению политического режима. Демократические и автократические режимы. </w:t>
      </w:r>
      <w:r w:rsidR="00B94886" w:rsidRPr="008C55A5">
        <w:rPr>
          <w:rFonts w:ascii="Times New Roman" w:hAnsi="Times New Roman" w:cs="Times New Roman"/>
          <w:color w:val="404040" w:themeColor="text1" w:themeTint="BF"/>
        </w:rPr>
        <w:t xml:space="preserve"> </w:t>
      </w:r>
      <w:r w:rsidRPr="008C55A5">
        <w:rPr>
          <w:rFonts w:ascii="Times New Roman" w:hAnsi="Times New Roman" w:cs="Times New Roman"/>
          <w:color w:val="404040" w:themeColor="text1" w:themeTint="BF"/>
        </w:rPr>
        <w:t xml:space="preserve"> Критерии типологизации (Р.Даль, С.Хантингтон, Х.Линц). Типы политических режимов по Х.Линцу. «Оси» Линца: политическое участие, политический плюрализм, идеологизация, конституционность власти.</w:t>
      </w:r>
    </w:p>
    <w:p w:rsidR="0029260E" w:rsidRPr="008C55A5" w:rsidRDefault="00B94886" w:rsidP="00F746E7">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Современные концепции демократии.</w:t>
      </w:r>
      <w:r w:rsidR="0029260E" w:rsidRPr="008C55A5">
        <w:rPr>
          <w:rFonts w:ascii="Times New Roman" w:hAnsi="Times New Roman" w:cs="Times New Roman"/>
          <w:color w:val="404040" w:themeColor="text1" w:themeTint="BF"/>
        </w:rPr>
        <w:t xml:space="preserve"> Модели переходных периодов Т.Карла и Ф.Шмиттера. Сценарии выхода из неопределенности В.Гельмана. «Воронка причинности» А.Мельвиля. Способы измерения демократии. Метод Ф.Катрайта. метод Т.Ванханена. Методика </w:t>
      </w:r>
      <w:r w:rsidR="0029260E" w:rsidRPr="008C55A5">
        <w:rPr>
          <w:rFonts w:ascii="Times New Roman" w:hAnsi="Times New Roman" w:cs="Times New Roman"/>
          <w:color w:val="404040" w:themeColor="text1" w:themeTint="BF"/>
          <w:lang w:val="en-US"/>
        </w:rPr>
        <w:t>Freedom</w:t>
      </w:r>
      <w:r w:rsidR="0029260E" w:rsidRPr="008C55A5">
        <w:rPr>
          <w:rFonts w:ascii="Times New Roman" w:hAnsi="Times New Roman" w:cs="Times New Roman"/>
          <w:color w:val="404040" w:themeColor="text1" w:themeTint="BF"/>
        </w:rPr>
        <w:t xml:space="preserve"> </w:t>
      </w:r>
      <w:r w:rsidR="0029260E" w:rsidRPr="008C55A5">
        <w:rPr>
          <w:rFonts w:ascii="Times New Roman" w:hAnsi="Times New Roman" w:cs="Times New Roman"/>
          <w:color w:val="404040" w:themeColor="text1" w:themeTint="BF"/>
          <w:lang w:val="en-US"/>
        </w:rPr>
        <w:t>House</w:t>
      </w:r>
      <w:r w:rsidR="0029260E" w:rsidRPr="008C55A5">
        <w:rPr>
          <w:rFonts w:ascii="Times New Roman" w:hAnsi="Times New Roman" w:cs="Times New Roman"/>
          <w:color w:val="404040" w:themeColor="text1" w:themeTint="BF"/>
        </w:rPr>
        <w:t xml:space="preserve">. Индекс демократии К.Херпфера. </w:t>
      </w:r>
    </w:p>
    <w:p w:rsidR="00B93EF8" w:rsidRPr="008C55A5" w:rsidRDefault="00B93EF8" w:rsidP="00F746E7">
      <w:pPr>
        <w:spacing w:after="0" w:line="240" w:lineRule="auto"/>
        <w:ind w:firstLine="709"/>
        <w:contextualSpacing/>
        <w:jc w:val="both"/>
        <w:rPr>
          <w:rFonts w:ascii="Times New Roman" w:hAnsi="Times New Roman" w:cs="Times New Roman"/>
          <w:color w:val="404040" w:themeColor="text1" w:themeTint="BF"/>
        </w:rPr>
      </w:pPr>
    </w:p>
    <w:p w:rsidR="00CB6374" w:rsidRPr="008C55A5" w:rsidRDefault="00B93EF8" w:rsidP="00CB6374">
      <w:pPr>
        <w:spacing w:after="0" w:line="240" w:lineRule="auto"/>
        <w:contextualSpacing/>
        <w:jc w:val="center"/>
        <w:rPr>
          <w:rFonts w:ascii="Times New Roman" w:hAnsi="Times New Roman" w:cs="Times New Roman"/>
          <w:b/>
          <w:color w:val="404040" w:themeColor="text1" w:themeTint="BF"/>
        </w:rPr>
      </w:pPr>
      <w:r w:rsidRPr="008C55A5">
        <w:rPr>
          <w:rFonts w:ascii="Times New Roman" w:hAnsi="Times New Roman" w:cs="Times New Roman"/>
          <w:b/>
          <w:color w:val="404040" w:themeColor="text1" w:themeTint="BF"/>
        </w:rPr>
        <w:t>Государственная власть как центральный элемент политической системы.</w:t>
      </w:r>
      <w:r w:rsidR="00CB6374" w:rsidRPr="008C55A5">
        <w:rPr>
          <w:rFonts w:ascii="Times New Roman" w:hAnsi="Times New Roman" w:cs="Times New Roman"/>
          <w:b/>
          <w:color w:val="404040" w:themeColor="text1" w:themeTint="BF"/>
        </w:rPr>
        <w:t xml:space="preserve"> Политические  институты</w:t>
      </w:r>
    </w:p>
    <w:p w:rsidR="00B93EF8" w:rsidRPr="008C55A5" w:rsidRDefault="00B93EF8" w:rsidP="00F746E7">
      <w:pPr>
        <w:spacing w:after="0" w:line="240" w:lineRule="auto"/>
        <w:ind w:firstLine="709"/>
        <w:contextualSpacing/>
        <w:jc w:val="center"/>
        <w:rPr>
          <w:rFonts w:ascii="Times New Roman" w:hAnsi="Times New Roman" w:cs="Times New Roman"/>
          <w:b/>
          <w:color w:val="404040" w:themeColor="text1" w:themeTint="BF"/>
        </w:rPr>
      </w:pPr>
    </w:p>
    <w:p w:rsidR="0029260E" w:rsidRPr="008C55A5" w:rsidRDefault="00B93EF8" w:rsidP="00CB6374">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Природа государства и его осн</w:t>
      </w:r>
      <w:r w:rsidR="00B94886" w:rsidRPr="008C55A5">
        <w:rPr>
          <w:rFonts w:ascii="Times New Roman" w:hAnsi="Times New Roman" w:cs="Times New Roman"/>
          <w:color w:val="404040" w:themeColor="text1" w:themeTint="BF"/>
        </w:rPr>
        <w:t xml:space="preserve">овные признаки.  </w:t>
      </w:r>
      <w:r w:rsidRPr="008C55A5">
        <w:rPr>
          <w:rFonts w:ascii="Times New Roman" w:hAnsi="Times New Roman" w:cs="Times New Roman"/>
          <w:color w:val="404040" w:themeColor="text1" w:themeTint="BF"/>
        </w:rPr>
        <w:t>Типы и формы государства и государствен</w:t>
      </w:r>
      <w:r w:rsidRPr="008C55A5">
        <w:rPr>
          <w:rFonts w:ascii="Times New Roman" w:hAnsi="Times New Roman" w:cs="Times New Roman"/>
          <w:color w:val="404040" w:themeColor="text1" w:themeTint="BF"/>
        </w:rPr>
        <w:softHyphen/>
        <w:t>ной власти. Основные государственные</w:t>
      </w:r>
      <w:r w:rsidR="00B94886" w:rsidRPr="008C55A5">
        <w:rPr>
          <w:rFonts w:ascii="Times New Roman" w:hAnsi="Times New Roman" w:cs="Times New Roman"/>
          <w:color w:val="404040" w:themeColor="text1" w:themeTint="BF"/>
        </w:rPr>
        <w:t xml:space="preserve"> институты и их эволюция. Основ</w:t>
      </w:r>
      <w:r w:rsidRPr="008C55A5">
        <w:rPr>
          <w:rFonts w:ascii="Times New Roman" w:hAnsi="Times New Roman" w:cs="Times New Roman"/>
          <w:color w:val="404040" w:themeColor="text1" w:themeTint="BF"/>
        </w:rPr>
        <w:t>ные характеристики правового государства.</w:t>
      </w:r>
      <w:r w:rsidR="00CB6374" w:rsidRPr="008C55A5">
        <w:rPr>
          <w:rFonts w:ascii="Times New Roman" w:hAnsi="Times New Roman" w:cs="Times New Roman"/>
          <w:color w:val="404040" w:themeColor="text1" w:themeTint="BF"/>
        </w:rPr>
        <w:t xml:space="preserve"> </w:t>
      </w:r>
      <w:r w:rsidRPr="008C55A5">
        <w:rPr>
          <w:rFonts w:ascii="Times New Roman" w:hAnsi="Times New Roman" w:cs="Times New Roman"/>
          <w:color w:val="404040" w:themeColor="text1" w:themeTint="BF"/>
        </w:rPr>
        <w:t>Эволюция политической системы и государственной полити</w:t>
      </w:r>
      <w:r w:rsidR="00CB6374" w:rsidRPr="008C55A5">
        <w:rPr>
          <w:rFonts w:ascii="Times New Roman" w:hAnsi="Times New Roman" w:cs="Times New Roman"/>
          <w:color w:val="404040" w:themeColor="text1" w:themeTint="BF"/>
        </w:rPr>
        <w:t>ки Рос</w:t>
      </w:r>
      <w:r w:rsidR="00CB6374" w:rsidRPr="008C55A5">
        <w:rPr>
          <w:rFonts w:ascii="Times New Roman" w:hAnsi="Times New Roman" w:cs="Times New Roman"/>
          <w:color w:val="404040" w:themeColor="text1" w:themeTint="BF"/>
        </w:rPr>
        <w:softHyphen/>
        <w:t>сии в постсоветскую эпох</w:t>
      </w:r>
      <w:r w:rsidRPr="008C55A5">
        <w:rPr>
          <w:rFonts w:ascii="Times New Roman" w:hAnsi="Times New Roman" w:cs="Times New Roman"/>
          <w:color w:val="404040" w:themeColor="text1" w:themeTint="BF"/>
        </w:rPr>
        <w:t>, ее основные характеристики.</w:t>
      </w:r>
      <w:r w:rsidR="00CB6374" w:rsidRPr="008C55A5">
        <w:rPr>
          <w:rFonts w:ascii="Times New Roman" w:hAnsi="Times New Roman" w:cs="Times New Roman"/>
          <w:color w:val="404040" w:themeColor="text1" w:themeTint="BF"/>
        </w:rPr>
        <w:t xml:space="preserve"> </w:t>
      </w:r>
      <w:r w:rsidR="0029260E" w:rsidRPr="008C55A5">
        <w:rPr>
          <w:rFonts w:ascii="Times New Roman" w:hAnsi="Times New Roman" w:cs="Times New Roman"/>
          <w:color w:val="404040" w:themeColor="text1" w:themeTint="BF"/>
        </w:rPr>
        <w:t>Понятие политического института. Многомерный анализ политических институтов – одно из ведущих направлений современной политологии. Мыслители прошлого о важнейших политических институтах. Государство как универсальный политический институт. Основные функции и направления действий государства. Типы государственного устройства. Формы правления. Институт выборов.</w:t>
      </w:r>
    </w:p>
    <w:p w:rsidR="0029260E" w:rsidRPr="008C55A5" w:rsidRDefault="00B94886" w:rsidP="00CB6374">
      <w:pPr>
        <w:spacing w:after="0" w:line="240" w:lineRule="auto"/>
        <w:contextualSpacing/>
        <w:jc w:val="center"/>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 xml:space="preserve"> </w:t>
      </w:r>
      <w:r w:rsidR="0029260E" w:rsidRPr="008C55A5">
        <w:rPr>
          <w:rFonts w:ascii="Times New Roman" w:hAnsi="Times New Roman" w:cs="Times New Roman"/>
          <w:color w:val="404040" w:themeColor="text1" w:themeTint="BF"/>
        </w:rPr>
        <w:t xml:space="preserve">Партии как политический институт. Становление понятия «партия». Современные определения политических партий. Признаки и функции политических партий. Классификация политических партий. Группы давления. Лобби. </w:t>
      </w:r>
    </w:p>
    <w:p w:rsidR="0029260E" w:rsidRPr="008C55A5" w:rsidRDefault="0029260E" w:rsidP="00CB6374">
      <w:pPr>
        <w:spacing w:after="0" w:line="240" w:lineRule="auto"/>
        <w:contextualSpacing/>
        <w:jc w:val="center"/>
        <w:rPr>
          <w:rFonts w:ascii="Times New Roman" w:hAnsi="Times New Roman" w:cs="Times New Roman"/>
          <w:b/>
          <w:color w:val="404040" w:themeColor="text1" w:themeTint="BF"/>
        </w:rPr>
      </w:pPr>
      <w:r w:rsidRPr="008C55A5">
        <w:rPr>
          <w:rFonts w:ascii="Times New Roman" w:hAnsi="Times New Roman" w:cs="Times New Roman"/>
          <w:b/>
          <w:color w:val="404040" w:themeColor="text1" w:themeTint="BF"/>
        </w:rPr>
        <w:t>Общие характеристики политического процесса</w:t>
      </w:r>
      <w:r w:rsidR="00CB6374" w:rsidRPr="008C55A5">
        <w:rPr>
          <w:rFonts w:ascii="Times New Roman" w:hAnsi="Times New Roman" w:cs="Times New Roman"/>
          <w:b/>
          <w:color w:val="404040" w:themeColor="text1" w:themeTint="BF"/>
        </w:rPr>
        <w:t>. Государственное управление как политический процесс</w:t>
      </w:r>
    </w:p>
    <w:p w:rsidR="0029260E" w:rsidRPr="008C55A5" w:rsidRDefault="0029260E" w:rsidP="00CB6374">
      <w:pPr>
        <w:spacing w:after="0" w:line="240" w:lineRule="auto"/>
        <w:ind w:firstLine="708"/>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Подходы к интерпретации политического процесса. Микро и макроизмерения политического процесса. Структурно-функциональный и динамический</w:t>
      </w:r>
      <w:r w:rsidR="00B94886" w:rsidRPr="008C55A5">
        <w:rPr>
          <w:rFonts w:ascii="Times New Roman" w:hAnsi="Times New Roman" w:cs="Times New Roman"/>
          <w:color w:val="404040" w:themeColor="text1" w:themeTint="BF"/>
        </w:rPr>
        <w:t xml:space="preserve"> анализ политических процессов.</w:t>
      </w:r>
      <w:r w:rsidRPr="008C55A5">
        <w:rPr>
          <w:rFonts w:ascii="Times New Roman" w:hAnsi="Times New Roman" w:cs="Times New Roman"/>
          <w:color w:val="404040" w:themeColor="text1" w:themeTint="BF"/>
        </w:rPr>
        <w:t xml:space="preserve"> Легальные и теневые процессы. Фазы политической динамики. Стратегия и компоненты механизма государственного управления. Дефиниции государственного управления в русском и английском языках. Блоки государственной политики. Элитисткий, корпоратистский, плюралистический, партиципаторный подходы формирования субъектов государственной политики. Модели, способы и основные этапы принятия государственных решений. Принципы принятия решений. Типология политических решений. </w:t>
      </w:r>
    </w:p>
    <w:p w:rsidR="0029260E" w:rsidRPr="008C55A5" w:rsidRDefault="0029260E" w:rsidP="00CB6374">
      <w:pPr>
        <w:spacing w:after="0" w:line="240" w:lineRule="auto"/>
        <w:contextualSpacing/>
        <w:jc w:val="center"/>
        <w:rPr>
          <w:rFonts w:ascii="Times New Roman" w:hAnsi="Times New Roman" w:cs="Times New Roman"/>
          <w:b/>
          <w:color w:val="404040" w:themeColor="text1" w:themeTint="BF"/>
        </w:rPr>
      </w:pPr>
      <w:r w:rsidRPr="008C55A5">
        <w:rPr>
          <w:rFonts w:ascii="Times New Roman" w:hAnsi="Times New Roman" w:cs="Times New Roman"/>
          <w:b/>
          <w:color w:val="404040" w:themeColor="text1" w:themeTint="BF"/>
        </w:rPr>
        <w:t>Понятие современности и политической модернизации</w:t>
      </w:r>
      <w:r w:rsidR="00CB6374" w:rsidRPr="008C55A5">
        <w:rPr>
          <w:rFonts w:ascii="Times New Roman" w:hAnsi="Times New Roman" w:cs="Times New Roman"/>
          <w:b/>
          <w:color w:val="404040" w:themeColor="text1" w:themeTint="BF"/>
        </w:rPr>
        <w:t>. Субъекты политики. Политические элиты. Политическое лидерство.</w:t>
      </w:r>
    </w:p>
    <w:p w:rsidR="0029260E" w:rsidRPr="008C55A5" w:rsidRDefault="0029260E" w:rsidP="00CB6374">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lastRenderedPageBreak/>
        <w:t xml:space="preserve">Смысловое содержание категории современности. Двоякое понимание современности. Начало исследований отличий современности от прошлого. Факторы политической модернизации. Многозначность понятия модернизации. Черты и принципы современности. </w:t>
      </w:r>
      <w:r w:rsidR="00CB6374" w:rsidRPr="008C55A5">
        <w:rPr>
          <w:rFonts w:ascii="Times New Roman" w:hAnsi="Times New Roman" w:cs="Times New Roman"/>
          <w:color w:val="404040" w:themeColor="text1" w:themeTint="BF"/>
        </w:rPr>
        <w:t xml:space="preserve"> </w:t>
      </w:r>
      <w:r w:rsidRPr="008C55A5">
        <w:rPr>
          <w:rFonts w:ascii="Times New Roman" w:hAnsi="Times New Roman" w:cs="Times New Roman"/>
          <w:color w:val="404040" w:themeColor="text1" w:themeTint="BF"/>
        </w:rPr>
        <w:t xml:space="preserve"> Понятие субъекта политики.  Индивид и группа в политике.  Личность как первичный субъект политики .Политика как процесс взаимоде</w:t>
      </w:r>
      <w:r w:rsidR="00CB6374" w:rsidRPr="008C55A5">
        <w:rPr>
          <w:rFonts w:ascii="Times New Roman" w:hAnsi="Times New Roman" w:cs="Times New Roman"/>
          <w:color w:val="404040" w:themeColor="text1" w:themeTint="BF"/>
        </w:rPr>
        <w:t>йствия заинтересованных групп.</w:t>
      </w:r>
      <w:r w:rsidRPr="008C55A5">
        <w:rPr>
          <w:rFonts w:ascii="Times New Roman" w:hAnsi="Times New Roman" w:cs="Times New Roman"/>
          <w:color w:val="404040" w:themeColor="text1" w:themeTint="BF"/>
        </w:rPr>
        <w:t xml:space="preserve"> Понятие артикуляции и агрегирования интересов. Иерархия субъектов политики и их типология. Политические элиты.  Типология элит.</w:t>
      </w:r>
      <w:r w:rsidR="00CB6374" w:rsidRPr="008C55A5">
        <w:rPr>
          <w:rFonts w:ascii="Times New Roman" w:hAnsi="Times New Roman" w:cs="Times New Roman"/>
          <w:color w:val="404040" w:themeColor="text1" w:themeTint="BF"/>
        </w:rPr>
        <w:t xml:space="preserve">  Системы рекрутирования элит. </w:t>
      </w:r>
      <w:r w:rsidRPr="008C55A5">
        <w:rPr>
          <w:rFonts w:ascii="Times New Roman" w:hAnsi="Times New Roman" w:cs="Times New Roman"/>
          <w:color w:val="404040" w:themeColor="text1" w:themeTint="BF"/>
        </w:rPr>
        <w:t>Социальная представительность политической элиты. Элитарность и демократия. Понятие номенклатуры.  Современная российская политическая элита и ее роль в формировании общества. Политическое лидерство. Формальное и неформальное лидерство.  Важнейшие подходы к определению политического лидерства. Основные концепции политического лидерства.  Типология политического лидерства.  Функции политического лидера в обществе. Сравнительный анализ политических лидеров современности.</w:t>
      </w:r>
    </w:p>
    <w:p w:rsidR="0029260E" w:rsidRPr="008C55A5" w:rsidRDefault="0029260E" w:rsidP="00F746E7">
      <w:pPr>
        <w:spacing w:after="0" w:line="240" w:lineRule="auto"/>
        <w:contextualSpacing/>
        <w:jc w:val="center"/>
        <w:rPr>
          <w:rFonts w:ascii="Times New Roman" w:hAnsi="Times New Roman" w:cs="Times New Roman"/>
          <w:b/>
          <w:color w:val="404040" w:themeColor="text1" w:themeTint="BF"/>
        </w:rPr>
      </w:pPr>
      <w:r w:rsidRPr="008C55A5">
        <w:rPr>
          <w:rFonts w:ascii="Times New Roman" w:hAnsi="Times New Roman" w:cs="Times New Roman"/>
          <w:b/>
          <w:color w:val="404040" w:themeColor="text1" w:themeTint="BF"/>
        </w:rPr>
        <w:t>Политическое поведение</w:t>
      </w:r>
      <w:r w:rsidR="00CB6374" w:rsidRPr="008C55A5">
        <w:rPr>
          <w:rFonts w:ascii="Times New Roman" w:hAnsi="Times New Roman" w:cs="Times New Roman"/>
          <w:b/>
          <w:color w:val="404040" w:themeColor="text1" w:themeTint="BF"/>
        </w:rPr>
        <w:t>. Политическое участие и его разновидности</w:t>
      </w:r>
    </w:p>
    <w:p w:rsidR="0029260E" w:rsidRPr="008C55A5" w:rsidRDefault="0029260E" w:rsidP="00CB6374">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 xml:space="preserve">Человек политический и его роли. Человек – основной актор политики. Взаимосвязи человека с политической сферой. Поведенческий подход к политике. «Поведенческая революция» в политической науке. Политическое поведение в организованных и стихийных формах. Формы политического участия. Индивидуальные и групповые действия в политике. Виды политического участия. Группы показателей, характеризующие политическое участие. Методологические направления в области электоральных исследований. Кризисы политического участия и основные способы их разрешения. </w:t>
      </w:r>
    </w:p>
    <w:p w:rsidR="00B94886" w:rsidRPr="008C55A5" w:rsidRDefault="00B94886" w:rsidP="00F746E7">
      <w:pPr>
        <w:spacing w:after="0" w:line="240" w:lineRule="auto"/>
        <w:contextualSpacing/>
        <w:jc w:val="both"/>
        <w:rPr>
          <w:rFonts w:ascii="Times New Roman" w:hAnsi="Times New Roman" w:cs="Times New Roman"/>
          <w:color w:val="404040" w:themeColor="text1" w:themeTint="BF"/>
        </w:rPr>
      </w:pPr>
    </w:p>
    <w:p w:rsidR="00B94886" w:rsidRPr="008C55A5" w:rsidRDefault="0029260E" w:rsidP="00F746E7">
      <w:pPr>
        <w:spacing w:after="0" w:line="240" w:lineRule="auto"/>
        <w:contextualSpacing/>
        <w:jc w:val="center"/>
        <w:rPr>
          <w:rFonts w:ascii="Times New Roman" w:hAnsi="Times New Roman" w:cs="Times New Roman"/>
          <w:b/>
          <w:color w:val="404040" w:themeColor="text1" w:themeTint="BF"/>
        </w:rPr>
      </w:pPr>
      <w:r w:rsidRPr="008C55A5">
        <w:rPr>
          <w:rFonts w:ascii="Times New Roman" w:hAnsi="Times New Roman" w:cs="Times New Roman"/>
          <w:color w:val="404040" w:themeColor="text1" w:themeTint="BF"/>
        </w:rPr>
        <w:t xml:space="preserve"> </w:t>
      </w:r>
      <w:r w:rsidRPr="008C55A5">
        <w:rPr>
          <w:rFonts w:ascii="Times New Roman" w:hAnsi="Times New Roman" w:cs="Times New Roman"/>
          <w:b/>
          <w:color w:val="404040" w:themeColor="text1" w:themeTint="BF"/>
        </w:rPr>
        <w:t>Концепции и типологии политической культуры</w:t>
      </w:r>
      <w:r w:rsidR="00B94886" w:rsidRPr="008C55A5">
        <w:rPr>
          <w:rFonts w:ascii="Times New Roman" w:hAnsi="Times New Roman" w:cs="Times New Roman"/>
          <w:b/>
          <w:color w:val="404040" w:themeColor="text1" w:themeTint="BF"/>
        </w:rPr>
        <w:t xml:space="preserve">. </w:t>
      </w:r>
    </w:p>
    <w:p w:rsidR="00B94886" w:rsidRPr="008C55A5" w:rsidRDefault="00B94886" w:rsidP="00F746E7">
      <w:pPr>
        <w:spacing w:after="0" w:line="240" w:lineRule="auto"/>
        <w:contextualSpacing/>
        <w:jc w:val="center"/>
        <w:rPr>
          <w:rFonts w:ascii="Times New Roman" w:hAnsi="Times New Roman" w:cs="Times New Roman"/>
          <w:b/>
          <w:color w:val="404040" w:themeColor="text1" w:themeTint="BF"/>
        </w:rPr>
      </w:pPr>
      <w:r w:rsidRPr="008C55A5">
        <w:rPr>
          <w:rFonts w:ascii="Times New Roman" w:hAnsi="Times New Roman" w:cs="Times New Roman"/>
          <w:b/>
          <w:color w:val="404040" w:themeColor="text1" w:themeTint="BF"/>
        </w:rPr>
        <w:t>Политические идеологии</w:t>
      </w:r>
    </w:p>
    <w:p w:rsidR="0029260E" w:rsidRPr="008C55A5" w:rsidRDefault="0029260E" w:rsidP="00F746E7">
      <w:pPr>
        <w:spacing w:after="0" w:line="240" w:lineRule="auto"/>
        <w:contextualSpacing/>
        <w:jc w:val="center"/>
        <w:rPr>
          <w:rFonts w:ascii="Times New Roman" w:hAnsi="Times New Roman" w:cs="Times New Roman"/>
          <w:color w:val="404040" w:themeColor="text1" w:themeTint="BF"/>
        </w:rPr>
      </w:pPr>
    </w:p>
    <w:p w:rsidR="0029260E" w:rsidRPr="008C55A5" w:rsidRDefault="0029260E" w:rsidP="00CB6374">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Возникновение понятия политической культуры. Многообразие трактов</w:t>
      </w:r>
      <w:r w:rsidR="00CB6374" w:rsidRPr="008C55A5">
        <w:rPr>
          <w:rFonts w:ascii="Times New Roman" w:hAnsi="Times New Roman" w:cs="Times New Roman"/>
          <w:color w:val="404040" w:themeColor="text1" w:themeTint="BF"/>
        </w:rPr>
        <w:t>ок политической культуры.</w:t>
      </w:r>
      <w:r w:rsidRPr="008C55A5">
        <w:rPr>
          <w:rFonts w:ascii="Times New Roman" w:hAnsi="Times New Roman" w:cs="Times New Roman"/>
          <w:color w:val="404040" w:themeColor="text1" w:themeTint="BF"/>
        </w:rPr>
        <w:t xml:space="preserve"> Сущность и отличительные черты политической культуры. Структура и функции политической культуры. Типология политических культур. Идеология как «ложное» сознание. Функции идеологии в общественной и политической жизни. Идеология и политика. Политические идеологии как самоопределение и «самооправдание»политических систем. Архаические (этнокультурные), традиционные (теократические) и современные (идеологические) типы «самооправдания» политий. Идеология и утопия. Типологии современных политических идеологий. </w:t>
      </w:r>
      <w:r w:rsidR="00B94886" w:rsidRPr="008C55A5">
        <w:rPr>
          <w:rFonts w:ascii="Times New Roman" w:hAnsi="Times New Roman" w:cs="Times New Roman"/>
          <w:color w:val="404040" w:themeColor="text1" w:themeTint="BF"/>
        </w:rPr>
        <w:t xml:space="preserve"> </w:t>
      </w:r>
    </w:p>
    <w:p w:rsidR="0029260E" w:rsidRPr="008C55A5" w:rsidRDefault="0029260E" w:rsidP="00F746E7">
      <w:pPr>
        <w:spacing w:after="0" w:line="240" w:lineRule="auto"/>
        <w:contextualSpacing/>
        <w:jc w:val="center"/>
        <w:rPr>
          <w:rFonts w:ascii="Times New Roman" w:hAnsi="Times New Roman" w:cs="Times New Roman"/>
          <w:b/>
          <w:color w:val="404040" w:themeColor="text1" w:themeTint="BF"/>
        </w:rPr>
      </w:pPr>
      <w:r w:rsidRPr="008C55A5">
        <w:rPr>
          <w:rFonts w:ascii="Times New Roman" w:hAnsi="Times New Roman" w:cs="Times New Roman"/>
          <w:b/>
          <w:color w:val="404040" w:themeColor="text1" w:themeTint="BF"/>
        </w:rPr>
        <w:t>Современная полиархия и демократизация</w:t>
      </w:r>
    </w:p>
    <w:p w:rsidR="0029260E" w:rsidRPr="008C55A5" w:rsidRDefault="0029260E" w:rsidP="00F746E7">
      <w:pPr>
        <w:spacing w:after="0" w:line="240" w:lineRule="auto"/>
        <w:ind w:firstLine="720"/>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 xml:space="preserve">Этапы становления и развития понятия демократии. Античная демократия. Традиционная либеральная теория демократии. Плюралистическая теория  демократии. Элитарная концепция демократии. Концепция партиципаторной демократии. Марксистская концепция демократии. Современные понимания демократии. Демократия как «соревнование, открытое для участия». Полиархия. Демократия как определенность процедур и неопределенность результатов. </w:t>
      </w:r>
      <w:r w:rsidR="00B94886" w:rsidRPr="008C55A5">
        <w:rPr>
          <w:rFonts w:ascii="Times New Roman" w:hAnsi="Times New Roman" w:cs="Times New Roman"/>
          <w:color w:val="404040" w:themeColor="text1" w:themeTint="BF"/>
        </w:rPr>
        <w:t xml:space="preserve"> </w:t>
      </w:r>
    </w:p>
    <w:p w:rsidR="0029260E" w:rsidRPr="008C55A5" w:rsidRDefault="0029260E" w:rsidP="00F746E7">
      <w:pPr>
        <w:spacing w:after="0" w:line="240" w:lineRule="auto"/>
        <w:contextualSpacing/>
        <w:jc w:val="center"/>
        <w:rPr>
          <w:rFonts w:ascii="Times New Roman" w:hAnsi="Times New Roman" w:cs="Times New Roman"/>
          <w:b/>
          <w:color w:val="404040" w:themeColor="text1" w:themeTint="BF"/>
        </w:rPr>
      </w:pPr>
      <w:r w:rsidRPr="008C55A5">
        <w:rPr>
          <w:rFonts w:ascii="Times New Roman" w:hAnsi="Times New Roman" w:cs="Times New Roman"/>
          <w:b/>
          <w:color w:val="404040" w:themeColor="text1" w:themeTint="BF"/>
        </w:rPr>
        <w:t xml:space="preserve">Мировая политика </w:t>
      </w:r>
      <w:r w:rsidR="00B94886" w:rsidRPr="008C55A5">
        <w:rPr>
          <w:rFonts w:ascii="Times New Roman" w:hAnsi="Times New Roman" w:cs="Times New Roman"/>
          <w:b/>
          <w:color w:val="404040" w:themeColor="text1" w:themeTint="BF"/>
        </w:rPr>
        <w:t>в политическом мире.</w:t>
      </w:r>
    </w:p>
    <w:p w:rsidR="00016B77" w:rsidRPr="008C55A5" w:rsidRDefault="0029260E" w:rsidP="00CB6374">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Взаимодействия между политическими системами (политиями). Различные формы таких взаимодействий. Предметная область мировой политики. Мировая политика, международные отношения и сравнительная политология. Традиционные и «Нетрадиционные» акторы мировой политики (ТНК, НПО и т.д.). Тенденции развития современного мира. Глобализация. Дифференциация и регионализация. Глобальная демократизация. Современные проблемы мировой политики.  Экология.  Безопасность.  «Север-Юг». Национализм. Конфликты. Миграция. Демография.</w:t>
      </w:r>
    </w:p>
    <w:p w:rsidR="00B94886" w:rsidRPr="008C55A5" w:rsidRDefault="00B94886" w:rsidP="00CB6374">
      <w:pPr>
        <w:spacing w:after="0" w:line="240" w:lineRule="auto"/>
        <w:ind w:firstLine="709"/>
        <w:contextualSpacing/>
        <w:jc w:val="center"/>
        <w:rPr>
          <w:rFonts w:ascii="Times New Roman" w:hAnsi="Times New Roman" w:cs="Times New Roman"/>
          <w:b/>
          <w:color w:val="404040" w:themeColor="text1" w:themeTint="BF"/>
        </w:rPr>
      </w:pPr>
      <w:r w:rsidRPr="008C55A5">
        <w:rPr>
          <w:rFonts w:ascii="Times New Roman" w:hAnsi="Times New Roman" w:cs="Times New Roman"/>
          <w:b/>
          <w:color w:val="404040" w:themeColor="text1" w:themeTint="BF"/>
        </w:rPr>
        <w:t>Теория международных отношений.</w:t>
      </w:r>
    </w:p>
    <w:p w:rsidR="00CB6374" w:rsidRPr="008C55A5" w:rsidRDefault="00016B77" w:rsidP="00CB6374">
      <w:pPr>
        <w:spacing w:after="0" w:line="240" w:lineRule="auto"/>
        <w:ind w:firstLine="709"/>
        <w:contextualSpacing/>
        <w:jc w:val="both"/>
        <w:rPr>
          <w:rFonts w:ascii="Times New Roman" w:hAnsi="Times New Roman" w:cs="Times New Roman"/>
          <w:b/>
          <w:color w:val="404040" w:themeColor="text1" w:themeTint="BF"/>
        </w:rPr>
      </w:pPr>
      <w:r w:rsidRPr="008C55A5">
        <w:rPr>
          <w:rFonts w:ascii="Times New Roman" w:hAnsi="Times New Roman" w:cs="Times New Roman"/>
          <w:b/>
          <w:color w:val="404040" w:themeColor="text1" w:themeTint="BF"/>
        </w:rPr>
        <w:t>Теоретические концепции международных отношений и мировой политики</w:t>
      </w:r>
      <w:r w:rsidR="00CB6374" w:rsidRPr="008C55A5">
        <w:rPr>
          <w:rFonts w:ascii="Times New Roman" w:hAnsi="Times New Roman" w:cs="Times New Roman"/>
          <w:b/>
          <w:color w:val="404040" w:themeColor="text1" w:themeTint="BF"/>
        </w:rPr>
        <w:t xml:space="preserve"> Теоретические дискуссии по проблемам международных отношений и мировой политики в конце </w:t>
      </w:r>
      <w:r w:rsidR="00CB6374" w:rsidRPr="008C55A5">
        <w:rPr>
          <w:rFonts w:ascii="Times New Roman" w:hAnsi="Times New Roman" w:cs="Times New Roman"/>
          <w:b/>
          <w:color w:val="404040" w:themeColor="text1" w:themeTint="BF"/>
          <w:lang w:val="en-US"/>
        </w:rPr>
        <w:t>XX</w:t>
      </w:r>
      <w:r w:rsidR="00CB6374" w:rsidRPr="008C55A5">
        <w:rPr>
          <w:rFonts w:ascii="Times New Roman" w:hAnsi="Times New Roman" w:cs="Times New Roman"/>
          <w:b/>
          <w:color w:val="404040" w:themeColor="text1" w:themeTint="BF"/>
        </w:rPr>
        <w:t xml:space="preserve"> – начале </w:t>
      </w:r>
      <w:r w:rsidR="00CB6374" w:rsidRPr="008C55A5">
        <w:rPr>
          <w:rFonts w:ascii="Times New Roman" w:hAnsi="Times New Roman" w:cs="Times New Roman"/>
          <w:b/>
          <w:color w:val="404040" w:themeColor="text1" w:themeTint="BF"/>
          <w:lang w:val="en-US"/>
        </w:rPr>
        <w:t>XXI</w:t>
      </w:r>
      <w:r w:rsidR="00CB6374" w:rsidRPr="008C55A5">
        <w:rPr>
          <w:rFonts w:ascii="Times New Roman" w:hAnsi="Times New Roman" w:cs="Times New Roman"/>
          <w:b/>
          <w:color w:val="404040" w:themeColor="text1" w:themeTint="BF"/>
        </w:rPr>
        <w:t xml:space="preserve"> веков</w:t>
      </w:r>
    </w:p>
    <w:p w:rsidR="00016B77" w:rsidRPr="008C55A5" w:rsidRDefault="00016B77" w:rsidP="00CB6374">
      <w:pPr>
        <w:spacing w:after="0" w:line="240" w:lineRule="auto"/>
        <w:ind w:firstLine="709"/>
        <w:contextualSpacing/>
        <w:jc w:val="center"/>
        <w:rPr>
          <w:rFonts w:ascii="Times New Roman" w:hAnsi="Times New Roman" w:cs="Times New Roman"/>
          <w:b/>
          <w:color w:val="404040" w:themeColor="text1" w:themeTint="BF"/>
        </w:rPr>
      </w:pPr>
    </w:p>
    <w:p w:rsidR="00016B77" w:rsidRPr="008C55A5" w:rsidRDefault="00B94886" w:rsidP="00CB6374">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 xml:space="preserve">Понятие «международные отношения». Типы международных отношений по сферам общественной жизни. Типы международных отношений в зависимости от их участников. Уровни международных отношений по степени их развития и интенсивности. </w:t>
      </w:r>
      <w:r w:rsidR="00016B77" w:rsidRPr="008C55A5">
        <w:rPr>
          <w:rFonts w:ascii="Times New Roman" w:hAnsi="Times New Roman" w:cs="Times New Roman"/>
          <w:color w:val="404040" w:themeColor="text1" w:themeTint="BF"/>
        </w:rPr>
        <w:t xml:space="preserve">Возникновение феномена международных отношений. </w:t>
      </w:r>
      <w:r w:rsidR="004D34FE" w:rsidRPr="008C55A5">
        <w:rPr>
          <w:rFonts w:ascii="Times New Roman" w:hAnsi="Times New Roman" w:cs="Times New Roman"/>
          <w:color w:val="404040" w:themeColor="text1" w:themeTint="BF"/>
        </w:rPr>
        <w:t xml:space="preserve">(особенности </w:t>
      </w:r>
      <w:r w:rsidR="00016B77" w:rsidRPr="008C55A5">
        <w:rPr>
          <w:rFonts w:ascii="Times New Roman" w:hAnsi="Times New Roman" w:cs="Times New Roman"/>
          <w:color w:val="404040" w:themeColor="text1" w:themeTint="BF"/>
        </w:rPr>
        <w:t>внешней политики Древнего Китая</w:t>
      </w:r>
      <w:r w:rsidR="004D34FE" w:rsidRPr="008C55A5">
        <w:rPr>
          <w:rFonts w:ascii="Times New Roman" w:hAnsi="Times New Roman" w:cs="Times New Roman"/>
          <w:color w:val="404040" w:themeColor="text1" w:themeTint="BF"/>
        </w:rPr>
        <w:t>)</w:t>
      </w:r>
      <w:r w:rsidR="00016B77" w:rsidRPr="008C55A5">
        <w:rPr>
          <w:rFonts w:ascii="Times New Roman" w:hAnsi="Times New Roman" w:cs="Times New Roman"/>
          <w:color w:val="404040" w:themeColor="text1" w:themeTint="BF"/>
        </w:rPr>
        <w:t xml:space="preserve">. «История Пелопонесской войны» Фукидида. Зарождение политического реализма. Зачатки политического идеализма в учениях стоиков и Цицерона. Внешнеполитические воззрения Н. Макиавелли, Т. Гоббса, Г. Гегеля и др.Истоки либеральной доктрины международных отношений. Внешнеполитические идеи Э. Роттердамского, Г. Гроция, Э. Крюссе, И. де Сен-Пьера, И. Канта и И. Бентама. </w:t>
      </w:r>
      <w:r w:rsidRPr="008C55A5">
        <w:rPr>
          <w:rFonts w:ascii="Times New Roman" w:hAnsi="Times New Roman" w:cs="Times New Roman"/>
          <w:color w:val="404040" w:themeColor="text1" w:themeTint="BF"/>
        </w:rPr>
        <w:t xml:space="preserve"> </w:t>
      </w:r>
      <w:r w:rsidR="00016B77" w:rsidRPr="008C55A5">
        <w:rPr>
          <w:rFonts w:ascii="Times New Roman" w:hAnsi="Times New Roman" w:cs="Times New Roman"/>
          <w:color w:val="404040" w:themeColor="text1" w:themeTint="BF"/>
        </w:rPr>
        <w:t xml:space="preserve">Зарождение традиции реализма в международных отношениях. Ф. Фукуяма и его попытка теоретически обосновать трансформацию мира после «холодной войны». «Конец истории»: поражение коммунизма и победа либеральной демократии. Критика концепции за идеалистичность и упрощенность.Идея «возобновления истории». «Столкновение цивилизаций?» С. Хантингтона. Геополитические воззрения З. Бжезинского. Мировая политика в понимании И. Валлерстайна. </w:t>
      </w:r>
      <w:r w:rsidR="004D34FE" w:rsidRPr="008C55A5">
        <w:rPr>
          <w:rFonts w:ascii="Times New Roman" w:hAnsi="Times New Roman" w:cs="Times New Roman"/>
          <w:color w:val="404040" w:themeColor="text1" w:themeTint="BF"/>
        </w:rPr>
        <w:t xml:space="preserve"> </w:t>
      </w:r>
    </w:p>
    <w:p w:rsidR="00016B77" w:rsidRPr="008C55A5" w:rsidRDefault="00C42560" w:rsidP="00F746E7">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b/>
          <w:color w:val="404040" w:themeColor="text1" w:themeTint="BF"/>
        </w:rPr>
        <w:t xml:space="preserve"> </w:t>
      </w:r>
    </w:p>
    <w:p w:rsidR="00016B77" w:rsidRPr="008C55A5" w:rsidRDefault="00016B77" w:rsidP="00F746E7">
      <w:pPr>
        <w:spacing w:after="0" w:line="240" w:lineRule="auto"/>
        <w:ind w:firstLine="709"/>
        <w:contextualSpacing/>
        <w:jc w:val="both"/>
        <w:rPr>
          <w:rFonts w:ascii="Times New Roman" w:hAnsi="Times New Roman" w:cs="Times New Roman"/>
          <w:b/>
          <w:color w:val="404040" w:themeColor="text1" w:themeTint="BF"/>
        </w:rPr>
      </w:pPr>
      <w:r w:rsidRPr="008C55A5">
        <w:rPr>
          <w:rFonts w:ascii="Times New Roman" w:hAnsi="Times New Roman" w:cs="Times New Roman"/>
          <w:i/>
          <w:color w:val="404040" w:themeColor="text1" w:themeTint="BF"/>
        </w:rPr>
        <w:t xml:space="preserve"> </w:t>
      </w:r>
      <w:r w:rsidRPr="008C55A5">
        <w:rPr>
          <w:rFonts w:ascii="Times New Roman" w:hAnsi="Times New Roman" w:cs="Times New Roman"/>
          <w:b/>
          <w:color w:val="404040" w:themeColor="text1" w:themeTint="BF"/>
        </w:rPr>
        <w:t>Россия и Содружество Независимых Государств</w:t>
      </w:r>
    </w:p>
    <w:p w:rsidR="00016B77" w:rsidRPr="008C55A5" w:rsidRDefault="00016B77" w:rsidP="00CB6374">
      <w:pPr>
        <w:spacing w:after="0" w:line="240" w:lineRule="auto"/>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lastRenderedPageBreak/>
        <w:t>Учредительные акты создания СНГ. Устав СНГ. Вопрос о долгах и собственности СССР за рубежом. Сферы совместной деятельности государств в рамках СНГ. Отношения России с Украиной в период президентства Л. Кравчука, Л. Кучмы, В. Ющенко и В. Януковича. Кризис 2014 года. Воссоединение России и Крыма. События лета и осени 2014 г. «Взлеты» и «падения» российско-белорусских отношений. Приднестровский конфликт и его влияние на характер взаимоотношений России и Молдавии.Отношения России с Казахстаном, Киргизией, Узбекистаном и Таджикистаном. Политика России в отношении государств Закавказья. Грузино-югоосетинский конфликт 2008 г.</w:t>
      </w:r>
    </w:p>
    <w:p w:rsidR="00016B77" w:rsidRPr="008C55A5" w:rsidRDefault="00016B77" w:rsidP="00F746E7">
      <w:pPr>
        <w:spacing w:after="0" w:line="240" w:lineRule="auto"/>
        <w:ind w:firstLine="709"/>
        <w:contextualSpacing/>
        <w:jc w:val="both"/>
        <w:rPr>
          <w:rFonts w:ascii="Times New Roman" w:hAnsi="Times New Roman" w:cs="Times New Roman"/>
          <w:b/>
          <w:color w:val="404040" w:themeColor="text1" w:themeTint="BF"/>
        </w:rPr>
      </w:pPr>
      <w:r w:rsidRPr="008C55A5">
        <w:rPr>
          <w:rFonts w:ascii="Times New Roman" w:hAnsi="Times New Roman" w:cs="Times New Roman"/>
          <w:i/>
          <w:color w:val="404040" w:themeColor="text1" w:themeTint="BF"/>
        </w:rPr>
        <w:t xml:space="preserve">. </w:t>
      </w:r>
      <w:r w:rsidRPr="008C55A5">
        <w:rPr>
          <w:rFonts w:ascii="Times New Roman" w:hAnsi="Times New Roman" w:cs="Times New Roman"/>
          <w:b/>
          <w:color w:val="404040" w:themeColor="text1" w:themeTint="BF"/>
        </w:rPr>
        <w:t>Россия и страны Европы</w:t>
      </w:r>
    </w:p>
    <w:p w:rsidR="00016B77" w:rsidRPr="008C55A5" w:rsidRDefault="00016B77" w:rsidP="00CB6374">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 xml:space="preserve">История создания Европейского союза. Маастрихтские соглашения 1992 г. Шенгенские соглашения 1995 г. Введение единой валюты – евро. Властные структуры ЕС: Европейский совет, Европейский парламент, Совет министров, Европейская комиссия, Суд Европейского союза. Расширение числа членов ЕС. Структура, роль и задачи Совета Европы. Значение Организации по безопасности и сотрудничеству в </w:t>
      </w:r>
      <w:r w:rsidR="00C42560" w:rsidRPr="008C55A5">
        <w:rPr>
          <w:rFonts w:ascii="Times New Roman" w:hAnsi="Times New Roman" w:cs="Times New Roman"/>
          <w:color w:val="404040" w:themeColor="text1" w:themeTint="BF"/>
        </w:rPr>
        <w:t xml:space="preserve"> </w:t>
      </w:r>
      <w:r w:rsidRPr="008C55A5">
        <w:rPr>
          <w:rFonts w:ascii="Times New Roman" w:hAnsi="Times New Roman" w:cs="Times New Roman"/>
          <w:color w:val="404040" w:themeColor="text1" w:themeTint="BF"/>
        </w:rPr>
        <w:t>Этапы развития взаимодействия России и НАТО.  Государства Южной, Центральной и Восточной Европы на пути в Европейский союз.Динамика развития российско-французских отношений. Внешнеполитическое партнерство Москвы и Берлина. Россия и Великобритания.</w:t>
      </w:r>
    </w:p>
    <w:p w:rsidR="00016B77" w:rsidRPr="008C55A5" w:rsidRDefault="00016B77" w:rsidP="00F746E7">
      <w:pPr>
        <w:spacing w:after="0" w:line="240" w:lineRule="auto"/>
        <w:ind w:firstLine="709"/>
        <w:contextualSpacing/>
        <w:jc w:val="both"/>
        <w:rPr>
          <w:rFonts w:ascii="Times New Roman" w:hAnsi="Times New Roman" w:cs="Times New Roman"/>
          <w:b/>
          <w:color w:val="404040" w:themeColor="text1" w:themeTint="BF"/>
        </w:rPr>
      </w:pPr>
      <w:r w:rsidRPr="008C55A5">
        <w:rPr>
          <w:rFonts w:ascii="Times New Roman" w:hAnsi="Times New Roman" w:cs="Times New Roman"/>
          <w:i/>
          <w:color w:val="404040" w:themeColor="text1" w:themeTint="BF"/>
        </w:rPr>
        <w:t xml:space="preserve"> </w:t>
      </w:r>
      <w:r w:rsidRPr="008C55A5">
        <w:rPr>
          <w:rFonts w:ascii="Times New Roman" w:hAnsi="Times New Roman" w:cs="Times New Roman"/>
          <w:b/>
          <w:color w:val="404040" w:themeColor="text1" w:themeTint="BF"/>
        </w:rPr>
        <w:t>Российско-американские отношения</w:t>
      </w:r>
    </w:p>
    <w:p w:rsidR="00016B77" w:rsidRPr="008C55A5" w:rsidRDefault="00016B77" w:rsidP="00F746E7">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 xml:space="preserve">Формирование внешнеполитической стратегии США. Борьба тенденций интернационализма и изоляционизма. Доктрины Монро, Даллеса и Трумэна. Унилатерализм и гегемонизм как черты внешней политики Америки второй половины </w:t>
      </w:r>
      <w:r w:rsidRPr="008C55A5">
        <w:rPr>
          <w:rFonts w:ascii="Times New Roman" w:hAnsi="Times New Roman" w:cs="Times New Roman"/>
          <w:color w:val="404040" w:themeColor="text1" w:themeTint="BF"/>
          <w:lang w:val="en-US"/>
        </w:rPr>
        <w:t>XX</w:t>
      </w:r>
      <w:r w:rsidRPr="008C55A5">
        <w:rPr>
          <w:rFonts w:ascii="Times New Roman" w:hAnsi="Times New Roman" w:cs="Times New Roman"/>
          <w:color w:val="404040" w:themeColor="text1" w:themeTint="BF"/>
        </w:rPr>
        <w:t xml:space="preserve">– начала </w:t>
      </w:r>
      <w:r w:rsidRPr="008C55A5">
        <w:rPr>
          <w:rFonts w:ascii="Times New Roman" w:hAnsi="Times New Roman" w:cs="Times New Roman"/>
          <w:color w:val="404040" w:themeColor="text1" w:themeTint="BF"/>
          <w:lang w:val="en-US"/>
        </w:rPr>
        <w:t>XXI</w:t>
      </w:r>
      <w:r w:rsidRPr="008C55A5">
        <w:rPr>
          <w:rFonts w:ascii="Times New Roman" w:hAnsi="Times New Roman" w:cs="Times New Roman"/>
          <w:color w:val="404040" w:themeColor="text1" w:themeTint="BF"/>
        </w:rPr>
        <w:t xml:space="preserve"> вв.Внешняя политика США при Дж. Буше-мл. и Б. Обаме. </w:t>
      </w:r>
      <w:r w:rsidR="00C42560" w:rsidRPr="008C55A5">
        <w:rPr>
          <w:rFonts w:ascii="Times New Roman" w:hAnsi="Times New Roman" w:cs="Times New Roman"/>
          <w:color w:val="404040" w:themeColor="text1" w:themeTint="BF"/>
        </w:rPr>
        <w:t xml:space="preserve"> </w:t>
      </w:r>
    </w:p>
    <w:p w:rsidR="00016B77" w:rsidRPr="008C55A5" w:rsidRDefault="00016B77" w:rsidP="00F746E7">
      <w:pPr>
        <w:spacing w:after="0" w:line="240" w:lineRule="auto"/>
        <w:ind w:firstLine="709"/>
        <w:contextualSpacing/>
        <w:jc w:val="both"/>
        <w:rPr>
          <w:rFonts w:ascii="Times New Roman" w:hAnsi="Times New Roman" w:cs="Times New Roman"/>
          <w:b/>
          <w:color w:val="404040" w:themeColor="text1" w:themeTint="BF"/>
        </w:rPr>
      </w:pPr>
      <w:r w:rsidRPr="008C55A5">
        <w:rPr>
          <w:rFonts w:ascii="Times New Roman" w:hAnsi="Times New Roman" w:cs="Times New Roman"/>
          <w:i/>
          <w:color w:val="404040" w:themeColor="text1" w:themeTint="BF"/>
        </w:rPr>
        <w:t xml:space="preserve"> </w:t>
      </w:r>
      <w:r w:rsidRPr="008C55A5">
        <w:rPr>
          <w:rFonts w:ascii="Times New Roman" w:hAnsi="Times New Roman" w:cs="Times New Roman"/>
          <w:b/>
          <w:color w:val="404040" w:themeColor="text1" w:themeTint="BF"/>
        </w:rPr>
        <w:t>Россия и государства Латино-Карибской Америки</w:t>
      </w:r>
    </w:p>
    <w:p w:rsidR="00016B77" w:rsidRPr="008C55A5" w:rsidRDefault="00016B77" w:rsidP="00CB6374">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Природно-географические параметры Латинской Америки и Карибского бассейна. Исторический, политический, этнический и лингвистический аспекты развития народов Латино-Карибской Америки. Отношения с США и бывшими метрополиями.</w:t>
      </w:r>
      <w:r w:rsidR="00CB6374" w:rsidRPr="008C55A5">
        <w:rPr>
          <w:rFonts w:ascii="Times New Roman" w:hAnsi="Times New Roman" w:cs="Times New Roman"/>
          <w:color w:val="404040" w:themeColor="text1" w:themeTint="BF"/>
        </w:rPr>
        <w:t xml:space="preserve"> </w:t>
      </w:r>
      <w:r w:rsidRPr="008C55A5">
        <w:rPr>
          <w:rFonts w:ascii="Times New Roman" w:hAnsi="Times New Roman" w:cs="Times New Roman"/>
          <w:color w:val="404040" w:themeColor="text1" w:themeTint="BF"/>
        </w:rPr>
        <w:t>Региональные интеграционные структуры: Организация американских государств, «Группа Рио», Латиноамериканская ассоциация свободной торговли, Латиноамериканская ассоциация интеграции, Андское сообщество наций, Единый рынок стран Южного конуса (МЕРКОСУР), Южноамериканское сообщество наций (УНАСУР). Боливарийская альтернатива для народов Америки (АЛБА) как новый проект латиноамериканской интеграции. Иберо-Американское сообщество наций – новый актор мировой политики.</w:t>
      </w:r>
    </w:p>
    <w:p w:rsidR="00016B77" w:rsidRPr="008C55A5" w:rsidRDefault="00016B77" w:rsidP="00F746E7">
      <w:pPr>
        <w:spacing w:after="0" w:line="240" w:lineRule="auto"/>
        <w:ind w:firstLine="709"/>
        <w:contextualSpacing/>
        <w:jc w:val="both"/>
        <w:rPr>
          <w:rFonts w:ascii="Times New Roman" w:hAnsi="Times New Roman" w:cs="Times New Roman"/>
          <w:b/>
          <w:color w:val="404040" w:themeColor="text1" w:themeTint="BF"/>
        </w:rPr>
      </w:pPr>
      <w:r w:rsidRPr="008C55A5">
        <w:rPr>
          <w:rFonts w:ascii="Times New Roman" w:hAnsi="Times New Roman" w:cs="Times New Roman"/>
          <w:i/>
          <w:color w:val="404040" w:themeColor="text1" w:themeTint="BF"/>
        </w:rPr>
        <w:t xml:space="preserve"> </w:t>
      </w:r>
      <w:r w:rsidRPr="008C55A5">
        <w:rPr>
          <w:rFonts w:ascii="Times New Roman" w:hAnsi="Times New Roman" w:cs="Times New Roman"/>
          <w:b/>
          <w:color w:val="404040" w:themeColor="text1" w:themeTint="BF"/>
        </w:rPr>
        <w:t>Россия и страны Африки</w:t>
      </w:r>
    </w:p>
    <w:p w:rsidR="00016B77" w:rsidRPr="008C55A5" w:rsidRDefault="00016B77" w:rsidP="00F746E7">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 xml:space="preserve">Географические особенности Африканского континента. Северная и тропическая части Африки. Колониальный этап в развитии африканских народов. Процесс освобождения от колониальной зависимости. Экономические проблемы на фоне высоких темпов прироста населения на современном этапе. Межэтнические отношения. </w:t>
      </w:r>
      <w:r w:rsidR="00C42560" w:rsidRPr="008C55A5">
        <w:rPr>
          <w:rFonts w:ascii="Times New Roman" w:hAnsi="Times New Roman" w:cs="Times New Roman"/>
          <w:color w:val="404040" w:themeColor="text1" w:themeTint="BF"/>
        </w:rPr>
        <w:t xml:space="preserve"> </w:t>
      </w:r>
    </w:p>
    <w:p w:rsidR="00016B77" w:rsidRPr="008C55A5" w:rsidRDefault="00016B77" w:rsidP="00F746E7">
      <w:pPr>
        <w:spacing w:after="0" w:line="240" w:lineRule="auto"/>
        <w:ind w:firstLine="709"/>
        <w:contextualSpacing/>
        <w:jc w:val="both"/>
        <w:rPr>
          <w:rFonts w:ascii="Times New Roman" w:hAnsi="Times New Roman" w:cs="Times New Roman"/>
          <w:b/>
          <w:bCs/>
          <w:color w:val="404040" w:themeColor="text1" w:themeTint="BF"/>
        </w:rPr>
      </w:pPr>
      <w:r w:rsidRPr="008C55A5">
        <w:rPr>
          <w:rFonts w:ascii="Times New Roman" w:hAnsi="Times New Roman" w:cs="Times New Roman"/>
          <w:i/>
          <w:color w:val="404040" w:themeColor="text1" w:themeTint="BF"/>
        </w:rPr>
        <w:t xml:space="preserve"> </w:t>
      </w:r>
      <w:r w:rsidRPr="008C55A5">
        <w:rPr>
          <w:rFonts w:ascii="Times New Roman" w:hAnsi="Times New Roman" w:cs="Times New Roman"/>
          <w:b/>
          <w:bCs/>
          <w:color w:val="404040" w:themeColor="text1" w:themeTint="BF"/>
        </w:rPr>
        <w:t>Отношения России со странами Ближнего и Среднего Востока и Южной Азии</w:t>
      </w:r>
    </w:p>
    <w:p w:rsidR="00016B77" w:rsidRPr="008C55A5" w:rsidRDefault="00016B77" w:rsidP="00F746E7">
      <w:pPr>
        <w:spacing w:after="0" w:line="240" w:lineRule="auto"/>
        <w:ind w:firstLine="709"/>
        <w:contextualSpacing/>
        <w:jc w:val="both"/>
        <w:rPr>
          <w:rFonts w:ascii="Times New Roman" w:hAnsi="Times New Roman" w:cs="Times New Roman"/>
          <w:bCs/>
          <w:color w:val="404040" w:themeColor="text1" w:themeTint="BF"/>
        </w:rPr>
      </w:pPr>
      <w:r w:rsidRPr="008C55A5">
        <w:rPr>
          <w:rFonts w:ascii="Times New Roman" w:hAnsi="Times New Roman" w:cs="Times New Roman"/>
          <w:bCs/>
          <w:color w:val="404040" w:themeColor="text1" w:themeTint="BF"/>
        </w:rPr>
        <w:t xml:space="preserve">Политико-географические границы Ближнего и Среднего Востока: варианты интерпретации. Распад Османской империи в 1923 году и складывание политической карты региона. Две волны обретения независимости государствами региона. </w:t>
      </w:r>
      <w:r w:rsidR="00C42560" w:rsidRPr="008C55A5">
        <w:rPr>
          <w:rFonts w:ascii="Times New Roman" w:hAnsi="Times New Roman" w:cs="Times New Roman"/>
          <w:bCs/>
          <w:color w:val="404040" w:themeColor="text1" w:themeTint="BF"/>
        </w:rPr>
        <w:t xml:space="preserve"> </w:t>
      </w:r>
    </w:p>
    <w:p w:rsidR="00016B77" w:rsidRPr="008C55A5" w:rsidRDefault="00016B77" w:rsidP="00CB6374">
      <w:pPr>
        <w:spacing w:after="0" w:line="240" w:lineRule="auto"/>
        <w:ind w:firstLine="709"/>
        <w:contextualSpacing/>
        <w:jc w:val="both"/>
        <w:rPr>
          <w:rFonts w:ascii="Times New Roman" w:hAnsi="Times New Roman" w:cs="Times New Roman"/>
          <w:bCs/>
          <w:color w:val="404040" w:themeColor="text1" w:themeTint="BF"/>
        </w:rPr>
      </w:pPr>
      <w:r w:rsidRPr="008C55A5">
        <w:rPr>
          <w:rFonts w:ascii="Times New Roman" w:hAnsi="Times New Roman" w:cs="Times New Roman"/>
          <w:bCs/>
          <w:color w:val="404040" w:themeColor="text1" w:themeTint="BF"/>
        </w:rPr>
        <w:t>Внешняя политика Советского Союза на Ближнем Востоке в контексте глобальной борьбы против империализма. Концепция «арабского» (немарксистского) социализма как идеологическая платформа политических режимов Алжира, Ирака, Ливии, Сирии, Египта. Участие СССР в реализации крупных инвестиционных проектов. Военно-техническое сотрудничество Москвы с арабскими странами.</w:t>
      </w:r>
    </w:p>
    <w:p w:rsidR="00016B77" w:rsidRPr="008C55A5" w:rsidRDefault="00016B77" w:rsidP="00F746E7">
      <w:pPr>
        <w:spacing w:after="0" w:line="240" w:lineRule="auto"/>
        <w:ind w:firstLine="709"/>
        <w:contextualSpacing/>
        <w:jc w:val="both"/>
        <w:rPr>
          <w:rFonts w:ascii="Times New Roman" w:hAnsi="Times New Roman" w:cs="Times New Roman"/>
          <w:b/>
          <w:bCs/>
          <w:color w:val="404040" w:themeColor="text1" w:themeTint="BF"/>
        </w:rPr>
      </w:pPr>
      <w:r w:rsidRPr="008C55A5">
        <w:rPr>
          <w:rFonts w:ascii="Times New Roman" w:hAnsi="Times New Roman" w:cs="Times New Roman"/>
          <w:i/>
          <w:color w:val="404040" w:themeColor="text1" w:themeTint="BF"/>
        </w:rPr>
        <w:t xml:space="preserve"> </w:t>
      </w:r>
      <w:r w:rsidRPr="008C55A5">
        <w:rPr>
          <w:rFonts w:ascii="Times New Roman" w:hAnsi="Times New Roman" w:cs="Times New Roman"/>
          <w:b/>
          <w:bCs/>
          <w:color w:val="404040" w:themeColor="text1" w:themeTint="BF"/>
        </w:rPr>
        <w:t>Отношения России со странами Восточной Азии и Азиатско-Тихоокеанского региона</w:t>
      </w:r>
    </w:p>
    <w:p w:rsidR="00016B77" w:rsidRPr="008C55A5" w:rsidRDefault="00016B77" w:rsidP="00F746E7">
      <w:pPr>
        <w:spacing w:after="0" w:line="240" w:lineRule="auto"/>
        <w:ind w:firstLine="709"/>
        <w:contextualSpacing/>
        <w:jc w:val="both"/>
        <w:rPr>
          <w:rFonts w:ascii="Times New Roman" w:hAnsi="Times New Roman" w:cs="Times New Roman"/>
          <w:bCs/>
          <w:color w:val="404040" w:themeColor="text1" w:themeTint="BF"/>
        </w:rPr>
      </w:pPr>
      <w:r w:rsidRPr="008C55A5">
        <w:rPr>
          <w:rFonts w:ascii="Times New Roman" w:hAnsi="Times New Roman" w:cs="Times New Roman"/>
          <w:bCs/>
          <w:color w:val="404040" w:themeColor="text1" w:themeTint="BF"/>
        </w:rPr>
        <w:t>Варианты трактовок границ Азиатско-Тихоокеанского региона (АТР). Политический, демографический и ресурсный потенциал региона. Интеграционные структуры АТР: Форум Азиатско-Тихоокеанского сотрудничества (АТЭС), Ассоциация стран Юго-Восточной Азии (АСЕАН), Ассоциация регионального сотрудничества стран Южной Азии (СААРК).</w:t>
      </w:r>
    </w:p>
    <w:p w:rsidR="00016B77" w:rsidRPr="008C55A5" w:rsidRDefault="00016B77" w:rsidP="00F746E7">
      <w:pPr>
        <w:spacing w:after="0" w:line="240" w:lineRule="auto"/>
        <w:ind w:firstLine="709"/>
        <w:contextualSpacing/>
        <w:jc w:val="both"/>
        <w:rPr>
          <w:rFonts w:ascii="Times New Roman" w:hAnsi="Times New Roman" w:cs="Times New Roman"/>
          <w:bCs/>
          <w:color w:val="404040" w:themeColor="text1" w:themeTint="BF"/>
        </w:rPr>
      </w:pPr>
      <w:r w:rsidRPr="008C55A5">
        <w:rPr>
          <w:rFonts w:ascii="Times New Roman" w:hAnsi="Times New Roman" w:cs="Times New Roman"/>
          <w:bCs/>
          <w:color w:val="404040" w:themeColor="text1" w:themeTint="BF"/>
        </w:rPr>
        <w:t>Отношения России с государствами Корейского полуострова. Проект модернизации Транскорейской железной дороги и ее соединения с Транссибирской магистралью. Внешняя политика России в Юго-Восточной Азии. Деятельность Фонда сотрудничества Россия – АСЕАН. Российско-вьетнамские отношения. Совместные энергетические проекты России и Индонезии.</w:t>
      </w:r>
    </w:p>
    <w:p w:rsidR="00016B77" w:rsidRPr="008C55A5" w:rsidRDefault="00016B77" w:rsidP="00F746E7">
      <w:pPr>
        <w:spacing w:after="0" w:line="240" w:lineRule="auto"/>
        <w:ind w:firstLine="709"/>
        <w:contextualSpacing/>
        <w:jc w:val="both"/>
        <w:rPr>
          <w:rFonts w:ascii="Times New Roman" w:hAnsi="Times New Roman" w:cs="Times New Roman"/>
          <w:b/>
          <w:color w:val="404040" w:themeColor="text1" w:themeTint="BF"/>
        </w:rPr>
      </w:pPr>
      <w:r w:rsidRPr="008C55A5">
        <w:rPr>
          <w:rFonts w:ascii="Times New Roman" w:hAnsi="Times New Roman" w:cs="Times New Roman"/>
          <w:i/>
          <w:color w:val="404040" w:themeColor="text1" w:themeTint="BF"/>
        </w:rPr>
        <w:t xml:space="preserve"> </w:t>
      </w:r>
      <w:r w:rsidRPr="008C55A5">
        <w:rPr>
          <w:rFonts w:ascii="Times New Roman" w:hAnsi="Times New Roman" w:cs="Times New Roman"/>
          <w:b/>
          <w:color w:val="404040" w:themeColor="text1" w:themeTint="BF"/>
        </w:rPr>
        <w:t>Особенности международных конфликтов</w:t>
      </w:r>
    </w:p>
    <w:p w:rsidR="00C42560" w:rsidRPr="008C55A5" w:rsidRDefault="00016B77" w:rsidP="00F746E7">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 xml:space="preserve">Сущность международного конфликта. Природа конфликтного взаимодействия в мировой политике. Экономический, территориальный, религиозный, национальный, научно-технический, военно-стратегический и др. виды международного конфликта. Симметричный и асимметричный конфликты. Источник, объект, предмет и стороны конфликта. </w:t>
      </w:r>
    </w:p>
    <w:p w:rsidR="00016B77" w:rsidRPr="008C55A5" w:rsidRDefault="00016B77" w:rsidP="00F746E7">
      <w:pPr>
        <w:spacing w:after="0" w:line="240" w:lineRule="auto"/>
        <w:ind w:firstLine="709"/>
        <w:contextualSpacing/>
        <w:jc w:val="both"/>
        <w:rPr>
          <w:rFonts w:ascii="Times New Roman" w:hAnsi="Times New Roman" w:cs="Times New Roman"/>
          <w:b/>
          <w:color w:val="404040" w:themeColor="text1" w:themeTint="BF"/>
        </w:rPr>
      </w:pPr>
      <w:r w:rsidRPr="008C55A5">
        <w:rPr>
          <w:rFonts w:ascii="Times New Roman" w:hAnsi="Times New Roman" w:cs="Times New Roman"/>
          <w:b/>
          <w:color w:val="404040" w:themeColor="text1" w:themeTint="BF"/>
        </w:rPr>
        <w:t>Мировая политика в условиях глобализации</w:t>
      </w:r>
    </w:p>
    <w:p w:rsidR="00016B77" w:rsidRPr="008C55A5" w:rsidRDefault="00016B77" w:rsidP="00F746E7">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 xml:space="preserve">Комплексный и многослойный характер глобализации. Различные трактовки данного понятия. Волны дискуссии о глобализации. Исторические обстоятельства нынешнего этапа глобализации. Экономические проявления глобализации. Международно-политические факторы глобализации. Черты международных отношений в условиях глобализации. </w:t>
      </w:r>
    </w:p>
    <w:p w:rsidR="00016B77" w:rsidRPr="008C55A5" w:rsidRDefault="00016B77" w:rsidP="00F746E7">
      <w:pPr>
        <w:spacing w:after="0" w:line="240" w:lineRule="auto"/>
        <w:ind w:firstLine="709"/>
        <w:contextualSpacing/>
        <w:jc w:val="both"/>
        <w:rPr>
          <w:rFonts w:ascii="Times New Roman" w:hAnsi="Times New Roman" w:cs="Times New Roman"/>
          <w:b/>
          <w:color w:val="404040" w:themeColor="text1" w:themeTint="BF"/>
        </w:rPr>
      </w:pPr>
      <w:r w:rsidRPr="008C55A5">
        <w:rPr>
          <w:rFonts w:ascii="Times New Roman" w:hAnsi="Times New Roman" w:cs="Times New Roman"/>
          <w:b/>
          <w:color w:val="404040" w:themeColor="text1" w:themeTint="BF"/>
        </w:rPr>
        <w:t>Особенности процессов демократизации современного мира</w:t>
      </w:r>
    </w:p>
    <w:p w:rsidR="00016B77" w:rsidRPr="008C55A5" w:rsidRDefault="00016B77" w:rsidP="00F746E7">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lastRenderedPageBreak/>
        <w:t xml:space="preserve">Понятие демократизации. Структурные и процедурные факторы демократизации. </w:t>
      </w:r>
    </w:p>
    <w:p w:rsidR="00016B77" w:rsidRPr="008C55A5" w:rsidRDefault="00016B77" w:rsidP="00F746E7">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Концепция «трех волн демократизации» С. Хантингтона. Международное измерение теории полиархии Р. Даля. Идея «четвертой волны демократизации» Ф. Шмиттера. Концепция «волнового» распространения конституционных режимов А. Медушевского. Перспективы и противоречия процессов демократизации в современном мире. Причины кризиса транзитологической парадигмы.</w:t>
      </w:r>
    </w:p>
    <w:p w:rsidR="00016B77" w:rsidRPr="008C55A5" w:rsidRDefault="00016B77" w:rsidP="00F746E7">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Теория демократического мира. Сравнение концепций М. Дойла и Б. Рассетта.</w:t>
      </w:r>
    </w:p>
    <w:p w:rsidR="00016B77" w:rsidRPr="008C55A5" w:rsidRDefault="00016B77" w:rsidP="00F746E7">
      <w:pPr>
        <w:spacing w:after="0" w:line="240" w:lineRule="auto"/>
        <w:ind w:firstLine="709"/>
        <w:contextualSpacing/>
        <w:jc w:val="both"/>
        <w:rPr>
          <w:rFonts w:ascii="Times New Roman" w:hAnsi="Times New Roman" w:cs="Times New Roman"/>
          <w:b/>
          <w:color w:val="404040" w:themeColor="text1" w:themeTint="BF"/>
        </w:rPr>
      </w:pPr>
      <w:r w:rsidRPr="008C55A5">
        <w:rPr>
          <w:rFonts w:ascii="Times New Roman" w:hAnsi="Times New Roman" w:cs="Times New Roman"/>
          <w:i/>
          <w:color w:val="404040" w:themeColor="text1" w:themeTint="BF"/>
        </w:rPr>
        <w:t xml:space="preserve">. </w:t>
      </w:r>
      <w:r w:rsidRPr="008C55A5">
        <w:rPr>
          <w:rFonts w:ascii="Times New Roman" w:hAnsi="Times New Roman" w:cs="Times New Roman"/>
          <w:b/>
          <w:color w:val="404040" w:themeColor="text1" w:themeTint="BF"/>
        </w:rPr>
        <w:t>Этнополитические аспекты современного мира</w:t>
      </w:r>
    </w:p>
    <w:p w:rsidR="00016B77" w:rsidRPr="008C55A5" w:rsidRDefault="00016B77" w:rsidP="00F746E7">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Проявления национализма и ксенофобии в современном мире. Причины актуализации этнического фактора в мировой политике. Особенности процессов нациестроительства и обретения национальной идентичности.</w:t>
      </w:r>
    </w:p>
    <w:p w:rsidR="00016B77" w:rsidRPr="008C55A5" w:rsidRDefault="00016B77" w:rsidP="00F746E7">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Суть этнического парадокса современности. Подходы П. Бергера, Э. Вайнера, Д. Муази, В. Тишкова, Т. Гурра и Б. Харфа.</w:t>
      </w:r>
    </w:p>
    <w:p w:rsidR="00016B77" w:rsidRPr="008C55A5" w:rsidRDefault="00016B77" w:rsidP="00F746E7">
      <w:pPr>
        <w:spacing w:after="0" w:line="240" w:lineRule="auto"/>
        <w:ind w:firstLine="709"/>
        <w:contextualSpacing/>
        <w:jc w:val="both"/>
        <w:rPr>
          <w:rFonts w:ascii="Times New Roman" w:hAnsi="Times New Roman" w:cs="Times New Roman"/>
          <w:b/>
          <w:color w:val="404040" w:themeColor="text1" w:themeTint="BF"/>
        </w:rPr>
      </w:pPr>
      <w:r w:rsidRPr="008C55A5">
        <w:rPr>
          <w:rFonts w:ascii="Times New Roman" w:hAnsi="Times New Roman" w:cs="Times New Roman"/>
          <w:i/>
          <w:color w:val="404040" w:themeColor="text1" w:themeTint="BF"/>
        </w:rPr>
        <w:t xml:space="preserve"> </w:t>
      </w:r>
      <w:r w:rsidRPr="008C55A5">
        <w:rPr>
          <w:rFonts w:ascii="Times New Roman" w:hAnsi="Times New Roman" w:cs="Times New Roman"/>
          <w:b/>
          <w:color w:val="404040" w:themeColor="text1" w:themeTint="BF"/>
        </w:rPr>
        <w:t>Международные организации в современной мировой политике</w:t>
      </w:r>
    </w:p>
    <w:p w:rsidR="00016B77" w:rsidRPr="008C55A5" w:rsidRDefault="00016B77" w:rsidP="00F746E7">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Понятие и признаки международных организаций. Политические, экономические, военные международные организации и организации по специальным вопросам. Межправительственные и неправительственные международные организации. Транснациональные корпорации.</w:t>
      </w:r>
    </w:p>
    <w:p w:rsidR="00016B77" w:rsidRPr="008C55A5" w:rsidRDefault="00016B77" w:rsidP="00F746E7">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«Парадокс участия»: аномия, униномия и плюриномия.</w:t>
      </w:r>
    </w:p>
    <w:p w:rsidR="0029260E" w:rsidRPr="008C55A5" w:rsidRDefault="00016B77" w:rsidP="00F746E7">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Причины возникновения, внутренняя структура и принципы функционирования Организации Объединенных Наций. Права и обязанности членов ООН. Полномочия органов ООН. Трудности, с которыми сталкивается ООН. Основные направления и варианты реформирования ООН.</w:t>
      </w:r>
    </w:p>
    <w:p w:rsidR="00B01DA9" w:rsidRPr="008C55A5" w:rsidRDefault="00B01DA9" w:rsidP="00F746E7">
      <w:pPr>
        <w:spacing w:after="0" w:line="240" w:lineRule="auto"/>
        <w:contextualSpacing/>
        <w:jc w:val="center"/>
        <w:rPr>
          <w:rFonts w:ascii="Times New Roman" w:hAnsi="Times New Roman" w:cs="Times New Roman"/>
          <w:b/>
          <w:color w:val="404040" w:themeColor="text1" w:themeTint="BF"/>
        </w:rPr>
      </w:pPr>
      <w:r w:rsidRPr="008C55A5">
        <w:rPr>
          <w:rFonts w:ascii="Times New Roman" w:eastAsia="HiddenHorzOCR" w:hAnsi="Times New Roman" w:cs="Times New Roman"/>
          <w:b/>
          <w:bCs/>
          <w:iCs/>
          <w:color w:val="404040" w:themeColor="text1" w:themeTint="BF"/>
        </w:rPr>
        <w:t>Политический анализ как профессия и научная дисциплина</w:t>
      </w:r>
    </w:p>
    <w:p w:rsidR="00B01DA9" w:rsidRPr="008C55A5" w:rsidRDefault="00B01DA9" w:rsidP="00F746E7">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Политический анализ как профессия и научная дисциплина</w:t>
      </w:r>
      <w:r w:rsidR="00C42560" w:rsidRPr="008C55A5">
        <w:rPr>
          <w:rFonts w:ascii="Times New Roman" w:hAnsi="Times New Roman" w:cs="Times New Roman"/>
          <w:color w:val="404040" w:themeColor="text1" w:themeTint="BF"/>
        </w:rPr>
        <w:t>.</w:t>
      </w:r>
      <w:r w:rsidRPr="008C55A5">
        <w:rPr>
          <w:rFonts w:ascii="Times New Roman" w:hAnsi="Times New Roman" w:cs="Times New Roman"/>
          <w:color w:val="404040" w:themeColor="text1" w:themeTint="BF"/>
        </w:rPr>
        <w:t xml:space="preserve"> Политический анализ по сравнению с обычной наукой жестко ограничен невозможностью выбора проблем для своего исследования, комплексным характером решаемых проблем, а также ограниченным объемом доступных ресурсов. </w:t>
      </w:r>
    </w:p>
    <w:p w:rsidR="00B01DA9" w:rsidRPr="008C55A5" w:rsidRDefault="00B01DA9" w:rsidP="00F746E7">
      <w:pPr>
        <w:spacing w:after="0" w:line="240" w:lineRule="auto"/>
        <w:ind w:firstLine="709"/>
        <w:contextualSpacing/>
        <w:jc w:val="center"/>
        <w:rPr>
          <w:rFonts w:ascii="Times New Roman" w:eastAsia="HiddenHorzOCR" w:hAnsi="Times New Roman" w:cs="Times New Roman"/>
          <w:b/>
          <w:color w:val="404040" w:themeColor="text1" w:themeTint="BF"/>
        </w:rPr>
      </w:pPr>
      <w:r w:rsidRPr="008C55A5">
        <w:rPr>
          <w:rFonts w:ascii="Times New Roman" w:eastAsia="HiddenHorzOCR" w:hAnsi="Times New Roman" w:cs="Times New Roman"/>
          <w:b/>
          <w:color w:val="404040" w:themeColor="text1" w:themeTint="BF"/>
        </w:rPr>
        <w:t xml:space="preserve"> Особенности национальных школ политического анализа</w:t>
      </w:r>
    </w:p>
    <w:p w:rsidR="00B01DA9" w:rsidRPr="008C55A5" w:rsidRDefault="00B01DA9" w:rsidP="00F746E7">
      <w:pPr>
        <w:spacing w:after="0" w:line="240" w:lineRule="auto"/>
        <w:ind w:firstLine="709"/>
        <w:contextualSpacing/>
        <w:jc w:val="both"/>
        <w:rPr>
          <w:rFonts w:ascii="Times New Roman" w:eastAsia="HiddenHorzOCR" w:hAnsi="Times New Roman" w:cs="Times New Roman"/>
          <w:color w:val="404040" w:themeColor="text1" w:themeTint="BF"/>
        </w:rPr>
      </w:pPr>
      <w:r w:rsidRPr="008C55A5">
        <w:rPr>
          <w:rFonts w:ascii="Times New Roman" w:hAnsi="Times New Roman" w:cs="Times New Roman"/>
          <w:color w:val="404040" w:themeColor="text1" w:themeTint="BF"/>
        </w:rPr>
        <w:t xml:space="preserve">Прикладной политический анализ уходит корнями в те исторические времена, когда люди начали </w:t>
      </w:r>
      <w:r w:rsidRPr="008C55A5">
        <w:rPr>
          <w:rFonts w:ascii="Times New Roman" w:hAnsi="Times New Roman" w:cs="Times New Roman"/>
          <w:iCs/>
          <w:color w:val="404040" w:themeColor="text1" w:themeTint="BF"/>
        </w:rPr>
        <w:t xml:space="preserve">сознательно </w:t>
      </w:r>
      <w:r w:rsidRPr="008C55A5">
        <w:rPr>
          <w:rFonts w:ascii="Times New Roman" w:hAnsi="Times New Roman" w:cs="Times New Roman"/>
          <w:color w:val="404040" w:themeColor="text1" w:themeTint="BF"/>
        </w:rPr>
        <w:t xml:space="preserve">культивировать знания </w:t>
      </w:r>
      <w:r w:rsidRPr="008C55A5">
        <w:rPr>
          <w:rFonts w:ascii="Times New Roman" w:hAnsi="Times New Roman" w:cs="Times New Roman"/>
          <w:iCs/>
          <w:color w:val="404040" w:themeColor="text1" w:themeTint="BF"/>
        </w:rPr>
        <w:t xml:space="preserve">о политике </w:t>
      </w:r>
      <w:r w:rsidRPr="008C55A5">
        <w:rPr>
          <w:rFonts w:ascii="Times New Roman" w:hAnsi="Times New Roman" w:cs="Times New Roman"/>
          <w:color w:val="404040" w:themeColor="text1" w:themeTint="BF"/>
        </w:rPr>
        <w:t xml:space="preserve">и </w:t>
      </w:r>
      <w:r w:rsidRPr="008C55A5">
        <w:rPr>
          <w:rFonts w:ascii="Times New Roman" w:hAnsi="Times New Roman" w:cs="Times New Roman"/>
          <w:iCs/>
          <w:color w:val="404040" w:themeColor="text1" w:themeTint="BF"/>
        </w:rPr>
        <w:t xml:space="preserve">в интересах политики, </w:t>
      </w:r>
      <w:r w:rsidRPr="008C55A5">
        <w:rPr>
          <w:rFonts w:ascii="Times New Roman" w:hAnsi="Times New Roman" w:cs="Times New Roman"/>
          <w:color w:val="404040" w:themeColor="text1" w:themeTint="BF"/>
        </w:rPr>
        <w:t>выявляя тем самым эксплицитные взаимосвязи между знанием и действием. А</w:t>
      </w:r>
      <w:r w:rsidRPr="008C55A5">
        <w:rPr>
          <w:rFonts w:ascii="Times New Roman" w:hAnsi="Times New Roman" w:cs="Times New Roman"/>
          <w:bCs/>
          <w:iCs/>
          <w:color w:val="404040" w:themeColor="text1" w:themeTint="BF"/>
          <w:spacing w:val="-5"/>
        </w:rPr>
        <w:t>мериканская школа политического анали</w:t>
      </w:r>
      <w:r w:rsidRPr="008C55A5">
        <w:rPr>
          <w:rFonts w:ascii="Times New Roman" w:hAnsi="Times New Roman" w:cs="Times New Roman"/>
          <w:bCs/>
          <w:iCs/>
          <w:color w:val="404040" w:themeColor="text1" w:themeTint="BF"/>
          <w:spacing w:val="-1"/>
        </w:rPr>
        <w:t xml:space="preserve">за </w:t>
      </w:r>
      <w:r w:rsidRPr="008C55A5">
        <w:rPr>
          <w:rFonts w:ascii="Times New Roman" w:hAnsi="Times New Roman" w:cs="Times New Roman"/>
          <w:color w:val="404040" w:themeColor="text1" w:themeTint="BF"/>
          <w:spacing w:val="-1"/>
        </w:rPr>
        <w:t xml:space="preserve">проделала эволюцию в сторону </w:t>
      </w:r>
      <w:r w:rsidRPr="008C55A5">
        <w:rPr>
          <w:rFonts w:ascii="Times New Roman" w:hAnsi="Times New Roman" w:cs="Times New Roman"/>
          <w:iCs/>
          <w:color w:val="404040" w:themeColor="text1" w:themeTint="BF"/>
          <w:spacing w:val="-1"/>
        </w:rPr>
        <w:t>ориентированного на инкременталь</w:t>
      </w:r>
      <w:r w:rsidRPr="008C55A5">
        <w:rPr>
          <w:rFonts w:ascii="Times New Roman" w:hAnsi="Times New Roman" w:cs="Times New Roman"/>
          <w:iCs/>
          <w:color w:val="404040" w:themeColor="text1" w:themeTint="BF"/>
          <w:spacing w:val="-1"/>
        </w:rPr>
        <w:softHyphen/>
      </w:r>
      <w:r w:rsidRPr="008C55A5">
        <w:rPr>
          <w:rFonts w:ascii="Times New Roman" w:hAnsi="Times New Roman" w:cs="Times New Roman"/>
          <w:iCs/>
          <w:color w:val="404040" w:themeColor="text1" w:themeTint="BF"/>
          <w:spacing w:val="-5"/>
        </w:rPr>
        <w:t xml:space="preserve">ное изменение в противоположность радикальному, ставящее в центр внимания скорее малые проблемы, децентрализованного, «снизу вверх» </w:t>
      </w:r>
      <w:r w:rsidRPr="008C55A5">
        <w:rPr>
          <w:rFonts w:ascii="Times New Roman" w:hAnsi="Times New Roman" w:cs="Times New Roman"/>
          <w:iCs/>
          <w:color w:val="404040" w:themeColor="text1" w:themeTint="BF"/>
          <w:spacing w:val="-1"/>
        </w:rPr>
        <w:t xml:space="preserve">направленного анализа, </w:t>
      </w:r>
      <w:r w:rsidRPr="008C55A5">
        <w:rPr>
          <w:rFonts w:ascii="Times New Roman" w:hAnsi="Times New Roman" w:cs="Times New Roman"/>
          <w:color w:val="404040" w:themeColor="text1" w:themeTint="BF"/>
          <w:spacing w:val="-1"/>
        </w:rPr>
        <w:t>предпочитающего иметь дело с множественны</w:t>
      </w:r>
      <w:r w:rsidRPr="008C55A5">
        <w:rPr>
          <w:rFonts w:ascii="Times New Roman" w:hAnsi="Times New Roman" w:cs="Times New Roman"/>
          <w:color w:val="404040" w:themeColor="text1" w:themeTint="BF"/>
        </w:rPr>
        <w:t>ми предпочтениями, нежели с предпочтением одного «лица, принима</w:t>
      </w:r>
      <w:r w:rsidRPr="008C55A5">
        <w:rPr>
          <w:rFonts w:ascii="Times New Roman" w:hAnsi="Times New Roman" w:cs="Times New Roman"/>
          <w:color w:val="404040" w:themeColor="text1" w:themeTint="BF"/>
        </w:rPr>
        <w:softHyphen/>
        <w:t xml:space="preserve">ющего решение». </w:t>
      </w:r>
    </w:p>
    <w:p w:rsidR="00B01DA9" w:rsidRPr="008C55A5" w:rsidRDefault="00B01DA9" w:rsidP="00F746E7">
      <w:pPr>
        <w:spacing w:after="0" w:line="240" w:lineRule="auto"/>
        <w:ind w:firstLine="709"/>
        <w:contextualSpacing/>
        <w:jc w:val="center"/>
        <w:rPr>
          <w:rFonts w:ascii="Times New Roman" w:eastAsia="HiddenHorzOCR" w:hAnsi="Times New Roman" w:cs="Times New Roman"/>
          <w:b/>
          <w:color w:val="404040" w:themeColor="text1" w:themeTint="BF"/>
        </w:rPr>
      </w:pPr>
      <w:r w:rsidRPr="008C55A5">
        <w:rPr>
          <w:rFonts w:ascii="Times New Roman" w:eastAsia="HiddenHorzOCR" w:hAnsi="Times New Roman" w:cs="Times New Roman"/>
          <w:b/>
          <w:color w:val="404040" w:themeColor="text1" w:themeTint="BF"/>
        </w:rPr>
        <w:t>Развитие политического анализа в России</w:t>
      </w:r>
    </w:p>
    <w:p w:rsidR="00B01DA9" w:rsidRPr="008C55A5" w:rsidRDefault="00B01DA9" w:rsidP="00F746E7">
      <w:pPr>
        <w:spacing w:after="0" w:line="240" w:lineRule="auto"/>
        <w:ind w:firstLine="709"/>
        <w:contextualSpacing/>
        <w:jc w:val="both"/>
        <w:rPr>
          <w:rFonts w:ascii="Times New Roman" w:eastAsia="HiddenHorzOCR" w:hAnsi="Times New Roman" w:cs="Times New Roman"/>
          <w:color w:val="404040" w:themeColor="text1" w:themeTint="BF"/>
        </w:rPr>
      </w:pPr>
      <w:r w:rsidRPr="008C55A5">
        <w:rPr>
          <w:rFonts w:ascii="Times New Roman" w:hAnsi="Times New Roman" w:cs="Times New Roman"/>
          <w:color w:val="404040" w:themeColor="text1" w:themeTint="BF"/>
          <w:spacing w:val="-1"/>
        </w:rPr>
        <w:t xml:space="preserve">В современной России </w:t>
      </w:r>
      <w:r w:rsidRPr="008C55A5">
        <w:rPr>
          <w:rFonts w:ascii="Times New Roman" w:hAnsi="Times New Roman" w:cs="Times New Roman"/>
          <w:iCs/>
          <w:color w:val="404040" w:themeColor="text1" w:themeTint="BF"/>
          <w:spacing w:val="-1"/>
        </w:rPr>
        <w:t xml:space="preserve">прикладная политология </w:t>
      </w:r>
      <w:r w:rsidRPr="008C55A5">
        <w:rPr>
          <w:rFonts w:ascii="Times New Roman" w:hAnsi="Times New Roman" w:cs="Times New Roman"/>
          <w:color w:val="404040" w:themeColor="text1" w:themeTint="BF"/>
          <w:spacing w:val="-1"/>
        </w:rPr>
        <w:t xml:space="preserve">предстает как самая </w:t>
      </w:r>
      <w:r w:rsidRPr="008C55A5">
        <w:rPr>
          <w:rFonts w:ascii="Times New Roman" w:hAnsi="Times New Roman" w:cs="Times New Roman"/>
          <w:color w:val="404040" w:themeColor="text1" w:themeTint="BF"/>
        </w:rPr>
        <w:t xml:space="preserve">быстроразвивающаяся дисциплина в сравнении с другими направлениями политических наук. Многие политологи непосредственно включились в политический процесс для решения именно прикладных задач. </w:t>
      </w:r>
      <w:r w:rsidRPr="008C55A5">
        <w:rPr>
          <w:rFonts w:ascii="Times New Roman" w:hAnsi="Times New Roman" w:cs="Times New Roman"/>
          <w:color w:val="404040" w:themeColor="text1" w:themeTint="BF"/>
          <w:spacing w:val="-2"/>
        </w:rPr>
        <w:t xml:space="preserve">В </w:t>
      </w:r>
      <w:r w:rsidRPr="008C55A5">
        <w:rPr>
          <w:rFonts w:ascii="Times New Roman" w:hAnsi="Times New Roman" w:cs="Times New Roman"/>
          <w:iCs/>
          <w:color w:val="404040" w:themeColor="text1" w:themeTint="BF"/>
          <w:spacing w:val="-2"/>
        </w:rPr>
        <w:t xml:space="preserve">советский период </w:t>
      </w:r>
      <w:r w:rsidRPr="008C55A5">
        <w:rPr>
          <w:rFonts w:ascii="Times New Roman" w:hAnsi="Times New Roman" w:cs="Times New Roman"/>
          <w:color w:val="404040" w:themeColor="text1" w:themeTint="BF"/>
          <w:spacing w:val="-2"/>
        </w:rPr>
        <w:t xml:space="preserve">политические исследования осуществлялись в </w:t>
      </w:r>
      <w:r w:rsidRPr="008C55A5">
        <w:rPr>
          <w:rFonts w:ascii="Times New Roman" w:hAnsi="Times New Roman" w:cs="Times New Roman"/>
          <w:color w:val="404040" w:themeColor="text1" w:themeTint="BF"/>
        </w:rPr>
        <w:t>дисциплинарных рамках марксистских парадигм «научного коммуниз</w:t>
      </w:r>
      <w:r w:rsidRPr="008C55A5">
        <w:rPr>
          <w:rFonts w:ascii="Times New Roman" w:hAnsi="Times New Roman" w:cs="Times New Roman"/>
          <w:color w:val="404040" w:themeColor="text1" w:themeTint="BF"/>
          <w:spacing w:val="-2"/>
        </w:rPr>
        <w:t xml:space="preserve">ма» и частично «диалектического» и «исторического материализма». </w:t>
      </w:r>
    </w:p>
    <w:p w:rsidR="00B01DA9" w:rsidRPr="008C55A5" w:rsidRDefault="00B01DA9" w:rsidP="00CB6374">
      <w:pPr>
        <w:spacing w:after="0" w:line="240" w:lineRule="auto"/>
        <w:contextualSpacing/>
        <w:rPr>
          <w:rFonts w:ascii="Times New Roman" w:eastAsia="HiddenHorzOCR" w:hAnsi="Times New Roman" w:cs="Times New Roman"/>
          <w:color w:val="404040" w:themeColor="text1" w:themeTint="BF"/>
        </w:rPr>
      </w:pPr>
    </w:p>
    <w:p w:rsidR="00CB6374" w:rsidRPr="008C55A5" w:rsidRDefault="00B01DA9" w:rsidP="00CB6374">
      <w:pPr>
        <w:spacing w:after="0" w:line="240" w:lineRule="auto"/>
        <w:ind w:firstLine="709"/>
        <w:contextualSpacing/>
        <w:jc w:val="center"/>
        <w:rPr>
          <w:rFonts w:ascii="Times New Roman" w:hAnsi="Times New Roman" w:cs="Times New Roman"/>
          <w:b/>
          <w:color w:val="404040" w:themeColor="text1" w:themeTint="BF"/>
        </w:rPr>
      </w:pPr>
      <w:r w:rsidRPr="008C55A5">
        <w:rPr>
          <w:rFonts w:ascii="Times New Roman" w:eastAsia="HiddenHorzOCR" w:hAnsi="Times New Roman" w:cs="Times New Roman"/>
          <w:b/>
          <w:bCs/>
          <w:iCs/>
          <w:color w:val="404040" w:themeColor="text1" w:themeTint="BF"/>
        </w:rPr>
        <w:t>Планирование опроса и построение выборки</w:t>
      </w:r>
      <w:r w:rsidR="00C42560" w:rsidRPr="008C55A5">
        <w:rPr>
          <w:rFonts w:ascii="Times New Roman" w:eastAsia="HiddenHorzOCR" w:hAnsi="Times New Roman" w:cs="Times New Roman"/>
          <w:b/>
          <w:bCs/>
          <w:iCs/>
          <w:color w:val="404040" w:themeColor="text1" w:themeTint="BF"/>
        </w:rPr>
        <w:t>.</w:t>
      </w:r>
      <w:r w:rsidR="00C42560" w:rsidRPr="008C55A5">
        <w:rPr>
          <w:rFonts w:ascii="Times New Roman" w:eastAsia="HiddenHorzOCR" w:hAnsi="Times New Roman" w:cs="Times New Roman"/>
          <w:b/>
          <w:color w:val="404040" w:themeColor="text1" w:themeTint="BF"/>
        </w:rPr>
        <w:t xml:space="preserve"> Интервью в социально-политических исследованиях. Методика и техника фокус-группового исследования</w:t>
      </w:r>
      <w:r w:rsidR="00CB6374" w:rsidRPr="008C55A5">
        <w:rPr>
          <w:rFonts w:ascii="Times New Roman" w:eastAsia="HiddenHorzOCR" w:hAnsi="Times New Roman" w:cs="Times New Roman"/>
          <w:b/>
          <w:color w:val="404040" w:themeColor="text1" w:themeTint="BF"/>
        </w:rPr>
        <w:t>.</w:t>
      </w:r>
      <w:r w:rsidR="00CB6374" w:rsidRPr="008C55A5">
        <w:rPr>
          <w:rFonts w:ascii="Times New Roman" w:eastAsia="HiddenHorzOCR" w:hAnsi="Times New Roman" w:cs="Times New Roman"/>
          <w:b/>
          <w:bCs/>
          <w:iCs/>
          <w:color w:val="404040" w:themeColor="text1" w:themeTint="BF"/>
        </w:rPr>
        <w:t xml:space="preserve"> Политическое решение как объект политического анализа.</w:t>
      </w:r>
      <w:r w:rsidR="00CB6374" w:rsidRPr="008C55A5">
        <w:rPr>
          <w:rFonts w:ascii="Times New Roman" w:eastAsia="HiddenHorzOCR" w:hAnsi="Times New Roman" w:cs="Times New Roman"/>
          <w:b/>
          <w:color w:val="404040" w:themeColor="text1" w:themeTint="BF"/>
        </w:rPr>
        <w:t xml:space="preserve"> Научные основы политического прогнозирования</w:t>
      </w:r>
    </w:p>
    <w:p w:rsidR="00C42560" w:rsidRPr="008C55A5" w:rsidRDefault="00C42560" w:rsidP="00F746E7">
      <w:pPr>
        <w:spacing w:after="0" w:line="240" w:lineRule="auto"/>
        <w:ind w:firstLine="709"/>
        <w:contextualSpacing/>
        <w:jc w:val="center"/>
        <w:rPr>
          <w:rFonts w:ascii="Times New Roman" w:hAnsi="Times New Roman" w:cs="Times New Roman"/>
          <w:b/>
          <w:color w:val="404040" w:themeColor="text1" w:themeTint="BF"/>
        </w:rPr>
      </w:pPr>
    </w:p>
    <w:p w:rsidR="00B01DA9" w:rsidRPr="008C55A5" w:rsidRDefault="00B01DA9" w:rsidP="00F746E7">
      <w:pPr>
        <w:spacing w:after="0" w:line="240" w:lineRule="auto"/>
        <w:ind w:firstLine="709"/>
        <w:contextualSpacing/>
        <w:jc w:val="center"/>
        <w:rPr>
          <w:rFonts w:ascii="Times New Roman" w:hAnsi="Times New Roman" w:cs="Times New Roman"/>
          <w:b/>
          <w:color w:val="404040" w:themeColor="text1" w:themeTint="BF"/>
        </w:rPr>
      </w:pPr>
    </w:p>
    <w:p w:rsidR="00B01DA9" w:rsidRPr="008C55A5" w:rsidRDefault="00C42560" w:rsidP="00CB6374">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 xml:space="preserve">Опрос как метод политического анализа.  </w:t>
      </w:r>
      <w:r w:rsidR="00B01DA9" w:rsidRPr="008C55A5">
        <w:rPr>
          <w:rFonts w:ascii="Times New Roman" w:hAnsi="Times New Roman" w:cs="Times New Roman"/>
          <w:color w:val="404040" w:themeColor="text1" w:themeTint="BF"/>
        </w:rPr>
        <w:t>Опросная практика предоставляет нам на выбор четыре основных типа:</w:t>
      </w:r>
      <w:r w:rsidR="00B01DA9" w:rsidRPr="008C55A5">
        <w:rPr>
          <w:rFonts w:ascii="Times New Roman" w:hAnsi="Times New Roman" w:cs="Times New Roman"/>
          <w:iCs/>
          <w:color w:val="404040" w:themeColor="text1" w:themeTint="BF"/>
        </w:rPr>
        <w:t xml:space="preserve"> очное интервьюирование, телефонное интервьюирование, анкетирование по почте и опрос через прессу. </w:t>
      </w:r>
      <w:r w:rsidR="00B01DA9" w:rsidRPr="008C55A5">
        <w:rPr>
          <w:rFonts w:ascii="Times New Roman" w:hAnsi="Times New Roman" w:cs="Times New Roman"/>
          <w:color w:val="404040" w:themeColor="text1" w:themeTint="BF"/>
        </w:rPr>
        <w:t>Интервью делятся на форма</w:t>
      </w:r>
      <w:r w:rsidRPr="008C55A5">
        <w:rPr>
          <w:rFonts w:ascii="Times New Roman" w:hAnsi="Times New Roman" w:cs="Times New Roman"/>
          <w:color w:val="404040" w:themeColor="text1" w:themeTint="BF"/>
        </w:rPr>
        <w:t>лизованные и неформализованные.</w:t>
      </w:r>
      <w:r w:rsidR="00B01DA9" w:rsidRPr="008C55A5">
        <w:rPr>
          <w:rFonts w:ascii="Times New Roman" w:hAnsi="Times New Roman" w:cs="Times New Roman"/>
          <w:color w:val="404040" w:themeColor="text1" w:themeTint="BF"/>
        </w:rPr>
        <w:t xml:space="preserve"> Неформализованные интервью включают в себя широкий круг видов опроса, не отвечающих требованию сопоставимости вопросов и ответов. </w:t>
      </w:r>
      <w:r w:rsidRPr="008C55A5">
        <w:rPr>
          <w:rFonts w:ascii="Times New Roman" w:hAnsi="Times New Roman" w:cs="Times New Roman"/>
          <w:color w:val="404040" w:themeColor="text1" w:themeTint="BF"/>
        </w:rPr>
        <w:t xml:space="preserve"> Методика и техника интервьюирования. Фокус группы.</w:t>
      </w:r>
      <w:r w:rsidR="00B01DA9" w:rsidRPr="008C55A5">
        <w:rPr>
          <w:rFonts w:ascii="Times New Roman" w:hAnsi="Times New Roman" w:cs="Times New Roman"/>
          <w:color w:val="404040" w:themeColor="text1" w:themeTint="BF"/>
        </w:rPr>
        <w:t xml:space="preserve">Выработка и принятие политических решений представляют собой </w:t>
      </w:r>
      <w:r w:rsidR="00B01DA9" w:rsidRPr="008C55A5">
        <w:rPr>
          <w:rFonts w:ascii="Times New Roman" w:hAnsi="Times New Roman" w:cs="Times New Roman"/>
          <w:bCs/>
          <w:color w:val="404040" w:themeColor="text1" w:themeTint="BF"/>
          <w:spacing w:val="-9"/>
        </w:rPr>
        <w:t xml:space="preserve">механизм преобразования общественных требований в общеобязательные </w:t>
      </w:r>
      <w:r w:rsidR="00B01DA9" w:rsidRPr="008C55A5">
        <w:rPr>
          <w:rFonts w:ascii="Times New Roman" w:hAnsi="Times New Roman" w:cs="Times New Roman"/>
          <w:color w:val="404040" w:themeColor="text1" w:themeTint="BF"/>
          <w:spacing w:val="-12"/>
        </w:rPr>
        <w:t xml:space="preserve">и </w:t>
      </w:r>
      <w:r w:rsidR="00B01DA9" w:rsidRPr="008C55A5">
        <w:rPr>
          <w:rFonts w:ascii="Times New Roman" w:hAnsi="Times New Roman" w:cs="Times New Roman"/>
          <w:bCs/>
          <w:color w:val="404040" w:themeColor="text1" w:themeTint="BF"/>
          <w:spacing w:val="-12"/>
        </w:rPr>
        <w:t xml:space="preserve">публичные нормы, регулирующие взаимоотношения и определяющие </w:t>
      </w:r>
      <w:r w:rsidR="00B01DA9" w:rsidRPr="008C55A5">
        <w:rPr>
          <w:rFonts w:ascii="Times New Roman" w:hAnsi="Times New Roman" w:cs="Times New Roman"/>
          <w:bCs/>
          <w:color w:val="404040" w:themeColor="text1" w:themeTint="BF"/>
          <w:spacing w:val="-10"/>
        </w:rPr>
        <w:t>распределение властных ресурсов в обществе с целью решения политиче</w:t>
      </w:r>
      <w:r w:rsidR="00B01DA9" w:rsidRPr="008C55A5">
        <w:rPr>
          <w:rFonts w:ascii="Times New Roman" w:hAnsi="Times New Roman" w:cs="Times New Roman"/>
          <w:bCs/>
          <w:color w:val="404040" w:themeColor="text1" w:themeTint="BF"/>
        </w:rPr>
        <w:t xml:space="preserve">ски значимых проблем. </w:t>
      </w:r>
      <w:r w:rsidR="00957075" w:rsidRPr="008C55A5">
        <w:rPr>
          <w:rFonts w:ascii="Times New Roman" w:hAnsi="Times New Roman" w:cs="Times New Roman"/>
          <w:color w:val="404040" w:themeColor="text1" w:themeTint="BF"/>
        </w:rPr>
        <w:t xml:space="preserve"> </w:t>
      </w:r>
    </w:p>
    <w:p w:rsidR="00957075" w:rsidRPr="008C55A5" w:rsidRDefault="00B01DA9" w:rsidP="00F746E7">
      <w:pPr>
        <w:spacing w:after="0" w:line="240" w:lineRule="auto"/>
        <w:ind w:firstLine="709"/>
        <w:contextualSpacing/>
        <w:jc w:val="center"/>
        <w:rPr>
          <w:rFonts w:ascii="Times New Roman" w:hAnsi="Times New Roman" w:cs="Times New Roman"/>
          <w:b/>
          <w:color w:val="404040" w:themeColor="text1" w:themeTint="BF"/>
        </w:rPr>
      </w:pPr>
      <w:r w:rsidRPr="008C55A5">
        <w:rPr>
          <w:rFonts w:ascii="Times New Roman" w:hAnsi="Times New Roman" w:cs="Times New Roman"/>
          <w:b/>
          <w:color w:val="404040" w:themeColor="text1" w:themeTint="BF"/>
        </w:rPr>
        <w:t xml:space="preserve"> Современные методы политического прогнозирования</w:t>
      </w:r>
      <w:r w:rsidR="00957075" w:rsidRPr="008C55A5">
        <w:rPr>
          <w:rFonts w:ascii="Times New Roman" w:hAnsi="Times New Roman" w:cs="Times New Roman"/>
          <w:b/>
          <w:color w:val="404040" w:themeColor="text1" w:themeTint="BF"/>
        </w:rPr>
        <w:t xml:space="preserve">. </w:t>
      </w:r>
      <w:r w:rsidR="00957075" w:rsidRPr="008C55A5">
        <w:rPr>
          <w:rFonts w:ascii="Times New Roman" w:eastAsia="HiddenHorzOCR" w:hAnsi="Times New Roman" w:cs="Times New Roman"/>
          <w:b/>
          <w:color w:val="404040" w:themeColor="text1" w:themeTint="BF"/>
        </w:rPr>
        <w:t>Статистические методы в политическом прогнозировании</w:t>
      </w:r>
    </w:p>
    <w:p w:rsidR="00B01DA9" w:rsidRPr="008C55A5" w:rsidRDefault="00B01DA9" w:rsidP="00F746E7">
      <w:pPr>
        <w:spacing w:after="0" w:line="240" w:lineRule="auto"/>
        <w:ind w:firstLine="709"/>
        <w:contextualSpacing/>
        <w:jc w:val="center"/>
        <w:rPr>
          <w:rFonts w:ascii="Times New Roman" w:hAnsi="Times New Roman" w:cs="Times New Roman"/>
          <w:b/>
          <w:color w:val="404040" w:themeColor="text1" w:themeTint="BF"/>
        </w:rPr>
      </w:pPr>
    </w:p>
    <w:p w:rsidR="00B01DA9" w:rsidRPr="008C55A5" w:rsidRDefault="00B01DA9" w:rsidP="00CB6374">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 xml:space="preserve">Существуют различные варианты типологии методов прогнозирования: по основанию используемых данных, по основанию того, кто осуществляет прогнозирование, по степени точности и сложности методологии. Три наиболее общие линии размежевания методов: Субъективные – объективные, Наивные – каузальные, Линейные – нелинейные. </w:t>
      </w:r>
      <w:r w:rsidR="00957075" w:rsidRPr="008C55A5">
        <w:rPr>
          <w:rFonts w:ascii="Times New Roman" w:hAnsi="Times New Roman" w:cs="Times New Roman"/>
          <w:color w:val="404040" w:themeColor="text1" w:themeTint="BF"/>
        </w:rPr>
        <w:t xml:space="preserve"> </w:t>
      </w:r>
      <w:r w:rsidRPr="008C55A5">
        <w:rPr>
          <w:rFonts w:ascii="Times New Roman" w:hAnsi="Times New Roman" w:cs="Times New Roman"/>
          <w:bCs/>
          <w:iCs/>
          <w:color w:val="404040" w:themeColor="text1" w:themeTint="BF"/>
        </w:rPr>
        <w:t xml:space="preserve">Корреляционный анализ фиксирует две характеристики статистической взаимосвязи между переменными: направленность связи. Как уже говорилось, по направленности связь бывает прямая (положительная) и обратная (отрицательная); интенсивность </w:t>
      </w:r>
      <w:r w:rsidRPr="008C55A5">
        <w:rPr>
          <w:rFonts w:ascii="Times New Roman" w:hAnsi="Times New Roman" w:cs="Times New Roman"/>
          <w:bCs/>
          <w:iCs/>
          <w:color w:val="404040" w:themeColor="text1" w:themeTint="BF"/>
        </w:rPr>
        <w:lastRenderedPageBreak/>
        <w:t xml:space="preserve">(плотность, теснота) связи. Эта характеристика определяет наши возможности по предсказанию значений одной переменной на основании значений другой. </w:t>
      </w:r>
      <w:r w:rsidR="00957075" w:rsidRPr="008C55A5">
        <w:rPr>
          <w:rFonts w:ascii="Times New Roman" w:hAnsi="Times New Roman" w:cs="Times New Roman"/>
          <w:bCs/>
          <w:iCs/>
          <w:color w:val="404040" w:themeColor="text1" w:themeTint="BF"/>
        </w:rPr>
        <w:t xml:space="preserve"> </w:t>
      </w:r>
    </w:p>
    <w:p w:rsidR="00957075" w:rsidRPr="008C55A5" w:rsidRDefault="00B01DA9" w:rsidP="00F746E7">
      <w:pPr>
        <w:spacing w:after="0" w:line="240" w:lineRule="auto"/>
        <w:contextualSpacing/>
        <w:jc w:val="center"/>
        <w:rPr>
          <w:rFonts w:ascii="Times New Roman" w:eastAsia="Times New Roman" w:hAnsi="Times New Roman" w:cs="Times New Roman"/>
          <w:b/>
          <w:color w:val="404040" w:themeColor="text1" w:themeTint="BF"/>
        </w:rPr>
      </w:pPr>
      <w:r w:rsidRPr="008C55A5">
        <w:rPr>
          <w:rFonts w:ascii="Times New Roman" w:eastAsia="Times New Roman" w:hAnsi="Times New Roman" w:cs="Times New Roman"/>
          <w:b/>
          <w:color w:val="404040" w:themeColor="text1" w:themeTint="BF"/>
        </w:rPr>
        <w:t xml:space="preserve"> Конфликтология в системе с</w:t>
      </w:r>
      <w:r w:rsidRPr="008C55A5">
        <w:rPr>
          <w:rFonts w:ascii="Times New Roman" w:hAnsi="Times New Roman" w:cs="Times New Roman"/>
          <w:b/>
          <w:color w:val="404040" w:themeColor="text1" w:themeTint="BF"/>
        </w:rPr>
        <w:t>овременных социальных дисциплин</w:t>
      </w:r>
      <w:r w:rsidR="00957075" w:rsidRPr="008C55A5">
        <w:rPr>
          <w:rFonts w:ascii="Times New Roman" w:hAnsi="Times New Roman" w:cs="Times New Roman"/>
          <w:b/>
          <w:color w:val="404040" w:themeColor="text1" w:themeTint="BF"/>
        </w:rPr>
        <w:t xml:space="preserve">. </w:t>
      </w:r>
      <w:r w:rsidR="00957075" w:rsidRPr="008C55A5">
        <w:rPr>
          <w:rFonts w:ascii="Times New Roman" w:eastAsia="Times New Roman" w:hAnsi="Times New Roman" w:cs="Times New Roman"/>
          <w:b/>
          <w:color w:val="404040" w:themeColor="text1" w:themeTint="BF"/>
        </w:rPr>
        <w:t xml:space="preserve"> Возможные способы инициирования, регулирования и разрешения политических конфликтов.</w:t>
      </w:r>
    </w:p>
    <w:p w:rsidR="00B01DA9" w:rsidRPr="008C55A5" w:rsidRDefault="00B01DA9" w:rsidP="00F746E7">
      <w:pPr>
        <w:spacing w:after="0" w:line="240" w:lineRule="auto"/>
        <w:contextualSpacing/>
        <w:jc w:val="center"/>
        <w:rPr>
          <w:rFonts w:ascii="Times New Roman" w:eastAsia="Times New Roman" w:hAnsi="Times New Roman" w:cs="Times New Roman"/>
          <w:b/>
          <w:color w:val="404040" w:themeColor="text1" w:themeTint="BF"/>
        </w:rPr>
      </w:pPr>
    </w:p>
    <w:p w:rsidR="00B01DA9" w:rsidRPr="008C55A5" w:rsidRDefault="00B01DA9" w:rsidP="00F746E7">
      <w:pPr>
        <w:spacing w:after="0" w:line="240" w:lineRule="auto"/>
        <w:ind w:firstLine="567"/>
        <w:contextualSpacing/>
        <w:jc w:val="both"/>
        <w:rPr>
          <w:rFonts w:ascii="Times New Roman" w:eastAsia="Times New Roman" w:hAnsi="Times New Roman" w:cs="Times New Roman"/>
          <w:color w:val="404040" w:themeColor="text1" w:themeTint="BF"/>
        </w:rPr>
      </w:pPr>
      <w:r w:rsidRPr="008C55A5">
        <w:rPr>
          <w:rFonts w:ascii="Times New Roman" w:eastAsia="Times New Roman" w:hAnsi="Times New Roman" w:cs="Times New Roman"/>
          <w:color w:val="404040" w:themeColor="text1" w:themeTint="BF"/>
        </w:rPr>
        <w:t>Конфликтология как научная дисциплина. Предмет изучения конфликтологии. Место и роль конфликтологии в системе других социальных наук. Связь конфликтологии с другими обществоведческими науками. Основные направления конфликтологии. Основные цели и задачи конфликтологии.</w:t>
      </w:r>
      <w:r w:rsidR="00957075" w:rsidRPr="008C55A5">
        <w:rPr>
          <w:rFonts w:ascii="Times New Roman" w:eastAsia="Times New Roman" w:hAnsi="Times New Roman" w:cs="Times New Roman"/>
          <w:color w:val="404040" w:themeColor="text1" w:themeTint="BF"/>
        </w:rPr>
        <w:t xml:space="preserve"> </w:t>
      </w:r>
      <w:r w:rsidRPr="008C55A5">
        <w:rPr>
          <w:rFonts w:ascii="Times New Roman" w:eastAsia="Times New Roman" w:hAnsi="Times New Roman" w:cs="Times New Roman"/>
          <w:color w:val="404040" w:themeColor="text1" w:themeTint="BF"/>
        </w:rPr>
        <w:t xml:space="preserve">Понятие конфликта. Конфликт как тип трудных ситуаций. Кризис, конфликтная ситуация и инцидент. </w:t>
      </w:r>
      <w:r w:rsidR="00CB6374" w:rsidRPr="008C55A5">
        <w:rPr>
          <w:rFonts w:ascii="Times New Roman" w:eastAsia="Times New Roman" w:hAnsi="Times New Roman" w:cs="Times New Roman"/>
          <w:color w:val="404040" w:themeColor="text1" w:themeTint="BF"/>
        </w:rPr>
        <w:t xml:space="preserve">Способы разрешения конфликтов. </w:t>
      </w:r>
      <w:r w:rsidRPr="008C55A5">
        <w:rPr>
          <w:rFonts w:ascii="Times New Roman" w:eastAsia="Times New Roman" w:hAnsi="Times New Roman" w:cs="Times New Roman"/>
          <w:color w:val="404040" w:themeColor="text1" w:themeTint="BF"/>
        </w:rPr>
        <w:t>Различные формы (модели) завершения конфликтов. Соглашение о перемирии. Урегулирование конфликта. Разрешение конфликта. Особенности конструктивного разрешения конфликтов. Объективные и субъективные условия конструктивного разрешения конфликтов. Понятие управления конфликтом. Условия управления конфликтом. Стимулирование конструктивных конфликтов. Устранение негативных  последствий конфликта. Критерии разрешенности конфликта.</w:t>
      </w:r>
    </w:p>
    <w:p w:rsidR="00B01DA9" w:rsidRPr="008C55A5" w:rsidRDefault="00957075" w:rsidP="00F746E7">
      <w:pPr>
        <w:pStyle w:val="21"/>
        <w:spacing w:line="240" w:lineRule="auto"/>
        <w:ind w:firstLine="0"/>
        <w:contextualSpacing/>
        <w:jc w:val="center"/>
        <w:rPr>
          <w:color w:val="404040" w:themeColor="text1" w:themeTint="BF"/>
          <w:sz w:val="22"/>
          <w:szCs w:val="22"/>
        </w:rPr>
      </w:pPr>
      <w:r w:rsidRPr="008C55A5">
        <w:rPr>
          <w:b/>
          <w:color w:val="404040" w:themeColor="text1" w:themeTint="BF"/>
          <w:sz w:val="22"/>
          <w:szCs w:val="22"/>
        </w:rPr>
        <w:t>Выборы .</w:t>
      </w:r>
      <w:r w:rsidR="00B01DA9" w:rsidRPr="008C55A5">
        <w:rPr>
          <w:b/>
          <w:color w:val="404040" w:themeColor="text1" w:themeTint="BF"/>
          <w:sz w:val="22"/>
          <w:szCs w:val="22"/>
        </w:rPr>
        <w:t>Избирательные системы</w:t>
      </w:r>
    </w:p>
    <w:p w:rsidR="00B01DA9" w:rsidRPr="008C55A5" w:rsidRDefault="00957075" w:rsidP="00F746E7">
      <w:pPr>
        <w:pStyle w:val="21"/>
        <w:spacing w:line="240" w:lineRule="auto"/>
        <w:ind w:firstLine="720"/>
        <w:contextualSpacing/>
        <w:rPr>
          <w:color w:val="404040" w:themeColor="text1" w:themeTint="BF"/>
          <w:sz w:val="22"/>
          <w:szCs w:val="22"/>
        </w:rPr>
      </w:pPr>
      <w:r w:rsidRPr="008C55A5">
        <w:rPr>
          <w:color w:val="404040" w:themeColor="text1" w:themeTint="BF"/>
          <w:sz w:val="22"/>
          <w:szCs w:val="22"/>
        </w:rPr>
        <w:t xml:space="preserve">ыборы как механизм политического участия, их роль и функции в политической жизни общества. </w:t>
      </w:r>
      <w:r w:rsidR="00B01DA9" w:rsidRPr="008C55A5">
        <w:rPr>
          <w:snapToGrid w:val="0"/>
          <w:color w:val="404040" w:themeColor="text1" w:themeTint="BF"/>
          <w:sz w:val="22"/>
          <w:szCs w:val="22"/>
        </w:rPr>
        <w:t xml:space="preserve">Понятие избирательной системы. </w:t>
      </w:r>
      <w:r w:rsidR="00B01DA9" w:rsidRPr="008C55A5">
        <w:rPr>
          <w:color w:val="404040" w:themeColor="text1" w:themeTint="BF"/>
          <w:sz w:val="22"/>
          <w:szCs w:val="22"/>
        </w:rPr>
        <w:t>Избирательные системы, их классификация. Варианты реализации различных избирательных систем. Различия в воздействии избирательных систем на организацию политической власти и функционирование политической обратной связи. Факторы эффективности выборов.</w:t>
      </w:r>
      <w:r w:rsidR="00B01DA9" w:rsidRPr="008C55A5">
        <w:rPr>
          <w:snapToGrid w:val="0"/>
          <w:color w:val="404040" w:themeColor="text1" w:themeTint="BF"/>
          <w:sz w:val="22"/>
          <w:szCs w:val="22"/>
        </w:rPr>
        <w:t xml:space="preserve">Мажоритарная избирательная система абсолютного большинства и ее особенности. Мажоритарная система относительного большинства. Пропорциональная система и ее особенности. </w:t>
      </w:r>
    </w:p>
    <w:p w:rsidR="00CB769B" w:rsidRPr="008C55A5" w:rsidRDefault="00716C0F" w:rsidP="00F746E7">
      <w:pPr>
        <w:pStyle w:val="21"/>
        <w:spacing w:line="240" w:lineRule="auto"/>
        <w:ind w:firstLine="720"/>
        <w:contextualSpacing/>
        <w:jc w:val="center"/>
        <w:rPr>
          <w:b/>
          <w:color w:val="404040" w:themeColor="text1" w:themeTint="BF"/>
          <w:sz w:val="22"/>
          <w:szCs w:val="22"/>
        </w:rPr>
      </w:pPr>
      <w:r w:rsidRPr="008C55A5">
        <w:rPr>
          <w:b/>
          <w:color w:val="404040" w:themeColor="text1" w:themeTint="BF"/>
          <w:sz w:val="22"/>
          <w:szCs w:val="22"/>
        </w:rPr>
        <w:t>.</w:t>
      </w:r>
      <w:r w:rsidR="00CB769B" w:rsidRPr="008C55A5">
        <w:rPr>
          <w:b/>
          <w:color w:val="404040" w:themeColor="text1" w:themeTint="BF"/>
          <w:sz w:val="22"/>
          <w:szCs w:val="22"/>
        </w:rPr>
        <w:t>Политический менеджмент и публичная политика</w:t>
      </w:r>
      <w:r w:rsidR="00F746E7" w:rsidRPr="008C55A5">
        <w:rPr>
          <w:b/>
          <w:color w:val="404040" w:themeColor="text1" w:themeTint="BF"/>
          <w:sz w:val="22"/>
          <w:szCs w:val="22"/>
        </w:rPr>
        <w:t>. Политическое управление</w:t>
      </w:r>
    </w:p>
    <w:p w:rsidR="00CB769B" w:rsidRPr="008C55A5" w:rsidRDefault="00CB769B" w:rsidP="00F746E7">
      <w:pPr>
        <w:pStyle w:val="21"/>
        <w:spacing w:line="240" w:lineRule="auto"/>
        <w:ind w:firstLine="720"/>
        <w:contextualSpacing/>
        <w:rPr>
          <w:color w:val="404040" w:themeColor="text1" w:themeTint="BF"/>
          <w:sz w:val="22"/>
          <w:szCs w:val="22"/>
        </w:rPr>
      </w:pPr>
      <w:r w:rsidRPr="008C55A5">
        <w:rPr>
          <w:color w:val="404040" w:themeColor="text1" w:themeTint="BF"/>
          <w:sz w:val="22"/>
          <w:szCs w:val="22"/>
        </w:rPr>
        <w:t>Политический менеджмент как технологии достижения эффективных, наилучших результатов в управлении публично-политическими делами и в решении политико-властных проблем. Роль идей публичного управления, публичной политики и публичного менеджмента в возникновении и становлении политического менеджмента. Преимущественно прикладной и технологический характер политического менеджмента. Основные задачи политического менеджмента.</w:t>
      </w:r>
    </w:p>
    <w:p w:rsidR="00CB769B" w:rsidRPr="008C55A5" w:rsidRDefault="00CB769B" w:rsidP="00716C0F">
      <w:pPr>
        <w:pStyle w:val="21"/>
        <w:spacing w:line="240" w:lineRule="auto"/>
        <w:ind w:firstLine="720"/>
        <w:contextualSpacing/>
        <w:rPr>
          <w:color w:val="404040" w:themeColor="text1" w:themeTint="BF"/>
          <w:sz w:val="22"/>
          <w:szCs w:val="22"/>
        </w:rPr>
      </w:pPr>
      <w:r w:rsidRPr="008C55A5">
        <w:rPr>
          <w:color w:val="404040" w:themeColor="text1" w:themeTint="BF"/>
          <w:sz w:val="22"/>
          <w:szCs w:val="22"/>
        </w:rPr>
        <w:t>Политический менеджмент как основа профессиональной карьеры в сфере политики. Специализация политических менеджеров: политико-управленческие эксперты, консультанты, переговорщики.</w:t>
      </w:r>
      <w:r w:rsidR="00F746E7" w:rsidRPr="008C55A5">
        <w:rPr>
          <w:color w:val="404040" w:themeColor="text1" w:themeTint="BF"/>
          <w:sz w:val="22"/>
          <w:szCs w:val="22"/>
        </w:rPr>
        <w:t xml:space="preserve"> </w:t>
      </w:r>
      <w:r w:rsidRPr="008C55A5">
        <w:rPr>
          <w:color w:val="404040" w:themeColor="text1" w:themeTint="BF"/>
          <w:sz w:val="22"/>
          <w:szCs w:val="22"/>
        </w:rPr>
        <w:t>Политическое управление. Специфика управления в политической сфере. Институты, формы и механизмы политического управления, критерии эффективности. Факторы риска, оказывающие наибольшее влияние на политическую ситуацию.</w:t>
      </w:r>
    </w:p>
    <w:p w:rsidR="00CB769B" w:rsidRPr="008C55A5" w:rsidRDefault="00CB769B" w:rsidP="00716C0F">
      <w:pPr>
        <w:spacing w:after="0"/>
        <w:ind w:firstLine="720"/>
        <w:contextualSpacing/>
        <w:jc w:val="center"/>
        <w:rPr>
          <w:rFonts w:ascii="Times New Roman" w:hAnsi="Times New Roman" w:cs="Times New Roman"/>
          <w:color w:val="404040" w:themeColor="text1" w:themeTint="BF"/>
        </w:rPr>
      </w:pPr>
      <w:r w:rsidRPr="008C55A5">
        <w:rPr>
          <w:rFonts w:ascii="Times New Roman" w:hAnsi="Times New Roman" w:cs="Times New Roman"/>
          <w:b/>
          <w:color w:val="404040" w:themeColor="text1" w:themeTint="BF"/>
        </w:rPr>
        <w:t>Политическое решение и лоббизм</w:t>
      </w:r>
      <w:r w:rsidR="00F746E7" w:rsidRPr="008C55A5">
        <w:rPr>
          <w:rFonts w:ascii="Times New Roman" w:hAnsi="Times New Roman" w:cs="Times New Roman"/>
          <w:b/>
          <w:snapToGrid w:val="0"/>
          <w:color w:val="404040" w:themeColor="text1" w:themeTint="BF"/>
        </w:rPr>
        <w:t xml:space="preserve"> .Политические коммуникации</w:t>
      </w:r>
    </w:p>
    <w:p w:rsidR="00792F71" w:rsidRPr="008C55A5" w:rsidRDefault="00CB769B" w:rsidP="00F746E7">
      <w:pPr>
        <w:pStyle w:val="21"/>
        <w:spacing w:line="240" w:lineRule="auto"/>
        <w:ind w:firstLine="720"/>
        <w:contextualSpacing/>
        <w:rPr>
          <w:color w:val="404040" w:themeColor="text1" w:themeTint="BF"/>
          <w:sz w:val="22"/>
          <w:szCs w:val="22"/>
        </w:rPr>
      </w:pPr>
      <w:r w:rsidRPr="008C55A5">
        <w:rPr>
          <w:color w:val="404040" w:themeColor="text1" w:themeTint="BF"/>
          <w:sz w:val="22"/>
          <w:szCs w:val="22"/>
        </w:rPr>
        <w:t>Принятие решения как функция управления и политики. Понятия решения и политического решения, специфика политического решения. Основные подходы к определению политического решения. Соотношение понятий “политическое решение”, “управленческое решение” и “государственное решение”. Место и роль принятия политических решений в механизме власти и управления. Теория принятия решений в структуре прикладной политологии и управленческой науки.</w:t>
      </w:r>
      <w:r w:rsidR="00F746E7" w:rsidRPr="008C55A5">
        <w:rPr>
          <w:color w:val="404040" w:themeColor="text1" w:themeTint="BF"/>
          <w:sz w:val="22"/>
          <w:szCs w:val="22"/>
        </w:rPr>
        <w:t xml:space="preserve"> </w:t>
      </w:r>
      <w:r w:rsidRPr="008C55A5">
        <w:rPr>
          <w:color w:val="404040" w:themeColor="text1" w:themeTint="BF"/>
          <w:sz w:val="22"/>
          <w:szCs w:val="22"/>
        </w:rPr>
        <w:t xml:space="preserve">Информационно-коммуникационные процессы в сфере политики. Теории политических  коммуникаций. Уровни информационно-коммуникационных процессов. Сущность и отличительные черты массовой иформационно-коммуникационной системы. </w:t>
      </w:r>
      <w:r w:rsidR="00792F71" w:rsidRPr="008C55A5">
        <w:rPr>
          <w:color w:val="404040" w:themeColor="text1" w:themeTint="BF"/>
          <w:sz w:val="22"/>
          <w:szCs w:val="22"/>
        </w:rPr>
        <w:t>Невербальная коммуникация и ее прочтение. Манипуляция и контрманипуляция во время переговоров.</w:t>
      </w:r>
      <w:r w:rsidR="00F746E7" w:rsidRPr="008C55A5">
        <w:rPr>
          <w:color w:val="404040" w:themeColor="text1" w:themeTint="BF"/>
          <w:sz w:val="22"/>
          <w:szCs w:val="22"/>
        </w:rPr>
        <w:t xml:space="preserve"> </w:t>
      </w:r>
      <w:r w:rsidR="00792F71" w:rsidRPr="008C55A5">
        <w:rPr>
          <w:color w:val="404040" w:themeColor="text1" w:themeTint="BF"/>
          <w:sz w:val="22"/>
          <w:szCs w:val="22"/>
        </w:rPr>
        <w:t xml:space="preserve">Виды «мозговых атак» и способы их проведения. </w:t>
      </w:r>
    </w:p>
    <w:p w:rsidR="00792F71" w:rsidRPr="008C55A5" w:rsidRDefault="00792F71" w:rsidP="00F746E7">
      <w:pPr>
        <w:pStyle w:val="21"/>
        <w:spacing w:line="240" w:lineRule="auto"/>
        <w:ind w:firstLine="720"/>
        <w:contextualSpacing/>
        <w:jc w:val="center"/>
        <w:rPr>
          <w:b/>
          <w:color w:val="404040" w:themeColor="text1" w:themeTint="BF"/>
          <w:sz w:val="22"/>
          <w:szCs w:val="22"/>
        </w:rPr>
      </w:pPr>
      <w:r w:rsidRPr="008C55A5">
        <w:rPr>
          <w:b/>
          <w:color w:val="404040" w:themeColor="text1" w:themeTint="BF"/>
          <w:sz w:val="22"/>
          <w:szCs w:val="22"/>
        </w:rPr>
        <w:t>Политические кампании</w:t>
      </w:r>
    </w:p>
    <w:p w:rsidR="00792F71" w:rsidRPr="008C55A5" w:rsidRDefault="00792F71" w:rsidP="00F746E7">
      <w:pPr>
        <w:pStyle w:val="21"/>
        <w:spacing w:line="240" w:lineRule="auto"/>
        <w:ind w:firstLine="720"/>
        <w:contextualSpacing/>
        <w:rPr>
          <w:color w:val="404040" w:themeColor="text1" w:themeTint="BF"/>
          <w:sz w:val="22"/>
          <w:szCs w:val="22"/>
        </w:rPr>
      </w:pPr>
      <w:r w:rsidRPr="008C55A5">
        <w:rPr>
          <w:color w:val="404040" w:themeColor="text1" w:themeTint="BF"/>
          <w:sz w:val="22"/>
          <w:szCs w:val="22"/>
        </w:rPr>
        <w:t>Понятие политическая кампания. Виды политических кампаний. Особенности партийных политических кампаний и их виды. Стратегия политической кампании. Информационно-коммуникационное обеспечение политической кампании. Организационное обеспечение политической кампании.</w:t>
      </w:r>
    </w:p>
    <w:p w:rsidR="00792F71" w:rsidRPr="008C55A5" w:rsidRDefault="00792F71" w:rsidP="00F746E7">
      <w:pPr>
        <w:pStyle w:val="21"/>
        <w:spacing w:line="240" w:lineRule="auto"/>
        <w:ind w:firstLine="720"/>
        <w:contextualSpacing/>
        <w:rPr>
          <w:color w:val="404040" w:themeColor="text1" w:themeTint="BF"/>
          <w:sz w:val="22"/>
          <w:szCs w:val="22"/>
        </w:rPr>
      </w:pPr>
      <w:r w:rsidRPr="008C55A5">
        <w:rPr>
          <w:color w:val="404040" w:themeColor="text1" w:themeTint="BF"/>
          <w:sz w:val="22"/>
          <w:szCs w:val="22"/>
        </w:rPr>
        <w:t>Политическая рекламная кампания: функции и принципы. Организационные и содержательные аспекты. Этапы кампании. Анализ и идентификация аудитории. Применение новых исследовательских технологий.</w:t>
      </w:r>
    </w:p>
    <w:p w:rsidR="00792F71" w:rsidRPr="008C55A5" w:rsidRDefault="00F746E7" w:rsidP="00F746E7">
      <w:pPr>
        <w:pStyle w:val="21"/>
        <w:spacing w:line="240" w:lineRule="auto"/>
        <w:ind w:firstLine="720"/>
        <w:contextualSpacing/>
        <w:rPr>
          <w:color w:val="404040" w:themeColor="text1" w:themeTint="BF"/>
          <w:sz w:val="22"/>
          <w:szCs w:val="22"/>
        </w:rPr>
      </w:pPr>
      <w:r w:rsidRPr="008C55A5">
        <w:rPr>
          <w:color w:val="404040" w:themeColor="text1" w:themeTint="BF"/>
          <w:sz w:val="22"/>
          <w:szCs w:val="22"/>
        </w:rPr>
        <w:t xml:space="preserve"> </w:t>
      </w:r>
    </w:p>
    <w:p w:rsidR="00792F71" w:rsidRPr="008C55A5" w:rsidRDefault="00792F71" w:rsidP="00F746E7">
      <w:pPr>
        <w:pStyle w:val="21"/>
        <w:spacing w:line="240" w:lineRule="auto"/>
        <w:ind w:firstLine="720"/>
        <w:contextualSpacing/>
        <w:rPr>
          <w:b/>
          <w:color w:val="404040" w:themeColor="text1" w:themeTint="BF"/>
          <w:sz w:val="22"/>
          <w:szCs w:val="22"/>
        </w:rPr>
      </w:pPr>
      <w:r w:rsidRPr="008C55A5">
        <w:rPr>
          <w:b/>
          <w:color w:val="404040" w:themeColor="text1" w:themeTint="BF"/>
          <w:sz w:val="22"/>
          <w:szCs w:val="22"/>
        </w:rPr>
        <w:t xml:space="preserve"> Политическая социализация и политическое участие </w:t>
      </w:r>
    </w:p>
    <w:p w:rsidR="00792F71" w:rsidRPr="008C55A5" w:rsidRDefault="00792F71" w:rsidP="00F746E7">
      <w:pPr>
        <w:pStyle w:val="21"/>
        <w:spacing w:line="240" w:lineRule="auto"/>
        <w:ind w:firstLine="720"/>
        <w:contextualSpacing/>
        <w:rPr>
          <w:color w:val="404040" w:themeColor="text1" w:themeTint="BF"/>
          <w:sz w:val="22"/>
          <w:szCs w:val="22"/>
        </w:rPr>
      </w:pPr>
      <w:r w:rsidRPr="008C55A5">
        <w:rPr>
          <w:color w:val="404040" w:themeColor="text1" w:themeTint="BF"/>
          <w:sz w:val="22"/>
          <w:szCs w:val="22"/>
        </w:rPr>
        <w:t>Понятие политической социализации. Главные функции политической социализации, их содержание и механизмы реализации.</w:t>
      </w:r>
    </w:p>
    <w:p w:rsidR="00792F71" w:rsidRPr="008C55A5" w:rsidRDefault="00792F71" w:rsidP="00716C0F">
      <w:pPr>
        <w:pStyle w:val="21"/>
        <w:spacing w:line="240" w:lineRule="auto"/>
        <w:ind w:firstLine="720"/>
        <w:contextualSpacing/>
        <w:rPr>
          <w:color w:val="404040" w:themeColor="text1" w:themeTint="BF"/>
          <w:sz w:val="22"/>
          <w:szCs w:val="22"/>
        </w:rPr>
      </w:pPr>
      <w:r w:rsidRPr="008C55A5">
        <w:rPr>
          <w:color w:val="404040" w:themeColor="text1" w:themeTint="BF"/>
          <w:sz w:val="22"/>
          <w:szCs w:val="22"/>
        </w:rPr>
        <w:t>Типы и стадии политической социализации. Особенности социализации на разных этапах жизни человека. Специфика социализации рядовых граждан и политико-управленческих элит. Политическая социализация прямая и косвенная, в условиях авторитарных и демократических режимов. Соотношение либерализации и социализации.Современные  тенденции политической социализации. Воздействие на социализа</w:t>
      </w:r>
      <w:r w:rsidRPr="008C55A5">
        <w:rPr>
          <w:color w:val="404040" w:themeColor="text1" w:themeTint="BF"/>
          <w:sz w:val="22"/>
          <w:szCs w:val="22"/>
        </w:rPr>
        <w:softHyphen/>
        <w:t>цию процессов глобализации, появления интернета.</w:t>
      </w:r>
    </w:p>
    <w:p w:rsidR="00AC3601" w:rsidRPr="008C55A5" w:rsidRDefault="00AC3601" w:rsidP="00F746E7">
      <w:pPr>
        <w:spacing w:after="0" w:line="240" w:lineRule="auto"/>
        <w:ind w:firstLine="709"/>
        <w:contextualSpacing/>
        <w:jc w:val="both"/>
        <w:rPr>
          <w:rFonts w:ascii="Times New Roman" w:hAnsi="Times New Roman" w:cs="Times New Roman"/>
          <w:b/>
          <w:color w:val="404040" w:themeColor="text1" w:themeTint="BF"/>
        </w:rPr>
      </w:pPr>
      <w:r w:rsidRPr="008C55A5">
        <w:rPr>
          <w:rFonts w:ascii="Times New Roman" w:hAnsi="Times New Roman" w:cs="Times New Roman"/>
          <w:b/>
          <w:bCs/>
          <w:color w:val="404040" w:themeColor="text1" w:themeTint="BF"/>
        </w:rPr>
        <w:lastRenderedPageBreak/>
        <w:t>Методологические подходы и теории сравнительной политологии</w:t>
      </w:r>
      <w:r w:rsidR="00F746E7" w:rsidRPr="008C55A5">
        <w:rPr>
          <w:rFonts w:ascii="Times New Roman" w:hAnsi="Times New Roman" w:cs="Times New Roman"/>
          <w:b/>
          <w:bCs/>
          <w:color w:val="404040" w:themeColor="text1" w:themeTint="BF"/>
        </w:rPr>
        <w:t>.</w:t>
      </w:r>
      <w:r w:rsidR="00F746E7" w:rsidRPr="008C55A5">
        <w:rPr>
          <w:rFonts w:ascii="Times New Roman" w:hAnsi="Times New Roman" w:cs="Times New Roman"/>
          <w:b/>
          <w:color w:val="404040" w:themeColor="text1" w:themeTint="BF"/>
        </w:rPr>
        <w:t xml:space="preserve"> Сравнительный анализ политических систем</w:t>
      </w:r>
    </w:p>
    <w:p w:rsidR="00AC3601" w:rsidRPr="008C55A5" w:rsidRDefault="00AC3601" w:rsidP="00716C0F">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 xml:space="preserve">Институциональный подход: идеи, этапы, течения, проблемы. Эволюция  бихевиорального подхода. Характерные черты,  интеллектуальные принципы и критическая оценка бихевиорального движения. Виды бихевиоральных исследований. Предпосылки теории рационального выбора. Политика в теории рационального выбора. Модификации теории рационального  выбора. </w:t>
      </w:r>
      <w:r w:rsidR="00F746E7" w:rsidRPr="008C55A5">
        <w:rPr>
          <w:rFonts w:ascii="Times New Roman" w:hAnsi="Times New Roman" w:cs="Times New Roman"/>
          <w:color w:val="404040" w:themeColor="text1" w:themeTint="BF"/>
        </w:rPr>
        <w:t xml:space="preserve"> </w:t>
      </w:r>
      <w:r w:rsidRPr="008C55A5">
        <w:rPr>
          <w:rFonts w:ascii="Times New Roman" w:hAnsi="Times New Roman" w:cs="Times New Roman"/>
          <w:color w:val="404040" w:themeColor="text1" w:themeTint="BF"/>
        </w:rPr>
        <w:t>Понятие системы, системные качества. Происхождение теории систем. Теории политической системы. Системный анализ. Политические системы государств и их внешняя и внутренняя среда. Сходства и различия в политических системах. Типологии политических систем: история и современность.</w:t>
      </w:r>
    </w:p>
    <w:p w:rsidR="00F746E7" w:rsidRPr="008C55A5" w:rsidRDefault="00AC3601" w:rsidP="00F746E7">
      <w:pPr>
        <w:spacing w:after="0" w:line="240" w:lineRule="auto"/>
        <w:ind w:firstLine="709"/>
        <w:contextualSpacing/>
        <w:jc w:val="both"/>
        <w:rPr>
          <w:rFonts w:ascii="Times New Roman" w:hAnsi="Times New Roman" w:cs="Times New Roman"/>
          <w:b/>
          <w:color w:val="404040" w:themeColor="text1" w:themeTint="BF"/>
        </w:rPr>
      </w:pPr>
      <w:r w:rsidRPr="008C55A5">
        <w:rPr>
          <w:rFonts w:ascii="Times New Roman" w:eastAsia="SimSun" w:hAnsi="Times New Roman" w:cs="Times New Roman"/>
          <w:b/>
          <w:bCs/>
          <w:color w:val="404040" w:themeColor="text1" w:themeTint="BF"/>
          <w:lang w:eastAsia="en-US"/>
        </w:rPr>
        <w:t xml:space="preserve"> </w:t>
      </w:r>
      <w:r w:rsidRPr="008C55A5">
        <w:rPr>
          <w:rFonts w:ascii="Times New Roman" w:eastAsia="HiddenHorzOCR" w:hAnsi="Times New Roman" w:cs="Times New Roman"/>
          <w:b/>
          <w:color w:val="404040" w:themeColor="text1" w:themeTint="BF"/>
        </w:rPr>
        <w:t>Сравнительный анализ основных форм правления</w:t>
      </w:r>
      <w:r w:rsidR="00F746E7" w:rsidRPr="008C55A5">
        <w:rPr>
          <w:rFonts w:ascii="Times New Roman" w:eastAsia="HiddenHorzOCR" w:hAnsi="Times New Roman" w:cs="Times New Roman"/>
          <w:b/>
          <w:color w:val="404040" w:themeColor="text1" w:themeTint="BF"/>
        </w:rPr>
        <w:t>.</w:t>
      </w:r>
      <w:r w:rsidR="00F746E7" w:rsidRPr="008C55A5">
        <w:rPr>
          <w:rFonts w:ascii="Times New Roman" w:hAnsi="Times New Roman" w:cs="Times New Roman"/>
          <w:b/>
          <w:color w:val="404040" w:themeColor="text1" w:themeTint="BF"/>
        </w:rPr>
        <w:t xml:space="preserve">  </w:t>
      </w:r>
      <w:r w:rsidR="00F746E7" w:rsidRPr="008C55A5">
        <w:rPr>
          <w:rFonts w:ascii="Times New Roman" w:eastAsia="Arial Unicode MS" w:hAnsi="Times New Roman" w:cs="Times New Roman"/>
          <w:b/>
          <w:color w:val="404040" w:themeColor="text1" w:themeTint="BF"/>
        </w:rPr>
        <w:t>Системы представительства, выборы и избирательные системы</w:t>
      </w:r>
    </w:p>
    <w:p w:rsidR="00AC3601" w:rsidRPr="008C55A5" w:rsidRDefault="00AC3601" w:rsidP="00F746E7">
      <w:pPr>
        <w:shd w:val="clear" w:color="auto" w:fill="FFFFFF"/>
        <w:spacing w:after="0" w:line="240" w:lineRule="auto"/>
        <w:ind w:firstLine="709"/>
        <w:contextualSpacing/>
        <w:jc w:val="both"/>
        <w:rPr>
          <w:rFonts w:ascii="Times New Roman" w:eastAsia="SimSun" w:hAnsi="Times New Roman" w:cs="Times New Roman"/>
          <w:b/>
          <w:bCs/>
          <w:color w:val="404040" w:themeColor="text1" w:themeTint="BF"/>
          <w:lang w:eastAsia="en-US"/>
        </w:rPr>
      </w:pPr>
    </w:p>
    <w:p w:rsidR="00F746E7" w:rsidRPr="008C55A5" w:rsidRDefault="00AC3601" w:rsidP="00F746E7">
      <w:pPr>
        <w:pStyle w:val="10"/>
        <w:ind w:firstLine="709"/>
        <w:contextualSpacing/>
        <w:jc w:val="both"/>
        <w:rPr>
          <w:rFonts w:eastAsia="Arial Unicode MS"/>
          <w:b/>
          <w:color w:val="404040" w:themeColor="text1" w:themeTint="BF"/>
          <w:sz w:val="22"/>
          <w:szCs w:val="22"/>
        </w:rPr>
      </w:pPr>
      <w:r w:rsidRPr="008C55A5">
        <w:rPr>
          <w:color w:val="404040" w:themeColor="text1" w:themeTint="BF"/>
          <w:sz w:val="22"/>
          <w:szCs w:val="22"/>
        </w:rPr>
        <w:t>Понятие и виды форм правления. Сравнительный анализ президентской, президентско-парламетской, премьерско-президентской и парламенткой систем. Характерные особенности полномочий президента, правительства и парламента при различных республиканских формах правления. Понятие административно-территориального устройства  государства. Формы политико-территориального устройства. Распределение и делегирование функций государства по горизонтали и по вертикали, соответствующие типы государственого устройства, факторы их предпочтительности. Институт президентства и разновидности президентского правления (США, Франция, ФРГ, Финляндия).</w:t>
      </w:r>
      <w:r w:rsidR="00F746E7" w:rsidRPr="008C55A5">
        <w:rPr>
          <w:rFonts w:eastAsia="Arial Unicode MS"/>
          <w:b/>
          <w:color w:val="404040" w:themeColor="text1" w:themeTint="BF"/>
          <w:sz w:val="22"/>
          <w:szCs w:val="22"/>
        </w:rPr>
        <w:t xml:space="preserve"> </w:t>
      </w:r>
    </w:p>
    <w:p w:rsidR="00AC3601" w:rsidRPr="008C55A5" w:rsidRDefault="00F746E7" w:rsidP="00716C0F">
      <w:pPr>
        <w:spacing w:after="0" w:line="240" w:lineRule="auto"/>
        <w:ind w:firstLine="709"/>
        <w:contextualSpacing/>
        <w:jc w:val="both"/>
        <w:rPr>
          <w:rFonts w:ascii="Times New Roman" w:eastAsia="SimSun" w:hAnsi="Times New Roman" w:cs="Times New Roman"/>
          <w:b/>
          <w:bCs/>
          <w:color w:val="404040" w:themeColor="text1" w:themeTint="BF"/>
          <w:lang w:eastAsia="en-US"/>
        </w:rPr>
      </w:pPr>
      <w:r w:rsidRPr="008C55A5">
        <w:rPr>
          <w:rFonts w:ascii="Times New Roman" w:hAnsi="Times New Roman" w:cs="Times New Roman"/>
          <w:color w:val="404040" w:themeColor="text1" w:themeTint="BF"/>
        </w:rPr>
        <w:t xml:space="preserve"> </w:t>
      </w:r>
    </w:p>
    <w:p w:rsidR="00AC3601" w:rsidRPr="008C55A5" w:rsidRDefault="00AC3601" w:rsidP="00F746E7">
      <w:pPr>
        <w:spacing w:after="0" w:line="240" w:lineRule="auto"/>
        <w:ind w:firstLine="709"/>
        <w:contextualSpacing/>
        <w:jc w:val="both"/>
        <w:rPr>
          <w:rFonts w:ascii="Times New Roman" w:hAnsi="Times New Roman" w:cs="Times New Roman"/>
          <w:b/>
          <w:color w:val="404040" w:themeColor="text1" w:themeTint="BF"/>
        </w:rPr>
      </w:pPr>
      <w:r w:rsidRPr="008C55A5">
        <w:rPr>
          <w:rFonts w:ascii="Times New Roman" w:hAnsi="Times New Roman" w:cs="Times New Roman"/>
          <w:b/>
          <w:color w:val="404040" w:themeColor="text1" w:themeTint="BF"/>
        </w:rPr>
        <w:t xml:space="preserve"> Политическая модернизация</w:t>
      </w:r>
    </w:p>
    <w:p w:rsidR="00342A05" w:rsidRPr="008C55A5" w:rsidRDefault="00AC3601" w:rsidP="00716C0F">
      <w:pPr>
        <w:spacing w:after="0" w:line="240" w:lineRule="auto"/>
        <w:ind w:firstLine="709"/>
        <w:contextualSpacing/>
        <w:jc w:val="both"/>
        <w:rPr>
          <w:rFonts w:ascii="Times New Roman" w:hAnsi="Times New Roman" w:cs="Times New Roman"/>
          <w:color w:val="404040" w:themeColor="text1" w:themeTint="BF"/>
        </w:rPr>
      </w:pPr>
      <w:r w:rsidRPr="008C55A5">
        <w:rPr>
          <w:rFonts w:ascii="Times New Roman" w:hAnsi="Times New Roman" w:cs="Times New Roman"/>
          <w:color w:val="404040" w:themeColor="text1" w:themeTint="BF"/>
        </w:rPr>
        <w:t>Понятие модернизации. Естественные и форсированные разновидности модернизации. Ускоренное развитие, экспорт модернизации и т.п. Чистые и смешанные типы. Аспекты и признаки политической модернизации: утверждение суверенитета и конституционности территориальных политических систем, отчетливое разделение государства и гражданского общества, выработка механизмов опосредования и связи государства и гражданского общества, рационализация власти (монополия государства на принудительное насилие, возвышение поддержки до уровня легитимности, институциональное разделение властей и т.п.), возникновение специфических институтов и т.п. "Естественные" и форсированные модернизации, их национальные и цивилизационные варианты. Ос</w:t>
      </w:r>
      <w:r w:rsidR="00716C0F" w:rsidRPr="008C55A5">
        <w:rPr>
          <w:rFonts w:ascii="Times New Roman" w:hAnsi="Times New Roman" w:cs="Times New Roman"/>
          <w:color w:val="404040" w:themeColor="text1" w:themeTint="BF"/>
        </w:rPr>
        <w:t>обенности модернизации в России.</w:t>
      </w:r>
    </w:p>
    <w:sectPr w:rsidR="00342A05" w:rsidRPr="008C55A5" w:rsidSect="008C55A5">
      <w:pgSz w:w="11906" w:h="16838"/>
      <w:pgMar w:top="709" w:right="567"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iddenHorzOCR">
    <w:altName w:val="Arial Unicode MS"/>
    <w:charset w:val="80"/>
    <w:family w:val="auto"/>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760EA"/>
    <w:multiLevelType w:val="hybridMultilevel"/>
    <w:tmpl w:val="A1DA9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F1277F"/>
    <w:multiLevelType w:val="hybridMultilevel"/>
    <w:tmpl w:val="FEE2EA1E"/>
    <w:lvl w:ilvl="0" w:tplc="FBB26FD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AB71B6"/>
    <w:rsid w:val="00016B77"/>
    <w:rsid w:val="00030D16"/>
    <w:rsid w:val="00055727"/>
    <w:rsid w:val="000B6527"/>
    <w:rsid w:val="00187591"/>
    <w:rsid w:val="001A2AD3"/>
    <w:rsid w:val="001B789D"/>
    <w:rsid w:val="001C1840"/>
    <w:rsid w:val="00207E7E"/>
    <w:rsid w:val="00262451"/>
    <w:rsid w:val="0029260E"/>
    <w:rsid w:val="002937A9"/>
    <w:rsid w:val="002A0C49"/>
    <w:rsid w:val="00330CCF"/>
    <w:rsid w:val="00342A05"/>
    <w:rsid w:val="00435AC7"/>
    <w:rsid w:val="004D34FE"/>
    <w:rsid w:val="005020C2"/>
    <w:rsid w:val="00557D92"/>
    <w:rsid w:val="005C75C0"/>
    <w:rsid w:val="006A0ED8"/>
    <w:rsid w:val="006E65F6"/>
    <w:rsid w:val="006F0F98"/>
    <w:rsid w:val="00716C0F"/>
    <w:rsid w:val="00770058"/>
    <w:rsid w:val="00783ACC"/>
    <w:rsid w:val="00792F71"/>
    <w:rsid w:val="007B64FD"/>
    <w:rsid w:val="00817514"/>
    <w:rsid w:val="00822B7D"/>
    <w:rsid w:val="0084686D"/>
    <w:rsid w:val="00887456"/>
    <w:rsid w:val="008C0E9F"/>
    <w:rsid w:val="008C55A5"/>
    <w:rsid w:val="009463F9"/>
    <w:rsid w:val="00957075"/>
    <w:rsid w:val="009D2DE4"/>
    <w:rsid w:val="009E3CB7"/>
    <w:rsid w:val="00A860CF"/>
    <w:rsid w:val="00AB01F3"/>
    <w:rsid w:val="00AB71B6"/>
    <w:rsid w:val="00AC3601"/>
    <w:rsid w:val="00B01C8A"/>
    <w:rsid w:val="00B01DA9"/>
    <w:rsid w:val="00B24211"/>
    <w:rsid w:val="00B91363"/>
    <w:rsid w:val="00B93EF8"/>
    <w:rsid w:val="00B94886"/>
    <w:rsid w:val="00BE69B0"/>
    <w:rsid w:val="00C42560"/>
    <w:rsid w:val="00C848B2"/>
    <w:rsid w:val="00CB6374"/>
    <w:rsid w:val="00CB769B"/>
    <w:rsid w:val="00CC5834"/>
    <w:rsid w:val="00DA0E3A"/>
    <w:rsid w:val="00E42002"/>
    <w:rsid w:val="00ED4DE7"/>
    <w:rsid w:val="00EE4E35"/>
    <w:rsid w:val="00F746E7"/>
    <w:rsid w:val="00F97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527"/>
  </w:style>
  <w:style w:type="paragraph" w:styleId="3">
    <w:name w:val="heading 3"/>
    <w:basedOn w:val="a"/>
    <w:next w:val="a"/>
    <w:link w:val="30"/>
    <w:uiPriority w:val="9"/>
    <w:qFormat/>
    <w:rsid w:val="00AC3601"/>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2B7D"/>
    <w:rPr>
      <w:b/>
      <w:bCs/>
    </w:rPr>
  </w:style>
  <w:style w:type="paragraph" w:styleId="a4">
    <w:name w:val="Body Text"/>
    <w:basedOn w:val="a"/>
    <w:link w:val="a5"/>
    <w:uiPriority w:val="99"/>
    <w:semiHidden/>
    <w:unhideWhenUsed/>
    <w:rsid w:val="009463F9"/>
    <w:pPr>
      <w:spacing w:after="120"/>
    </w:pPr>
  </w:style>
  <w:style w:type="character" w:customStyle="1" w:styleId="a5">
    <w:name w:val="Основной текст Знак"/>
    <w:basedOn w:val="a0"/>
    <w:link w:val="a4"/>
    <w:uiPriority w:val="99"/>
    <w:semiHidden/>
    <w:rsid w:val="009463F9"/>
  </w:style>
  <w:style w:type="paragraph" w:styleId="a6">
    <w:name w:val="Normal (Web)"/>
    <w:basedOn w:val="a"/>
    <w:rsid w:val="009463F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rsid w:val="0029260E"/>
    <w:rPr>
      <w:color w:val="0000FF"/>
      <w:u w:val="single"/>
    </w:rPr>
  </w:style>
  <w:style w:type="character" w:customStyle="1" w:styleId="a8">
    <w:name w:val="a"/>
    <w:basedOn w:val="a0"/>
    <w:rsid w:val="0029260E"/>
  </w:style>
  <w:style w:type="paragraph" w:styleId="a9">
    <w:name w:val="Body Text Indent"/>
    <w:basedOn w:val="a"/>
    <w:link w:val="aa"/>
    <w:uiPriority w:val="99"/>
    <w:unhideWhenUsed/>
    <w:rsid w:val="0029260E"/>
    <w:pPr>
      <w:spacing w:after="120"/>
      <w:ind w:left="283"/>
    </w:pPr>
  </w:style>
  <w:style w:type="character" w:customStyle="1" w:styleId="aa">
    <w:name w:val="Основной текст с отступом Знак"/>
    <w:basedOn w:val="a0"/>
    <w:link w:val="a9"/>
    <w:uiPriority w:val="99"/>
    <w:rsid w:val="0029260E"/>
  </w:style>
  <w:style w:type="paragraph" w:styleId="ab">
    <w:name w:val="List Paragraph"/>
    <w:basedOn w:val="a"/>
    <w:uiPriority w:val="34"/>
    <w:qFormat/>
    <w:rsid w:val="0029260E"/>
    <w:pPr>
      <w:ind w:left="720"/>
      <w:contextualSpacing/>
    </w:pPr>
  </w:style>
  <w:style w:type="paragraph" w:styleId="31">
    <w:name w:val="Body Text Indent 3"/>
    <w:basedOn w:val="a"/>
    <w:link w:val="32"/>
    <w:uiPriority w:val="99"/>
    <w:semiHidden/>
    <w:unhideWhenUsed/>
    <w:rsid w:val="0029260E"/>
    <w:pPr>
      <w:spacing w:after="120"/>
      <w:ind w:left="283"/>
    </w:pPr>
    <w:rPr>
      <w:sz w:val="16"/>
      <w:szCs w:val="16"/>
    </w:rPr>
  </w:style>
  <w:style w:type="character" w:customStyle="1" w:styleId="32">
    <w:name w:val="Основной текст с отступом 3 Знак"/>
    <w:basedOn w:val="a0"/>
    <w:link w:val="31"/>
    <w:uiPriority w:val="99"/>
    <w:semiHidden/>
    <w:rsid w:val="0029260E"/>
    <w:rPr>
      <w:sz w:val="16"/>
      <w:szCs w:val="16"/>
    </w:rPr>
  </w:style>
  <w:style w:type="paragraph" w:styleId="ac">
    <w:name w:val="footnote text"/>
    <w:basedOn w:val="a"/>
    <w:link w:val="ad"/>
    <w:semiHidden/>
    <w:rsid w:val="0029260E"/>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29260E"/>
    <w:rPr>
      <w:rFonts w:ascii="Times New Roman" w:eastAsia="Times New Roman" w:hAnsi="Times New Roman" w:cs="Times New Roman"/>
      <w:sz w:val="20"/>
      <w:szCs w:val="20"/>
    </w:rPr>
  </w:style>
  <w:style w:type="paragraph" w:customStyle="1" w:styleId="1">
    <w:name w:val="Обычный (веб)1"/>
    <w:basedOn w:val="a"/>
    <w:rsid w:val="00B01DA9"/>
    <w:pPr>
      <w:spacing w:before="75" w:after="100" w:afterAutospacing="1" w:line="240" w:lineRule="auto"/>
      <w:jc w:val="both"/>
    </w:pPr>
    <w:rPr>
      <w:rFonts w:ascii="Arial" w:eastAsia="Times New Roman" w:hAnsi="Arial" w:cs="Arial"/>
      <w:color w:val="000000"/>
      <w:sz w:val="20"/>
      <w:szCs w:val="20"/>
    </w:rPr>
  </w:style>
  <w:style w:type="paragraph" w:customStyle="1" w:styleId="21">
    <w:name w:val="Основной текст 21"/>
    <w:basedOn w:val="a"/>
    <w:rsid w:val="00B01DA9"/>
    <w:pPr>
      <w:widowControl w:val="0"/>
      <w:spacing w:after="0" w:line="360" w:lineRule="auto"/>
      <w:ind w:firstLine="709"/>
      <w:jc w:val="both"/>
    </w:pPr>
    <w:rPr>
      <w:rFonts w:ascii="Times New Roman" w:eastAsia="Times New Roman" w:hAnsi="Times New Roman" w:cs="Times New Roman"/>
      <w:sz w:val="24"/>
      <w:szCs w:val="20"/>
    </w:rPr>
  </w:style>
  <w:style w:type="paragraph" w:customStyle="1" w:styleId="ae">
    <w:name w:val="Цитаты"/>
    <w:basedOn w:val="a"/>
    <w:rsid w:val="00CB769B"/>
    <w:pPr>
      <w:spacing w:before="100" w:after="100" w:line="240" w:lineRule="auto"/>
      <w:ind w:left="360" w:right="360"/>
    </w:pPr>
    <w:rPr>
      <w:rFonts w:ascii="Times New Roman" w:eastAsia="Times New Roman" w:hAnsi="Times New Roman" w:cs="Times New Roman"/>
      <w:snapToGrid w:val="0"/>
      <w:sz w:val="24"/>
      <w:szCs w:val="20"/>
    </w:rPr>
  </w:style>
  <w:style w:type="paragraph" w:styleId="2">
    <w:name w:val="Body Text Indent 2"/>
    <w:basedOn w:val="a"/>
    <w:link w:val="20"/>
    <w:uiPriority w:val="99"/>
    <w:semiHidden/>
    <w:unhideWhenUsed/>
    <w:rsid w:val="00AC3601"/>
    <w:pPr>
      <w:spacing w:after="120" w:line="480" w:lineRule="auto"/>
      <w:ind w:left="283"/>
    </w:pPr>
  </w:style>
  <w:style w:type="character" w:customStyle="1" w:styleId="20">
    <w:name w:val="Основной текст с отступом 2 Знак"/>
    <w:basedOn w:val="a0"/>
    <w:link w:val="2"/>
    <w:uiPriority w:val="99"/>
    <w:semiHidden/>
    <w:rsid w:val="00AC3601"/>
  </w:style>
  <w:style w:type="character" w:customStyle="1" w:styleId="30">
    <w:name w:val="Заголовок 3 Знак"/>
    <w:basedOn w:val="a0"/>
    <w:link w:val="3"/>
    <w:uiPriority w:val="9"/>
    <w:rsid w:val="00AC3601"/>
    <w:rPr>
      <w:rFonts w:ascii="Cambria" w:eastAsia="Times New Roman" w:hAnsi="Cambria" w:cs="Times New Roman"/>
      <w:b/>
      <w:bCs/>
      <w:color w:val="4F81BD"/>
    </w:rPr>
  </w:style>
  <w:style w:type="paragraph" w:customStyle="1" w:styleId="10">
    <w:name w:val="Обычный1"/>
    <w:rsid w:val="00AC3601"/>
    <w:pPr>
      <w:spacing w:after="0" w:line="240" w:lineRule="auto"/>
    </w:pPr>
    <w:rPr>
      <w:rFonts w:ascii="Times New Roman" w:eastAsia="Times New Roman" w:hAnsi="Times New Roman" w:cs="Times New Roman"/>
      <w:sz w:val="24"/>
      <w:szCs w:val="20"/>
    </w:rPr>
  </w:style>
  <w:style w:type="paragraph" w:customStyle="1" w:styleId="BodyText21">
    <w:name w:val="Body Text 21"/>
    <w:basedOn w:val="a"/>
    <w:rsid w:val="00AC3601"/>
    <w:pPr>
      <w:autoSpaceDE w:val="0"/>
      <w:autoSpaceDN w:val="0"/>
      <w:spacing w:before="240" w:after="0" w:line="240" w:lineRule="auto"/>
      <w:ind w:left="1410"/>
      <w:jc w:val="both"/>
    </w:pPr>
    <w:rPr>
      <w:rFonts w:ascii="Times New Roman" w:eastAsia="Times New Roman" w:hAnsi="Times New Roman" w:cs="Times New Roman"/>
      <w:sz w:val="28"/>
      <w:szCs w:val="28"/>
    </w:rPr>
  </w:style>
  <w:style w:type="paragraph" w:customStyle="1" w:styleId="af">
    <w:name w:val="Спис"/>
    <w:basedOn w:val="a"/>
    <w:rsid w:val="00AC3601"/>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4648993">
      <w:bodyDiv w:val="1"/>
      <w:marLeft w:val="0"/>
      <w:marRight w:val="0"/>
      <w:marTop w:val="0"/>
      <w:marBottom w:val="0"/>
      <w:divBdr>
        <w:top w:val="none" w:sz="0" w:space="0" w:color="auto"/>
        <w:left w:val="none" w:sz="0" w:space="0" w:color="auto"/>
        <w:bottom w:val="none" w:sz="0" w:space="0" w:color="auto"/>
        <w:right w:val="none" w:sz="0" w:space="0" w:color="auto"/>
      </w:divBdr>
      <w:divsChild>
        <w:div w:id="130485414">
          <w:marLeft w:val="0"/>
          <w:marRight w:val="0"/>
          <w:marTop w:val="0"/>
          <w:marBottom w:val="0"/>
          <w:divBdr>
            <w:top w:val="none" w:sz="0" w:space="0" w:color="auto"/>
            <w:left w:val="none" w:sz="0" w:space="0" w:color="auto"/>
            <w:bottom w:val="none" w:sz="0" w:space="0" w:color="auto"/>
            <w:right w:val="none" w:sz="0" w:space="0" w:color="auto"/>
          </w:divBdr>
        </w:div>
        <w:div w:id="1233782819">
          <w:marLeft w:val="0"/>
          <w:marRight w:val="0"/>
          <w:marTop w:val="0"/>
          <w:marBottom w:val="0"/>
          <w:divBdr>
            <w:top w:val="none" w:sz="0" w:space="0" w:color="auto"/>
            <w:left w:val="none" w:sz="0" w:space="0" w:color="auto"/>
            <w:bottom w:val="none" w:sz="0" w:space="0" w:color="auto"/>
            <w:right w:val="none" w:sz="0" w:space="0" w:color="auto"/>
          </w:divBdr>
        </w:div>
        <w:div w:id="766147886">
          <w:marLeft w:val="0"/>
          <w:marRight w:val="0"/>
          <w:marTop w:val="0"/>
          <w:marBottom w:val="0"/>
          <w:divBdr>
            <w:top w:val="none" w:sz="0" w:space="0" w:color="auto"/>
            <w:left w:val="none" w:sz="0" w:space="0" w:color="auto"/>
            <w:bottom w:val="none" w:sz="0" w:space="0" w:color="auto"/>
            <w:right w:val="none" w:sz="0" w:space="0" w:color="auto"/>
          </w:divBdr>
        </w:div>
        <w:div w:id="1930121048">
          <w:marLeft w:val="0"/>
          <w:marRight w:val="0"/>
          <w:marTop w:val="0"/>
          <w:marBottom w:val="0"/>
          <w:divBdr>
            <w:top w:val="none" w:sz="0" w:space="0" w:color="auto"/>
            <w:left w:val="none" w:sz="0" w:space="0" w:color="auto"/>
            <w:bottom w:val="none" w:sz="0" w:space="0" w:color="auto"/>
            <w:right w:val="none" w:sz="0" w:space="0" w:color="auto"/>
          </w:divBdr>
        </w:div>
        <w:div w:id="1928267174">
          <w:marLeft w:val="0"/>
          <w:marRight w:val="0"/>
          <w:marTop w:val="0"/>
          <w:marBottom w:val="0"/>
          <w:divBdr>
            <w:top w:val="none" w:sz="0" w:space="0" w:color="auto"/>
            <w:left w:val="none" w:sz="0" w:space="0" w:color="auto"/>
            <w:bottom w:val="none" w:sz="0" w:space="0" w:color="auto"/>
            <w:right w:val="none" w:sz="0" w:space="0" w:color="auto"/>
          </w:divBdr>
        </w:div>
        <w:div w:id="855118820">
          <w:marLeft w:val="0"/>
          <w:marRight w:val="0"/>
          <w:marTop w:val="0"/>
          <w:marBottom w:val="0"/>
          <w:divBdr>
            <w:top w:val="none" w:sz="0" w:space="0" w:color="auto"/>
            <w:left w:val="none" w:sz="0" w:space="0" w:color="auto"/>
            <w:bottom w:val="none" w:sz="0" w:space="0" w:color="auto"/>
            <w:right w:val="none" w:sz="0" w:space="0" w:color="auto"/>
          </w:divBdr>
        </w:div>
        <w:div w:id="240212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Pages>
  <Words>5380</Words>
  <Characters>30669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Юридический факультет</Company>
  <LinksUpToDate>false</LinksUpToDate>
  <CharactersWithSpaces>35978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уголовного процесса</dc:creator>
  <cp:keywords/>
  <dc:description/>
  <cp:lastModifiedBy>пользователь</cp:lastModifiedBy>
  <cp:revision>17</cp:revision>
  <cp:lastPrinted>2016-06-08T12:16:00Z</cp:lastPrinted>
  <dcterms:created xsi:type="dcterms:W3CDTF">2014-06-05T07:56:00Z</dcterms:created>
  <dcterms:modified xsi:type="dcterms:W3CDTF">2024-05-02T07:41:00Z</dcterms:modified>
</cp:coreProperties>
</file>