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10" w:rsidRPr="007934F6" w:rsidRDefault="009A0E10" w:rsidP="009A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934F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ОТЧЕТ</w:t>
      </w:r>
    </w:p>
    <w:p w:rsidR="004F0746" w:rsidRPr="007934F6" w:rsidRDefault="009A0E10" w:rsidP="004F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934F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кафедры английского языка и межкультурной коммуникации</w:t>
      </w:r>
      <w:r w:rsidR="004F0746" w:rsidRPr="007934F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факультета</w:t>
      </w:r>
      <w:r w:rsidR="004F0746" w:rsidRPr="007934F6">
        <w:rPr>
          <w:b/>
          <w:sz w:val="23"/>
          <w:szCs w:val="23"/>
        </w:rPr>
        <w:t xml:space="preserve"> </w:t>
      </w:r>
      <w:r w:rsidR="004F0746" w:rsidRPr="007934F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иностранных языков и лингводидактики</w:t>
      </w:r>
    </w:p>
    <w:p w:rsidR="004F0746" w:rsidRPr="007934F6" w:rsidRDefault="004F0746" w:rsidP="004F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934F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ФГБОУ ВО «СГУ имени Н.Г. Чернышевского»</w:t>
      </w:r>
    </w:p>
    <w:p w:rsidR="004F0746" w:rsidRPr="007934F6" w:rsidRDefault="004F0746" w:rsidP="004F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934F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 20</w:t>
      </w:r>
      <w:r w:rsidR="008E6BA4" w:rsidRPr="007934F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</w:t>
      </w:r>
      <w:r w:rsidR="0038725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</w:t>
      </w:r>
      <w:r w:rsidRPr="007934F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/20</w:t>
      </w:r>
      <w:r w:rsidR="004F00AC" w:rsidRPr="007934F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</w:t>
      </w:r>
      <w:r w:rsidR="0038725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</w:t>
      </w:r>
      <w:r w:rsidRPr="007934F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учебный год</w:t>
      </w:r>
    </w:p>
    <w:p w:rsidR="009A0E10" w:rsidRPr="007934F6" w:rsidRDefault="009A0E10" w:rsidP="009A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60F6B" w:rsidRPr="007934F6" w:rsidRDefault="00A60F6B" w:rsidP="00A60F6B">
      <w:pPr>
        <w:ind w:firstLine="708"/>
        <w:rPr>
          <w:rFonts w:ascii="Times New Roman" w:hAnsi="Times New Roman" w:cs="Times New Roman"/>
          <w:b/>
          <w:sz w:val="23"/>
          <w:szCs w:val="23"/>
        </w:rPr>
      </w:pPr>
      <w:r w:rsidRPr="007934F6">
        <w:rPr>
          <w:rFonts w:ascii="Times New Roman" w:hAnsi="Times New Roman" w:cs="Times New Roman"/>
          <w:b/>
          <w:sz w:val="23"/>
          <w:szCs w:val="23"/>
        </w:rPr>
        <w:t>Введение:</w:t>
      </w:r>
    </w:p>
    <w:p w:rsidR="00A60F6B" w:rsidRPr="007934F6" w:rsidRDefault="00A60F6B" w:rsidP="00585DFF">
      <w:pPr>
        <w:pStyle w:val="af"/>
        <w:numPr>
          <w:ilvl w:val="0"/>
          <w:numId w:val="1"/>
        </w:numPr>
        <w:jc w:val="both"/>
        <w:rPr>
          <w:sz w:val="23"/>
          <w:szCs w:val="23"/>
        </w:rPr>
      </w:pPr>
      <w:r w:rsidRPr="007934F6">
        <w:rPr>
          <w:sz w:val="23"/>
          <w:szCs w:val="23"/>
        </w:rPr>
        <w:t xml:space="preserve">улучшение педагогической и методической подготовки профессорско-преподавательского состава и вспомогательного персонала; </w:t>
      </w:r>
    </w:p>
    <w:p w:rsidR="00A60F6B" w:rsidRPr="007934F6" w:rsidRDefault="00A60F6B" w:rsidP="00585DFF">
      <w:pPr>
        <w:pStyle w:val="af"/>
        <w:numPr>
          <w:ilvl w:val="0"/>
          <w:numId w:val="1"/>
        </w:numPr>
        <w:jc w:val="both"/>
        <w:rPr>
          <w:sz w:val="23"/>
          <w:szCs w:val="23"/>
        </w:rPr>
      </w:pPr>
      <w:r w:rsidRPr="007934F6">
        <w:rPr>
          <w:sz w:val="23"/>
          <w:szCs w:val="23"/>
        </w:rPr>
        <w:t>повышения квалификации и практических навыков профессорско-преподавательского состава;</w:t>
      </w:r>
    </w:p>
    <w:p w:rsidR="00A60F6B" w:rsidRPr="007934F6" w:rsidRDefault="00A60F6B" w:rsidP="00585DFF">
      <w:pPr>
        <w:pStyle w:val="af"/>
        <w:numPr>
          <w:ilvl w:val="0"/>
          <w:numId w:val="1"/>
        </w:numPr>
        <w:jc w:val="both"/>
        <w:rPr>
          <w:sz w:val="23"/>
          <w:szCs w:val="23"/>
        </w:rPr>
      </w:pPr>
      <w:r w:rsidRPr="007934F6">
        <w:rPr>
          <w:sz w:val="23"/>
          <w:szCs w:val="23"/>
        </w:rPr>
        <w:t>совершенствование структуры и содержания образовательных программ в рамках многоуровневой системы профессионального образования;</w:t>
      </w:r>
    </w:p>
    <w:p w:rsidR="00A60F6B" w:rsidRPr="007934F6" w:rsidRDefault="00A60F6B" w:rsidP="00585DFF">
      <w:pPr>
        <w:pStyle w:val="af"/>
        <w:numPr>
          <w:ilvl w:val="0"/>
          <w:numId w:val="1"/>
        </w:numPr>
        <w:jc w:val="both"/>
        <w:rPr>
          <w:sz w:val="23"/>
          <w:szCs w:val="23"/>
        </w:rPr>
      </w:pPr>
      <w:r w:rsidRPr="007934F6">
        <w:rPr>
          <w:sz w:val="23"/>
          <w:szCs w:val="23"/>
        </w:rPr>
        <w:t>повышение качества учебно-методического, материально-технического, информационного обеспечения образовательного процесса;</w:t>
      </w:r>
    </w:p>
    <w:p w:rsidR="00A60F6B" w:rsidRPr="007934F6" w:rsidRDefault="00A60F6B" w:rsidP="00585DFF">
      <w:pPr>
        <w:pStyle w:val="af"/>
        <w:numPr>
          <w:ilvl w:val="0"/>
          <w:numId w:val="1"/>
        </w:numPr>
        <w:jc w:val="both"/>
        <w:rPr>
          <w:sz w:val="23"/>
          <w:szCs w:val="23"/>
        </w:rPr>
      </w:pPr>
      <w:r w:rsidRPr="007934F6">
        <w:rPr>
          <w:sz w:val="23"/>
          <w:szCs w:val="23"/>
        </w:rPr>
        <w:t xml:space="preserve">развитие и усовершенствование имеющейся материально-технической базы; </w:t>
      </w:r>
      <w:r w:rsidRPr="007934F6">
        <w:rPr>
          <w:sz w:val="23"/>
          <w:szCs w:val="23"/>
        </w:rPr>
        <w:br/>
        <w:t>увеличение объемы и расширение сферы научно-исследовательской и инновационной деятельности;</w:t>
      </w:r>
    </w:p>
    <w:p w:rsidR="00A60F6B" w:rsidRPr="007934F6" w:rsidRDefault="00A60F6B" w:rsidP="00585DFF">
      <w:pPr>
        <w:pStyle w:val="af"/>
        <w:numPr>
          <w:ilvl w:val="0"/>
          <w:numId w:val="1"/>
        </w:numPr>
        <w:jc w:val="both"/>
        <w:rPr>
          <w:sz w:val="23"/>
          <w:szCs w:val="23"/>
        </w:rPr>
      </w:pPr>
      <w:r w:rsidRPr="007934F6">
        <w:rPr>
          <w:sz w:val="23"/>
          <w:szCs w:val="23"/>
        </w:rPr>
        <w:t>внедрение прогрессивных технологий обучения;</w:t>
      </w:r>
    </w:p>
    <w:p w:rsidR="00A60F6B" w:rsidRPr="007934F6" w:rsidRDefault="00A60F6B" w:rsidP="00585DFF">
      <w:pPr>
        <w:pStyle w:val="af"/>
        <w:numPr>
          <w:ilvl w:val="0"/>
          <w:numId w:val="1"/>
        </w:numPr>
        <w:jc w:val="both"/>
        <w:rPr>
          <w:sz w:val="23"/>
          <w:szCs w:val="23"/>
        </w:rPr>
      </w:pPr>
      <w:r w:rsidRPr="007934F6">
        <w:rPr>
          <w:sz w:val="23"/>
          <w:szCs w:val="23"/>
        </w:rPr>
        <w:t xml:space="preserve">использования новых результатов фундаментальных и прикладных исследований по традиционным и инновационным направлениям развития науки и техники с учетом изменяющихся потребностей рынка образовательных услуг и рынка труда; </w:t>
      </w:r>
    </w:p>
    <w:p w:rsidR="00A60F6B" w:rsidRPr="007934F6" w:rsidRDefault="00A60F6B" w:rsidP="00585DFF">
      <w:pPr>
        <w:pStyle w:val="af"/>
        <w:numPr>
          <w:ilvl w:val="0"/>
          <w:numId w:val="1"/>
        </w:numPr>
        <w:jc w:val="both"/>
        <w:rPr>
          <w:sz w:val="23"/>
          <w:szCs w:val="23"/>
        </w:rPr>
      </w:pPr>
      <w:r w:rsidRPr="007934F6">
        <w:rPr>
          <w:sz w:val="23"/>
          <w:szCs w:val="23"/>
        </w:rPr>
        <w:t>усовершенствование документационного обеспечения деятельности кафедры</w:t>
      </w:r>
    </w:p>
    <w:p w:rsidR="00A60F6B" w:rsidRPr="007934F6" w:rsidRDefault="00A60F6B" w:rsidP="009D6290">
      <w:pPr>
        <w:pStyle w:val="2"/>
        <w:spacing w:line="240" w:lineRule="auto"/>
        <w:rPr>
          <w:rFonts w:ascii="Times New Roman" w:hAnsi="Times New Roman"/>
          <w:color w:val="auto"/>
          <w:sz w:val="23"/>
          <w:szCs w:val="23"/>
        </w:rPr>
      </w:pPr>
      <w:r w:rsidRPr="007934F6">
        <w:rPr>
          <w:rFonts w:ascii="Times New Roman" w:hAnsi="Times New Roman"/>
          <w:color w:val="auto"/>
          <w:sz w:val="23"/>
          <w:szCs w:val="23"/>
        </w:rPr>
        <w:t>ШТАТНЫЙ СОСТАВ КАФЕДРЫ</w:t>
      </w:r>
    </w:p>
    <w:p w:rsidR="004E1661" w:rsidRPr="007934F6" w:rsidRDefault="004E1661" w:rsidP="004E1661">
      <w:pPr>
        <w:jc w:val="both"/>
        <w:rPr>
          <w:rFonts w:ascii="Times New Roman" w:hAnsi="Times New Roman" w:cs="Times New Roman"/>
          <w:i/>
          <w:sz w:val="23"/>
          <w:szCs w:val="23"/>
        </w:rPr>
      </w:pPr>
      <w:r w:rsidRPr="007934F6">
        <w:rPr>
          <w:rFonts w:ascii="Times New Roman" w:hAnsi="Times New Roman" w:cs="Times New Roman"/>
          <w:i/>
          <w:sz w:val="23"/>
          <w:szCs w:val="23"/>
        </w:rPr>
        <w:t>- профессорско-преподавательский состав по кафедре, сведения о выполняемой нагрузке</w:t>
      </w:r>
    </w:p>
    <w:tbl>
      <w:tblPr>
        <w:tblStyle w:val="a4"/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701"/>
        <w:gridCol w:w="1559"/>
        <w:gridCol w:w="709"/>
        <w:gridCol w:w="851"/>
        <w:gridCol w:w="850"/>
        <w:gridCol w:w="992"/>
        <w:gridCol w:w="851"/>
        <w:gridCol w:w="992"/>
        <w:gridCol w:w="851"/>
      </w:tblGrid>
      <w:tr w:rsidR="008E6BA4" w:rsidRPr="007934F6" w:rsidTr="001B4A58">
        <w:tc>
          <w:tcPr>
            <w:tcW w:w="1701" w:type="dxa"/>
            <w:vMerge w:val="restart"/>
          </w:tcPr>
          <w:p w:rsidR="004E1661" w:rsidRPr="00AD531C" w:rsidRDefault="004E1661" w:rsidP="00812E63">
            <w:pPr>
              <w:jc w:val="center"/>
              <w:rPr>
                <w:sz w:val="23"/>
                <w:szCs w:val="23"/>
              </w:rPr>
            </w:pPr>
            <w:r w:rsidRPr="00AD531C">
              <w:rPr>
                <w:sz w:val="23"/>
                <w:szCs w:val="23"/>
              </w:rPr>
              <w:t>Ф.И.О.</w:t>
            </w:r>
          </w:p>
        </w:tc>
        <w:tc>
          <w:tcPr>
            <w:tcW w:w="1559" w:type="dxa"/>
            <w:vMerge w:val="restart"/>
          </w:tcPr>
          <w:p w:rsidR="004E1661" w:rsidRPr="00AD531C" w:rsidRDefault="004E1661" w:rsidP="00812E63">
            <w:pPr>
              <w:jc w:val="center"/>
              <w:rPr>
                <w:sz w:val="23"/>
                <w:szCs w:val="23"/>
              </w:rPr>
            </w:pPr>
            <w:r w:rsidRPr="00AD531C">
              <w:rPr>
                <w:sz w:val="23"/>
                <w:szCs w:val="23"/>
              </w:rPr>
              <w:t>Количество штатных единиц и должность</w:t>
            </w:r>
          </w:p>
        </w:tc>
        <w:tc>
          <w:tcPr>
            <w:tcW w:w="709" w:type="dxa"/>
            <w:vMerge w:val="restart"/>
          </w:tcPr>
          <w:p w:rsidR="004E1661" w:rsidRPr="00AD531C" w:rsidRDefault="004E1661" w:rsidP="00812E63">
            <w:pPr>
              <w:jc w:val="center"/>
              <w:rPr>
                <w:sz w:val="23"/>
                <w:szCs w:val="23"/>
              </w:rPr>
            </w:pPr>
            <w:r w:rsidRPr="00AD531C">
              <w:rPr>
                <w:sz w:val="23"/>
                <w:szCs w:val="23"/>
              </w:rPr>
              <w:t>ПКГ</w:t>
            </w:r>
          </w:p>
        </w:tc>
        <w:tc>
          <w:tcPr>
            <w:tcW w:w="3544" w:type="dxa"/>
            <w:gridSpan w:val="4"/>
          </w:tcPr>
          <w:p w:rsidR="004E1661" w:rsidRPr="00AD531C" w:rsidRDefault="004E1661" w:rsidP="00812E63">
            <w:pPr>
              <w:rPr>
                <w:sz w:val="23"/>
                <w:szCs w:val="23"/>
              </w:rPr>
            </w:pPr>
            <w:r w:rsidRPr="00AD531C">
              <w:rPr>
                <w:sz w:val="23"/>
                <w:szCs w:val="23"/>
              </w:rPr>
              <w:t xml:space="preserve">Нагрузка </w:t>
            </w:r>
            <w:r w:rsidRPr="00AD531C">
              <w:rPr>
                <w:b/>
                <w:i/>
                <w:sz w:val="23"/>
                <w:szCs w:val="23"/>
                <w:u w:val="single"/>
              </w:rPr>
              <w:t>(час)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4E1661" w:rsidRPr="00AD531C" w:rsidRDefault="004E1661" w:rsidP="00812E63">
            <w:pPr>
              <w:rPr>
                <w:sz w:val="23"/>
                <w:szCs w:val="23"/>
              </w:rPr>
            </w:pPr>
            <w:r w:rsidRPr="00AD531C">
              <w:rPr>
                <w:sz w:val="23"/>
                <w:szCs w:val="23"/>
              </w:rPr>
              <w:t>Всего в год</w:t>
            </w:r>
          </w:p>
        </w:tc>
      </w:tr>
      <w:tr w:rsidR="008E6BA4" w:rsidRPr="007934F6" w:rsidTr="001B4A58">
        <w:tc>
          <w:tcPr>
            <w:tcW w:w="1701" w:type="dxa"/>
            <w:vMerge/>
          </w:tcPr>
          <w:p w:rsidR="004E1661" w:rsidRPr="00AD531C" w:rsidRDefault="004E1661" w:rsidP="00812E63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4E1661" w:rsidRPr="00AD531C" w:rsidRDefault="004E1661" w:rsidP="00812E63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4E1661" w:rsidRPr="00AD531C" w:rsidRDefault="004E1661" w:rsidP="00812E63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</w:tcPr>
          <w:p w:rsidR="004E1661" w:rsidRPr="00AD531C" w:rsidRDefault="004E1661" w:rsidP="00812E63">
            <w:pPr>
              <w:rPr>
                <w:sz w:val="23"/>
                <w:szCs w:val="23"/>
              </w:rPr>
            </w:pPr>
            <w:r w:rsidRPr="00AD531C">
              <w:rPr>
                <w:sz w:val="23"/>
                <w:szCs w:val="23"/>
              </w:rPr>
              <w:t>1 семестр</w:t>
            </w:r>
          </w:p>
        </w:tc>
        <w:tc>
          <w:tcPr>
            <w:tcW w:w="1843" w:type="dxa"/>
            <w:gridSpan w:val="2"/>
          </w:tcPr>
          <w:p w:rsidR="004E1661" w:rsidRPr="00AD531C" w:rsidRDefault="004E1661" w:rsidP="00812E63">
            <w:pPr>
              <w:rPr>
                <w:sz w:val="23"/>
                <w:szCs w:val="23"/>
              </w:rPr>
            </w:pPr>
            <w:r w:rsidRPr="00AD531C">
              <w:rPr>
                <w:sz w:val="23"/>
                <w:szCs w:val="23"/>
              </w:rPr>
              <w:t>2 семестр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4E1661" w:rsidRPr="00AD531C" w:rsidRDefault="004E1661" w:rsidP="00812E63">
            <w:pPr>
              <w:rPr>
                <w:sz w:val="23"/>
                <w:szCs w:val="23"/>
              </w:rPr>
            </w:pPr>
          </w:p>
        </w:tc>
      </w:tr>
      <w:tr w:rsidR="008E6BA4" w:rsidRPr="007934F6" w:rsidTr="001B4A58">
        <w:tc>
          <w:tcPr>
            <w:tcW w:w="1701" w:type="dxa"/>
            <w:vMerge/>
          </w:tcPr>
          <w:p w:rsidR="004E1661" w:rsidRPr="00AD531C" w:rsidRDefault="004E1661" w:rsidP="00812E63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4E1661" w:rsidRPr="00AD531C" w:rsidRDefault="004E1661" w:rsidP="00812E63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4E1661" w:rsidRPr="00AD531C" w:rsidRDefault="004E1661" w:rsidP="00812E6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4E1661" w:rsidRPr="00AD531C" w:rsidRDefault="004E1661" w:rsidP="00812E63">
            <w:pPr>
              <w:rPr>
                <w:sz w:val="23"/>
                <w:szCs w:val="23"/>
              </w:rPr>
            </w:pPr>
            <w:proofErr w:type="spellStart"/>
            <w:r w:rsidRPr="00AD531C">
              <w:rPr>
                <w:sz w:val="23"/>
                <w:szCs w:val="23"/>
              </w:rPr>
              <w:t>бюдж</w:t>
            </w:r>
            <w:proofErr w:type="spellEnd"/>
          </w:p>
        </w:tc>
        <w:tc>
          <w:tcPr>
            <w:tcW w:w="850" w:type="dxa"/>
          </w:tcPr>
          <w:p w:rsidR="004E1661" w:rsidRPr="00AD531C" w:rsidRDefault="004E1661" w:rsidP="00812E63">
            <w:pPr>
              <w:rPr>
                <w:sz w:val="23"/>
                <w:szCs w:val="23"/>
              </w:rPr>
            </w:pPr>
            <w:r w:rsidRPr="00AD531C">
              <w:rPr>
                <w:sz w:val="23"/>
                <w:szCs w:val="23"/>
              </w:rPr>
              <w:t>в/бюджет</w:t>
            </w:r>
          </w:p>
        </w:tc>
        <w:tc>
          <w:tcPr>
            <w:tcW w:w="992" w:type="dxa"/>
          </w:tcPr>
          <w:p w:rsidR="004E1661" w:rsidRPr="00AD531C" w:rsidRDefault="004E1661" w:rsidP="00812E63">
            <w:pPr>
              <w:rPr>
                <w:sz w:val="23"/>
                <w:szCs w:val="23"/>
              </w:rPr>
            </w:pPr>
            <w:proofErr w:type="spellStart"/>
            <w:r w:rsidRPr="00AD531C">
              <w:rPr>
                <w:sz w:val="23"/>
                <w:szCs w:val="23"/>
              </w:rPr>
              <w:t>бюдж</w:t>
            </w:r>
            <w:proofErr w:type="spellEnd"/>
          </w:p>
        </w:tc>
        <w:tc>
          <w:tcPr>
            <w:tcW w:w="851" w:type="dxa"/>
          </w:tcPr>
          <w:p w:rsidR="004E1661" w:rsidRPr="00AD531C" w:rsidRDefault="004E1661" w:rsidP="00812E63">
            <w:pPr>
              <w:rPr>
                <w:sz w:val="23"/>
                <w:szCs w:val="23"/>
              </w:rPr>
            </w:pPr>
            <w:r w:rsidRPr="00AD531C">
              <w:rPr>
                <w:sz w:val="23"/>
                <w:szCs w:val="23"/>
              </w:rPr>
              <w:t>в/бюджет</w:t>
            </w:r>
          </w:p>
        </w:tc>
        <w:tc>
          <w:tcPr>
            <w:tcW w:w="992" w:type="dxa"/>
            <w:shd w:val="clear" w:color="auto" w:fill="auto"/>
          </w:tcPr>
          <w:p w:rsidR="004E1661" w:rsidRPr="00AD531C" w:rsidRDefault="004E1661" w:rsidP="00812E63">
            <w:pPr>
              <w:rPr>
                <w:sz w:val="23"/>
                <w:szCs w:val="23"/>
              </w:rPr>
            </w:pPr>
            <w:proofErr w:type="spellStart"/>
            <w:r w:rsidRPr="00AD531C">
              <w:rPr>
                <w:sz w:val="23"/>
                <w:szCs w:val="23"/>
              </w:rPr>
              <w:t>бюдж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:rsidR="004E1661" w:rsidRPr="007934F6" w:rsidRDefault="004E1661" w:rsidP="00812E63">
            <w:pPr>
              <w:rPr>
                <w:sz w:val="23"/>
                <w:szCs w:val="23"/>
              </w:rPr>
            </w:pPr>
            <w:r w:rsidRPr="007934F6">
              <w:rPr>
                <w:sz w:val="23"/>
                <w:szCs w:val="23"/>
              </w:rPr>
              <w:t>в/бюджет</w:t>
            </w:r>
          </w:p>
        </w:tc>
      </w:tr>
      <w:tr w:rsidR="008E6BA4" w:rsidRPr="007934F6" w:rsidTr="001B4A58">
        <w:tc>
          <w:tcPr>
            <w:tcW w:w="1701" w:type="dxa"/>
          </w:tcPr>
          <w:p w:rsidR="004E1661" w:rsidRPr="001D0859" w:rsidRDefault="004E1661" w:rsidP="00812E63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4E1661" w:rsidRPr="001D0859" w:rsidRDefault="004E1661" w:rsidP="00812E63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4E1661" w:rsidRPr="001D0859" w:rsidRDefault="004E1661" w:rsidP="00812E63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4E1661" w:rsidRPr="001D0859" w:rsidRDefault="004E1661" w:rsidP="00812E63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E1661" w:rsidRPr="001D0859" w:rsidRDefault="004E1661" w:rsidP="00812E63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4E1661" w:rsidRPr="001D0859" w:rsidRDefault="004E1661" w:rsidP="00812E63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E1661" w:rsidRPr="001D0859" w:rsidRDefault="004E1661" w:rsidP="00812E63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E1661" w:rsidRPr="001D0859" w:rsidRDefault="004E1661" w:rsidP="00812E63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E1661" w:rsidRPr="007934F6" w:rsidRDefault="004E1661" w:rsidP="00812E63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8E6BA4" w:rsidRPr="007934F6" w:rsidTr="001B4A58">
        <w:tc>
          <w:tcPr>
            <w:tcW w:w="1701" w:type="dxa"/>
          </w:tcPr>
          <w:p w:rsidR="004E1661" w:rsidRPr="00744E8E" w:rsidRDefault="004E1661" w:rsidP="00812E63">
            <w:pPr>
              <w:rPr>
                <w:sz w:val="23"/>
                <w:szCs w:val="23"/>
              </w:rPr>
            </w:pPr>
            <w:r w:rsidRPr="00744E8E">
              <w:rPr>
                <w:sz w:val="23"/>
                <w:szCs w:val="23"/>
              </w:rPr>
              <w:t>Алексеева Дина Алексеевна</w:t>
            </w:r>
          </w:p>
        </w:tc>
        <w:tc>
          <w:tcPr>
            <w:tcW w:w="1559" w:type="dxa"/>
          </w:tcPr>
          <w:p w:rsidR="004E1661" w:rsidRPr="00744E8E" w:rsidRDefault="00AF32AB" w:rsidP="0047532E">
            <w:pPr>
              <w:rPr>
                <w:sz w:val="23"/>
                <w:szCs w:val="23"/>
              </w:rPr>
            </w:pPr>
            <w:r w:rsidRPr="00744E8E">
              <w:rPr>
                <w:sz w:val="23"/>
                <w:szCs w:val="23"/>
              </w:rPr>
              <w:t>1</w:t>
            </w:r>
            <w:r w:rsidR="004E1661" w:rsidRPr="00744E8E">
              <w:rPr>
                <w:sz w:val="23"/>
                <w:szCs w:val="23"/>
              </w:rPr>
              <w:t xml:space="preserve"> </w:t>
            </w:r>
            <w:r w:rsidR="0047532E" w:rsidRPr="00744E8E">
              <w:rPr>
                <w:sz w:val="23"/>
                <w:szCs w:val="23"/>
              </w:rPr>
              <w:t>доцент</w:t>
            </w:r>
            <w:r w:rsidR="007279EC" w:rsidRPr="00744E8E">
              <w:rPr>
                <w:sz w:val="23"/>
                <w:szCs w:val="23"/>
              </w:rPr>
              <w:t xml:space="preserve">, </w:t>
            </w:r>
            <w:proofErr w:type="spellStart"/>
            <w:r w:rsidR="007279EC" w:rsidRPr="00744E8E">
              <w:rPr>
                <w:sz w:val="23"/>
                <w:szCs w:val="23"/>
              </w:rPr>
              <w:t>к</w:t>
            </w:r>
            <w:proofErr w:type="gramStart"/>
            <w:r w:rsidR="007279EC" w:rsidRPr="00744E8E">
              <w:rPr>
                <w:sz w:val="23"/>
                <w:szCs w:val="23"/>
              </w:rPr>
              <w:t>.ф</w:t>
            </w:r>
            <w:proofErr w:type="gramEnd"/>
            <w:r w:rsidR="007279EC" w:rsidRPr="00744E8E">
              <w:rPr>
                <w:sz w:val="23"/>
                <w:szCs w:val="23"/>
              </w:rPr>
              <w:t>илол.н</w:t>
            </w:r>
            <w:proofErr w:type="spellEnd"/>
            <w:r w:rsidR="007279EC" w:rsidRPr="00744E8E">
              <w:rPr>
                <w:sz w:val="23"/>
                <w:szCs w:val="23"/>
              </w:rPr>
              <w:t>.</w:t>
            </w:r>
          </w:p>
        </w:tc>
        <w:tc>
          <w:tcPr>
            <w:tcW w:w="709" w:type="dxa"/>
            <w:vAlign w:val="center"/>
          </w:tcPr>
          <w:p w:rsidR="004E1661" w:rsidRPr="00744E8E" w:rsidRDefault="004E1661" w:rsidP="00812E63">
            <w:pPr>
              <w:jc w:val="center"/>
              <w:rPr>
                <w:sz w:val="23"/>
                <w:szCs w:val="23"/>
              </w:rPr>
            </w:pPr>
            <w:r w:rsidRPr="00744E8E">
              <w:rPr>
                <w:sz w:val="23"/>
                <w:szCs w:val="23"/>
              </w:rPr>
              <w:t>ПКГ</w:t>
            </w:r>
          </w:p>
          <w:p w:rsidR="004E1661" w:rsidRPr="00744E8E" w:rsidRDefault="004E1661" w:rsidP="0047532E">
            <w:pPr>
              <w:jc w:val="center"/>
              <w:rPr>
                <w:sz w:val="23"/>
                <w:szCs w:val="23"/>
              </w:rPr>
            </w:pPr>
            <w:r w:rsidRPr="00744E8E">
              <w:rPr>
                <w:sz w:val="23"/>
                <w:szCs w:val="23"/>
              </w:rPr>
              <w:t>6.</w:t>
            </w:r>
            <w:r w:rsidR="0047532E" w:rsidRPr="00744E8E">
              <w:rPr>
                <w:sz w:val="23"/>
                <w:szCs w:val="23"/>
              </w:rPr>
              <w:t>3</w:t>
            </w:r>
            <w:r w:rsidRPr="00744E8E">
              <w:rPr>
                <w:sz w:val="23"/>
                <w:szCs w:val="23"/>
              </w:rPr>
              <w:t>.1</w:t>
            </w:r>
          </w:p>
        </w:tc>
        <w:tc>
          <w:tcPr>
            <w:tcW w:w="851" w:type="dxa"/>
            <w:vAlign w:val="center"/>
          </w:tcPr>
          <w:p w:rsidR="004E1661" w:rsidRPr="0038725E" w:rsidRDefault="001D6DE2" w:rsidP="00812E63">
            <w:pPr>
              <w:jc w:val="center"/>
              <w:rPr>
                <w:color w:val="FF0000"/>
                <w:sz w:val="23"/>
                <w:szCs w:val="23"/>
              </w:rPr>
            </w:pPr>
            <w:r w:rsidRPr="001D6DE2">
              <w:rPr>
                <w:sz w:val="23"/>
                <w:szCs w:val="23"/>
              </w:rPr>
              <w:t>377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E1661" w:rsidRPr="00210989" w:rsidRDefault="00210989" w:rsidP="00812E63">
            <w:pPr>
              <w:jc w:val="center"/>
              <w:rPr>
                <w:sz w:val="23"/>
                <w:szCs w:val="23"/>
              </w:rPr>
            </w:pPr>
            <w:r w:rsidRPr="00210989">
              <w:rPr>
                <w:sz w:val="23"/>
                <w:szCs w:val="23"/>
              </w:rPr>
              <w:t>200</w:t>
            </w:r>
          </w:p>
        </w:tc>
        <w:tc>
          <w:tcPr>
            <w:tcW w:w="992" w:type="dxa"/>
            <w:vAlign w:val="center"/>
          </w:tcPr>
          <w:p w:rsidR="004E1661" w:rsidRPr="00210989" w:rsidRDefault="001D6DE2" w:rsidP="00812E63">
            <w:pPr>
              <w:jc w:val="center"/>
              <w:rPr>
                <w:sz w:val="23"/>
                <w:szCs w:val="23"/>
              </w:rPr>
            </w:pPr>
            <w:r w:rsidRPr="00210989">
              <w:rPr>
                <w:sz w:val="23"/>
                <w:szCs w:val="23"/>
              </w:rPr>
              <w:t>339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E1661" w:rsidRPr="00210989" w:rsidRDefault="00210989" w:rsidP="00812E63">
            <w:pPr>
              <w:jc w:val="center"/>
              <w:rPr>
                <w:sz w:val="23"/>
                <w:szCs w:val="23"/>
              </w:rPr>
            </w:pPr>
            <w:r w:rsidRPr="00210989">
              <w:rPr>
                <w:sz w:val="23"/>
                <w:szCs w:val="23"/>
              </w:rPr>
              <w:t>138,5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661" w:rsidRPr="00210989" w:rsidRDefault="001D6DE2" w:rsidP="00812E63">
            <w:pPr>
              <w:jc w:val="center"/>
              <w:rPr>
                <w:sz w:val="23"/>
                <w:szCs w:val="23"/>
              </w:rPr>
            </w:pPr>
            <w:r w:rsidRPr="00210989">
              <w:rPr>
                <w:sz w:val="23"/>
                <w:szCs w:val="23"/>
              </w:rPr>
              <w:t>716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E1661" w:rsidRPr="00210989" w:rsidRDefault="00210989" w:rsidP="00812E63">
            <w:pPr>
              <w:jc w:val="center"/>
              <w:rPr>
                <w:sz w:val="23"/>
                <w:szCs w:val="23"/>
              </w:rPr>
            </w:pPr>
            <w:r w:rsidRPr="00210989">
              <w:rPr>
                <w:sz w:val="23"/>
                <w:szCs w:val="23"/>
              </w:rPr>
              <w:t>338,5</w:t>
            </w:r>
          </w:p>
        </w:tc>
      </w:tr>
      <w:tr w:rsidR="00AD531C" w:rsidRPr="007934F6" w:rsidTr="001B4A58">
        <w:tc>
          <w:tcPr>
            <w:tcW w:w="1701" w:type="dxa"/>
          </w:tcPr>
          <w:p w:rsidR="00AD531C" w:rsidRPr="00744E8E" w:rsidRDefault="00744E8E" w:rsidP="00744E8E">
            <w:pPr>
              <w:rPr>
                <w:sz w:val="23"/>
                <w:szCs w:val="23"/>
              </w:rPr>
            </w:pPr>
            <w:proofErr w:type="spellStart"/>
            <w:r w:rsidRPr="00744E8E">
              <w:rPr>
                <w:sz w:val="23"/>
                <w:szCs w:val="23"/>
              </w:rPr>
              <w:t>Богатенко</w:t>
            </w:r>
            <w:proofErr w:type="spellEnd"/>
            <w:r w:rsidRPr="00744E8E">
              <w:rPr>
                <w:sz w:val="23"/>
                <w:szCs w:val="23"/>
              </w:rPr>
              <w:t xml:space="preserve"> Татьяна Романовна</w:t>
            </w:r>
            <w:r w:rsidR="009E3ABD" w:rsidRPr="00744E8E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AD531C" w:rsidRPr="00744E8E" w:rsidRDefault="00AD531C" w:rsidP="00744E8E">
            <w:pPr>
              <w:rPr>
                <w:sz w:val="22"/>
                <w:szCs w:val="22"/>
              </w:rPr>
            </w:pPr>
            <w:r w:rsidRPr="00744E8E">
              <w:rPr>
                <w:sz w:val="22"/>
                <w:szCs w:val="22"/>
              </w:rPr>
              <w:t>0,</w:t>
            </w:r>
            <w:r w:rsidR="00744E8E" w:rsidRPr="00744E8E">
              <w:rPr>
                <w:sz w:val="22"/>
                <w:szCs w:val="22"/>
              </w:rPr>
              <w:t>1</w:t>
            </w:r>
            <w:r w:rsidRPr="00744E8E">
              <w:rPr>
                <w:sz w:val="22"/>
                <w:szCs w:val="22"/>
              </w:rPr>
              <w:t xml:space="preserve"> </w:t>
            </w:r>
            <w:r w:rsidR="00744E8E" w:rsidRPr="00744E8E">
              <w:rPr>
                <w:sz w:val="22"/>
                <w:szCs w:val="22"/>
              </w:rPr>
              <w:t>преподаватель</w:t>
            </w:r>
            <w:r w:rsidR="00DA2B7A">
              <w:rPr>
                <w:sz w:val="22"/>
                <w:szCs w:val="22"/>
              </w:rPr>
              <w:t>,</w:t>
            </w:r>
            <w:r w:rsidR="00744E8E" w:rsidRPr="00744E8E">
              <w:rPr>
                <w:sz w:val="22"/>
                <w:szCs w:val="22"/>
              </w:rPr>
              <w:t xml:space="preserve"> в/б</w:t>
            </w:r>
            <w:r w:rsidRPr="00744E8E">
              <w:rPr>
                <w:sz w:val="22"/>
                <w:szCs w:val="22"/>
              </w:rPr>
              <w:t xml:space="preserve"> </w:t>
            </w:r>
            <w:proofErr w:type="spellStart"/>
            <w:r w:rsidRPr="00744E8E">
              <w:rPr>
                <w:sz w:val="22"/>
                <w:szCs w:val="22"/>
              </w:rPr>
              <w:t>вн</w:t>
            </w:r>
            <w:r w:rsidR="009E3ABD" w:rsidRPr="00744E8E">
              <w:rPr>
                <w:sz w:val="22"/>
                <w:szCs w:val="22"/>
              </w:rPr>
              <w:t>утр</w:t>
            </w:r>
            <w:proofErr w:type="gramStart"/>
            <w:r w:rsidRPr="00744E8E">
              <w:rPr>
                <w:sz w:val="22"/>
                <w:szCs w:val="22"/>
              </w:rPr>
              <w:t>.с</w:t>
            </w:r>
            <w:proofErr w:type="gramEnd"/>
            <w:r w:rsidRPr="00744E8E">
              <w:rPr>
                <w:sz w:val="22"/>
                <w:szCs w:val="22"/>
              </w:rPr>
              <w:t>овм</w:t>
            </w:r>
            <w:proofErr w:type="spellEnd"/>
            <w:r w:rsidRPr="00744E8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AD531C" w:rsidRPr="00744E8E" w:rsidRDefault="00AD531C" w:rsidP="006247FB">
            <w:pPr>
              <w:jc w:val="center"/>
              <w:rPr>
                <w:sz w:val="23"/>
                <w:szCs w:val="23"/>
              </w:rPr>
            </w:pPr>
            <w:r w:rsidRPr="00744E8E">
              <w:rPr>
                <w:sz w:val="23"/>
                <w:szCs w:val="23"/>
              </w:rPr>
              <w:t>ПКГ</w:t>
            </w:r>
          </w:p>
          <w:p w:rsidR="00AD531C" w:rsidRPr="00744E8E" w:rsidRDefault="00AD531C" w:rsidP="00744E8E">
            <w:pPr>
              <w:jc w:val="center"/>
              <w:rPr>
                <w:sz w:val="23"/>
                <w:szCs w:val="23"/>
              </w:rPr>
            </w:pPr>
            <w:r w:rsidRPr="00744E8E">
              <w:rPr>
                <w:sz w:val="23"/>
                <w:szCs w:val="23"/>
              </w:rPr>
              <w:t>6.</w:t>
            </w:r>
            <w:r w:rsidR="00744E8E" w:rsidRPr="00744E8E">
              <w:rPr>
                <w:sz w:val="23"/>
                <w:szCs w:val="23"/>
              </w:rPr>
              <w:t>1</w:t>
            </w:r>
            <w:r w:rsidRPr="00744E8E">
              <w:rPr>
                <w:sz w:val="23"/>
                <w:szCs w:val="23"/>
              </w:rPr>
              <w:t>.1</w:t>
            </w:r>
          </w:p>
        </w:tc>
        <w:tc>
          <w:tcPr>
            <w:tcW w:w="851" w:type="dxa"/>
            <w:vAlign w:val="center"/>
          </w:tcPr>
          <w:p w:rsidR="00AD531C" w:rsidRPr="00210989" w:rsidRDefault="00210989" w:rsidP="00812E63">
            <w:pPr>
              <w:jc w:val="center"/>
              <w:rPr>
                <w:sz w:val="23"/>
                <w:szCs w:val="23"/>
              </w:rPr>
            </w:pPr>
            <w:r w:rsidRPr="0021098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D531C" w:rsidRPr="00210989" w:rsidRDefault="00210989" w:rsidP="00D66808">
            <w:pPr>
              <w:jc w:val="center"/>
              <w:rPr>
                <w:sz w:val="23"/>
                <w:szCs w:val="23"/>
              </w:rPr>
            </w:pPr>
            <w:r w:rsidRPr="00210989">
              <w:rPr>
                <w:sz w:val="23"/>
                <w:szCs w:val="23"/>
              </w:rPr>
              <w:t>144</w:t>
            </w:r>
          </w:p>
        </w:tc>
        <w:tc>
          <w:tcPr>
            <w:tcW w:w="992" w:type="dxa"/>
            <w:vAlign w:val="center"/>
          </w:tcPr>
          <w:p w:rsidR="00AD531C" w:rsidRPr="00210989" w:rsidRDefault="00210989" w:rsidP="00812E63">
            <w:pPr>
              <w:jc w:val="center"/>
              <w:rPr>
                <w:sz w:val="23"/>
                <w:szCs w:val="23"/>
              </w:rPr>
            </w:pPr>
            <w:r w:rsidRPr="0021098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AD531C" w:rsidRPr="00210989" w:rsidRDefault="00210989" w:rsidP="00812E63">
            <w:pPr>
              <w:jc w:val="center"/>
              <w:rPr>
                <w:sz w:val="23"/>
                <w:szCs w:val="23"/>
              </w:rPr>
            </w:pPr>
            <w:r w:rsidRPr="00210989"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531C" w:rsidRPr="00210989" w:rsidRDefault="00210989" w:rsidP="00812E6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AD531C" w:rsidRPr="00210989" w:rsidRDefault="00210989" w:rsidP="00812E63">
            <w:pPr>
              <w:jc w:val="center"/>
              <w:rPr>
                <w:sz w:val="23"/>
                <w:szCs w:val="23"/>
              </w:rPr>
            </w:pPr>
            <w:r w:rsidRPr="00210989">
              <w:rPr>
                <w:sz w:val="23"/>
                <w:szCs w:val="23"/>
              </w:rPr>
              <w:t>244</w:t>
            </w:r>
          </w:p>
        </w:tc>
      </w:tr>
      <w:tr w:rsidR="008E6BA4" w:rsidRPr="007934F6" w:rsidTr="001B4A58">
        <w:tc>
          <w:tcPr>
            <w:tcW w:w="1701" w:type="dxa"/>
          </w:tcPr>
          <w:p w:rsidR="00CA3682" w:rsidRPr="00744E8E" w:rsidRDefault="00CA3682" w:rsidP="00812E63">
            <w:pPr>
              <w:rPr>
                <w:sz w:val="23"/>
                <w:szCs w:val="23"/>
              </w:rPr>
            </w:pPr>
            <w:proofErr w:type="spellStart"/>
            <w:r w:rsidRPr="00744E8E">
              <w:rPr>
                <w:sz w:val="23"/>
                <w:szCs w:val="23"/>
              </w:rPr>
              <w:t>Боц</w:t>
            </w:r>
            <w:proofErr w:type="spellEnd"/>
            <w:r w:rsidRPr="00744E8E">
              <w:rPr>
                <w:sz w:val="23"/>
                <w:szCs w:val="23"/>
              </w:rPr>
              <w:t xml:space="preserve"> Татьяна Сергеевна</w:t>
            </w:r>
          </w:p>
        </w:tc>
        <w:tc>
          <w:tcPr>
            <w:tcW w:w="1559" w:type="dxa"/>
          </w:tcPr>
          <w:p w:rsidR="00CA3682" w:rsidRPr="00744E8E" w:rsidRDefault="00854A68" w:rsidP="009E3AB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0,75 </w:t>
            </w:r>
            <w:r w:rsidRPr="00AB0084">
              <w:rPr>
                <w:i/>
                <w:sz w:val="22"/>
                <w:szCs w:val="22"/>
              </w:rPr>
              <w:t>(</w:t>
            </w:r>
            <w:r w:rsidR="009E3ABD" w:rsidRPr="00C12522">
              <w:rPr>
                <w:sz w:val="22"/>
                <w:szCs w:val="22"/>
              </w:rPr>
              <w:t>0,5</w:t>
            </w:r>
            <w:r w:rsidR="00744E8E" w:rsidRPr="00C12522">
              <w:rPr>
                <w:sz w:val="22"/>
                <w:szCs w:val="22"/>
              </w:rPr>
              <w:t xml:space="preserve"> </w:t>
            </w:r>
            <w:r w:rsidR="009E3ABD" w:rsidRPr="00C12522">
              <w:rPr>
                <w:sz w:val="22"/>
                <w:szCs w:val="22"/>
              </w:rPr>
              <w:t>доцент</w:t>
            </w:r>
            <w:r w:rsidRPr="00C12522">
              <w:rPr>
                <w:sz w:val="22"/>
                <w:szCs w:val="22"/>
              </w:rPr>
              <w:t>+</w:t>
            </w:r>
            <w:r w:rsidRPr="009F3235">
              <w:t>0,25</w:t>
            </w:r>
            <w:r w:rsidRPr="009F3235">
              <w:rPr>
                <w:i/>
              </w:rPr>
              <w:t xml:space="preserve"> </w:t>
            </w:r>
            <w:proofErr w:type="spellStart"/>
            <w:r w:rsidRPr="009F3235">
              <w:rPr>
                <w:i/>
              </w:rPr>
              <w:t>вн</w:t>
            </w:r>
            <w:proofErr w:type="spellEnd"/>
            <w:r w:rsidRPr="009F3235">
              <w:rPr>
                <w:i/>
              </w:rPr>
              <w:t>.</w:t>
            </w:r>
            <w:r w:rsidR="001D6DE2" w:rsidRPr="009F3235">
              <w:rPr>
                <w:i/>
              </w:rPr>
              <w:t xml:space="preserve"> </w:t>
            </w:r>
            <w:r w:rsidRPr="009F3235">
              <w:rPr>
                <w:i/>
              </w:rPr>
              <w:t>совм. до выхода Макарихиной Е.Н.)</w:t>
            </w:r>
            <w:r w:rsidR="009E3ABD" w:rsidRPr="009F3235">
              <w:rPr>
                <w:i/>
              </w:rPr>
              <w:t xml:space="preserve">, </w:t>
            </w:r>
            <w:proofErr w:type="spellStart"/>
            <w:r w:rsidR="009E3ABD" w:rsidRPr="009F3235">
              <w:rPr>
                <w:i/>
              </w:rPr>
              <w:t>к</w:t>
            </w:r>
            <w:proofErr w:type="gramStart"/>
            <w:r w:rsidR="009E3ABD" w:rsidRPr="009F3235">
              <w:rPr>
                <w:i/>
              </w:rPr>
              <w:t>.ф</w:t>
            </w:r>
            <w:proofErr w:type="gramEnd"/>
            <w:r w:rsidR="009E3ABD" w:rsidRPr="009F3235">
              <w:rPr>
                <w:i/>
              </w:rPr>
              <w:t>илол.н</w:t>
            </w:r>
            <w:proofErr w:type="spellEnd"/>
            <w:r w:rsidR="009E3ABD" w:rsidRPr="009F3235">
              <w:rPr>
                <w:i/>
              </w:rPr>
              <w:t>.</w:t>
            </w:r>
          </w:p>
        </w:tc>
        <w:tc>
          <w:tcPr>
            <w:tcW w:w="709" w:type="dxa"/>
            <w:vAlign w:val="center"/>
          </w:tcPr>
          <w:p w:rsidR="00CA3682" w:rsidRPr="00744E8E" w:rsidRDefault="00CA3682" w:rsidP="00812E63">
            <w:pPr>
              <w:jc w:val="center"/>
              <w:rPr>
                <w:sz w:val="23"/>
                <w:szCs w:val="23"/>
              </w:rPr>
            </w:pPr>
            <w:r w:rsidRPr="00744E8E">
              <w:rPr>
                <w:sz w:val="23"/>
                <w:szCs w:val="23"/>
              </w:rPr>
              <w:t>ПКГ</w:t>
            </w:r>
          </w:p>
          <w:p w:rsidR="00CA3682" w:rsidRPr="00744E8E" w:rsidRDefault="00CA3682" w:rsidP="009E3ABD">
            <w:pPr>
              <w:jc w:val="center"/>
              <w:rPr>
                <w:sz w:val="23"/>
                <w:szCs w:val="23"/>
              </w:rPr>
            </w:pPr>
            <w:r w:rsidRPr="00744E8E">
              <w:rPr>
                <w:sz w:val="23"/>
                <w:szCs w:val="23"/>
              </w:rPr>
              <w:t>6.</w:t>
            </w:r>
            <w:r w:rsidR="009E3ABD" w:rsidRPr="00744E8E">
              <w:rPr>
                <w:sz w:val="23"/>
                <w:szCs w:val="23"/>
              </w:rPr>
              <w:t>3</w:t>
            </w:r>
            <w:r w:rsidRPr="00744E8E">
              <w:rPr>
                <w:sz w:val="23"/>
                <w:szCs w:val="23"/>
              </w:rPr>
              <w:t>.1</w:t>
            </w:r>
          </w:p>
        </w:tc>
        <w:tc>
          <w:tcPr>
            <w:tcW w:w="851" w:type="dxa"/>
            <w:vAlign w:val="center"/>
          </w:tcPr>
          <w:p w:rsidR="00CA3682" w:rsidRPr="001D6DE2" w:rsidRDefault="001D6DE2" w:rsidP="00812E63">
            <w:pPr>
              <w:jc w:val="center"/>
              <w:rPr>
                <w:sz w:val="23"/>
                <w:szCs w:val="23"/>
              </w:rPr>
            </w:pPr>
            <w:r w:rsidRPr="001D6DE2">
              <w:rPr>
                <w:sz w:val="23"/>
                <w:szCs w:val="23"/>
              </w:rPr>
              <w:t>404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A3682" w:rsidRPr="001D6DE2" w:rsidRDefault="00406B16" w:rsidP="00812E63">
            <w:pPr>
              <w:jc w:val="center"/>
              <w:rPr>
                <w:sz w:val="23"/>
                <w:szCs w:val="23"/>
              </w:rPr>
            </w:pPr>
            <w:r w:rsidRPr="001D6DE2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vAlign w:val="center"/>
          </w:tcPr>
          <w:p w:rsidR="00CA3682" w:rsidRPr="001D6DE2" w:rsidRDefault="001D6DE2" w:rsidP="00812E63">
            <w:pPr>
              <w:jc w:val="center"/>
              <w:rPr>
                <w:sz w:val="23"/>
                <w:szCs w:val="23"/>
              </w:rPr>
            </w:pPr>
            <w:r w:rsidRPr="001D6DE2">
              <w:rPr>
                <w:sz w:val="23"/>
                <w:szCs w:val="23"/>
              </w:rPr>
              <w:t>257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1D6DE2" w:rsidRDefault="00406B16" w:rsidP="00812E63">
            <w:pPr>
              <w:jc w:val="center"/>
              <w:rPr>
                <w:sz w:val="23"/>
                <w:szCs w:val="23"/>
              </w:rPr>
            </w:pPr>
            <w:r w:rsidRPr="001D6DE2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82" w:rsidRPr="001D6DE2" w:rsidRDefault="001D6DE2" w:rsidP="00812E63">
            <w:pPr>
              <w:jc w:val="center"/>
              <w:rPr>
                <w:sz w:val="23"/>
                <w:szCs w:val="23"/>
              </w:rPr>
            </w:pPr>
            <w:r w:rsidRPr="001D6DE2">
              <w:rPr>
                <w:sz w:val="23"/>
                <w:szCs w:val="23"/>
              </w:rPr>
              <w:t>661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3682" w:rsidRPr="0038725E" w:rsidRDefault="00CA3682" w:rsidP="00812E63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8E6BA4" w:rsidRPr="007934F6" w:rsidTr="001B4A58">
        <w:tc>
          <w:tcPr>
            <w:tcW w:w="1701" w:type="dxa"/>
          </w:tcPr>
          <w:p w:rsidR="0047532E" w:rsidRPr="00854A68" w:rsidRDefault="0047532E" w:rsidP="0047532E">
            <w:pPr>
              <w:rPr>
                <w:sz w:val="23"/>
                <w:szCs w:val="23"/>
              </w:rPr>
            </w:pPr>
            <w:r w:rsidRPr="00854A68">
              <w:rPr>
                <w:sz w:val="23"/>
                <w:szCs w:val="23"/>
              </w:rPr>
              <w:t>Ерёмина Светлана Викторовна</w:t>
            </w:r>
          </w:p>
        </w:tc>
        <w:tc>
          <w:tcPr>
            <w:tcW w:w="1559" w:type="dxa"/>
          </w:tcPr>
          <w:p w:rsidR="0047532E" w:rsidRPr="00854A68" w:rsidRDefault="0047532E" w:rsidP="0047532E">
            <w:pPr>
              <w:rPr>
                <w:sz w:val="23"/>
                <w:szCs w:val="23"/>
              </w:rPr>
            </w:pPr>
            <w:r w:rsidRPr="00854A68">
              <w:rPr>
                <w:sz w:val="23"/>
                <w:szCs w:val="23"/>
              </w:rPr>
              <w:t xml:space="preserve">1 доцент, </w:t>
            </w:r>
            <w:proofErr w:type="spellStart"/>
            <w:r w:rsidRPr="00854A68">
              <w:rPr>
                <w:sz w:val="23"/>
                <w:szCs w:val="23"/>
              </w:rPr>
              <w:t>к</w:t>
            </w:r>
            <w:proofErr w:type="gramStart"/>
            <w:r w:rsidRPr="00854A68">
              <w:rPr>
                <w:sz w:val="23"/>
                <w:szCs w:val="23"/>
              </w:rPr>
              <w:t>.п</w:t>
            </w:r>
            <w:proofErr w:type="gramEnd"/>
            <w:r w:rsidRPr="00854A68">
              <w:rPr>
                <w:sz w:val="23"/>
                <w:szCs w:val="23"/>
              </w:rPr>
              <w:t>ед.н</w:t>
            </w:r>
            <w:proofErr w:type="spellEnd"/>
            <w:r w:rsidRPr="00854A68">
              <w:rPr>
                <w:sz w:val="23"/>
                <w:szCs w:val="23"/>
              </w:rPr>
              <w:t>. /доцент</w:t>
            </w:r>
          </w:p>
        </w:tc>
        <w:tc>
          <w:tcPr>
            <w:tcW w:w="709" w:type="dxa"/>
            <w:vAlign w:val="center"/>
          </w:tcPr>
          <w:p w:rsidR="0047532E" w:rsidRPr="00854A68" w:rsidRDefault="0047532E" w:rsidP="0047532E">
            <w:pPr>
              <w:jc w:val="center"/>
              <w:rPr>
                <w:sz w:val="23"/>
                <w:szCs w:val="23"/>
              </w:rPr>
            </w:pPr>
            <w:r w:rsidRPr="00854A68">
              <w:rPr>
                <w:sz w:val="23"/>
                <w:szCs w:val="23"/>
              </w:rPr>
              <w:t>ПКГ</w:t>
            </w:r>
          </w:p>
          <w:p w:rsidR="0047532E" w:rsidRPr="00854A68" w:rsidRDefault="0047532E" w:rsidP="0047532E">
            <w:pPr>
              <w:jc w:val="center"/>
              <w:rPr>
                <w:sz w:val="23"/>
                <w:szCs w:val="23"/>
              </w:rPr>
            </w:pPr>
            <w:r w:rsidRPr="00854A68">
              <w:rPr>
                <w:sz w:val="23"/>
                <w:szCs w:val="23"/>
              </w:rPr>
              <w:t>6.3.2</w:t>
            </w:r>
          </w:p>
        </w:tc>
        <w:tc>
          <w:tcPr>
            <w:tcW w:w="851" w:type="dxa"/>
            <w:vAlign w:val="center"/>
          </w:tcPr>
          <w:p w:rsidR="0047532E" w:rsidRPr="00FF10F6" w:rsidRDefault="00FF10F6" w:rsidP="0047532E">
            <w:pPr>
              <w:jc w:val="center"/>
              <w:rPr>
                <w:sz w:val="23"/>
                <w:szCs w:val="23"/>
              </w:rPr>
            </w:pPr>
            <w:r w:rsidRPr="00FF10F6">
              <w:rPr>
                <w:sz w:val="23"/>
                <w:szCs w:val="23"/>
              </w:rPr>
              <w:t>485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7532E" w:rsidRPr="00FF10F6" w:rsidRDefault="00DD14AD" w:rsidP="004753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992" w:type="dxa"/>
            <w:vAlign w:val="center"/>
          </w:tcPr>
          <w:p w:rsidR="0047532E" w:rsidRPr="00FF10F6" w:rsidRDefault="00FF10F6" w:rsidP="0047532E">
            <w:pPr>
              <w:jc w:val="center"/>
              <w:rPr>
                <w:sz w:val="23"/>
                <w:szCs w:val="23"/>
              </w:rPr>
            </w:pPr>
            <w:r w:rsidRPr="00FF10F6">
              <w:rPr>
                <w:sz w:val="23"/>
                <w:szCs w:val="23"/>
              </w:rPr>
              <w:t>345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7532E" w:rsidRPr="00FF10F6" w:rsidRDefault="00DD14AD" w:rsidP="004753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2E" w:rsidRPr="00FF10F6" w:rsidRDefault="00FF10F6" w:rsidP="0047532E">
            <w:pPr>
              <w:jc w:val="center"/>
              <w:rPr>
                <w:sz w:val="23"/>
                <w:szCs w:val="23"/>
              </w:rPr>
            </w:pPr>
            <w:r w:rsidRPr="00FF10F6">
              <w:rPr>
                <w:sz w:val="23"/>
                <w:szCs w:val="23"/>
              </w:rPr>
              <w:t>830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7532E" w:rsidRPr="00FF10F6" w:rsidRDefault="00DD14AD" w:rsidP="004753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</w:p>
        </w:tc>
      </w:tr>
      <w:tr w:rsidR="008E6BA4" w:rsidRPr="007934F6" w:rsidTr="001B4A58">
        <w:tc>
          <w:tcPr>
            <w:tcW w:w="1701" w:type="dxa"/>
          </w:tcPr>
          <w:p w:rsidR="0047532E" w:rsidRPr="00854A68" w:rsidRDefault="0047532E" w:rsidP="0047532E">
            <w:pPr>
              <w:rPr>
                <w:sz w:val="23"/>
                <w:szCs w:val="23"/>
              </w:rPr>
            </w:pPr>
            <w:proofErr w:type="spellStart"/>
            <w:r w:rsidRPr="00854A68">
              <w:rPr>
                <w:sz w:val="23"/>
                <w:szCs w:val="23"/>
              </w:rPr>
              <w:t>Иголкина</w:t>
            </w:r>
            <w:proofErr w:type="spellEnd"/>
            <w:r w:rsidRPr="00854A68">
              <w:rPr>
                <w:sz w:val="23"/>
                <w:szCs w:val="23"/>
              </w:rPr>
              <w:t xml:space="preserve"> Наталия Ивановна</w:t>
            </w:r>
          </w:p>
        </w:tc>
        <w:tc>
          <w:tcPr>
            <w:tcW w:w="1559" w:type="dxa"/>
          </w:tcPr>
          <w:p w:rsidR="0047532E" w:rsidRPr="00854A68" w:rsidRDefault="0047532E" w:rsidP="0047532E">
            <w:pPr>
              <w:rPr>
                <w:sz w:val="23"/>
                <w:szCs w:val="23"/>
              </w:rPr>
            </w:pPr>
            <w:r w:rsidRPr="00854A68">
              <w:rPr>
                <w:sz w:val="23"/>
                <w:szCs w:val="23"/>
              </w:rPr>
              <w:t>1 доцент,</w:t>
            </w:r>
          </w:p>
          <w:p w:rsidR="00854A68" w:rsidRPr="00854A68" w:rsidRDefault="0047532E" w:rsidP="0047532E">
            <w:pPr>
              <w:rPr>
                <w:sz w:val="23"/>
                <w:szCs w:val="23"/>
              </w:rPr>
            </w:pPr>
            <w:proofErr w:type="spellStart"/>
            <w:r w:rsidRPr="00854A68">
              <w:rPr>
                <w:sz w:val="23"/>
                <w:szCs w:val="23"/>
              </w:rPr>
              <w:t>к</w:t>
            </w:r>
            <w:proofErr w:type="gramStart"/>
            <w:r w:rsidRPr="00854A68">
              <w:rPr>
                <w:sz w:val="23"/>
                <w:szCs w:val="23"/>
              </w:rPr>
              <w:t>.п</w:t>
            </w:r>
            <w:proofErr w:type="gramEnd"/>
            <w:r w:rsidRPr="00854A68">
              <w:rPr>
                <w:sz w:val="23"/>
                <w:szCs w:val="23"/>
              </w:rPr>
              <w:t>ед.н</w:t>
            </w:r>
            <w:proofErr w:type="spellEnd"/>
            <w:r w:rsidRPr="00854A68">
              <w:rPr>
                <w:sz w:val="23"/>
                <w:szCs w:val="23"/>
              </w:rPr>
              <w:t>./</w:t>
            </w:r>
          </w:p>
          <w:p w:rsidR="0047532E" w:rsidRPr="00854A68" w:rsidRDefault="0047532E" w:rsidP="0047532E">
            <w:pPr>
              <w:rPr>
                <w:sz w:val="23"/>
                <w:szCs w:val="23"/>
              </w:rPr>
            </w:pPr>
            <w:r w:rsidRPr="00854A68">
              <w:rPr>
                <w:sz w:val="23"/>
                <w:szCs w:val="23"/>
              </w:rPr>
              <w:t>доцент</w:t>
            </w:r>
          </w:p>
        </w:tc>
        <w:tc>
          <w:tcPr>
            <w:tcW w:w="709" w:type="dxa"/>
            <w:vAlign w:val="center"/>
          </w:tcPr>
          <w:p w:rsidR="0047532E" w:rsidRPr="00854A68" w:rsidRDefault="0047532E" w:rsidP="0047532E">
            <w:pPr>
              <w:jc w:val="center"/>
              <w:rPr>
                <w:sz w:val="23"/>
                <w:szCs w:val="23"/>
              </w:rPr>
            </w:pPr>
            <w:r w:rsidRPr="00854A68">
              <w:rPr>
                <w:sz w:val="23"/>
                <w:szCs w:val="23"/>
              </w:rPr>
              <w:t>ПКГ</w:t>
            </w:r>
          </w:p>
          <w:p w:rsidR="0047532E" w:rsidRPr="00854A68" w:rsidRDefault="0047532E" w:rsidP="0047532E">
            <w:pPr>
              <w:jc w:val="center"/>
              <w:rPr>
                <w:sz w:val="23"/>
                <w:szCs w:val="23"/>
              </w:rPr>
            </w:pPr>
            <w:r w:rsidRPr="00854A68">
              <w:rPr>
                <w:sz w:val="23"/>
                <w:szCs w:val="23"/>
              </w:rPr>
              <w:t>6.3.2</w:t>
            </w:r>
          </w:p>
        </w:tc>
        <w:tc>
          <w:tcPr>
            <w:tcW w:w="851" w:type="dxa"/>
            <w:vAlign w:val="center"/>
          </w:tcPr>
          <w:p w:rsidR="0047532E" w:rsidRPr="00653EC6" w:rsidRDefault="00653EC6" w:rsidP="0047532E">
            <w:pPr>
              <w:jc w:val="center"/>
              <w:rPr>
                <w:sz w:val="23"/>
                <w:szCs w:val="23"/>
              </w:rPr>
            </w:pPr>
            <w:r w:rsidRPr="00653EC6">
              <w:rPr>
                <w:sz w:val="23"/>
                <w:szCs w:val="23"/>
              </w:rPr>
              <w:t>488,5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7532E" w:rsidRPr="00653EC6" w:rsidRDefault="001F31BD" w:rsidP="004753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992" w:type="dxa"/>
            <w:vAlign w:val="center"/>
          </w:tcPr>
          <w:p w:rsidR="0047532E" w:rsidRPr="00653EC6" w:rsidRDefault="00653EC6" w:rsidP="00EA2A4A">
            <w:pPr>
              <w:jc w:val="center"/>
              <w:rPr>
                <w:sz w:val="23"/>
                <w:szCs w:val="23"/>
              </w:rPr>
            </w:pPr>
            <w:r w:rsidRPr="00653EC6">
              <w:rPr>
                <w:sz w:val="23"/>
                <w:szCs w:val="23"/>
              </w:rPr>
              <w:t>302,5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7532E" w:rsidRPr="00653EC6" w:rsidRDefault="001F31BD" w:rsidP="004753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2E" w:rsidRPr="00653EC6" w:rsidRDefault="00653EC6" w:rsidP="0047532E">
            <w:pPr>
              <w:jc w:val="center"/>
              <w:rPr>
                <w:sz w:val="23"/>
                <w:szCs w:val="23"/>
              </w:rPr>
            </w:pPr>
            <w:r w:rsidRPr="00653EC6">
              <w:rPr>
                <w:sz w:val="23"/>
                <w:szCs w:val="23"/>
              </w:rPr>
              <w:t>791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7532E" w:rsidRPr="00653EC6" w:rsidRDefault="001F31BD" w:rsidP="004753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</w:tr>
      <w:tr w:rsidR="008E6BA4" w:rsidRPr="007934F6" w:rsidTr="001B4A58">
        <w:tc>
          <w:tcPr>
            <w:tcW w:w="1701" w:type="dxa"/>
          </w:tcPr>
          <w:p w:rsidR="0047532E" w:rsidRPr="00DA2B7A" w:rsidRDefault="0047532E" w:rsidP="0047532E">
            <w:pPr>
              <w:rPr>
                <w:sz w:val="22"/>
                <w:szCs w:val="22"/>
              </w:rPr>
            </w:pPr>
            <w:r w:rsidRPr="00DA2B7A">
              <w:rPr>
                <w:sz w:val="22"/>
                <w:szCs w:val="22"/>
              </w:rPr>
              <w:t xml:space="preserve">Исайкина Мария </w:t>
            </w:r>
            <w:r w:rsidR="00406B16" w:rsidRPr="00DA2B7A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559" w:type="dxa"/>
          </w:tcPr>
          <w:p w:rsidR="0047532E" w:rsidRPr="00854A68" w:rsidRDefault="00854A68" w:rsidP="0047532E">
            <w:pPr>
              <w:rPr>
                <w:sz w:val="23"/>
                <w:szCs w:val="23"/>
              </w:rPr>
            </w:pPr>
            <w:r w:rsidRPr="00854A68">
              <w:rPr>
                <w:sz w:val="23"/>
                <w:szCs w:val="23"/>
              </w:rPr>
              <w:t>1</w:t>
            </w:r>
            <w:r w:rsidR="0047532E" w:rsidRPr="00854A68">
              <w:rPr>
                <w:sz w:val="23"/>
                <w:szCs w:val="23"/>
              </w:rPr>
              <w:t xml:space="preserve"> доцент,</w:t>
            </w:r>
          </w:p>
          <w:p w:rsidR="00854A68" w:rsidRPr="00854A68" w:rsidRDefault="0047532E" w:rsidP="0047532E">
            <w:pPr>
              <w:rPr>
                <w:sz w:val="23"/>
                <w:szCs w:val="23"/>
              </w:rPr>
            </w:pPr>
            <w:proofErr w:type="spellStart"/>
            <w:r w:rsidRPr="00854A68">
              <w:rPr>
                <w:sz w:val="23"/>
                <w:szCs w:val="23"/>
              </w:rPr>
              <w:t>к</w:t>
            </w:r>
            <w:proofErr w:type="gramStart"/>
            <w:r w:rsidRPr="00854A68">
              <w:rPr>
                <w:sz w:val="23"/>
                <w:szCs w:val="23"/>
              </w:rPr>
              <w:t>.п</w:t>
            </w:r>
            <w:proofErr w:type="gramEnd"/>
            <w:r w:rsidRPr="00854A68">
              <w:rPr>
                <w:sz w:val="23"/>
                <w:szCs w:val="23"/>
              </w:rPr>
              <w:t>ед.н</w:t>
            </w:r>
            <w:proofErr w:type="spellEnd"/>
            <w:r w:rsidRPr="00854A68">
              <w:rPr>
                <w:sz w:val="23"/>
                <w:szCs w:val="23"/>
              </w:rPr>
              <w:t>./</w:t>
            </w:r>
          </w:p>
          <w:p w:rsidR="0047532E" w:rsidRPr="00854A68" w:rsidRDefault="0047532E" w:rsidP="0047532E">
            <w:pPr>
              <w:rPr>
                <w:sz w:val="23"/>
                <w:szCs w:val="23"/>
              </w:rPr>
            </w:pPr>
            <w:r w:rsidRPr="00854A68">
              <w:rPr>
                <w:sz w:val="23"/>
                <w:szCs w:val="23"/>
              </w:rPr>
              <w:lastRenderedPageBreak/>
              <w:t>доцент</w:t>
            </w:r>
          </w:p>
        </w:tc>
        <w:tc>
          <w:tcPr>
            <w:tcW w:w="709" w:type="dxa"/>
            <w:vAlign w:val="center"/>
          </w:tcPr>
          <w:p w:rsidR="0047532E" w:rsidRPr="00B80A76" w:rsidRDefault="0047532E" w:rsidP="0047532E">
            <w:pPr>
              <w:jc w:val="center"/>
              <w:rPr>
                <w:sz w:val="23"/>
                <w:szCs w:val="23"/>
              </w:rPr>
            </w:pPr>
            <w:r w:rsidRPr="00B80A76">
              <w:rPr>
                <w:sz w:val="23"/>
                <w:szCs w:val="23"/>
              </w:rPr>
              <w:lastRenderedPageBreak/>
              <w:t>ПКГ</w:t>
            </w:r>
          </w:p>
          <w:p w:rsidR="0047532E" w:rsidRPr="00B80A76" w:rsidRDefault="0047532E" w:rsidP="0047532E">
            <w:pPr>
              <w:jc w:val="center"/>
              <w:rPr>
                <w:sz w:val="23"/>
                <w:szCs w:val="23"/>
              </w:rPr>
            </w:pPr>
            <w:r w:rsidRPr="00B80A76">
              <w:rPr>
                <w:sz w:val="23"/>
                <w:szCs w:val="23"/>
              </w:rPr>
              <w:t>6.3.2</w:t>
            </w:r>
          </w:p>
        </w:tc>
        <w:tc>
          <w:tcPr>
            <w:tcW w:w="851" w:type="dxa"/>
            <w:vAlign w:val="center"/>
          </w:tcPr>
          <w:p w:rsidR="0047532E" w:rsidRPr="00B80A76" w:rsidRDefault="00B80A76" w:rsidP="0047532E">
            <w:pPr>
              <w:jc w:val="center"/>
              <w:rPr>
                <w:sz w:val="23"/>
                <w:szCs w:val="23"/>
              </w:rPr>
            </w:pPr>
            <w:r w:rsidRPr="00B80A76">
              <w:rPr>
                <w:sz w:val="23"/>
                <w:szCs w:val="23"/>
              </w:rPr>
              <w:t>507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7532E" w:rsidRPr="00E004D7" w:rsidRDefault="00E004D7" w:rsidP="0047532E">
            <w:pPr>
              <w:jc w:val="center"/>
              <w:rPr>
                <w:sz w:val="23"/>
                <w:szCs w:val="23"/>
              </w:rPr>
            </w:pPr>
            <w:r w:rsidRPr="00E004D7">
              <w:rPr>
                <w:sz w:val="23"/>
                <w:szCs w:val="23"/>
              </w:rPr>
              <w:t>192</w:t>
            </w:r>
          </w:p>
        </w:tc>
        <w:tc>
          <w:tcPr>
            <w:tcW w:w="992" w:type="dxa"/>
            <w:vAlign w:val="center"/>
          </w:tcPr>
          <w:p w:rsidR="0047532E" w:rsidRPr="00E004D7" w:rsidRDefault="00B80A76" w:rsidP="0047532E">
            <w:pPr>
              <w:jc w:val="center"/>
              <w:rPr>
                <w:sz w:val="23"/>
                <w:szCs w:val="23"/>
              </w:rPr>
            </w:pPr>
            <w:r w:rsidRPr="00E004D7">
              <w:rPr>
                <w:sz w:val="23"/>
                <w:szCs w:val="23"/>
              </w:rPr>
              <w:t>389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7532E" w:rsidRPr="00E004D7" w:rsidRDefault="00E004D7" w:rsidP="0047532E">
            <w:pPr>
              <w:jc w:val="center"/>
              <w:rPr>
                <w:sz w:val="23"/>
                <w:szCs w:val="23"/>
              </w:rPr>
            </w:pPr>
            <w:r w:rsidRPr="00E004D7">
              <w:rPr>
                <w:sz w:val="23"/>
                <w:szCs w:val="23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2E" w:rsidRPr="00E004D7" w:rsidRDefault="00B80A76" w:rsidP="000F464D">
            <w:pPr>
              <w:jc w:val="center"/>
              <w:rPr>
                <w:sz w:val="23"/>
                <w:szCs w:val="23"/>
              </w:rPr>
            </w:pPr>
            <w:r w:rsidRPr="00E004D7">
              <w:rPr>
                <w:sz w:val="23"/>
                <w:szCs w:val="23"/>
              </w:rPr>
              <w:t>896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7532E" w:rsidRPr="00E004D7" w:rsidRDefault="00E004D7" w:rsidP="0047532E">
            <w:pPr>
              <w:jc w:val="center"/>
              <w:rPr>
                <w:sz w:val="23"/>
                <w:szCs w:val="23"/>
              </w:rPr>
            </w:pPr>
            <w:r w:rsidRPr="00E004D7">
              <w:rPr>
                <w:sz w:val="23"/>
                <w:szCs w:val="23"/>
              </w:rPr>
              <w:t>298</w:t>
            </w:r>
          </w:p>
        </w:tc>
      </w:tr>
      <w:tr w:rsidR="006B7FCB" w:rsidRPr="007934F6" w:rsidTr="001B4A58">
        <w:tc>
          <w:tcPr>
            <w:tcW w:w="1701" w:type="dxa"/>
          </w:tcPr>
          <w:p w:rsidR="006B7FCB" w:rsidRPr="00DA2B7A" w:rsidRDefault="006B7FCB" w:rsidP="002B0D0D">
            <w:pPr>
              <w:rPr>
                <w:sz w:val="22"/>
                <w:szCs w:val="22"/>
              </w:rPr>
            </w:pPr>
            <w:r w:rsidRPr="00DA2B7A">
              <w:rPr>
                <w:sz w:val="22"/>
                <w:szCs w:val="22"/>
              </w:rPr>
              <w:lastRenderedPageBreak/>
              <w:t>Исайкина Мария Александровна</w:t>
            </w:r>
          </w:p>
        </w:tc>
        <w:tc>
          <w:tcPr>
            <w:tcW w:w="1559" w:type="dxa"/>
          </w:tcPr>
          <w:p w:rsidR="006B7FCB" w:rsidRPr="00E36D65" w:rsidRDefault="00301BD5" w:rsidP="002B0D0D">
            <w:pPr>
              <w:rPr>
                <w:sz w:val="23"/>
                <w:szCs w:val="23"/>
              </w:rPr>
            </w:pPr>
            <w:r w:rsidRPr="00E36D65">
              <w:rPr>
                <w:sz w:val="23"/>
                <w:szCs w:val="23"/>
              </w:rPr>
              <w:t>0,</w:t>
            </w:r>
            <w:r w:rsidR="00E36D65" w:rsidRPr="00E36D65">
              <w:rPr>
                <w:sz w:val="23"/>
                <w:szCs w:val="23"/>
              </w:rPr>
              <w:t>5</w:t>
            </w:r>
            <w:r w:rsidR="006B7FCB" w:rsidRPr="00E36D65">
              <w:rPr>
                <w:sz w:val="23"/>
                <w:szCs w:val="23"/>
              </w:rPr>
              <w:t xml:space="preserve"> доцент,</w:t>
            </w:r>
          </w:p>
          <w:p w:rsidR="006B7FCB" w:rsidRPr="00E36D65" w:rsidRDefault="00306CF8" w:rsidP="00E36D65">
            <w:pPr>
              <w:rPr>
                <w:sz w:val="23"/>
                <w:szCs w:val="23"/>
              </w:rPr>
            </w:pPr>
            <w:proofErr w:type="spellStart"/>
            <w:r w:rsidRPr="00E36D65">
              <w:rPr>
                <w:sz w:val="23"/>
                <w:szCs w:val="23"/>
              </w:rPr>
              <w:t>к</w:t>
            </w:r>
            <w:proofErr w:type="gramStart"/>
            <w:r w:rsidRPr="00E36D65">
              <w:rPr>
                <w:sz w:val="23"/>
                <w:szCs w:val="23"/>
              </w:rPr>
              <w:t>.п</w:t>
            </w:r>
            <w:proofErr w:type="gramEnd"/>
            <w:r w:rsidRPr="00E36D65">
              <w:rPr>
                <w:sz w:val="23"/>
                <w:szCs w:val="23"/>
              </w:rPr>
              <w:t>ед.н</w:t>
            </w:r>
            <w:proofErr w:type="spellEnd"/>
            <w:r w:rsidRPr="00E36D65">
              <w:rPr>
                <w:sz w:val="23"/>
                <w:szCs w:val="23"/>
              </w:rPr>
              <w:t>.</w:t>
            </w:r>
            <w:r w:rsidR="00301BD5" w:rsidRPr="00E36D65">
              <w:rPr>
                <w:sz w:val="23"/>
                <w:szCs w:val="23"/>
              </w:rPr>
              <w:t xml:space="preserve"> </w:t>
            </w:r>
            <w:r w:rsidR="00AB0084" w:rsidRPr="009F3235">
              <w:rPr>
                <w:i/>
              </w:rPr>
              <w:t>(</w:t>
            </w:r>
            <w:proofErr w:type="spellStart"/>
            <w:r w:rsidR="00301BD5" w:rsidRPr="009F3235">
              <w:rPr>
                <w:i/>
              </w:rPr>
              <w:t>внутр.совм</w:t>
            </w:r>
            <w:proofErr w:type="spellEnd"/>
            <w:r w:rsidR="00301BD5" w:rsidRPr="009F3235">
              <w:rPr>
                <w:i/>
              </w:rPr>
              <w:t xml:space="preserve">. до </w:t>
            </w:r>
            <w:proofErr w:type="spellStart"/>
            <w:r w:rsidR="00E36D65" w:rsidRPr="009F3235">
              <w:rPr>
                <w:i/>
              </w:rPr>
              <w:t>вых</w:t>
            </w:r>
            <w:proofErr w:type="spellEnd"/>
            <w:r w:rsidR="00E36D65" w:rsidRPr="009F3235">
              <w:rPr>
                <w:i/>
              </w:rPr>
              <w:t xml:space="preserve">. </w:t>
            </w:r>
            <w:proofErr w:type="gramStart"/>
            <w:r w:rsidR="00E36D65" w:rsidRPr="009F3235">
              <w:rPr>
                <w:i/>
              </w:rPr>
              <w:t>Макарихиной</w:t>
            </w:r>
            <w:r w:rsidR="00AB0084" w:rsidRPr="009F3235">
              <w:rPr>
                <w:i/>
              </w:rPr>
              <w:t>)</w:t>
            </w:r>
            <w:proofErr w:type="gramEnd"/>
          </w:p>
        </w:tc>
        <w:tc>
          <w:tcPr>
            <w:tcW w:w="709" w:type="dxa"/>
            <w:vAlign w:val="center"/>
          </w:tcPr>
          <w:p w:rsidR="006B7FCB" w:rsidRPr="00E36D65" w:rsidRDefault="006B7FCB" w:rsidP="006B7FCB">
            <w:pPr>
              <w:jc w:val="center"/>
              <w:rPr>
                <w:sz w:val="23"/>
                <w:szCs w:val="23"/>
              </w:rPr>
            </w:pPr>
            <w:r w:rsidRPr="00E36D65">
              <w:rPr>
                <w:sz w:val="23"/>
                <w:szCs w:val="23"/>
              </w:rPr>
              <w:t>ПКГ</w:t>
            </w:r>
          </w:p>
          <w:p w:rsidR="006B7FCB" w:rsidRPr="0038725E" w:rsidRDefault="006B7FCB" w:rsidP="006B7FCB">
            <w:pPr>
              <w:jc w:val="center"/>
              <w:rPr>
                <w:color w:val="FF0000"/>
                <w:sz w:val="23"/>
                <w:szCs w:val="23"/>
              </w:rPr>
            </w:pPr>
            <w:r w:rsidRPr="00E36D65">
              <w:rPr>
                <w:sz w:val="23"/>
                <w:szCs w:val="23"/>
              </w:rPr>
              <w:t>6.3.2</w:t>
            </w:r>
          </w:p>
        </w:tc>
        <w:tc>
          <w:tcPr>
            <w:tcW w:w="851" w:type="dxa"/>
            <w:vAlign w:val="center"/>
          </w:tcPr>
          <w:p w:rsidR="006B7FCB" w:rsidRPr="00E36D65" w:rsidRDefault="00E36D65" w:rsidP="0047532E">
            <w:pPr>
              <w:jc w:val="center"/>
              <w:rPr>
                <w:sz w:val="23"/>
                <w:szCs w:val="23"/>
              </w:rPr>
            </w:pPr>
            <w:r w:rsidRPr="00E36D65">
              <w:rPr>
                <w:sz w:val="23"/>
                <w:szCs w:val="23"/>
              </w:rPr>
              <w:t>180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7FCB" w:rsidRPr="00E36D65" w:rsidRDefault="006B7FCB" w:rsidP="004753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6B7FCB" w:rsidRPr="00E36D65" w:rsidRDefault="00301BD5" w:rsidP="00E36D65">
            <w:pPr>
              <w:jc w:val="center"/>
              <w:rPr>
                <w:sz w:val="23"/>
                <w:szCs w:val="23"/>
              </w:rPr>
            </w:pPr>
            <w:r w:rsidRPr="00E36D65">
              <w:rPr>
                <w:sz w:val="23"/>
                <w:szCs w:val="23"/>
              </w:rPr>
              <w:t>2</w:t>
            </w:r>
            <w:r w:rsidR="00E36D65" w:rsidRPr="00E36D65">
              <w:rPr>
                <w:sz w:val="23"/>
                <w:szCs w:val="23"/>
              </w:rPr>
              <w:t>5</w:t>
            </w:r>
            <w:r w:rsidRPr="00E36D65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B7FCB" w:rsidRPr="00E36D65" w:rsidRDefault="006B7FCB" w:rsidP="004753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7FCB" w:rsidRPr="00E36D65" w:rsidRDefault="00E36D65" w:rsidP="0047532E">
            <w:pPr>
              <w:jc w:val="center"/>
              <w:rPr>
                <w:sz w:val="23"/>
                <w:szCs w:val="23"/>
              </w:rPr>
            </w:pPr>
            <w:r w:rsidRPr="00E36D65">
              <w:rPr>
                <w:sz w:val="23"/>
                <w:szCs w:val="23"/>
              </w:rPr>
              <w:t>436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B7FCB" w:rsidRPr="0038725E" w:rsidRDefault="006B7FCB" w:rsidP="0047532E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8E6BA4" w:rsidRPr="007934F6" w:rsidTr="001B4A58">
        <w:tc>
          <w:tcPr>
            <w:tcW w:w="1701" w:type="dxa"/>
          </w:tcPr>
          <w:p w:rsidR="0047532E" w:rsidRPr="00DA2B7A" w:rsidRDefault="0047532E" w:rsidP="0047532E">
            <w:pPr>
              <w:rPr>
                <w:iCs/>
                <w:sz w:val="22"/>
                <w:szCs w:val="22"/>
              </w:rPr>
            </w:pPr>
            <w:r w:rsidRPr="00DA2B7A">
              <w:rPr>
                <w:iCs/>
                <w:sz w:val="22"/>
                <w:szCs w:val="22"/>
              </w:rPr>
              <w:t>Карпец Елена Витальевна</w:t>
            </w:r>
          </w:p>
        </w:tc>
        <w:tc>
          <w:tcPr>
            <w:tcW w:w="1559" w:type="dxa"/>
          </w:tcPr>
          <w:p w:rsidR="0047532E" w:rsidRPr="00605AAC" w:rsidRDefault="0047532E" w:rsidP="0047532E">
            <w:pPr>
              <w:rPr>
                <w:iCs/>
                <w:sz w:val="23"/>
                <w:szCs w:val="23"/>
              </w:rPr>
            </w:pPr>
            <w:r w:rsidRPr="00605AAC">
              <w:rPr>
                <w:iCs/>
                <w:sz w:val="23"/>
                <w:szCs w:val="23"/>
              </w:rPr>
              <w:t>0,5 доцент, к.</w:t>
            </w:r>
          </w:p>
          <w:p w:rsidR="0047532E" w:rsidRPr="00605AAC" w:rsidRDefault="0047532E" w:rsidP="0047532E">
            <w:pPr>
              <w:rPr>
                <w:iCs/>
                <w:sz w:val="23"/>
                <w:szCs w:val="23"/>
              </w:rPr>
            </w:pPr>
            <w:r w:rsidRPr="00605AAC">
              <w:rPr>
                <w:iCs/>
                <w:sz w:val="23"/>
                <w:szCs w:val="23"/>
              </w:rPr>
              <w:t>культурологии</w:t>
            </w:r>
          </w:p>
        </w:tc>
        <w:tc>
          <w:tcPr>
            <w:tcW w:w="709" w:type="dxa"/>
            <w:vAlign w:val="center"/>
          </w:tcPr>
          <w:p w:rsidR="0047532E" w:rsidRPr="00605AAC" w:rsidRDefault="0047532E" w:rsidP="0047532E">
            <w:pPr>
              <w:jc w:val="center"/>
              <w:rPr>
                <w:sz w:val="23"/>
                <w:szCs w:val="23"/>
              </w:rPr>
            </w:pPr>
            <w:r w:rsidRPr="00605AAC">
              <w:rPr>
                <w:sz w:val="23"/>
                <w:szCs w:val="23"/>
              </w:rPr>
              <w:t>ПКГ</w:t>
            </w:r>
          </w:p>
          <w:p w:rsidR="0047532E" w:rsidRPr="00605AAC" w:rsidRDefault="0047532E" w:rsidP="0047532E">
            <w:pPr>
              <w:jc w:val="center"/>
              <w:rPr>
                <w:sz w:val="23"/>
                <w:szCs w:val="23"/>
              </w:rPr>
            </w:pPr>
            <w:r w:rsidRPr="00605AAC">
              <w:rPr>
                <w:sz w:val="23"/>
                <w:szCs w:val="23"/>
              </w:rPr>
              <w:t>6.3.1</w:t>
            </w:r>
          </w:p>
        </w:tc>
        <w:tc>
          <w:tcPr>
            <w:tcW w:w="851" w:type="dxa"/>
            <w:vAlign w:val="center"/>
          </w:tcPr>
          <w:p w:rsidR="0047532E" w:rsidRPr="00605AAC" w:rsidRDefault="00605AAC" w:rsidP="0047532E">
            <w:pPr>
              <w:jc w:val="center"/>
              <w:rPr>
                <w:sz w:val="23"/>
                <w:szCs w:val="23"/>
              </w:rPr>
            </w:pPr>
            <w:r w:rsidRPr="00605AAC">
              <w:rPr>
                <w:sz w:val="23"/>
                <w:szCs w:val="23"/>
              </w:rPr>
              <w:t>233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7532E" w:rsidRPr="00C6068E" w:rsidRDefault="00C6068E" w:rsidP="0047532E">
            <w:pPr>
              <w:jc w:val="center"/>
              <w:rPr>
                <w:sz w:val="23"/>
                <w:szCs w:val="23"/>
              </w:rPr>
            </w:pPr>
            <w:r w:rsidRPr="00C6068E">
              <w:rPr>
                <w:sz w:val="23"/>
                <w:szCs w:val="23"/>
              </w:rPr>
              <w:t>88,5</w:t>
            </w:r>
          </w:p>
        </w:tc>
        <w:tc>
          <w:tcPr>
            <w:tcW w:w="992" w:type="dxa"/>
            <w:vAlign w:val="center"/>
          </w:tcPr>
          <w:p w:rsidR="0047532E" w:rsidRPr="00C6068E" w:rsidRDefault="00605AAC" w:rsidP="00406B16">
            <w:pPr>
              <w:jc w:val="center"/>
              <w:rPr>
                <w:sz w:val="23"/>
                <w:szCs w:val="23"/>
              </w:rPr>
            </w:pPr>
            <w:r w:rsidRPr="00C6068E">
              <w:rPr>
                <w:sz w:val="23"/>
                <w:szCs w:val="23"/>
              </w:rPr>
              <w:t>217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7532E" w:rsidRPr="00C6068E" w:rsidRDefault="00C6068E" w:rsidP="0047532E">
            <w:pPr>
              <w:jc w:val="center"/>
              <w:rPr>
                <w:sz w:val="23"/>
                <w:szCs w:val="23"/>
              </w:rPr>
            </w:pPr>
            <w:r w:rsidRPr="00C6068E">
              <w:rPr>
                <w:sz w:val="23"/>
                <w:szCs w:val="23"/>
              </w:rPr>
              <w:t>81,5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2E" w:rsidRPr="00C6068E" w:rsidRDefault="00301BD5" w:rsidP="0047532E">
            <w:pPr>
              <w:jc w:val="center"/>
              <w:rPr>
                <w:sz w:val="23"/>
                <w:szCs w:val="23"/>
              </w:rPr>
            </w:pPr>
            <w:r w:rsidRPr="00C6068E">
              <w:rPr>
                <w:sz w:val="23"/>
                <w:szCs w:val="23"/>
              </w:rPr>
              <w:t>450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7532E" w:rsidRPr="00C6068E" w:rsidRDefault="00C6068E" w:rsidP="0047532E">
            <w:pPr>
              <w:jc w:val="center"/>
              <w:rPr>
                <w:sz w:val="23"/>
                <w:szCs w:val="23"/>
              </w:rPr>
            </w:pPr>
            <w:r w:rsidRPr="00C6068E">
              <w:rPr>
                <w:sz w:val="23"/>
                <w:szCs w:val="23"/>
              </w:rPr>
              <w:t>170</w:t>
            </w:r>
          </w:p>
        </w:tc>
      </w:tr>
      <w:tr w:rsidR="008E6BA4" w:rsidRPr="007934F6" w:rsidTr="001B4A58">
        <w:tc>
          <w:tcPr>
            <w:tcW w:w="1701" w:type="dxa"/>
          </w:tcPr>
          <w:p w:rsidR="0047532E" w:rsidRPr="00DA2B7A" w:rsidRDefault="0047532E" w:rsidP="0047532E">
            <w:pPr>
              <w:rPr>
                <w:sz w:val="22"/>
                <w:szCs w:val="22"/>
              </w:rPr>
            </w:pPr>
            <w:r w:rsidRPr="00DA2B7A">
              <w:rPr>
                <w:sz w:val="22"/>
                <w:szCs w:val="22"/>
              </w:rPr>
              <w:t>Косарева Светлана Александровна</w:t>
            </w:r>
          </w:p>
        </w:tc>
        <w:tc>
          <w:tcPr>
            <w:tcW w:w="1559" w:type="dxa"/>
          </w:tcPr>
          <w:p w:rsidR="0047532E" w:rsidRPr="00BB43BF" w:rsidRDefault="00BB43BF" w:rsidP="0047532E">
            <w:pPr>
              <w:rPr>
                <w:sz w:val="23"/>
                <w:szCs w:val="23"/>
              </w:rPr>
            </w:pPr>
            <w:r w:rsidRPr="00BB43BF">
              <w:rPr>
                <w:sz w:val="23"/>
                <w:szCs w:val="23"/>
              </w:rPr>
              <w:t xml:space="preserve">1 доцент, </w:t>
            </w:r>
            <w:proofErr w:type="spellStart"/>
            <w:r w:rsidRPr="00BB43BF">
              <w:rPr>
                <w:sz w:val="23"/>
                <w:szCs w:val="23"/>
              </w:rPr>
              <w:t>к</w:t>
            </w:r>
            <w:proofErr w:type="gramStart"/>
            <w:r w:rsidRPr="00BB43BF">
              <w:rPr>
                <w:sz w:val="23"/>
                <w:szCs w:val="23"/>
              </w:rPr>
              <w:t>.п</w:t>
            </w:r>
            <w:proofErr w:type="gramEnd"/>
            <w:r w:rsidRPr="00BB43BF">
              <w:rPr>
                <w:sz w:val="23"/>
                <w:szCs w:val="23"/>
              </w:rPr>
              <w:t>ед.н</w:t>
            </w:r>
            <w:proofErr w:type="spellEnd"/>
            <w:r w:rsidRPr="00BB43BF">
              <w:rPr>
                <w:sz w:val="23"/>
                <w:szCs w:val="23"/>
              </w:rPr>
              <w:t>.</w:t>
            </w:r>
          </w:p>
        </w:tc>
        <w:tc>
          <w:tcPr>
            <w:tcW w:w="709" w:type="dxa"/>
            <w:vAlign w:val="center"/>
          </w:tcPr>
          <w:p w:rsidR="0047532E" w:rsidRPr="00BB43BF" w:rsidRDefault="0047532E" w:rsidP="0047532E">
            <w:pPr>
              <w:jc w:val="center"/>
              <w:rPr>
                <w:sz w:val="23"/>
                <w:szCs w:val="23"/>
              </w:rPr>
            </w:pPr>
            <w:r w:rsidRPr="00BB43BF">
              <w:rPr>
                <w:sz w:val="23"/>
                <w:szCs w:val="23"/>
              </w:rPr>
              <w:t>ПКГ</w:t>
            </w:r>
          </w:p>
          <w:p w:rsidR="0047532E" w:rsidRPr="00BB43BF" w:rsidRDefault="0047532E" w:rsidP="0047532E">
            <w:pPr>
              <w:jc w:val="center"/>
              <w:rPr>
                <w:sz w:val="23"/>
                <w:szCs w:val="23"/>
              </w:rPr>
            </w:pPr>
            <w:r w:rsidRPr="00BB43BF">
              <w:rPr>
                <w:sz w:val="23"/>
                <w:szCs w:val="23"/>
              </w:rPr>
              <w:t>6.2.1</w:t>
            </w:r>
          </w:p>
        </w:tc>
        <w:tc>
          <w:tcPr>
            <w:tcW w:w="851" w:type="dxa"/>
            <w:vAlign w:val="center"/>
          </w:tcPr>
          <w:p w:rsidR="0047532E" w:rsidRPr="00BB43BF" w:rsidRDefault="00BB43BF" w:rsidP="0047532E">
            <w:pPr>
              <w:jc w:val="center"/>
              <w:rPr>
                <w:sz w:val="23"/>
                <w:szCs w:val="23"/>
              </w:rPr>
            </w:pPr>
            <w:r w:rsidRPr="00BB43BF">
              <w:rPr>
                <w:sz w:val="23"/>
                <w:szCs w:val="23"/>
              </w:rPr>
              <w:t>450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7532E" w:rsidRPr="00BB43BF" w:rsidRDefault="00BA266E" w:rsidP="004753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</w:t>
            </w:r>
          </w:p>
        </w:tc>
        <w:tc>
          <w:tcPr>
            <w:tcW w:w="992" w:type="dxa"/>
            <w:vAlign w:val="center"/>
          </w:tcPr>
          <w:p w:rsidR="0047532E" w:rsidRPr="00BB43BF" w:rsidRDefault="00BB43BF" w:rsidP="0047532E">
            <w:pPr>
              <w:jc w:val="center"/>
              <w:rPr>
                <w:sz w:val="23"/>
                <w:szCs w:val="23"/>
              </w:rPr>
            </w:pPr>
            <w:r w:rsidRPr="00BB43BF">
              <w:rPr>
                <w:sz w:val="23"/>
                <w:szCs w:val="23"/>
              </w:rPr>
              <w:t>401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7532E" w:rsidRPr="00BB43BF" w:rsidRDefault="00BA266E" w:rsidP="004753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2E" w:rsidRPr="00BB43BF" w:rsidRDefault="006E7A7C" w:rsidP="00BB43BF">
            <w:pPr>
              <w:jc w:val="center"/>
              <w:rPr>
                <w:sz w:val="23"/>
                <w:szCs w:val="23"/>
              </w:rPr>
            </w:pPr>
            <w:r w:rsidRPr="00BB43BF">
              <w:rPr>
                <w:sz w:val="23"/>
                <w:szCs w:val="23"/>
              </w:rPr>
              <w:t>85</w:t>
            </w:r>
            <w:r w:rsidR="00BB43BF" w:rsidRPr="00BB43BF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7532E" w:rsidRPr="0038725E" w:rsidRDefault="00BA266E" w:rsidP="0047532E">
            <w:pPr>
              <w:jc w:val="center"/>
              <w:rPr>
                <w:color w:val="FF0000"/>
                <w:sz w:val="23"/>
                <w:szCs w:val="23"/>
              </w:rPr>
            </w:pPr>
            <w:r w:rsidRPr="00BA266E">
              <w:rPr>
                <w:sz w:val="23"/>
                <w:szCs w:val="23"/>
              </w:rPr>
              <w:t>121</w:t>
            </w:r>
          </w:p>
        </w:tc>
      </w:tr>
      <w:tr w:rsidR="008E6BA4" w:rsidRPr="007934F6" w:rsidTr="001B4A58">
        <w:tc>
          <w:tcPr>
            <w:tcW w:w="1701" w:type="dxa"/>
          </w:tcPr>
          <w:p w:rsidR="0047532E" w:rsidRPr="00E7746E" w:rsidRDefault="0047532E" w:rsidP="0047532E">
            <w:pPr>
              <w:rPr>
                <w:sz w:val="23"/>
                <w:szCs w:val="23"/>
              </w:rPr>
            </w:pPr>
            <w:r w:rsidRPr="00E7746E">
              <w:rPr>
                <w:sz w:val="23"/>
                <w:szCs w:val="23"/>
              </w:rPr>
              <w:t>Кузьмина Светлана Витальевна</w:t>
            </w:r>
          </w:p>
        </w:tc>
        <w:tc>
          <w:tcPr>
            <w:tcW w:w="1559" w:type="dxa"/>
          </w:tcPr>
          <w:p w:rsidR="0047532E" w:rsidRPr="00E7746E" w:rsidRDefault="0047532E" w:rsidP="0047532E">
            <w:pPr>
              <w:rPr>
                <w:sz w:val="23"/>
                <w:szCs w:val="23"/>
              </w:rPr>
            </w:pPr>
            <w:r w:rsidRPr="00E7746E">
              <w:rPr>
                <w:sz w:val="23"/>
                <w:szCs w:val="23"/>
              </w:rPr>
              <w:t xml:space="preserve">1 доцент, </w:t>
            </w:r>
            <w:proofErr w:type="spellStart"/>
            <w:r w:rsidRPr="00E7746E">
              <w:rPr>
                <w:sz w:val="23"/>
                <w:szCs w:val="23"/>
              </w:rPr>
              <w:t>к</w:t>
            </w:r>
            <w:proofErr w:type="gramStart"/>
            <w:r w:rsidRPr="00E7746E">
              <w:rPr>
                <w:sz w:val="23"/>
                <w:szCs w:val="23"/>
              </w:rPr>
              <w:t>.с</w:t>
            </w:r>
            <w:proofErr w:type="gramEnd"/>
            <w:r w:rsidRPr="00E7746E">
              <w:rPr>
                <w:sz w:val="23"/>
                <w:szCs w:val="23"/>
              </w:rPr>
              <w:t>оциол.н</w:t>
            </w:r>
            <w:proofErr w:type="spellEnd"/>
            <w:r w:rsidRPr="00E7746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47532E" w:rsidRPr="00E7746E" w:rsidRDefault="0047532E" w:rsidP="0047532E">
            <w:pPr>
              <w:jc w:val="center"/>
              <w:rPr>
                <w:sz w:val="23"/>
                <w:szCs w:val="23"/>
              </w:rPr>
            </w:pPr>
            <w:r w:rsidRPr="00E7746E">
              <w:rPr>
                <w:sz w:val="23"/>
                <w:szCs w:val="23"/>
              </w:rPr>
              <w:t>ПКГ</w:t>
            </w:r>
          </w:p>
          <w:p w:rsidR="0047532E" w:rsidRPr="00E7746E" w:rsidRDefault="0047532E" w:rsidP="0047532E">
            <w:pPr>
              <w:jc w:val="center"/>
              <w:rPr>
                <w:sz w:val="23"/>
                <w:szCs w:val="23"/>
              </w:rPr>
            </w:pPr>
            <w:r w:rsidRPr="00E7746E">
              <w:rPr>
                <w:sz w:val="23"/>
                <w:szCs w:val="23"/>
              </w:rPr>
              <w:t>6.3.1</w:t>
            </w:r>
          </w:p>
        </w:tc>
        <w:tc>
          <w:tcPr>
            <w:tcW w:w="851" w:type="dxa"/>
            <w:vAlign w:val="center"/>
          </w:tcPr>
          <w:p w:rsidR="0047532E" w:rsidRPr="00E7746E" w:rsidRDefault="00E7746E" w:rsidP="0047532E">
            <w:pPr>
              <w:jc w:val="center"/>
              <w:rPr>
                <w:sz w:val="23"/>
                <w:szCs w:val="23"/>
              </w:rPr>
            </w:pPr>
            <w:r w:rsidRPr="00E7746E">
              <w:rPr>
                <w:sz w:val="23"/>
                <w:szCs w:val="23"/>
              </w:rPr>
              <w:t>462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7532E" w:rsidRPr="00E7746E" w:rsidRDefault="00B53EB3" w:rsidP="0047532E">
            <w:pPr>
              <w:jc w:val="center"/>
              <w:rPr>
                <w:sz w:val="23"/>
                <w:szCs w:val="23"/>
              </w:rPr>
            </w:pPr>
            <w:r w:rsidRPr="00E7746E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vAlign w:val="center"/>
          </w:tcPr>
          <w:p w:rsidR="0047532E" w:rsidRPr="00E7746E" w:rsidRDefault="00E7746E" w:rsidP="0047532E">
            <w:pPr>
              <w:jc w:val="center"/>
              <w:rPr>
                <w:sz w:val="23"/>
                <w:szCs w:val="23"/>
              </w:rPr>
            </w:pPr>
            <w:r w:rsidRPr="00E7746E">
              <w:rPr>
                <w:sz w:val="23"/>
                <w:szCs w:val="23"/>
              </w:rPr>
              <w:t>360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7532E" w:rsidRPr="00E7746E" w:rsidRDefault="00B53EB3" w:rsidP="0047532E">
            <w:pPr>
              <w:jc w:val="center"/>
              <w:rPr>
                <w:sz w:val="23"/>
                <w:szCs w:val="23"/>
              </w:rPr>
            </w:pPr>
            <w:r w:rsidRPr="00E7746E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2E" w:rsidRPr="00E7746E" w:rsidRDefault="00E7746E" w:rsidP="0047532E">
            <w:pPr>
              <w:jc w:val="center"/>
              <w:rPr>
                <w:sz w:val="23"/>
                <w:szCs w:val="23"/>
              </w:rPr>
            </w:pPr>
            <w:r w:rsidRPr="00E7746E">
              <w:rPr>
                <w:sz w:val="23"/>
                <w:szCs w:val="23"/>
              </w:rPr>
              <w:t>822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7532E" w:rsidRPr="0038725E" w:rsidRDefault="0047532E" w:rsidP="0047532E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8E6BA4" w:rsidRPr="007934F6" w:rsidTr="001B4A58">
        <w:tc>
          <w:tcPr>
            <w:tcW w:w="1701" w:type="dxa"/>
          </w:tcPr>
          <w:p w:rsidR="0047532E" w:rsidRPr="002029D9" w:rsidRDefault="0047532E" w:rsidP="0047532E">
            <w:pPr>
              <w:rPr>
                <w:i/>
                <w:iCs/>
              </w:rPr>
            </w:pPr>
            <w:r w:rsidRPr="002029D9">
              <w:rPr>
                <w:i/>
                <w:iCs/>
              </w:rPr>
              <w:t>Макарихина Екатерина Александровна</w:t>
            </w:r>
            <w:r w:rsidR="00A62A61" w:rsidRPr="002029D9">
              <w:rPr>
                <w:i/>
                <w:iCs/>
              </w:rPr>
              <w:t xml:space="preserve"> (с 15.03.22 в </w:t>
            </w:r>
            <w:proofErr w:type="gramStart"/>
            <w:r w:rsidR="00A62A61" w:rsidRPr="002029D9">
              <w:rPr>
                <w:i/>
                <w:iCs/>
              </w:rPr>
              <w:t>ОПР</w:t>
            </w:r>
            <w:proofErr w:type="gramEnd"/>
            <w:r w:rsidR="00A62A61" w:rsidRPr="002029D9">
              <w:rPr>
                <w:i/>
                <w:iCs/>
              </w:rPr>
              <w:t>)</w:t>
            </w:r>
          </w:p>
        </w:tc>
        <w:tc>
          <w:tcPr>
            <w:tcW w:w="1559" w:type="dxa"/>
          </w:tcPr>
          <w:p w:rsidR="0047532E" w:rsidRPr="002029D9" w:rsidRDefault="00A62A61" w:rsidP="0047532E">
            <w:pPr>
              <w:rPr>
                <w:i/>
                <w:iCs/>
              </w:rPr>
            </w:pPr>
            <w:r w:rsidRPr="002029D9">
              <w:rPr>
                <w:i/>
                <w:iCs/>
              </w:rPr>
              <w:t>1</w:t>
            </w:r>
            <w:r w:rsidR="0047532E" w:rsidRPr="002029D9">
              <w:rPr>
                <w:i/>
                <w:iCs/>
              </w:rPr>
              <w:t xml:space="preserve"> доцент,</w:t>
            </w:r>
          </w:p>
          <w:p w:rsidR="0047532E" w:rsidRPr="002029D9" w:rsidRDefault="0047532E" w:rsidP="0047532E">
            <w:pPr>
              <w:rPr>
                <w:i/>
                <w:iCs/>
              </w:rPr>
            </w:pPr>
            <w:proofErr w:type="spellStart"/>
            <w:r w:rsidRPr="002029D9">
              <w:rPr>
                <w:i/>
                <w:iCs/>
              </w:rPr>
              <w:t>к</w:t>
            </w:r>
            <w:proofErr w:type="gramStart"/>
            <w:r w:rsidRPr="002029D9">
              <w:rPr>
                <w:i/>
                <w:iCs/>
              </w:rPr>
              <w:t>.с</w:t>
            </w:r>
            <w:proofErr w:type="gramEnd"/>
            <w:r w:rsidRPr="002029D9">
              <w:rPr>
                <w:i/>
                <w:iCs/>
              </w:rPr>
              <w:t>оциол.н</w:t>
            </w:r>
            <w:proofErr w:type="spellEnd"/>
            <w:r w:rsidRPr="002029D9">
              <w:rPr>
                <w:i/>
                <w:iCs/>
              </w:rPr>
              <w:t>.</w:t>
            </w:r>
          </w:p>
        </w:tc>
        <w:tc>
          <w:tcPr>
            <w:tcW w:w="709" w:type="dxa"/>
            <w:vAlign w:val="center"/>
          </w:tcPr>
          <w:p w:rsidR="0047532E" w:rsidRPr="002029D9" w:rsidRDefault="0047532E" w:rsidP="0047532E">
            <w:pPr>
              <w:jc w:val="center"/>
              <w:rPr>
                <w:i/>
              </w:rPr>
            </w:pPr>
            <w:r w:rsidRPr="002029D9">
              <w:rPr>
                <w:i/>
              </w:rPr>
              <w:t>ПКГ</w:t>
            </w:r>
          </w:p>
          <w:p w:rsidR="0047532E" w:rsidRPr="002029D9" w:rsidRDefault="0047532E" w:rsidP="0047532E">
            <w:pPr>
              <w:jc w:val="center"/>
              <w:rPr>
                <w:i/>
              </w:rPr>
            </w:pPr>
            <w:r w:rsidRPr="002029D9">
              <w:rPr>
                <w:i/>
              </w:rPr>
              <w:t>6.3.1</w:t>
            </w:r>
          </w:p>
        </w:tc>
        <w:tc>
          <w:tcPr>
            <w:tcW w:w="851" w:type="dxa"/>
            <w:vAlign w:val="center"/>
          </w:tcPr>
          <w:p w:rsidR="0047532E" w:rsidRPr="002029D9" w:rsidRDefault="002029D9" w:rsidP="0047532E">
            <w:pPr>
              <w:jc w:val="center"/>
              <w:rPr>
                <w:i/>
              </w:rPr>
            </w:pPr>
            <w:r w:rsidRPr="002029D9">
              <w:rPr>
                <w:i/>
              </w:rPr>
              <w:t>-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7532E" w:rsidRPr="002029D9" w:rsidRDefault="00B53EB3" w:rsidP="0047532E">
            <w:pPr>
              <w:jc w:val="center"/>
              <w:rPr>
                <w:i/>
              </w:rPr>
            </w:pPr>
            <w:r w:rsidRPr="002029D9">
              <w:rPr>
                <w:i/>
              </w:rPr>
              <w:t>-</w:t>
            </w:r>
          </w:p>
        </w:tc>
        <w:tc>
          <w:tcPr>
            <w:tcW w:w="992" w:type="dxa"/>
            <w:vAlign w:val="center"/>
          </w:tcPr>
          <w:p w:rsidR="0047532E" w:rsidRPr="002029D9" w:rsidRDefault="002029D9" w:rsidP="00307EBF">
            <w:pPr>
              <w:jc w:val="center"/>
              <w:rPr>
                <w:i/>
              </w:rPr>
            </w:pPr>
            <w:r w:rsidRPr="002029D9">
              <w:rPr>
                <w:i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7532E" w:rsidRPr="002029D9" w:rsidRDefault="00B53EB3" w:rsidP="0047532E">
            <w:pPr>
              <w:jc w:val="center"/>
              <w:rPr>
                <w:i/>
              </w:rPr>
            </w:pPr>
            <w:r w:rsidRPr="002029D9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2E" w:rsidRPr="002029D9" w:rsidRDefault="002029D9" w:rsidP="0047532E">
            <w:pPr>
              <w:jc w:val="center"/>
              <w:rPr>
                <w:i/>
              </w:rPr>
            </w:pPr>
            <w:r w:rsidRPr="002029D9">
              <w:rPr>
                <w:i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7532E" w:rsidRPr="002029D9" w:rsidRDefault="0047532E" w:rsidP="0047532E">
            <w:pPr>
              <w:jc w:val="center"/>
              <w:rPr>
                <w:i/>
              </w:rPr>
            </w:pPr>
          </w:p>
        </w:tc>
      </w:tr>
      <w:tr w:rsidR="00104F97" w:rsidRPr="007934F6" w:rsidTr="001B4A58">
        <w:tc>
          <w:tcPr>
            <w:tcW w:w="1701" w:type="dxa"/>
          </w:tcPr>
          <w:p w:rsidR="00104F97" w:rsidRPr="00CD209C" w:rsidRDefault="00104F97" w:rsidP="00104F97">
            <w:pPr>
              <w:rPr>
                <w:iCs/>
                <w:sz w:val="23"/>
                <w:szCs w:val="23"/>
              </w:rPr>
            </w:pPr>
            <w:proofErr w:type="spellStart"/>
            <w:r w:rsidRPr="00CD209C">
              <w:rPr>
                <w:iCs/>
                <w:sz w:val="23"/>
                <w:szCs w:val="23"/>
              </w:rPr>
              <w:t>Лашхия</w:t>
            </w:r>
            <w:proofErr w:type="spellEnd"/>
            <w:r w:rsidRPr="00CD209C">
              <w:rPr>
                <w:iCs/>
                <w:sz w:val="23"/>
                <w:szCs w:val="23"/>
              </w:rPr>
              <w:t xml:space="preserve"> Георгий </w:t>
            </w:r>
            <w:proofErr w:type="spellStart"/>
            <w:r w:rsidRPr="00CD209C">
              <w:rPr>
                <w:iCs/>
                <w:sz w:val="23"/>
                <w:szCs w:val="23"/>
              </w:rPr>
              <w:t>Емзариевич</w:t>
            </w:r>
            <w:proofErr w:type="spellEnd"/>
          </w:p>
        </w:tc>
        <w:tc>
          <w:tcPr>
            <w:tcW w:w="1559" w:type="dxa"/>
          </w:tcPr>
          <w:p w:rsidR="00104F97" w:rsidRPr="00CD209C" w:rsidRDefault="00104F97" w:rsidP="00104F97">
            <w:pPr>
              <w:rPr>
                <w:iCs/>
                <w:sz w:val="23"/>
                <w:szCs w:val="23"/>
              </w:rPr>
            </w:pPr>
            <w:r w:rsidRPr="00CD209C">
              <w:rPr>
                <w:iCs/>
                <w:sz w:val="23"/>
                <w:szCs w:val="23"/>
              </w:rPr>
              <w:t xml:space="preserve">преп. </w:t>
            </w:r>
            <w:proofErr w:type="spellStart"/>
            <w:r w:rsidRPr="00CD209C">
              <w:rPr>
                <w:iCs/>
                <w:sz w:val="23"/>
                <w:szCs w:val="23"/>
              </w:rPr>
              <w:t>внутр</w:t>
            </w:r>
            <w:proofErr w:type="gramStart"/>
            <w:r w:rsidRPr="00CD209C">
              <w:rPr>
                <w:iCs/>
                <w:sz w:val="23"/>
                <w:szCs w:val="23"/>
              </w:rPr>
              <w:t>.с</w:t>
            </w:r>
            <w:proofErr w:type="gramEnd"/>
            <w:r w:rsidRPr="00CD209C">
              <w:rPr>
                <w:iCs/>
                <w:sz w:val="23"/>
                <w:szCs w:val="23"/>
              </w:rPr>
              <w:t>овм</w:t>
            </w:r>
            <w:proofErr w:type="spellEnd"/>
            <w:r w:rsidRPr="00CD209C">
              <w:rPr>
                <w:iCs/>
                <w:sz w:val="23"/>
                <w:szCs w:val="23"/>
              </w:rPr>
              <w:t>.</w:t>
            </w:r>
          </w:p>
          <w:p w:rsidR="009501CE" w:rsidRPr="00CD209C" w:rsidRDefault="009501CE" w:rsidP="00104F97">
            <w:pPr>
              <w:rPr>
                <w:iCs/>
                <w:sz w:val="23"/>
                <w:szCs w:val="23"/>
              </w:rPr>
            </w:pPr>
            <w:r w:rsidRPr="00CD209C">
              <w:rPr>
                <w:iCs/>
                <w:sz w:val="23"/>
                <w:szCs w:val="23"/>
              </w:rPr>
              <w:t>почасовая оплата</w:t>
            </w:r>
          </w:p>
        </w:tc>
        <w:tc>
          <w:tcPr>
            <w:tcW w:w="709" w:type="dxa"/>
            <w:vAlign w:val="center"/>
          </w:tcPr>
          <w:p w:rsidR="009501CE" w:rsidRPr="00CD209C" w:rsidRDefault="009501CE" w:rsidP="009501CE">
            <w:pPr>
              <w:jc w:val="center"/>
              <w:rPr>
                <w:sz w:val="23"/>
                <w:szCs w:val="23"/>
              </w:rPr>
            </w:pPr>
            <w:r w:rsidRPr="00CD209C">
              <w:rPr>
                <w:sz w:val="23"/>
                <w:szCs w:val="23"/>
              </w:rPr>
              <w:t>ПКГ</w:t>
            </w:r>
          </w:p>
          <w:p w:rsidR="00104F97" w:rsidRPr="00CD209C" w:rsidRDefault="009501CE" w:rsidP="009501CE">
            <w:pPr>
              <w:jc w:val="center"/>
              <w:rPr>
                <w:sz w:val="23"/>
                <w:szCs w:val="23"/>
              </w:rPr>
            </w:pPr>
            <w:r w:rsidRPr="00CD209C">
              <w:rPr>
                <w:sz w:val="23"/>
                <w:szCs w:val="23"/>
              </w:rPr>
              <w:t>6.1.1</w:t>
            </w:r>
          </w:p>
        </w:tc>
        <w:tc>
          <w:tcPr>
            <w:tcW w:w="851" w:type="dxa"/>
            <w:vAlign w:val="center"/>
          </w:tcPr>
          <w:p w:rsidR="00104F97" w:rsidRPr="00CD209C" w:rsidRDefault="00CD209C" w:rsidP="004753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04F97" w:rsidRPr="00CD209C" w:rsidRDefault="00CD209C" w:rsidP="0047532E">
            <w:pPr>
              <w:jc w:val="center"/>
              <w:rPr>
                <w:sz w:val="23"/>
                <w:szCs w:val="23"/>
              </w:rPr>
            </w:pPr>
            <w:r w:rsidRPr="00CD209C">
              <w:rPr>
                <w:sz w:val="23"/>
                <w:szCs w:val="23"/>
              </w:rPr>
              <w:t>29</w:t>
            </w:r>
          </w:p>
        </w:tc>
        <w:tc>
          <w:tcPr>
            <w:tcW w:w="992" w:type="dxa"/>
            <w:vAlign w:val="center"/>
          </w:tcPr>
          <w:p w:rsidR="00104F97" w:rsidRPr="00CD209C" w:rsidRDefault="00CD209C" w:rsidP="0047532E">
            <w:pPr>
              <w:jc w:val="center"/>
              <w:rPr>
                <w:sz w:val="23"/>
                <w:szCs w:val="23"/>
              </w:rPr>
            </w:pPr>
            <w:r w:rsidRPr="00CD209C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04F97" w:rsidRPr="00CD209C" w:rsidRDefault="00104F97" w:rsidP="004753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4F97" w:rsidRPr="00CD209C" w:rsidRDefault="00CD209C" w:rsidP="0047532E">
            <w:pPr>
              <w:jc w:val="center"/>
              <w:rPr>
                <w:sz w:val="23"/>
                <w:szCs w:val="23"/>
              </w:rPr>
            </w:pPr>
            <w:r w:rsidRPr="00CD209C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04F97" w:rsidRPr="0038725E" w:rsidRDefault="00C20A70" w:rsidP="0047532E">
            <w:pPr>
              <w:jc w:val="center"/>
              <w:rPr>
                <w:color w:val="FF0000"/>
                <w:sz w:val="23"/>
                <w:szCs w:val="23"/>
              </w:rPr>
            </w:pPr>
            <w:r w:rsidRPr="00C20A70">
              <w:rPr>
                <w:sz w:val="23"/>
                <w:szCs w:val="23"/>
              </w:rPr>
              <w:t>29</w:t>
            </w:r>
          </w:p>
        </w:tc>
      </w:tr>
      <w:tr w:rsidR="002D56D8" w:rsidRPr="007934F6" w:rsidTr="001B4A58">
        <w:tc>
          <w:tcPr>
            <w:tcW w:w="1701" w:type="dxa"/>
          </w:tcPr>
          <w:p w:rsidR="002D56D8" w:rsidRPr="00CD209C" w:rsidRDefault="002D56D8" w:rsidP="0047532E">
            <w:pPr>
              <w:rPr>
                <w:iCs/>
                <w:sz w:val="23"/>
                <w:szCs w:val="23"/>
              </w:rPr>
            </w:pPr>
            <w:proofErr w:type="spellStart"/>
            <w:r w:rsidRPr="00CD209C">
              <w:rPr>
                <w:iCs/>
                <w:sz w:val="23"/>
                <w:szCs w:val="23"/>
              </w:rPr>
              <w:t>Матяшевская</w:t>
            </w:r>
            <w:proofErr w:type="spellEnd"/>
            <w:r w:rsidRPr="00CD209C">
              <w:rPr>
                <w:iCs/>
                <w:sz w:val="23"/>
                <w:szCs w:val="23"/>
              </w:rPr>
              <w:t xml:space="preserve"> Ангелина Игоревна</w:t>
            </w:r>
          </w:p>
        </w:tc>
        <w:tc>
          <w:tcPr>
            <w:tcW w:w="1559" w:type="dxa"/>
          </w:tcPr>
          <w:p w:rsidR="002D56D8" w:rsidRPr="00CD209C" w:rsidRDefault="002D56D8" w:rsidP="0047532E">
            <w:pPr>
              <w:rPr>
                <w:iCs/>
                <w:sz w:val="23"/>
                <w:szCs w:val="23"/>
              </w:rPr>
            </w:pPr>
            <w:r w:rsidRPr="00CD209C">
              <w:rPr>
                <w:iCs/>
                <w:sz w:val="23"/>
                <w:szCs w:val="23"/>
              </w:rPr>
              <w:t xml:space="preserve">1 доцент, </w:t>
            </w:r>
            <w:proofErr w:type="spellStart"/>
            <w:r w:rsidRPr="00CD209C">
              <w:rPr>
                <w:iCs/>
                <w:sz w:val="23"/>
                <w:szCs w:val="23"/>
              </w:rPr>
              <w:t>к</w:t>
            </w:r>
            <w:proofErr w:type="gramStart"/>
            <w:r w:rsidRPr="00CD209C">
              <w:rPr>
                <w:iCs/>
                <w:sz w:val="23"/>
                <w:szCs w:val="23"/>
              </w:rPr>
              <w:t>.ф</w:t>
            </w:r>
            <w:proofErr w:type="gramEnd"/>
            <w:r w:rsidRPr="00CD209C">
              <w:rPr>
                <w:iCs/>
                <w:sz w:val="23"/>
                <w:szCs w:val="23"/>
              </w:rPr>
              <w:t>илол.н</w:t>
            </w:r>
            <w:proofErr w:type="spellEnd"/>
            <w:r w:rsidRPr="00CD209C">
              <w:rPr>
                <w:iCs/>
                <w:sz w:val="23"/>
                <w:szCs w:val="23"/>
              </w:rPr>
              <w:t>., доцент</w:t>
            </w:r>
          </w:p>
        </w:tc>
        <w:tc>
          <w:tcPr>
            <w:tcW w:w="709" w:type="dxa"/>
            <w:vAlign w:val="center"/>
          </w:tcPr>
          <w:p w:rsidR="002D56D8" w:rsidRPr="00CD209C" w:rsidRDefault="002D56D8" w:rsidP="0047532E">
            <w:pPr>
              <w:jc w:val="center"/>
              <w:rPr>
                <w:sz w:val="23"/>
                <w:szCs w:val="23"/>
              </w:rPr>
            </w:pPr>
            <w:r w:rsidRPr="00CD209C">
              <w:rPr>
                <w:sz w:val="23"/>
                <w:szCs w:val="23"/>
              </w:rPr>
              <w:t>ПКГ</w:t>
            </w:r>
          </w:p>
          <w:p w:rsidR="002D56D8" w:rsidRPr="00CD209C" w:rsidRDefault="002D56D8" w:rsidP="00A3348C">
            <w:pPr>
              <w:jc w:val="center"/>
              <w:rPr>
                <w:sz w:val="23"/>
                <w:szCs w:val="23"/>
              </w:rPr>
            </w:pPr>
            <w:r w:rsidRPr="00CD209C">
              <w:rPr>
                <w:sz w:val="23"/>
                <w:szCs w:val="23"/>
              </w:rPr>
              <w:t>6.3.2</w:t>
            </w:r>
          </w:p>
        </w:tc>
        <w:tc>
          <w:tcPr>
            <w:tcW w:w="851" w:type="dxa"/>
            <w:vAlign w:val="center"/>
          </w:tcPr>
          <w:p w:rsidR="002D56D8" w:rsidRPr="00CD209C" w:rsidRDefault="00CD209C" w:rsidP="0047532E">
            <w:pPr>
              <w:jc w:val="center"/>
              <w:rPr>
                <w:sz w:val="23"/>
                <w:szCs w:val="23"/>
              </w:rPr>
            </w:pPr>
            <w:r w:rsidRPr="00CD209C">
              <w:rPr>
                <w:sz w:val="23"/>
                <w:szCs w:val="23"/>
              </w:rPr>
              <w:t>469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D56D8" w:rsidRPr="00CD209C" w:rsidRDefault="002D56D8" w:rsidP="0047532E">
            <w:pPr>
              <w:jc w:val="center"/>
              <w:rPr>
                <w:sz w:val="23"/>
                <w:szCs w:val="23"/>
              </w:rPr>
            </w:pPr>
            <w:r w:rsidRPr="00CD209C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vAlign w:val="center"/>
          </w:tcPr>
          <w:p w:rsidR="002D56D8" w:rsidRPr="00CD209C" w:rsidRDefault="00CD209C" w:rsidP="0047532E">
            <w:pPr>
              <w:jc w:val="center"/>
              <w:rPr>
                <w:sz w:val="23"/>
                <w:szCs w:val="23"/>
              </w:rPr>
            </w:pPr>
            <w:r w:rsidRPr="00CD209C">
              <w:rPr>
                <w:sz w:val="23"/>
                <w:szCs w:val="23"/>
              </w:rPr>
              <w:t>295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D56D8" w:rsidRPr="00CD209C" w:rsidRDefault="002D56D8" w:rsidP="0047532E">
            <w:pPr>
              <w:jc w:val="center"/>
              <w:rPr>
                <w:sz w:val="23"/>
                <w:szCs w:val="23"/>
              </w:rPr>
            </w:pPr>
            <w:r w:rsidRPr="00CD209C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56D8" w:rsidRPr="00CD209C" w:rsidRDefault="00CD209C" w:rsidP="0047532E">
            <w:pPr>
              <w:jc w:val="center"/>
              <w:rPr>
                <w:sz w:val="23"/>
                <w:szCs w:val="23"/>
              </w:rPr>
            </w:pPr>
            <w:r w:rsidRPr="00CD209C">
              <w:rPr>
                <w:sz w:val="23"/>
                <w:szCs w:val="23"/>
              </w:rPr>
              <w:t>764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D56D8" w:rsidRPr="0038725E" w:rsidRDefault="002D56D8" w:rsidP="0047532E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535271" w:rsidRPr="007934F6" w:rsidTr="001B4A58">
        <w:tc>
          <w:tcPr>
            <w:tcW w:w="1701" w:type="dxa"/>
          </w:tcPr>
          <w:p w:rsidR="00535271" w:rsidRPr="00194AC8" w:rsidRDefault="00535271" w:rsidP="0038725E">
            <w:pPr>
              <w:rPr>
                <w:sz w:val="23"/>
                <w:szCs w:val="23"/>
              </w:rPr>
            </w:pPr>
            <w:r w:rsidRPr="00194AC8">
              <w:rPr>
                <w:sz w:val="23"/>
                <w:szCs w:val="23"/>
              </w:rPr>
              <w:t>Павлова Ольга Вячеславовна</w:t>
            </w:r>
          </w:p>
        </w:tc>
        <w:tc>
          <w:tcPr>
            <w:tcW w:w="1559" w:type="dxa"/>
          </w:tcPr>
          <w:p w:rsidR="00535271" w:rsidRPr="00194AC8" w:rsidRDefault="00535271" w:rsidP="0038725E">
            <w:pPr>
              <w:rPr>
                <w:sz w:val="23"/>
                <w:szCs w:val="23"/>
              </w:rPr>
            </w:pPr>
            <w:r w:rsidRPr="00194AC8">
              <w:rPr>
                <w:sz w:val="23"/>
                <w:szCs w:val="23"/>
              </w:rPr>
              <w:t xml:space="preserve">1 доцент, </w:t>
            </w:r>
            <w:proofErr w:type="spellStart"/>
            <w:r w:rsidRPr="00194AC8">
              <w:rPr>
                <w:sz w:val="23"/>
                <w:szCs w:val="23"/>
              </w:rPr>
              <w:t>к</w:t>
            </w:r>
            <w:proofErr w:type="gramStart"/>
            <w:r w:rsidRPr="00194AC8">
              <w:rPr>
                <w:sz w:val="23"/>
                <w:szCs w:val="23"/>
              </w:rPr>
              <w:t>.п</w:t>
            </w:r>
            <w:proofErr w:type="gramEnd"/>
            <w:r w:rsidRPr="00194AC8">
              <w:rPr>
                <w:sz w:val="23"/>
                <w:szCs w:val="23"/>
              </w:rPr>
              <w:t>ед.н</w:t>
            </w:r>
            <w:proofErr w:type="spellEnd"/>
            <w:r w:rsidRPr="00194AC8">
              <w:rPr>
                <w:sz w:val="23"/>
                <w:szCs w:val="23"/>
              </w:rPr>
              <w:t>.</w:t>
            </w:r>
          </w:p>
        </w:tc>
        <w:tc>
          <w:tcPr>
            <w:tcW w:w="709" w:type="dxa"/>
            <w:vAlign w:val="center"/>
          </w:tcPr>
          <w:p w:rsidR="00535271" w:rsidRPr="00194AC8" w:rsidRDefault="00535271" w:rsidP="0038725E">
            <w:pPr>
              <w:jc w:val="center"/>
              <w:rPr>
                <w:sz w:val="23"/>
                <w:szCs w:val="23"/>
              </w:rPr>
            </w:pPr>
            <w:r w:rsidRPr="00194AC8">
              <w:rPr>
                <w:sz w:val="23"/>
                <w:szCs w:val="23"/>
              </w:rPr>
              <w:t>ПКГ</w:t>
            </w:r>
          </w:p>
          <w:p w:rsidR="00535271" w:rsidRPr="00194AC8" w:rsidRDefault="00535271" w:rsidP="0038725E">
            <w:pPr>
              <w:jc w:val="center"/>
              <w:rPr>
                <w:sz w:val="23"/>
                <w:szCs w:val="23"/>
              </w:rPr>
            </w:pPr>
            <w:r w:rsidRPr="00194AC8">
              <w:rPr>
                <w:sz w:val="23"/>
                <w:szCs w:val="23"/>
              </w:rPr>
              <w:t>6.3.1</w:t>
            </w:r>
          </w:p>
        </w:tc>
        <w:tc>
          <w:tcPr>
            <w:tcW w:w="851" w:type="dxa"/>
            <w:vAlign w:val="center"/>
          </w:tcPr>
          <w:p w:rsidR="00535271" w:rsidRPr="0038725E" w:rsidRDefault="00535271" w:rsidP="00194AC8">
            <w:pPr>
              <w:jc w:val="center"/>
              <w:rPr>
                <w:color w:val="FF0000"/>
                <w:sz w:val="23"/>
                <w:szCs w:val="23"/>
              </w:rPr>
            </w:pPr>
            <w:r w:rsidRPr="00194AC8">
              <w:rPr>
                <w:sz w:val="23"/>
                <w:szCs w:val="23"/>
              </w:rPr>
              <w:t>40</w:t>
            </w:r>
            <w:r w:rsidR="00194AC8" w:rsidRPr="00194AC8"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35271" w:rsidRPr="009F53F0" w:rsidRDefault="009F53F0" w:rsidP="0038725E">
            <w:pPr>
              <w:jc w:val="center"/>
              <w:rPr>
                <w:sz w:val="23"/>
                <w:szCs w:val="23"/>
              </w:rPr>
            </w:pPr>
            <w:r w:rsidRPr="009F53F0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vAlign w:val="center"/>
          </w:tcPr>
          <w:p w:rsidR="00535271" w:rsidRPr="009F53F0" w:rsidRDefault="00194AC8" w:rsidP="0038725E">
            <w:pPr>
              <w:jc w:val="center"/>
              <w:rPr>
                <w:sz w:val="23"/>
                <w:szCs w:val="23"/>
              </w:rPr>
            </w:pPr>
            <w:r w:rsidRPr="009F53F0">
              <w:rPr>
                <w:sz w:val="23"/>
                <w:szCs w:val="23"/>
              </w:rPr>
              <w:t>384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5271" w:rsidRPr="009F53F0" w:rsidRDefault="009F53F0" w:rsidP="0038725E">
            <w:pPr>
              <w:jc w:val="center"/>
              <w:rPr>
                <w:sz w:val="23"/>
                <w:szCs w:val="23"/>
              </w:rPr>
            </w:pPr>
            <w:r w:rsidRPr="009F53F0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5271" w:rsidRPr="009F53F0" w:rsidRDefault="00194AC8" w:rsidP="0038725E">
            <w:pPr>
              <w:jc w:val="center"/>
              <w:rPr>
                <w:sz w:val="23"/>
                <w:szCs w:val="23"/>
              </w:rPr>
            </w:pPr>
            <w:r w:rsidRPr="009F53F0">
              <w:rPr>
                <w:sz w:val="23"/>
                <w:szCs w:val="23"/>
              </w:rPr>
              <w:t>790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5271" w:rsidRPr="009F53F0" w:rsidRDefault="009F53F0" w:rsidP="0038725E">
            <w:pPr>
              <w:jc w:val="center"/>
              <w:rPr>
                <w:sz w:val="23"/>
                <w:szCs w:val="23"/>
              </w:rPr>
            </w:pPr>
            <w:r w:rsidRPr="009F53F0">
              <w:rPr>
                <w:sz w:val="23"/>
                <w:szCs w:val="23"/>
              </w:rPr>
              <w:t>-</w:t>
            </w:r>
          </w:p>
        </w:tc>
      </w:tr>
      <w:tr w:rsidR="00535271" w:rsidRPr="007934F6" w:rsidTr="001B4A58">
        <w:tc>
          <w:tcPr>
            <w:tcW w:w="1701" w:type="dxa"/>
          </w:tcPr>
          <w:p w:rsidR="00535271" w:rsidRPr="0038725E" w:rsidRDefault="00535271" w:rsidP="00E74400">
            <w:pPr>
              <w:rPr>
                <w:color w:val="FF0000"/>
                <w:sz w:val="23"/>
                <w:szCs w:val="23"/>
              </w:rPr>
            </w:pPr>
            <w:r w:rsidRPr="00462178">
              <w:rPr>
                <w:sz w:val="23"/>
                <w:szCs w:val="23"/>
              </w:rPr>
              <w:t xml:space="preserve">Павлова Ольга Вячеславовна </w:t>
            </w:r>
          </w:p>
        </w:tc>
        <w:tc>
          <w:tcPr>
            <w:tcW w:w="1559" w:type="dxa"/>
          </w:tcPr>
          <w:p w:rsidR="00535271" w:rsidRPr="0038725E" w:rsidRDefault="00535271" w:rsidP="00862FEB">
            <w:pPr>
              <w:rPr>
                <w:color w:val="FF0000"/>
                <w:sz w:val="23"/>
                <w:szCs w:val="23"/>
              </w:rPr>
            </w:pPr>
            <w:r w:rsidRPr="00462178">
              <w:rPr>
                <w:sz w:val="23"/>
                <w:szCs w:val="23"/>
              </w:rPr>
              <w:t xml:space="preserve">0,25 доцент, </w:t>
            </w:r>
            <w:proofErr w:type="spellStart"/>
            <w:r w:rsidRPr="00462178">
              <w:rPr>
                <w:sz w:val="23"/>
                <w:szCs w:val="23"/>
              </w:rPr>
              <w:t>к</w:t>
            </w:r>
            <w:proofErr w:type="gramStart"/>
            <w:r w:rsidRPr="00462178">
              <w:rPr>
                <w:sz w:val="23"/>
                <w:szCs w:val="23"/>
              </w:rPr>
              <w:t>.п</w:t>
            </w:r>
            <w:proofErr w:type="gramEnd"/>
            <w:r w:rsidRPr="00462178">
              <w:rPr>
                <w:sz w:val="23"/>
                <w:szCs w:val="23"/>
              </w:rPr>
              <w:t>ед.н</w:t>
            </w:r>
            <w:proofErr w:type="spellEnd"/>
            <w:r w:rsidRPr="00462178">
              <w:rPr>
                <w:sz w:val="23"/>
                <w:szCs w:val="23"/>
              </w:rPr>
              <w:t>.</w:t>
            </w:r>
            <w:r w:rsidR="00E74400" w:rsidRPr="00462178">
              <w:rPr>
                <w:i/>
              </w:rPr>
              <w:t xml:space="preserve"> (</w:t>
            </w:r>
            <w:proofErr w:type="spellStart"/>
            <w:r w:rsidR="00E74400" w:rsidRPr="00462178">
              <w:rPr>
                <w:i/>
              </w:rPr>
              <w:t>вн</w:t>
            </w:r>
            <w:proofErr w:type="spellEnd"/>
            <w:r w:rsidR="00E74400" w:rsidRPr="00462178">
              <w:rPr>
                <w:i/>
              </w:rPr>
              <w:t>. совм. до 30.06.2023)</w:t>
            </w:r>
          </w:p>
        </w:tc>
        <w:tc>
          <w:tcPr>
            <w:tcW w:w="709" w:type="dxa"/>
            <w:vAlign w:val="center"/>
          </w:tcPr>
          <w:p w:rsidR="00535271" w:rsidRPr="00462178" w:rsidRDefault="00535271" w:rsidP="0047532E">
            <w:pPr>
              <w:jc w:val="center"/>
              <w:rPr>
                <w:sz w:val="23"/>
                <w:szCs w:val="23"/>
              </w:rPr>
            </w:pPr>
            <w:r w:rsidRPr="00462178">
              <w:rPr>
                <w:sz w:val="23"/>
                <w:szCs w:val="23"/>
              </w:rPr>
              <w:t>ПКГ</w:t>
            </w:r>
          </w:p>
          <w:p w:rsidR="00535271" w:rsidRPr="0038725E" w:rsidRDefault="00535271" w:rsidP="00A3348C">
            <w:pPr>
              <w:jc w:val="center"/>
              <w:rPr>
                <w:color w:val="FF0000"/>
                <w:sz w:val="23"/>
                <w:szCs w:val="23"/>
              </w:rPr>
            </w:pPr>
            <w:r w:rsidRPr="00462178">
              <w:rPr>
                <w:sz w:val="23"/>
                <w:szCs w:val="23"/>
              </w:rPr>
              <w:t>6.3.1</w:t>
            </w:r>
          </w:p>
        </w:tc>
        <w:tc>
          <w:tcPr>
            <w:tcW w:w="851" w:type="dxa"/>
            <w:vAlign w:val="center"/>
          </w:tcPr>
          <w:p w:rsidR="00535271" w:rsidRPr="00462178" w:rsidRDefault="00462178" w:rsidP="0047532E">
            <w:pPr>
              <w:jc w:val="center"/>
              <w:rPr>
                <w:sz w:val="23"/>
                <w:szCs w:val="23"/>
              </w:rPr>
            </w:pPr>
            <w:r w:rsidRPr="00462178">
              <w:rPr>
                <w:sz w:val="23"/>
                <w:szCs w:val="23"/>
              </w:rPr>
              <w:t>136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35271" w:rsidRPr="00462178" w:rsidRDefault="00535271" w:rsidP="004753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535271" w:rsidRPr="00462178" w:rsidRDefault="00462178" w:rsidP="0047532E">
            <w:pPr>
              <w:jc w:val="center"/>
              <w:rPr>
                <w:sz w:val="23"/>
                <w:szCs w:val="23"/>
              </w:rPr>
            </w:pPr>
            <w:r w:rsidRPr="00462178">
              <w:rPr>
                <w:sz w:val="23"/>
                <w:szCs w:val="23"/>
              </w:rPr>
              <w:t>88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5271" w:rsidRPr="00462178" w:rsidRDefault="00535271" w:rsidP="004753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5271" w:rsidRPr="00462178" w:rsidRDefault="00462178" w:rsidP="0047532E">
            <w:pPr>
              <w:jc w:val="center"/>
              <w:rPr>
                <w:sz w:val="23"/>
                <w:szCs w:val="23"/>
              </w:rPr>
            </w:pPr>
            <w:r w:rsidRPr="00462178">
              <w:rPr>
                <w:sz w:val="23"/>
                <w:szCs w:val="23"/>
              </w:rPr>
              <w:t>224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5271" w:rsidRPr="0038725E" w:rsidRDefault="00535271" w:rsidP="0047532E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7E4AE3" w:rsidRPr="007934F6" w:rsidTr="001B4A58">
        <w:tc>
          <w:tcPr>
            <w:tcW w:w="1701" w:type="dxa"/>
          </w:tcPr>
          <w:p w:rsidR="007E4AE3" w:rsidRPr="000C5A75" w:rsidRDefault="007E4AE3" w:rsidP="00E74400">
            <w:pPr>
              <w:rPr>
                <w:sz w:val="23"/>
                <w:szCs w:val="23"/>
              </w:rPr>
            </w:pPr>
            <w:r w:rsidRPr="000C5A75">
              <w:rPr>
                <w:sz w:val="23"/>
                <w:szCs w:val="23"/>
              </w:rPr>
              <w:t xml:space="preserve">Проничкина Инна Сергеевна </w:t>
            </w:r>
          </w:p>
        </w:tc>
        <w:tc>
          <w:tcPr>
            <w:tcW w:w="1559" w:type="dxa"/>
          </w:tcPr>
          <w:p w:rsidR="007E4AE3" w:rsidRPr="000C5A75" w:rsidRDefault="007E4AE3" w:rsidP="000C5A75">
            <w:pPr>
              <w:rPr>
                <w:sz w:val="23"/>
                <w:szCs w:val="23"/>
              </w:rPr>
            </w:pPr>
            <w:r w:rsidRPr="00E74400">
              <w:rPr>
                <w:sz w:val="22"/>
                <w:szCs w:val="22"/>
              </w:rPr>
              <w:t>0,</w:t>
            </w:r>
            <w:r w:rsidR="000C5A75" w:rsidRPr="00E74400">
              <w:rPr>
                <w:sz w:val="22"/>
                <w:szCs w:val="22"/>
              </w:rPr>
              <w:t xml:space="preserve">5 </w:t>
            </w:r>
            <w:r w:rsidRPr="00E74400">
              <w:rPr>
                <w:sz w:val="22"/>
                <w:szCs w:val="22"/>
              </w:rPr>
              <w:t>преподаватель</w:t>
            </w:r>
            <w:r w:rsidR="00E74400">
              <w:rPr>
                <w:sz w:val="22"/>
                <w:szCs w:val="22"/>
              </w:rPr>
              <w:t xml:space="preserve"> </w:t>
            </w:r>
            <w:r w:rsidR="00E74400" w:rsidRPr="000C5A75">
              <w:rPr>
                <w:i/>
              </w:rPr>
              <w:t>(</w:t>
            </w:r>
            <w:proofErr w:type="gramStart"/>
            <w:r w:rsidR="00E74400" w:rsidRPr="000C5A75">
              <w:rPr>
                <w:i/>
              </w:rPr>
              <w:t>на</w:t>
            </w:r>
            <w:proofErr w:type="gramEnd"/>
            <w:r w:rsidR="00E74400" w:rsidRPr="000C5A75">
              <w:rPr>
                <w:i/>
              </w:rPr>
              <w:t xml:space="preserve"> Гиревой Т.В. с 15.04.22)</w:t>
            </w:r>
          </w:p>
        </w:tc>
        <w:tc>
          <w:tcPr>
            <w:tcW w:w="709" w:type="dxa"/>
            <w:vAlign w:val="center"/>
          </w:tcPr>
          <w:p w:rsidR="007E4AE3" w:rsidRPr="000C5A75" w:rsidRDefault="007E4AE3" w:rsidP="0038725E">
            <w:pPr>
              <w:jc w:val="center"/>
              <w:rPr>
                <w:sz w:val="23"/>
                <w:szCs w:val="23"/>
              </w:rPr>
            </w:pPr>
            <w:r w:rsidRPr="000C5A75">
              <w:rPr>
                <w:sz w:val="23"/>
                <w:szCs w:val="23"/>
              </w:rPr>
              <w:t>ПКГ</w:t>
            </w:r>
          </w:p>
          <w:p w:rsidR="007E4AE3" w:rsidRPr="000C5A75" w:rsidRDefault="007E4AE3" w:rsidP="0038725E">
            <w:pPr>
              <w:jc w:val="center"/>
              <w:rPr>
                <w:sz w:val="23"/>
                <w:szCs w:val="23"/>
              </w:rPr>
            </w:pPr>
            <w:r w:rsidRPr="000C5A75">
              <w:rPr>
                <w:sz w:val="23"/>
                <w:szCs w:val="23"/>
              </w:rPr>
              <w:t>6.1.1</w:t>
            </w:r>
          </w:p>
        </w:tc>
        <w:tc>
          <w:tcPr>
            <w:tcW w:w="851" w:type="dxa"/>
            <w:vAlign w:val="center"/>
          </w:tcPr>
          <w:p w:rsidR="007E4AE3" w:rsidRPr="000C5A75" w:rsidRDefault="000C5A75" w:rsidP="0047532E">
            <w:pPr>
              <w:jc w:val="center"/>
              <w:rPr>
                <w:sz w:val="23"/>
                <w:szCs w:val="23"/>
              </w:rPr>
            </w:pPr>
            <w:r w:rsidRPr="000C5A75">
              <w:rPr>
                <w:sz w:val="23"/>
                <w:szCs w:val="23"/>
              </w:rPr>
              <w:t>216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E4AE3" w:rsidRPr="000C5A75" w:rsidRDefault="007E4AE3" w:rsidP="004753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7E4AE3" w:rsidRPr="000C5A75" w:rsidRDefault="000C5A75" w:rsidP="0047532E">
            <w:pPr>
              <w:jc w:val="center"/>
              <w:rPr>
                <w:sz w:val="23"/>
                <w:szCs w:val="23"/>
              </w:rPr>
            </w:pPr>
            <w:r w:rsidRPr="000C5A75">
              <w:rPr>
                <w:sz w:val="23"/>
                <w:szCs w:val="23"/>
              </w:rPr>
              <w:t>229,5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E4AE3" w:rsidRPr="000C5A75" w:rsidRDefault="007E4AE3" w:rsidP="004753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4AE3" w:rsidRPr="000C5A75" w:rsidRDefault="000C5A75" w:rsidP="0047532E">
            <w:pPr>
              <w:jc w:val="center"/>
              <w:rPr>
                <w:sz w:val="23"/>
                <w:szCs w:val="23"/>
              </w:rPr>
            </w:pPr>
            <w:r w:rsidRPr="000C5A75">
              <w:rPr>
                <w:sz w:val="23"/>
                <w:szCs w:val="23"/>
              </w:rPr>
              <w:t>445,5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E4AE3" w:rsidRPr="0038725E" w:rsidRDefault="007E4AE3" w:rsidP="0047532E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535271" w:rsidRPr="007934F6" w:rsidTr="001B4A58">
        <w:tc>
          <w:tcPr>
            <w:tcW w:w="1701" w:type="dxa"/>
          </w:tcPr>
          <w:p w:rsidR="00535271" w:rsidRPr="0058461B" w:rsidRDefault="00535271" w:rsidP="0047532E">
            <w:pPr>
              <w:rPr>
                <w:sz w:val="23"/>
                <w:szCs w:val="23"/>
              </w:rPr>
            </w:pPr>
          </w:p>
          <w:p w:rsidR="00535271" w:rsidRPr="0058461B" w:rsidRDefault="00535271" w:rsidP="0047532E">
            <w:pPr>
              <w:rPr>
                <w:sz w:val="23"/>
                <w:szCs w:val="23"/>
              </w:rPr>
            </w:pPr>
            <w:proofErr w:type="spellStart"/>
            <w:r w:rsidRPr="0058461B">
              <w:rPr>
                <w:sz w:val="23"/>
                <w:szCs w:val="23"/>
              </w:rPr>
              <w:t>Пыжонков</w:t>
            </w:r>
            <w:proofErr w:type="spellEnd"/>
            <w:r w:rsidRPr="0058461B">
              <w:rPr>
                <w:sz w:val="23"/>
                <w:szCs w:val="23"/>
              </w:rPr>
              <w:t xml:space="preserve"> Сергей </w:t>
            </w:r>
          </w:p>
          <w:p w:rsidR="00535271" w:rsidRPr="0058461B" w:rsidRDefault="00535271" w:rsidP="0047532E">
            <w:pPr>
              <w:rPr>
                <w:sz w:val="23"/>
                <w:szCs w:val="23"/>
              </w:rPr>
            </w:pPr>
            <w:r w:rsidRPr="0058461B">
              <w:rPr>
                <w:sz w:val="23"/>
                <w:szCs w:val="23"/>
              </w:rPr>
              <w:t>Владимирович</w:t>
            </w:r>
          </w:p>
        </w:tc>
        <w:tc>
          <w:tcPr>
            <w:tcW w:w="1559" w:type="dxa"/>
          </w:tcPr>
          <w:p w:rsidR="00535271" w:rsidRPr="0058461B" w:rsidRDefault="00535271" w:rsidP="0047532E">
            <w:pPr>
              <w:rPr>
                <w:sz w:val="23"/>
                <w:szCs w:val="23"/>
              </w:rPr>
            </w:pPr>
            <w:r w:rsidRPr="0058461B">
              <w:rPr>
                <w:sz w:val="23"/>
                <w:szCs w:val="23"/>
              </w:rPr>
              <w:t xml:space="preserve">1 ст. </w:t>
            </w:r>
            <w:r w:rsidRPr="00C12522">
              <w:t xml:space="preserve">преподаватель </w:t>
            </w:r>
          </w:p>
        </w:tc>
        <w:tc>
          <w:tcPr>
            <w:tcW w:w="709" w:type="dxa"/>
            <w:vAlign w:val="center"/>
          </w:tcPr>
          <w:p w:rsidR="00535271" w:rsidRPr="0058461B" w:rsidRDefault="00535271" w:rsidP="0047532E">
            <w:pPr>
              <w:jc w:val="center"/>
              <w:rPr>
                <w:sz w:val="23"/>
                <w:szCs w:val="23"/>
              </w:rPr>
            </w:pPr>
            <w:r w:rsidRPr="0058461B">
              <w:rPr>
                <w:sz w:val="23"/>
                <w:szCs w:val="23"/>
              </w:rPr>
              <w:t>ПКГ</w:t>
            </w:r>
          </w:p>
          <w:p w:rsidR="00535271" w:rsidRPr="0058461B" w:rsidRDefault="00535271" w:rsidP="0047532E">
            <w:pPr>
              <w:jc w:val="center"/>
              <w:rPr>
                <w:sz w:val="23"/>
                <w:szCs w:val="23"/>
              </w:rPr>
            </w:pPr>
            <w:r w:rsidRPr="0058461B">
              <w:rPr>
                <w:sz w:val="23"/>
                <w:szCs w:val="23"/>
              </w:rPr>
              <w:t>6.2.1</w:t>
            </w:r>
          </w:p>
        </w:tc>
        <w:tc>
          <w:tcPr>
            <w:tcW w:w="851" w:type="dxa"/>
            <w:vAlign w:val="center"/>
          </w:tcPr>
          <w:p w:rsidR="00535271" w:rsidRPr="0058461B" w:rsidRDefault="0058461B" w:rsidP="0047532E">
            <w:pPr>
              <w:jc w:val="center"/>
              <w:rPr>
                <w:sz w:val="23"/>
                <w:szCs w:val="23"/>
              </w:rPr>
            </w:pPr>
            <w:r w:rsidRPr="0058461B">
              <w:rPr>
                <w:sz w:val="23"/>
                <w:szCs w:val="23"/>
              </w:rPr>
              <w:t>500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35271" w:rsidRPr="0058461B" w:rsidRDefault="00535271" w:rsidP="00B53E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535271" w:rsidRPr="0058461B" w:rsidRDefault="0058461B" w:rsidP="0047532E">
            <w:pPr>
              <w:jc w:val="center"/>
              <w:rPr>
                <w:sz w:val="23"/>
                <w:szCs w:val="23"/>
              </w:rPr>
            </w:pPr>
            <w:r w:rsidRPr="0058461B">
              <w:rPr>
                <w:sz w:val="23"/>
                <w:szCs w:val="23"/>
              </w:rPr>
              <w:t>240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5271" w:rsidRPr="0058461B" w:rsidRDefault="00535271" w:rsidP="004753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5271" w:rsidRPr="0058461B" w:rsidRDefault="0058461B" w:rsidP="0047532E">
            <w:pPr>
              <w:jc w:val="center"/>
              <w:rPr>
                <w:sz w:val="23"/>
                <w:szCs w:val="23"/>
              </w:rPr>
            </w:pPr>
            <w:r w:rsidRPr="0058461B">
              <w:rPr>
                <w:sz w:val="23"/>
                <w:szCs w:val="23"/>
              </w:rPr>
              <w:t>740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5271" w:rsidRPr="0058461B" w:rsidRDefault="00535271" w:rsidP="0047532E">
            <w:pPr>
              <w:jc w:val="center"/>
              <w:rPr>
                <w:sz w:val="23"/>
                <w:szCs w:val="23"/>
              </w:rPr>
            </w:pPr>
          </w:p>
        </w:tc>
      </w:tr>
      <w:tr w:rsidR="00535271" w:rsidRPr="007934F6" w:rsidTr="001B4A58">
        <w:tc>
          <w:tcPr>
            <w:tcW w:w="1701" w:type="dxa"/>
          </w:tcPr>
          <w:p w:rsidR="00535271" w:rsidRPr="00053BAD" w:rsidRDefault="00535271" w:rsidP="0047532E">
            <w:pPr>
              <w:rPr>
                <w:sz w:val="23"/>
                <w:szCs w:val="23"/>
              </w:rPr>
            </w:pPr>
            <w:proofErr w:type="spellStart"/>
            <w:r w:rsidRPr="00053BAD">
              <w:rPr>
                <w:sz w:val="23"/>
                <w:szCs w:val="23"/>
              </w:rPr>
              <w:t>Сабитова</w:t>
            </w:r>
            <w:proofErr w:type="spellEnd"/>
            <w:r w:rsidRPr="00053BAD">
              <w:rPr>
                <w:sz w:val="23"/>
                <w:szCs w:val="23"/>
              </w:rPr>
              <w:t xml:space="preserve"> Лилия </w:t>
            </w:r>
            <w:proofErr w:type="spellStart"/>
            <w:r w:rsidRPr="00053BAD">
              <w:rPr>
                <w:sz w:val="23"/>
                <w:szCs w:val="23"/>
              </w:rPr>
              <w:t>Равильевна</w:t>
            </w:r>
            <w:proofErr w:type="spellEnd"/>
          </w:p>
        </w:tc>
        <w:tc>
          <w:tcPr>
            <w:tcW w:w="1559" w:type="dxa"/>
          </w:tcPr>
          <w:p w:rsidR="00535271" w:rsidRPr="00053BAD" w:rsidRDefault="005577C6" w:rsidP="0047532E">
            <w:pPr>
              <w:rPr>
                <w:sz w:val="23"/>
                <w:szCs w:val="23"/>
              </w:rPr>
            </w:pPr>
            <w:r w:rsidRPr="00053BAD">
              <w:rPr>
                <w:sz w:val="23"/>
                <w:szCs w:val="23"/>
              </w:rPr>
              <w:t>1</w:t>
            </w:r>
            <w:r w:rsidR="00535271" w:rsidRPr="00053BAD">
              <w:rPr>
                <w:sz w:val="23"/>
                <w:szCs w:val="23"/>
              </w:rPr>
              <w:t xml:space="preserve"> доцент, </w:t>
            </w:r>
            <w:proofErr w:type="spellStart"/>
            <w:r w:rsidR="00535271" w:rsidRPr="00053BAD">
              <w:rPr>
                <w:sz w:val="23"/>
                <w:szCs w:val="23"/>
              </w:rPr>
              <w:t>к</w:t>
            </w:r>
            <w:proofErr w:type="gramStart"/>
            <w:r w:rsidR="00535271" w:rsidRPr="00053BAD">
              <w:rPr>
                <w:sz w:val="23"/>
                <w:szCs w:val="23"/>
              </w:rPr>
              <w:t>.и</w:t>
            </w:r>
            <w:proofErr w:type="gramEnd"/>
            <w:r w:rsidR="00535271" w:rsidRPr="00053BAD">
              <w:rPr>
                <w:sz w:val="23"/>
                <w:szCs w:val="23"/>
              </w:rPr>
              <w:t>стор.н</w:t>
            </w:r>
            <w:proofErr w:type="spellEnd"/>
            <w:r w:rsidR="00535271" w:rsidRPr="00053BAD">
              <w:rPr>
                <w:sz w:val="23"/>
                <w:szCs w:val="23"/>
              </w:rPr>
              <w:t>.</w:t>
            </w:r>
          </w:p>
        </w:tc>
        <w:tc>
          <w:tcPr>
            <w:tcW w:w="709" w:type="dxa"/>
            <w:vAlign w:val="center"/>
          </w:tcPr>
          <w:p w:rsidR="00535271" w:rsidRPr="00053BAD" w:rsidRDefault="00535271" w:rsidP="0047532E">
            <w:pPr>
              <w:jc w:val="center"/>
              <w:rPr>
                <w:sz w:val="23"/>
                <w:szCs w:val="23"/>
              </w:rPr>
            </w:pPr>
            <w:r w:rsidRPr="00053BAD">
              <w:rPr>
                <w:sz w:val="23"/>
                <w:szCs w:val="23"/>
              </w:rPr>
              <w:t>ПКГ</w:t>
            </w:r>
          </w:p>
          <w:p w:rsidR="00535271" w:rsidRPr="00053BAD" w:rsidRDefault="00535271" w:rsidP="0047532E">
            <w:pPr>
              <w:jc w:val="center"/>
              <w:rPr>
                <w:sz w:val="23"/>
                <w:szCs w:val="23"/>
              </w:rPr>
            </w:pPr>
            <w:r w:rsidRPr="00053BAD">
              <w:rPr>
                <w:sz w:val="23"/>
                <w:szCs w:val="23"/>
              </w:rPr>
              <w:t>6.3.1</w:t>
            </w:r>
          </w:p>
        </w:tc>
        <w:tc>
          <w:tcPr>
            <w:tcW w:w="851" w:type="dxa"/>
            <w:vAlign w:val="center"/>
          </w:tcPr>
          <w:p w:rsidR="00535271" w:rsidRPr="00053BAD" w:rsidRDefault="00053BAD" w:rsidP="0047532E">
            <w:pPr>
              <w:jc w:val="center"/>
              <w:rPr>
                <w:sz w:val="23"/>
                <w:szCs w:val="23"/>
              </w:rPr>
            </w:pPr>
            <w:r w:rsidRPr="00053BAD">
              <w:rPr>
                <w:sz w:val="23"/>
                <w:szCs w:val="23"/>
              </w:rPr>
              <w:t>404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35271" w:rsidRPr="00053BAD" w:rsidRDefault="00535271" w:rsidP="004753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535271" w:rsidRPr="00053BAD" w:rsidRDefault="00053BAD" w:rsidP="0047532E">
            <w:pPr>
              <w:jc w:val="center"/>
              <w:rPr>
                <w:sz w:val="23"/>
                <w:szCs w:val="23"/>
              </w:rPr>
            </w:pPr>
            <w:r w:rsidRPr="00053BAD">
              <w:rPr>
                <w:sz w:val="23"/>
                <w:szCs w:val="23"/>
              </w:rPr>
              <w:t>362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5271" w:rsidRPr="00053BAD" w:rsidRDefault="00535271" w:rsidP="004753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5271" w:rsidRPr="00053BAD" w:rsidRDefault="00053BAD" w:rsidP="0047532E">
            <w:pPr>
              <w:jc w:val="center"/>
              <w:rPr>
                <w:sz w:val="23"/>
                <w:szCs w:val="23"/>
              </w:rPr>
            </w:pPr>
            <w:r w:rsidRPr="00053BAD">
              <w:rPr>
                <w:sz w:val="23"/>
                <w:szCs w:val="23"/>
              </w:rPr>
              <w:t>766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5271" w:rsidRPr="0038725E" w:rsidRDefault="00535271" w:rsidP="0047532E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535271" w:rsidRPr="007934F6" w:rsidTr="001B4A58">
        <w:tc>
          <w:tcPr>
            <w:tcW w:w="1701" w:type="dxa"/>
          </w:tcPr>
          <w:p w:rsidR="00535271" w:rsidRPr="00FD46CC" w:rsidRDefault="00535271" w:rsidP="0047532E">
            <w:pPr>
              <w:rPr>
                <w:sz w:val="23"/>
                <w:szCs w:val="23"/>
              </w:rPr>
            </w:pPr>
            <w:r w:rsidRPr="00FD46CC">
              <w:rPr>
                <w:sz w:val="23"/>
                <w:szCs w:val="23"/>
              </w:rPr>
              <w:t xml:space="preserve">Смирнова Анна </w:t>
            </w:r>
            <w:proofErr w:type="spellStart"/>
            <w:r w:rsidRPr="00FD46CC">
              <w:rPr>
                <w:sz w:val="23"/>
                <w:szCs w:val="23"/>
              </w:rPr>
              <w:t>Ювенальевна</w:t>
            </w:r>
            <w:proofErr w:type="spellEnd"/>
          </w:p>
        </w:tc>
        <w:tc>
          <w:tcPr>
            <w:tcW w:w="1559" w:type="dxa"/>
          </w:tcPr>
          <w:p w:rsidR="00535271" w:rsidRPr="00FD46CC" w:rsidRDefault="00FD46CC" w:rsidP="0047532E">
            <w:pPr>
              <w:rPr>
                <w:sz w:val="23"/>
                <w:szCs w:val="23"/>
              </w:rPr>
            </w:pPr>
            <w:r w:rsidRPr="00FD46CC">
              <w:rPr>
                <w:sz w:val="23"/>
                <w:szCs w:val="23"/>
              </w:rPr>
              <w:t>0,</w:t>
            </w:r>
            <w:r w:rsidR="00535271" w:rsidRPr="00FD46CC">
              <w:rPr>
                <w:sz w:val="23"/>
                <w:szCs w:val="23"/>
              </w:rPr>
              <w:t xml:space="preserve">5 доцент, </w:t>
            </w:r>
            <w:proofErr w:type="spellStart"/>
            <w:r w:rsidR="00535271" w:rsidRPr="00FD46CC">
              <w:rPr>
                <w:sz w:val="23"/>
                <w:szCs w:val="23"/>
              </w:rPr>
              <w:t>к</w:t>
            </w:r>
            <w:proofErr w:type="gramStart"/>
            <w:r w:rsidR="00535271" w:rsidRPr="00FD46CC">
              <w:rPr>
                <w:sz w:val="23"/>
                <w:szCs w:val="23"/>
              </w:rPr>
              <w:t>.ф</w:t>
            </w:r>
            <w:proofErr w:type="gramEnd"/>
            <w:r w:rsidR="00535271" w:rsidRPr="00FD46CC">
              <w:rPr>
                <w:sz w:val="23"/>
                <w:szCs w:val="23"/>
              </w:rPr>
              <w:t>илол.н</w:t>
            </w:r>
            <w:proofErr w:type="spellEnd"/>
            <w:r w:rsidR="00535271" w:rsidRPr="00FD46CC">
              <w:rPr>
                <w:sz w:val="23"/>
                <w:szCs w:val="23"/>
              </w:rPr>
              <w:t>.</w:t>
            </w:r>
          </w:p>
        </w:tc>
        <w:tc>
          <w:tcPr>
            <w:tcW w:w="709" w:type="dxa"/>
            <w:vAlign w:val="center"/>
          </w:tcPr>
          <w:p w:rsidR="00535271" w:rsidRPr="00FD46CC" w:rsidRDefault="00535271" w:rsidP="0047532E">
            <w:pPr>
              <w:jc w:val="center"/>
              <w:rPr>
                <w:sz w:val="23"/>
                <w:szCs w:val="23"/>
              </w:rPr>
            </w:pPr>
            <w:r w:rsidRPr="00FD46CC">
              <w:rPr>
                <w:sz w:val="23"/>
                <w:szCs w:val="23"/>
              </w:rPr>
              <w:t>ПКГ</w:t>
            </w:r>
          </w:p>
          <w:p w:rsidR="00535271" w:rsidRPr="00FD46CC" w:rsidRDefault="00535271" w:rsidP="0047532E">
            <w:pPr>
              <w:jc w:val="center"/>
              <w:rPr>
                <w:sz w:val="23"/>
                <w:szCs w:val="23"/>
              </w:rPr>
            </w:pPr>
            <w:r w:rsidRPr="00FD46CC">
              <w:rPr>
                <w:sz w:val="23"/>
                <w:szCs w:val="23"/>
              </w:rPr>
              <w:t>6.3.1</w:t>
            </w:r>
          </w:p>
        </w:tc>
        <w:tc>
          <w:tcPr>
            <w:tcW w:w="851" w:type="dxa"/>
            <w:vAlign w:val="center"/>
          </w:tcPr>
          <w:p w:rsidR="00535271" w:rsidRPr="00FD46CC" w:rsidRDefault="00FD46CC" w:rsidP="0047532E">
            <w:pPr>
              <w:jc w:val="center"/>
              <w:rPr>
                <w:sz w:val="23"/>
                <w:szCs w:val="23"/>
              </w:rPr>
            </w:pPr>
            <w:r w:rsidRPr="00FD46CC">
              <w:rPr>
                <w:sz w:val="23"/>
                <w:szCs w:val="23"/>
              </w:rPr>
              <w:t>294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35271" w:rsidRPr="009F53F0" w:rsidRDefault="009F53F0" w:rsidP="0047532E">
            <w:pPr>
              <w:jc w:val="center"/>
              <w:rPr>
                <w:sz w:val="23"/>
                <w:szCs w:val="23"/>
              </w:rPr>
            </w:pPr>
            <w:r w:rsidRPr="009F53F0">
              <w:rPr>
                <w:sz w:val="23"/>
                <w:szCs w:val="23"/>
              </w:rPr>
              <w:t>444,5</w:t>
            </w:r>
          </w:p>
        </w:tc>
        <w:tc>
          <w:tcPr>
            <w:tcW w:w="992" w:type="dxa"/>
            <w:vAlign w:val="center"/>
          </w:tcPr>
          <w:p w:rsidR="00535271" w:rsidRPr="009F53F0" w:rsidRDefault="00FD46CC" w:rsidP="0047532E">
            <w:pPr>
              <w:jc w:val="center"/>
              <w:rPr>
                <w:sz w:val="23"/>
                <w:szCs w:val="23"/>
              </w:rPr>
            </w:pPr>
            <w:r w:rsidRPr="009F53F0">
              <w:rPr>
                <w:sz w:val="23"/>
                <w:szCs w:val="23"/>
              </w:rPr>
              <w:t>155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5271" w:rsidRPr="009F53F0" w:rsidRDefault="009F53F0" w:rsidP="0047532E">
            <w:pPr>
              <w:jc w:val="center"/>
              <w:rPr>
                <w:sz w:val="23"/>
                <w:szCs w:val="23"/>
              </w:rPr>
            </w:pPr>
            <w:r w:rsidRPr="009F53F0">
              <w:rPr>
                <w:sz w:val="23"/>
                <w:szCs w:val="23"/>
              </w:rPr>
              <w:t>289,5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5271" w:rsidRPr="009F53F0" w:rsidRDefault="00FD46CC" w:rsidP="0047532E">
            <w:pPr>
              <w:jc w:val="center"/>
              <w:rPr>
                <w:sz w:val="23"/>
                <w:szCs w:val="23"/>
              </w:rPr>
            </w:pPr>
            <w:r w:rsidRPr="009F53F0">
              <w:rPr>
                <w:sz w:val="23"/>
                <w:szCs w:val="23"/>
              </w:rPr>
              <w:t>449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5271" w:rsidRPr="009F53F0" w:rsidRDefault="009F53F0" w:rsidP="0047532E">
            <w:pPr>
              <w:jc w:val="center"/>
              <w:rPr>
                <w:sz w:val="23"/>
                <w:szCs w:val="23"/>
              </w:rPr>
            </w:pPr>
            <w:r w:rsidRPr="009F53F0">
              <w:rPr>
                <w:sz w:val="23"/>
                <w:szCs w:val="23"/>
              </w:rPr>
              <w:t>734</w:t>
            </w:r>
          </w:p>
        </w:tc>
      </w:tr>
      <w:tr w:rsidR="0017026F" w:rsidRPr="007934F6" w:rsidTr="001B4A58">
        <w:tc>
          <w:tcPr>
            <w:tcW w:w="1701" w:type="dxa"/>
          </w:tcPr>
          <w:p w:rsidR="0017026F" w:rsidRPr="00FD46CC" w:rsidRDefault="0017026F" w:rsidP="0017026F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Сокиркина</w:t>
            </w:r>
            <w:proofErr w:type="spellEnd"/>
            <w:r>
              <w:rPr>
                <w:sz w:val="23"/>
                <w:szCs w:val="23"/>
              </w:rPr>
              <w:t xml:space="preserve"> Любовь Ивановна</w:t>
            </w:r>
          </w:p>
        </w:tc>
        <w:tc>
          <w:tcPr>
            <w:tcW w:w="1559" w:type="dxa"/>
          </w:tcPr>
          <w:p w:rsidR="0017026F" w:rsidRPr="00FD46CC" w:rsidRDefault="0017026F" w:rsidP="0047532E">
            <w:pPr>
              <w:rPr>
                <w:sz w:val="23"/>
                <w:szCs w:val="23"/>
              </w:rPr>
            </w:pPr>
            <w:r w:rsidRPr="00FD46CC">
              <w:rPr>
                <w:sz w:val="23"/>
                <w:szCs w:val="23"/>
              </w:rPr>
              <w:t>0,</w:t>
            </w:r>
            <w:r>
              <w:rPr>
                <w:sz w:val="23"/>
                <w:szCs w:val="23"/>
              </w:rPr>
              <w:t>2</w:t>
            </w:r>
            <w:r w:rsidRPr="00FD46CC">
              <w:rPr>
                <w:sz w:val="23"/>
                <w:szCs w:val="23"/>
              </w:rPr>
              <w:t xml:space="preserve">5 доцент, </w:t>
            </w:r>
            <w:proofErr w:type="spellStart"/>
            <w:r w:rsidRPr="00FD46CC">
              <w:rPr>
                <w:sz w:val="23"/>
                <w:szCs w:val="23"/>
              </w:rPr>
              <w:t>к</w:t>
            </w:r>
            <w:proofErr w:type="gramStart"/>
            <w:r w:rsidRPr="00FD46CC">
              <w:rPr>
                <w:sz w:val="23"/>
                <w:szCs w:val="23"/>
              </w:rPr>
              <w:t>.ф</w:t>
            </w:r>
            <w:proofErr w:type="gramEnd"/>
            <w:r w:rsidRPr="00FD46CC">
              <w:rPr>
                <w:sz w:val="23"/>
                <w:szCs w:val="23"/>
              </w:rPr>
              <w:t>илол.н</w:t>
            </w:r>
            <w:proofErr w:type="spellEnd"/>
            <w:r w:rsidRPr="00FD46CC">
              <w:rPr>
                <w:sz w:val="23"/>
                <w:szCs w:val="23"/>
              </w:rPr>
              <w:t>.</w:t>
            </w:r>
          </w:p>
        </w:tc>
        <w:tc>
          <w:tcPr>
            <w:tcW w:w="709" w:type="dxa"/>
            <w:vAlign w:val="center"/>
          </w:tcPr>
          <w:p w:rsidR="0017026F" w:rsidRPr="00E36D65" w:rsidRDefault="0017026F" w:rsidP="0017026F">
            <w:pPr>
              <w:jc w:val="center"/>
              <w:rPr>
                <w:sz w:val="23"/>
                <w:szCs w:val="23"/>
              </w:rPr>
            </w:pPr>
            <w:r w:rsidRPr="00E36D65">
              <w:rPr>
                <w:sz w:val="23"/>
                <w:szCs w:val="23"/>
              </w:rPr>
              <w:t>ПКГ</w:t>
            </w:r>
          </w:p>
          <w:p w:rsidR="0017026F" w:rsidRPr="00FD46CC" w:rsidRDefault="0017026F" w:rsidP="0017026F">
            <w:pPr>
              <w:jc w:val="center"/>
              <w:rPr>
                <w:sz w:val="23"/>
                <w:szCs w:val="23"/>
              </w:rPr>
            </w:pPr>
            <w:r w:rsidRPr="00E36D65">
              <w:rPr>
                <w:sz w:val="23"/>
                <w:szCs w:val="23"/>
              </w:rPr>
              <w:t>6.3.2</w:t>
            </w:r>
          </w:p>
        </w:tc>
        <w:tc>
          <w:tcPr>
            <w:tcW w:w="851" w:type="dxa"/>
            <w:vAlign w:val="center"/>
          </w:tcPr>
          <w:p w:rsidR="0017026F" w:rsidRPr="00FD46CC" w:rsidRDefault="0017026F" w:rsidP="004753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7026F" w:rsidRPr="0038725E" w:rsidRDefault="0017026F" w:rsidP="0047532E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17026F" w:rsidRPr="00FD46CC" w:rsidRDefault="0017026F" w:rsidP="004753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7026F" w:rsidRPr="0038725E" w:rsidRDefault="0017026F" w:rsidP="0047532E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026F" w:rsidRPr="00FD46CC" w:rsidRDefault="0017026F" w:rsidP="004753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7026F" w:rsidRPr="0038725E" w:rsidRDefault="0017026F" w:rsidP="0047532E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535271" w:rsidRPr="007934F6" w:rsidTr="001B4A58">
        <w:tc>
          <w:tcPr>
            <w:tcW w:w="1701" w:type="dxa"/>
          </w:tcPr>
          <w:p w:rsidR="00535271" w:rsidRPr="001B4A58" w:rsidRDefault="00535271" w:rsidP="0047532E">
            <w:pPr>
              <w:pStyle w:val="30"/>
              <w:outlineLvl w:val="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1B4A5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lastRenderedPageBreak/>
              <w:t>Сосновская Анна Александровна</w:t>
            </w:r>
          </w:p>
        </w:tc>
        <w:tc>
          <w:tcPr>
            <w:tcW w:w="1559" w:type="dxa"/>
          </w:tcPr>
          <w:p w:rsidR="00535271" w:rsidRPr="003E5080" w:rsidRDefault="00535271" w:rsidP="0047532E">
            <w:pPr>
              <w:rPr>
                <w:sz w:val="23"/>
                <w:szCs w:val="23"/>
              </w:rPr>
            </w:pPr>
          </w:p>
          <w:p w:rsidR="00535271" w:rsidRPr="003E5080" w:rsidRDefault="00535271" w:rsidP="0047532E">
            <w:pPr>
              <w:rPr>
                <w:sz w:val="23"/>
                <w:szCs w:val="23"/>
              </w:rPr>
            </w:pPr>
            <w:r w:rsidRPr="003E5080">
              <w:rPr>
                <w:sz w:val="23"/>
                <w:szCs w:val="23"/>
              </w:rPr>
              <w:t>1 доцент,</w:t>
            </w:r>
          </w:p>
          <w:p w:rsidR="00535271" w:rsidRPr="003E5080" w:rsidRDefault="00535271" w:rsidP="0047532E">
            <w:pPr>
              <w:rPr>
                <w:sz w:val="23"/>
                <w:szCs w:val="23"/>
              </w:rPr>
            </w:pPr>
            <w:proofErr w:type="spellStart"/>
            <w:r w:rsidRPr="003E5080">
              <w:rPr>
                <w:sz w:val="23"/>
                <w:szCs w:val="23"/>
              </w:rPr>
              <w:t>к</w:t>
            </w:r>
            <w:proofErr w:type="gramStart"/>
            <w:r w:rsidRPr="003E5080">
              <w:rPr>
                <w:sz w:val="23"/>
                <w:szCs w:val="23"/>
              </w:rPr>
              <w:t>.ф</w:t>
            </w:r>
            <w:proofErr w:type="gramEnd"/>
            <w:r w:rsidRPr="003E5080">
              <w:rPr>
                <w:sz w:val="23"/>
                <w:szCs w:val="23"/>
              </w:rPr>
              <w:t>илол.н</w:t>
            </w:r>
            <w:proofErr w:type="spellEnd"/>
            <w:r w:rsidRPr="003E5080">
              <w:rPr>
                <w:sz w:val="23"/>
                <w:szCs w:val="23"/>
              </w:rPr>
              <w:t>.</w:t>
            </w:r>
          </w:p>
        </w:tc>
        <w:tc>
          <w:tcPr>
            <w:tcW w:w="709" w:type="dxa"/>
            <w:vAlign w:val="center"/>
          </w:tcPr>
          <w:p w:rsidR="00535271" w:rsidRPr="003E5080" w:rsidRDefault="00535271" w:rsidP="0047532E">
            <w:pPr>
              <w:jc w:val="center"/>
              <w:rPr>
                <w:sz w:val="23"/>
                <w:szCs w:val="23"/>
              </w:rPr>
            </w:pPr>
            <w:r w:rsidRPr="003E5080">
              <w:rPr>
                <w:sz w:val="23"/>
                <w:szCs w:val="23"/>
              </w:rPr>
              <w:t>ПКГ</w:t>
            </w:r>
          </w:p>
          <w:p w:rsidR="00535271" w:rsidRPr="003E5080" w:rsidRDefault="00535271" w:rsidP="0047532E">
            <w:pPr>
              <w:jc w:val="center"/>
              <w:rPr>
                <w:sz w:val="23"/>
                <w:szCs w:val="23"/>
              </w:rPr>
            </w:pPr>
            <w:r w:rsidRPr="003E5080">
              <w:rPr>
                <w:sz w:val="23"/>
                <w:szCs w:val="23"/>
              </w:rPr>
              <w:t>6.3.1</w:t>
            </w:r>
          </w:p>
        </w:tc>
        <w:tc>
          <w:tcPr>
            <w:tcW w:w="851" w:type="dxa"/>
            <w:vAlign w:val="center"/>
          </w:tcPr>
          <w:p w:rsidR="00535271" w:rsidRPr="00F71770" w:rsidRDefault="003E5080" w:rsidP="0047532E">
            <w:pPr>
              <w:jc w:val="center"/>
              <w:rPr>
                <w:sz w:val="23"/>
                <w:szCs w:val="23"/>
              </w:rPr>
            </w:pPr>
            <w:r w:rsidRPr="00F71770">
              <w:rPr>
                <w:sz w:val="23"/>
                <w:szCs w:val="23"/>
              </w:rPr>
              <w:t>408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35271" w:rsidRPr="00F71770" w:rsidRDefault="00F71770" w:rsidP="00E83F02">
            <w:pPr>
              <w:jc w:val="center"/>
              <w:rPr>
                <w:sz w:val="23"/>
                <w:szCs w:val="23"/>
              </w:rPr>
            </w:pPr>
            <w:r w:rsidRPr="00F71770">
              <w:rPr>
                <w:sz w:val="23"/>
                <w:szCs w:val="23"/>
              </w:rPr>
              <w:t>82</w:t>
            </w:r>
          </w:p>
        </w:tc>
        <w:tc>
          <w:tcPr>
            <w:tcW w:w="992" w:type="dxa"/>
            <w:vAlign w:val="center"/>
          </w:tcPr>
          <w:p w:rsidR="00535271" w:rsidRPr="00F71770" w:rsidRDefault="003E5080" w:rsidP="0047532E">
            <w:pPr>
              <w:jc w:val="center"/>
              <w:rPr>
                <w:sz w:val="23"/>
                <w:szCs w:val="23"/>
              </w:rPr>
            </w:pPr>
            <w:r w:rsidRPr="00F71770">
              <w:rPr>
                <w:sz w:val="23"/>
                <w:szCs w:val="23"/>
              </w:rPr>
              <w:t>303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5271" w:rsidRPr="00F71770" w:rsidRDefault="00F71770" w:rsidP="0047532E">
            <w:pPr>
              <w:jc w:val="center"/>
              <w:rPr>
                <w:sz w:val="23"/>
                <w:szCs w:val="23"/>
              </w:rPr>
            </w:pPr>
            <w:r w:rsidRPr="00F71770">
              <w:rPr>
                <w:sz w:val="23"/>
                <w:szCs w:val="23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5271" w:rsidRPr="00F71770" w:rsidRDefault="003E5080" w:rsidP="00B705FA">
            <w:pPr>
              <w:jc w:val="center"/>
              <w:rPr>
                <w:sz w:val="23"/>
                <w:szCs w:val="23"/>
              </w:rPr>
            </w:pPr>
            <w:r w:rsidRPr="00F71770">
              <w:rPr>
                <w:sz w:val="23"/>
                <w:szCs w:val="23"/>
              </w:rPr>
              <w:t>711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5271" w:rsidRPr="00F71770" w:rsidRDefault="00F71770" w:rsidP="0047532E">
            <w:pPr>
              <w:jc w:val="center"/>
              <w:rPr>
                <w:sz w:val="23"/>
                <w:szCs w:val="23"/>
              </w:rPr>
            </w:pPr>
            <w:r w:rsidRPr="00F71770">
              <w:rPr>
                <w:sz w:val="23"/>
                <w:szCs w:val="23"/>
              </w:rPr>
              <w:t>133</w:t>
            </w:r>
          </w:p>
        </w:tc>
      </w:tr>
      <w:tr w:rsidR="001023BD" w:rsidRPr="007934F6" w:rsidTr="001B4A58">
        <w:tc>
          <w:tcPr>
            <w:tcW w:w="1701" w:type="dxa"/>
          </w:tcPr>
          <w:p w:rsidR="001023BD" w:rsidRPr="001B4A58" w:rsidRDefault="001023BD" w:rsidP="00893A96">
            <w:pPr>
              <w:pStyle w:val="30"/>
              <w:outlineLvl w:val="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1B4A5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Сосновская Анна Александровна</w:t>
            </w:r>
          </w:p>
        </w:tc>
        <w:tc>
          <w:tcPr>
            <w:tcW w:w="1559" w:type="dxa"/>
          </w:tcPr>
          <w:p w:rsidR="001023BD" w:rsidRPr="003E5080" w:rsidRDefault="001023BD" w:rsidP="00893A96">
            <w:pPr>
              <w:rPr>
                <w:sz w:val="23"/>
                <w:szCs w:val="23"/>
              </w:rPr>
            </w:pPr>
          </w:p>
          <w:p w:rsidR="001023BD" w:rsidRPr="003E5080" w:rsidRDefault="001023BD" w:rsidP="00893A9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0,25</w:t>
            </w:r>
            <w:r w:rsidRPr="003E5080">
              <w:rPr>
                <w:sz w:val="23"/>
                <w:szCs w:val="23"/>
              </w:rPr>
              <w:t xml:space="preserve"> доцент,</w:t>
            </w:r>
          </w:p>
          <w:p w:rsidR="001023BD" w:rsidRPr="003E5080" w:rsidRDefault="001023BD" w:rsidP="00893A96">
            <w:pPr>
              <w:rPr>
                <w:sz w:val="23"/>
                <w:szCs w:val="23"/>
              </w:rPr>
            </w:pPr>
            <w:proofErr w:type="spellStart"/>
            <w:r w:rsidRPr="003E5080">
              <w:rPr>
                <w:sz w:val="23"/>
                <w:szCs w:val="23"/>
              </w:rPr>
              <w:t>к</w:t>
            </w:r>
            <w:proofErr w:type="gramStart"/>
            <w:r w:rsidRPr="003E5080">
              <w:rPr>
                <w:sz w:val="23"/>
                <w:szCs w:val="23"/>
              </w:rPr>
              <w:t>.ф</w:t>
            </w:r>
            <w:proofErr w:type="gramEnd"/>
            <w:r w:rsidRPr="003E5080">
              <w:rPr>
                <w:sz w:val="23"/>
                <w:szCs w:val="23"/>
              </w:rPr>
              <w:t>илол.н</w:t>
            </w:r>
            <w:proofErr w:type="spellEnd"/>
            <w:r w:rsidRPr="003E5080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9F3235">
              <w:rPr>
                <w:i/>
              </w:rPr>
              <w:t>(</w:t>
            </w:r>
            <w:proofErr w:type="spellStart"/>
            <w:r w:rsidRPr="009F3235">
              <w:rPr>
                <w:i/>
              </w:rPr>
              <w:t>вн</w:t>
            </w:r>
            <w:proofErr w:type="spellEnd"/>
            <w:r w:rsidRPr="009F3235">
              <w:rPr>
                <w:i/>
              </w:rPr>
              <w:t>. совм. до выхода Макарихиной Е.Н.)</w:t>
            </w:r>
          </w:p>
        </w:tc>
        <w:tc>
          <w:tcPr>
            <w:tcW w:w="709" w:type="dxa"/>
            <w:vAlign w:val="center"/>
          </w:tcPr>
          <w:p w:rsidR="001023BD" w:rsidRPr="003E5080" w:rsidRDefault="001023BD" w:rsidP="00893A96">
            <w:pPr>
              <w:jc w:val="center"/>
              <w:rPr>
                <w:sz w:val="23"/>
                <w:szCs w:val="23"/>
              </w:rPr>
            </w:pPr>
            <w:r w:rsidRPr="003E5080">
              <w:rPr>
                <w:sz w:val="23"/>
                <w:szCs w:val="23"/>
              </w:rPr>
              <w:t>ПКГ</w:t>
            </w:r>
          </w:p>
          <w:p w:rsidR="001023BD" w:rsidRPr="003E5080" w:rsidRDefault="001023BD" w:rsidP="00893A96">
            <w:pPr>
              <w:jc w:val="center"/>
              <w:rPr>
                <w:sz w:val="23"/>
                <w:szCs w:val="23"/>
              </w:rPr>
            </w:pPr>
            <w:r w:rsidRPr="003E5080">
              <w:rPr>
                <w:sz w:val="23"/>
                <w:szCs w:val="23"/>
              </w:rPr>
              <w:t>6.3.1</w:t>
            </w:r>
          </w:p>
        </w:tc>
        <w:tc>
          <w:tcPr>
            <w:tcW w:w="851" w:type="dxa"/>
            <w:vAlign w:val="center"/>
          </w:tcPr>
          <w:p w:rsidR="001023BD" w:rsidRPr="003E5080" w:rsidRDefault="00C12522" w:rsidP="004753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023BD" w:rsidRPr="0038725E" w:rsidRDefault="001023BD" w:rsidP="00E83F02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1023BD" w:rsidRPr="003E5080" w:rsidRDefault="00C12522" w:rsidP="004753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023BD" w:rsidRPr="0038725E" w:rsidRDefault="001023BD" w:rsidP="0047532E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23BD" w:rsidRPr="003E5080" w:rsidRDefault="00C12522" w:rsidP="00B705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023BD" w:rsidRPr="0038725E" w:rsidRDefault="001023BD" w:rsidP="0047532E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535271" w:rsidRPr="007934F6" w:rsidTr="001B4A58">
        <w:tc>
          <w:tcPr>
            <w:tcW w:w="1701" w:type="dxa"/>
          </w:tcPr>
          <w:p w:rsidR="00535271" w:rsidRPr="00432F77" w:rsidRDefault="00535271" w:rsidP="006713E4">
            <w:pPr>
              <w:rPr>
                <w:sz w:val="23"/>
                <w:szCs w:val="23"/>
              </w:rPr>
            </w:pPr>
            <w:proofErr w:type="spellStart"/>
            <w:r w:rsidRPr="00432F77">
              <w:rPr>
                <w:sz w:val="23"/>
                <w:szCs w:val="23"/>
              </w:rPr>
              <w:t>Тиден</w:t>
            </w:r>
            <w:proofErr w:type="spellEnd"/>
            <w:r w:rsidRPr="00432F77">
              <w:rPr>
                <w:sz w:val="23"/>
                <w:szCs w:val="23"/>
              </w:rPr>
              <w:t xml:space="preserve"> Елена Вячеславовна</w:t>
            </w:r>
          </w:p>
        </w:tc>
        <w:tc>
          <w:tcPr>
            <w:tcW w:w="1559" w:type="dxa"/>
          </w:tcPr>
          <w:p w:rsidR="00535271" w:rsidRPr="00432F77" w:rsidRDefault="00535271" w:rsidP="006713E4">
            <w:pPr>
              <w:rPr>
                <w:sz w:val="23"/>
                <w:szCs w:val="23"/>
              </w:rPr>
            </w:pPr>
            <w:r w:rsidRPr="00432F77">
              <w:rPr>
                <w:sz w:val="23"/>
                <w:szCs w:val="23"/>
              </w:rPr>
              <w:t xml:space="preserve">0,75 ст. </w:t>
            </w:r>
            <w:r w:rsidRPr="00432F77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709" w:type="dxa"/>
            <w:vAlign w:val="center"/>
          </w:tcPr>
          <w:p w:rsidR="00535271" w:rsidRPr="00432F77" w:rsidRDefault="00535271" w:rsidP="006713E4">
            <w:pPr>
              <w:jc w:val="center"/>
              <w:rPr>
                <w:sz w:val="23"/>
                <w:szCs w:val="23"/>
              </w:rPr>
            </w:pPr>
            <w:r w:rsidRPr="00432F77">
              <w:rPr>
                <w:sz w:val="23"/>
                <w:szCs w:val="23"/>
              </w:rPr>
              <w:t>ПКГ</w:t>
            </w:r>
          </w:p>
          <w:p w:rsidR="00535271" w:rsidRPr="00432F77" w:rsidRDefault="00535271" w:rsidP="006713E4">
            <w:pPr>
              <w:jc w:val="center"/>
              <w:rPr>
                <w:sz w:val="23"/>
                <w:szCs w:val="23"/>
              </w:rPr>
            </w:pPr>
            <w:r w:rsidRPr="00432F77">
              <w:rPr>
                <w:sz w:val="23"/>
                <w:szCs w:val="23"/>
              </w:rPr>
              <w:t>6.2.1</w:t>
            </w:r>
          </w:p>
        </w:tc>
        <w:tc>
          <w:tcPr>
            <w:tcW w:w="851" w:type="dxa"/>
            <w:vAlign w:val="center"/>
          </w:tcPr>
          <w:p w:rsidR="00535271" w:rsidRPr="0038725E" w:rsidRDefault="00432F77" w:rsidP="00366F08">
            <w:pPr>
              <w:jc w:val="center"/>
              <w:rPr>
                <w:color w:val="FF0000"/>
                <w:sz w:val="23"/>
                <w:szCs w:val="23"/>
              </w:rPr>
            </w:pPr>
            <w:r w:rsidRPr="00432F77">
              <w:rPr>
                <w:sz w:val="23"/>
                <w:szCs w:val="23"/>
              </w:rPr>
              <w:t>385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35271" w:rsidRPr="0038725E" w:rsidRDefault="00535271" w:rsidP="006713E4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535271" w:rsidRPr="0038725E" w:rsidRDefault="00432F77" w:rsidP="00366F08">
            <w:pPr>
              <w:jc w:val="center"/>
              <w:rPr>
                <w:color w:val="FF0000"/>
                <w:sz w:val="23"/>
                <w:szCs w:val="23"/>
              </w:rPr>
            </w:pPr>
            <w:r w:rsidRPr="00432F77">
              <w:rPr>
                <w:sz w:val="23"/>
                <w:szCs w:val="23"/>
              </w:rPr>
              <w:t>257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5271" w:rsidRPr="0038725E" w:rsidRDefault="00535271" w:rsidP="006713E4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5271" w:rsidRPr="0038725E" w:rsidRDefault="00432F77" w:rsidP="00366F08">
            <w:pPr>
              <w:jc w:val="center"/>
              <w:rPr>
                <w:color w:val="FF0000"/>
                <w:sz w:val="23"/>
                <w:szCs w:val="23"/>
              </w:rPr>
            </w:pPr>
            <w:r w:rsidRPr="00432F77">
              <w:rPr>
                <w:sz w:val="23"/>
                <w:szCs w:val="23"/>
              </w:rPr>
              <w:t>642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5271" w:rsidRPr="0038725E" w:rsidRDefault="00535271" w:rsidP="006713E4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535271" w:rsidRPr="007934F6" w:rsidTr="001B4A58">
        <w:tc>
          <w:tcPr>
            <w:tcW w:w="1701" w:type="dxa"/>
          </w:tcPr>
          <w:p w:rsidR="00535271" w:rsidRPr="00367858" w:rsidRDefault="00535271" w:rsidP="006713E4">
            <w:pPr>
              <w:rPr>
                <w:sz w:val="23"/>
                <w:szCs w:val="23"/>
              </w:rPr>
            </w:pPr>
            <w:proofErr w:type="spellStart"/>
            <w:r w:rsidRPr="00367858">
              <w:rPr>
                <w:sz w:val="23"/>
                <w:szCs w:val="23"/>
              </w:rPr>
              <w:t>Целовальникова</w:t>
            </w:r>
            <w:proofErr w:type="spellEnd"/>
            <w:r w:rsidRPr="00367858">
              <w:rPr>
                <w:sz w:val="23"/>
                <w:szCs w:val="23"/>
              </w:rPr>
              <w:t xml:space="preserve">  Дарья Николаевна</w:t>
            </w:r>
          </w:p>
        </w:tc>
        <w:tc>
          <w:tcPr>
            <w:tcW w:w="1559" w:type="dxa"/>
          </w:tcPr>
          <w:p w:rsidR="00535271" w:rsidRPr="00367858" w:rsidRDefault="00535271" w:rsidP="006713E4">
            <w:pPr>
              <w:rPr>
                <w:sz w:val="23"/>
                <w:szCs w:val="23"/>
              </w:rPr>
            </w:pPr>
            <w:r w:rsidRPr="00367858">
              <w:rPr>
                <w:sz w:val="23"/>
                <w:szCs w:val="23"/>
              </w:rPr>
              <w:t xml:space="preserve">0,5 ст. </w:t>
            </w:r>
            <w:r w:rsidRPr="00367858">
              <w:rPr>
                <w:sz w:val="22"/>
                <w:szCs w:val="22"/>
              </w:rPr>
              <w:t xml:space="preserve">преподаватель </w:t>
            </w:r>
          </w:p>
        </w:tc>
        <w:tc>
          <w:tcPr>
            <w:tcW w:w="709" w:type="dxa"/>
            <w:vAlign w:val="center"/>
          </w:tcPr>
          <w:p w:rsidR="00535271" w:rsidRPr="00367858" w:rsidRDefault="00535271" w:rsidP="006713E4">
            <w:pPr>
              <w:jc w:val="center"/>
              <w:rPr>
                <w:sz w:val="23"/>
                <w:szCs w:val="23"/>
              </w:rPr>
            </w:pPr>
            <w:r w:rsidRPr="00367858">
              <w:rPr>
                <w:sz w:val="23"/>
                <w:szCs w:val="23"/>
              </w:rPr>
              <w:t>ПКГ</w:t>
            </w:r>
          </w:p>
          <w:p w:rsidR="00535271" w:rsidRPr="00367858" w:rsidRDefault="00535271" w:rsidP="006713E4">
            <w:pPr>
              <w:jc w:val="center"/>
              <w:rPr>
                <w:i/>
                <w:sz w:val="23"/>
                <w:szCs w:val="23"/>
              </w:rPr>
            </w:pPr>
            <w:r w:rsidRPr="00367858">
              <w:rPr>
                <w:sz w:val="23"/>
                <w:szCs w:val="23"/>
              </w:rPr>
              <w:t>6.2.1</w:t>
            </w:r>
          </w:p>
        </w:tc>
        <w:tc>
          <w:tcPr>
            <w:tcW w:w="851" w:type="dxa"/>
            <w:vAlign w:val="center"/>
          </w:tcPr>
          <w:p w:rsidR="00535271" w:rsidRPr="00367858" w:rsidRDefault="00367858" w:rsidP="006713E4">
            <w:pPr>
              <w:jc w:val="center"/>
              <w:rPr>
                <w:sz w:val="23"/>
                <w:szCs w:val="23"/>
              </w:rPr>
            </w:pPr>
            <w:r w:rsidRPr="00367858">
              <w:rPr>
                <w:sz w:val="23"/>
                <w:szCs w:val="23"/>
              </w:rPr>
              <w:t>234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35271" w:rsidRPr="00367858" w:rsidRDefault="00535271" w:rsidP="006713E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535271" w:rsidRPr="00367858" w:rsidRDefault="00367858" w:rsidP="006713E4">
            <w:pPr>
              <w:jc w:val="center"/>
              <w:rPr>
                <w:sz w:val="23"/>
                <w:szCs w:val="23"/>
              </w:rPr>
            </w:pPr>
            <w:r w:rsidRPr="00367858">
              <w:rPr>
                <w:sz w:val="23"/>
                <w:szCs w:val="23"/>
              </w:rPr>
              <w:t>213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5271" w:rsidRPr="00367858" w:rsidRDefault="00535271" w:rsidP="006713E4">
            <w:pPr>
              <w:jc w:val="center"/>
              <w:rPr>
                <w:sz w:val="23"/>
                <w:szCs w:val="23"/>
              </w:rPr>
            </w:pPr>
            <w:r w:rsidRPr="00367858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5271" w:rsidRPr="00367858" w:rsidRDefault="00367858" w:rsidP="006713E4">
            <w:pPr>
              <w:jc w:val="center"/>
              <w:rPr>
                <w:sz w:val="23"/>
                <w:szCs w:val="23"/>
              </w:rPr>
            </w:pPr>
            <w:r w:rsidRPr="00367858">
              <w:rPr>
                <w:sz w:val="23"/>
                <w:szCs w:val="23"/>
              </w:rPr>
              <w:t>447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5271" w:rsidRPr="0038725E" w:rsidRDefault="00535271" w:rsidP="006713E4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662823" w:rsidRPr="007934F6" w:rsidTr="001B4A58">
        <w:tc>
          <w:tcPr>
            <w:tcW w:w="1701" w:type="dxa"/>
          </w:tcPr>
          <w:p w:rsidR="00662823" w:rsidRPr="002061B1" w:rsidRDefault="00662823" w:rsidP="0038725E">
            <w:pPr>
              <w:rPr>
                <w:sz w:val="23"/>
                <w:szCs w:val="23"/>
              </w:rPr>
            </w:pPr>
            <w:proofErr w:type="spellStart"/>
            <w:r w:rsidRPr="002061B1">
              <w:rPr>
                <w:sz w:val="23"/>
                <w:szCs w:val="23"/>
              </w:rPr>
              <w:t>Уколова</w:t>
            </w:r>
            <w:proofErr w:type="spellEnd"/>
            <w:r w:rsidRPr="002061B1">
              <w:rPr>
                <w:sz w:val="23"/>
                <w:szCs w:val="23"/>
              </w:rPr>
              <w:t xml:space="preserve"> Мария Владимировна</w:t>
            </w:r>
          </w:p>
        </w:tc>
        <w:tc>
          <w:tcPr>
            <w:tcW w:w="1559" w:type="dxa"/>
          </w:tcPr>
          <w:p w:rsidR="00662823" w:rsidRPr="002061B1" w:rsidRDefault="00662823" w:rsidP="00662823">
            <w:pPr>
              <w:rPr>
                <w:sz w:val="23"/>
                <w:szCs w:val="23"/>
              </w:rPr>
            </w:pPr>
            <w:r w:rsidRPr="002061B1">
              <w:rPr>
                <w:sz w:val="23"/>
                <w:szCs w:val="23"/>
              </w:rPr>
              <w:t xml:space="preserve">0,25 </w:t>
            </w:r>
            <w:r w:rsidRPr="002061B1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709" w:type="dxa"/>
            <w:vAlign w:val="center"/>
          </w:tcPr>
          <w:p w:rsidR="00662823" w:rsidRPr="002061B1" w:rsidRDefault="00662823" w:rsidP="00662823">
            <w:pPr>
              <w:jc w:val="center"/>
              <w:rPr>
                <w:sz w:val="23"/>
                <w:szCs w:val="23"/>
              </w:rPr>
            </w:pPr>
            <w:r w:rsidRPr="002061B1">
              <w:rPr>
                <w:sz w:val="23"/>
                <w:szCs w:val="23"/>
              </w:rPr>
              <w:t>ПКГ</w:t>
            </w:r>
          </w:p>
          <w:p w:rsidR="00662823" w:rsidRPr="002061B1" w:rsidRDefault="00662823" w:rsidP="00662823">
            <w:pPr>
              <w:jc w:val="center"/>
              <w:rPr>
                <w:sz w:val="23"/>
                <w:szCs w:val="23"/>
              </w:rPr>
            </w:pPr>
            <w:r w:rsidRPr="002061B1">
              <w:rPr>
                <w:sz w:val="23"/>
                <w:szCs w:val="23"/>
              </w:rPr>
              <w:t>6.1.1</w:t>
            </w:r>
          </w:p>
        </w:tc>
        <w:tc>
          <w:tcPr>
            <w:tcW w:w="851" w:type="dxa"/>
            <w:vAlign w:val="center"/>
          </w:tcPr>
          <w:p w:rsidR="00662823" w:rsidRPr="002061B1" w:rsidRDefault="002061B1" w:rsidP="0038725E">
            <w:pPr>
              <w:jc w:val="center"/>
              <w:rPr>
                <w:sz w:val="23"/>
                <w:szCs w:val="23"/>
              </w:rPr>
            </w:pPr>
            <w:r w:rsidRPr="002061B1">
              <w:rPr>
                <w:sz w:val="23"/>
                <w:szCs w:val="23"/>
              </w:rPr>
              <w:t>94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62823" w:rsidRPr="00F71770" w:rsidRDefault="00F71770" w:rsidP="0038725E">
            <w:pPr>
              <w:jc w:val="center"/>
              <w:rPr>
                <w:sz w:val="23"/>
                <w:szCs w:val="23"/>
              </w:rPr>
            </w:pPr>
            <w:r w:rsidRPr="00F71770">
              <w:rPr>
                <w:sz w:val="23"/>
                <w:szCs w:val="23"/>
              </w:rPr>
              <w:t>106</w:t>
            </w:r>
          </w:p>
        </w:tc>
        <w:tc>
          <w:tcPr>
            <w:tcW w:w="992" w:type="dxa"/>
            <w:vAlign w:val="center"/>
          </w:tcPr>
          <w:p w:rsidR="00662823" w:rsidRPr="00F71770" w:rsidRDefault="002061B1" w:rsidP="0038725E">
            <w:pPr>
              <w:jc w:val="center"/>
              <w:rPr>
                <w:sz w:val="23"/>
                <w:szCs w:val="23"/>
              </w:rPr>
            </w:pPr>
            <w:r w:rsidRPr="00F71770">
              <w:rPr>
                <w:sz w:val="23"/>
                <w:szCs w:val="23"/>
              </w:rPr>
              <w:t>129,5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62823" w:rsidRPr="00F71770" w:rsidRDefault="00F71770" w:rsidP="0038725E">
            <w:pPr>
              <w:jc w:val="center"/>
              <w:rPr>
                <w:sz w:val="23"/>
                <w:szCs w:val="23"/>
              </w:rPr>
            </w:pPr>
            <w:r w:rsidRPr="00F71770">
              <w:rPr>
                <w:sz w:val="23"/>
                <w:szCs w:val="23"/>
              </w:rPr>
              <w:t>161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823" w:rsidRPr="00F71770" w:rsidRDefault="002061B1" w:rsidP="0038725E">
            <w:pPr>
              <w:jc w:val="center"/>
              <w:rPr>
                <w:sz w:val="23"/>
                <w:szCs w:val="23"/>
              </w:rPr>
            </w:pPr>
            <w:r w:rsidRPr="00F71770">
              <w:rPr>
                <w:sz w:val="23"/>
                <w:szCs w:val="23"/>
              </w:rPr>
              <w:t>223,5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62823" w:rsidRPr="00F71770" w:rsidRDefault="00F71770" w:rsidP="0038725E">
            <w:pPr>
              <w:jc w:val="center"/>
              <w:rPr>
                <w:sz w:val="23"/>
                <w:szCs w:val="23"/>
              </w:rPr>
            </w:pPr>
            <w:r w:rsidRPr="00F71770">
              <w:rPr>
                <w:sz w:val="23"/>
                <w:szCs w:val="23"/>
              </w:rPr>
              <w:t>267</w:t>
            </w:r>
          </w:p>
        </w:tc>
      </w:tr>
      <w:tr w:rsidR="00E40C71" w:rsidRPr="007934F6" w:rsidTr="001B4A58">
        <w:tc>
          <w:tcPr>
            <w:tcW w:w="1701" w:type="dxa"/>
          </w:tcPr>
          <w:p w:rsidR="00E40C71" w:rsidRPr="002061B1" w:rsidRDefault="00E40C71" w:rsidP="0038725E">
            <w:pPr>
              <w:rPr>
                <w:sz w:val="22"/>
                <w:szCs w:val="22"/>
              </w:rPr>
            </w:pPr>
            <w:proofErr w:type="spellStart"/>
            <w:r w:rsidRPr="002061B1">
              <w:rPr>
                <w:sz w:val="22"/>
                <w:szCs w:val="22"/>
              </w:rPr>
              <w:t>Фефелова</w:t>
            </w:r>
            <w:proofErr w:type="spellEnd"/>
            <w:r w:rsidRPr="002061B1">
              <w:rPr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1559" w:type="dxa"/>
          </w:tcPr>
          <w:p w:rsidR="00E40C71" w:rsidRPr="002061B1" w:rsidRDefault="00E40C71" w:rsidP="0038725E">
            <w:pPr>
              <w:rPr>
                <w:sz w:val="22"/>
                <w:szCs w:val="22"/>
              </w:rPr>
            </w:pPr>
            <w:r w:rsidRPr="002061B1">
              <w:rPr>
                <w:sz w:val="22"/>
                <w:szCs w:val="22"/>
              </w:rPr>
              <w:t>0,25 ст. преподаватель</w:t>
            </w:r>
          </w:p>
        </w:tc>
        <w:tc>
          <w:tcPr>
            <w:tcW w:w="709" w:type="dxa"/>
            <w:vAlign w:val="center"/>
          </w:tcPr>
          <w:p w:rsidR="00E40C71" w:rsidRPr="002061B1" w:rsidRDefault="00E40C71" w:rsidP="0038725E">
            <w:pPr>
              <w:jc w:val="center"/>
              <w:rPr>
                <w:sz w:val="23"/>
                <w:szCs w:val="23"/>
              </w:rPr>
            </w:pPr>
            <w:r w:rsidRPr="002061B1">
              <w:rPr>
                <w:sz w:val="23"/>
                <w:szCs w:val="23"/>
              </w:rPr>
              <w:t>ПКГ</w:t>
            </w:r>
          </w:p>
          <w:p w:rsidR="00E40C71" w:rsidRPr="002061B1" w:rsidRDefault="00E40C71" w:rsidP="0038725E">
            <w:pPr>
              <w:jc w:val="center"/>
              <w:rPr>
                <w:sz w:val="23"/>
                <w:szCs w:val="23"/>
              </w:rPr>
            </w:pPr>
            <w:r w:rsidRPr="002061B1">
              <w:rPr>
                <w:sz w:val="23"/>
                <w:szCs w:val="23"/>
              </w:rPr>
              <w:t>6.2.1</w:t>
            </w:r>
          </w:p>
        </w:tc>
        <w:tc>
          <w:tcPr>
            <w:tcW w:w="851" w:type="dxa"/>
            <w:vAlign w:val="center"/>
          </w:tcPr>
          <w:p w:rsidR="00E40C71" w:rsidRPr="002061B1" w:rsidRDefault="002061B1" w:rsidP="0038725E">
            <w:pPr>
              <w:jc w:val="center"/>
              <w:rPr>
                <w:sz w:val="23"/>
                <w:szCs w:val="23"/>
              </w:rPr>
            </w:pPr>
            <w:r w:rsidRPr="002061B1">
              <w:rPr>
                <w:sz w:val="23"/>
                <w:szCs w:val="23"/>
              </w:rPr>
              <w:t>126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40C71" w:rsidRPr="002061B1" w:rsidRDefault="00E40C71" w:rsidP="0038725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40C71" w:rsidRPr="002061B1" w:rsidRDefault="002061B1" w:rsidP="0038725E">
            <w:pPr>
              <w:jc w:val="center"/>
              <w:rPr>
                <w:sz w:val="23"/>
                <w:szCs w:val="23"/>
              </w:rPr>
            </w:pPr>
            <w:r w:rsidRPr="002061B1">
              <w:rPr>
                <w:sz w:val="23"/>
                <w:szCs w:val="23"/>
              </w:rPr>
              <w:t>90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40C71" w:rsidRPr="002061B1" w:rsidRDefault="00E40C71" w:rsidP="0038725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0C71" w:rsidRPr="002061B1" w:rsidRDefault="002061B1" w:rsidP="0038725E">
            <w:pPr>
              <w:jc w:val="center"/>
              <w:rPr>
                <w:sz w:val="23"/>
                <w:szCs w:val="23"/>
              </w:rPr>
            </w:pPr>
            <w:r w:rsidRPr="002061B1">
              <w:rPr>
                <w:sz w:val="23"/>
                <w:szCs w:val="23"/>
              </w:rPr>
              <w:t>216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40C71" w:rsidRPr="0038725E" w:rsidRDefault="00E40C71" w:rsidP="0038725E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535271" w:rsidRPr="007934F6" w:rsidTr="001B4A58">
        <w:tc>
          <w:tcPr>
            <w:tcW w:w="1701" w:type="dxa"/>
          </w:tcPr>
          <w:p w:rsidR="00535271" w:rsidRPr="00515CCA" w:rsidRDefault="00535271" w:rsidP="00CD1CA8">
            <w:pPr>
              <w:rPr>
                <w:sz w:val="23"/>
                <w:szCs w:val="23"/>
              </w:rPr>
            </w:pPr>
            <w:r w:rsidRPr="00515CCA">
              <w:rPr>
                <w:sz w:val="23"/>
                <w:szCs w:val="23"/>
              </w:rPr>
              <w:t>Чумакова Ариадна Юрьевна</w:t>
            </w:r>
          </w:p>
        </w:tc>
        <w:tc>
          <w:tcPr>
            <w:tcW w:w="1559" w:type="dxa"/>
          </w:tcPr>
          <w:p w:rsidR="00535271" w:rsidRPr="00515CCA" w:rsidRDefault="00535271" w:rsidP="00CD1CA8">
            <w:pPr>
              <w:rPr>
                <w:sz w:val="23"/>
                <w:szCs w:val="23"/>
              </w:rPr>
            </w:pPr>
            <w:r w:rsidRPr="00515CCA">
              <w:rPr>
                <w:sz w:val="23"/>
                <w:szCs w:val="23"/>
              </w:rPr>
              <w:t xml:space="preserve">0,75 ст. </w:t>
            </w:r>
            <w:r w:rsidRPr="00515CC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709" w:type="dxa"/>
            <w:vAlign w:val="center"/>
          </w:tcPr>
          <w:p w:rsidR="00535271" w:rsidRPr="00515CCA" w:rsidRDefault="00535271" w:rsidP="00CD1CA8">
            <w:pPr>
              <w:jc w:val="center"/>
              <w:rPr>
                <w:sz w:val="23"/>
                <w:szCs w:val="23"/>
              </w:rPr>
            </w:pPr>
            <w:r w:rsidRPr="00515CCA">
              <w:rPr>
                <w:sz w:val="23"/>
                <w:szCs w:val="23"/>
              </w:rPr>
              <w:t>ПКГ</w:t>
            </w:r>
          </w:p>
          <w:p w:rsidR="00535271" w:rsidRPr="00515CCA" w:rsidRDefault="00535271" w:rsidP="00CD1CA8">
            <w:pPr>
              <w:jc w:val="center"/>
              <w:rPr>
                <w:sz w:val="23"/>
                <w:szCs w:val="23"/>
              </w:rPr>
            </w:pPr>
            <w:r w:rsidRPr="00515CCA">
              <w:rPr>
                <w:sz w:val="23"/>
                <w:szCs w:val="23"/>
              </w:rPr>
              <w:t>6.2.1</w:t>
            </w:r>
          </w:p>
        </w:tc>
        <w:tc>
          <w:tcPr>
            <w:tcW w:w="851" w:type="dxa"/>
            <w:vAlign w:val="center"/>
          </w:tcPr>
          <w:p w:rsidR="00535271" w:rsidRPr="00515CCA" w:rsidRDefault="00515CCA" w:rsidP="00CD1CA8">
            <w:pPr>
              <w:jc w:val="center"/>
              <w:rPr>
                <w:sz w:val="23"/>
                <w:szCs w:val="23"/>
              </w:rPr>
            </w:pPr>
            <w:r w:rsidRPr="00515CCA">
              <w:rPr>
                <w:sz w:val="23"/>
                <w:szCs w:val="23"/>
              </w:rPr>
              <w:t>230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35271" w:rsidRPr="00515CCA" w:rsidRDefault="00535271" w:rsidP="00CD1CA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535271" w:rsidRPr="00515CCA" w:rsidRDefault="00515CCA" w:rsidP="00CD1CA8">
            <w:pPr>
              <w:jc w:val="center"/>
              <w:rPr>
                <w:sz w:val="23"/>
                <w:szCs w:val="23"/>
              </w:rPr>
            </w:pPr>
            <w:r w:rsidRPr="00515CCA">
              <w:rPr>
                <w:sz w:val="23"/>
                <w:szCs w:val="23"/>
              </w:rPr>
              <w:t>166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5271" w:rsidRPr="00515CCA" w:rsidRDefault="00535271" w:rsidP="00CD1CA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5271" w:rsidRPr="00515CCA" w:rsidRDefault="00515CCA" w:rsidP="00CD1CA8">
            <w:pPr>
              <w:jc w:val="center"/>
              <w:rPr>
                <w:sz w:val="23"/>
                <w:szCs w:val="23"/>
              </w:rPr>
            </w:pPr>
            <w:r w:rsidRPr="00515CCA">
              <w:rPr>
                <w:sz w:val="23"/>
                <w:szCs w:val="23"/>
              </w:rPr>
              <w:t>396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5271" w:rsidRPr="0038725E" w:rsidRDefault="00535271" w:rsidP="00CD1CA8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535271" w:rsidRPr="007934F6" w:rsidTr="001B4A58">
        <w:tc>
          <w:tcPr>
            <w:tcW w:w="1701" w:type="dxa"/>
          </w:tcPr>
          <w:p w:rsidR="00535271" w:rsidRPr="00C874C2" w:rsidRDefault="00535271" w:rsidP="006713E4">
            <w:pPr>
              <w:rPr>
                <w:sz w:val="23"/>
                <w:szCs w:val="23"/>
              </w:rPr>
            </w:pPr>
            <w:proofErr w:type="spellStart"/>
            <w:r w:rsidRPr="00C874C2">
              <w:rPr>
                <w:sz w:val="23"/>
                <w:szCs w:val="23"/>
              </w:rPr>
              <w:t>Шелюгина</w:t>
            </w:r>
            <w:proofErr w:type="spellEnd"/>
            <w:r w:rsidRPr="00C874C2">
              <w:rPr>
                <w:sz w:val="23"/>
                <w:szCs w:val="23"/>
              </w:rPr>
              <w:t xml:space="preserve"> Арина Олеговна</w:t>
            </w:r>
          </w:p>
        </w:tc>
        <w:tc>
          <w:tcPr>
            <w:tcW w:w="1559" w:type="dxa"/>
          </w:tcPr>
          <w:p w:rsidR="00535271" w:rsidRPr="00C874C2" w:rsidRDefault="00535271" w:rsidP="006713E4">
            <w:pPr>
              <w:rPr>
                <w:sz w:val="23"/>
                <w:szCs w:val="23"/>
              </w:rPr>
            </w:pPr>
            <w:r w:rsidRPr="00C874C2">
              <w:rPr>
                <w:sz w:val="23"/>
                <w:szCs w:val="23"/>
              </w:rPr>
              <w:t xml:space="preserve">0,75 ст. </w:t>
            </w:r>
            <w:r w:rsidRPr="00C874C2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709" w:type="dxa"/>
            <w:vAlign w:val="center"/>
          </w:tcPr>
          <w:p w:rsidR="00535271" w:rsidRPr="00C874C2" w:rsidRDefault="00535271" w:rsidP="006713E4">
            <w:pPr>
              <w:jc w:val="center"/>
              <w:rPr>
                <w:sz w:val="23"/>
                <w:szCs w:val="23"/>
              </w:rPr>
            </w:pPr>
            <w:r w:rsidRPr="00C874C2">
              <w:rPr>
                <w:sz w:val="23"/>
                <w:szCs w:val="23"/>
              </w:rPr>
              <w:t>ПКГ</w:t>
            </w:r>
          </w:p>
          <w:p w:rsidR="00535271" w:rsidRPr="00C874C2" w:rsidRDefault="00535271" w:rsidP="006713E4">
            <w:pPr>
              <w:jc w:val="center"/>
              <w:rPr>
                <w:sz w:val="23"/>
                <w:szCs w:val="23"/>
              </w:rPr>
            </w:pPr>
            <w:r w:rsidRPr="00C874C2">
              <w:rPr>
                <w:sz w:val="23"/>
                <w:szCs w:val="23"/>
              </w:rPr>
              <w:t>6.2.1</w:t>
            </w:r>
          </w:p>
        </w:tc>
        <w:tc>
          <w:tcPr>
            <w:tcW w:w="851" w:type="dxa"/>
            <w:vAlign w:val="center"/>
          </w:tcPr>
          <w:p w:rsidR="00535271" w:rsidRPr="00C874C2" w:rsidRDefault="00C874C2" w:rsidP="006713E4">
            <w:pPr>
              <w:jc w:val="center"/>
              <w:rPr>
                <w:sz w:val="23"/>
                <w:szCs w:val="23"/>
              </w:rPr>
            </w:pPr>
            <w:r w:rsidRPr="00C874C2">
              <w:rPr>
                <w:sz w:val="23"/>
                <w:szCs w:val="23"/>
              </w:rPr>
              <w:t>434,5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35271" w:rsidRPr="00F71770" w:rsidRDefault="00F71770" w:rsidP="006713E4">
            <w:pPr>
              <w:jc w:val="center"/>
              <w:rPr>
                <w:sz w:val="23"/>
                <w:szCs w:val="23"/>
              </w:rPr>
            </w:pPr>
            <w:r w:rsidRPr="00F71770">
              <w:rPr>
                <w:sz w:val="23"/>
                <w:szCs w:val="23"/>
              </w:rPr>
              <w:t>131</w:t>
            </w:r>
          </w:p>
        </w:tc>
        <w:tc>
          <w:tcPr>
            <w:tcW w:w="992" w:type="dxa"/>
            <w:vAlign w:val="center"/>
          </w:tcPr>
          <w:p w:rsidR="00535271" w:rsidRPr="00F71770" w:rsidRDefault="00C874C2" w:rsidP="006713E4">
            <w:pPr>
              <w:jc w:val="center"/>
              <w:rPr>
                <w:sz w:val="23"/>
                <w:szCs w:val="23"/>
              </w:rPr>
            </w:pPr>
            <w:r w:rsidRPr="00F71770">
              <w:rPr>
                <w:sz w:val="23"/>
                <w:szCs w:val="23"/>
              </w:rPr>
              <w:t>240,5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5271" w:rsidRPr="00F71770" w:rsidRDefault="00F71770" w:rsidP="00F02075">
            <w:pPr>
              <w:jc w:val="center"/>
              <w:rPr>
                <w:sz w:val="23"/>
                <w:szCs w:val="23"/>
              </w:rPr>
            </w:pPr>
            <w:r w:rsidRPr="00F71770">
              <w:rPr>
                <w:sz w:val="23"/>
                <w:szCs w:val="23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5271" w:rsidRPr="00F71770" w:rsidRDefault="00C874C2" w:rsidP="006713E4">
            <w:pPr>
              <w:jc w:val="center"/>
              <w:rPr>
                <w:sz w:val="23"/>
                <w:szCs w:val="23"/>
              </w:rPr>
            </w:pPr>
            <w:r w:rsidRPr="00F71770">
              <w:rPr>
                <w:sz w:val="23"/>
                <w:szCs w:val="23"/>
              </w:rPr>
              <w:t>675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5271" w:rsidRPr="00F71770" w:rsidRDefault="00F71770" w:rsidP="006713E4">
            <w:pPr>
              <w:jc w:val="center"/>
              <w:rPr>
                <w:sz w:val="23"/>
                <w:szCs w:val="23"/>
              </w:rPr>
            </w:pPr>
            <w:r w:rsidRPr="00F71770">
              <w:rPr>
                <w:sz w:val="23"/>
                <w:szCs w:val="23"/>
              </w:rPr>
              <w:t>180</w:t>
            </w:r>
          </w:p>
        </w:tc>
      </w:tr>
      <w:tr w:rsidR="00535271" w:rsidRPr="007934F6" w:rsidTr="001B4A58">
        <w:tc>
          <w:tcPr>
            <w:tcW w:w="1701" w:type="dxa"/>
          </w:tcPr>
          <w:p w:rsidR="00535271" w:rsidRPr="00EB49E8" w:rsidRDefault="00535271" w:rsidP="006713E4">
            <w:pPr>
              <w:rPr>
                <w:sz w:val="23"/>
                <w:szCs w:val="23"/>
              </w:rPr>
            </w:pPr>
            <w:r w:rsidRPr="00EB49E8">
              <w:rPr>
                <w:sz w:val="23"/>
                <w:szCs w:val="23"/>
              </w:rPr>
              <w:t>Шилова Светлана Алексеевна</w:t>
            </w:r>
          </w:p>
          <w:p w:rsidR="00535271" w:rsidRPr="00EB49E8" w:rsidRDefault="00535271" w:rsidP="006713E4">
            <w:pPr>
              <w:rPr>
                <w:sz w:val="23"/>
                <w:szCs w:val="23"/>
              </w:rPr>
            </w:pPr>
            <w:r w:rsidRPr="00EB49E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535271" w:rsidRPr="00EB49E8" w:rsidRDefault="00535271" w:rsidP="006713E4">
            <w:pPr>
              <w:rPr>
                <w:sz w:val="23"/>
                <w:szCs w:val="23"/>
              </w:rPr>
            </w:pPr>
            <w:r w:rsidRPr="00EB49E8">
              <w:rPr>
                <w:sz w:val="23"/>
                <w:szCs w:val="23"/>
              </w:rPr>
              <w:t xml:space="preserve">0,5 зав. кафедрой </w:t>
            </w:r>
            <w:proofErr w:type="spellStart"/>
            <w:r w:rsidRPr="00EB49E8">
              <w:rPr>
                <w:sz w:val="23"/>
                <w:szCs w:val="23"/>
              </w:rPr>
              <w:t>к</w:t>
            </w:r>
            <w:proofErr w:type="gramStart"/>
            <w:r w:rsidRPr="00EB49E8">
              <w:rPr>
                <w:sz w:val="23"/>
                <w:szCs w:val="23"/>
              </w:rPr>
              <w:t>.ф</w:t>
            </w:r>
            <w:proofErr w:type="gramEnd"/>
            <w:r w:rsidRPr="00EB49E8">
              <w:rPr>
                <w:sz w:val="23"/>
                <w:szCs w:val="23"/>
              </w:rPr>
              <w:t>илос.н</w:t>
            </w:r>
            <w:proofErr w:type="spellEnd"/>
            <w:r w:rsidRPr="00EB49E8">
              <w:rPr>
                <w:sz w:val="23"/>
                <w:szCs w:val="23"/>
              </w:rPr>
              <w:t>., доцент</w:t>
            </w:r>
            <w:r w:rsidRPr="00EB49E8">
              <w:rPr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35271" w:rsidRPr="00EB49E8" w:rsidRDefault="00535271" w:rsidP="006713E4">
            <w:pPr>
              <w:jc w:val="center"/>
              <w:rPr>
                <w:sz w:val="23"/>
                <w:szCs w:val="23"/>
              </w:rPr>
            </w:pPr>
            <w:r w:rsidRPr="00EB49E8">
              <w:rPr>
                <w:sz w:val="23"/>
                <w:szCs w:val="23"/>
              </w:rPr>
              <w:t>ПКГ</w:t>
            </w:r>
          </w:p>
          <w:p w:rsidR="00535271" w:rsidRPr="00EB49E8" w:rsidRDefault="00535271" w:rsidP="006713E4">
            <w:pPr>
              <w:jc w:val="center"/>
              <w:rPr>
                <w:sz w:val="23"/>
                <w:szCs w:val="23"/>
              </w:rPr>
            </w:pPr>
            <w:r w:rsidRPr="00EB49E8">
              <w:rPr>
                <w:sz w:val="23"/>
                <w:szCs w:val="23"/>
              </w:rPr>
              <w:t>6.5.1</w:t>
            </w:r>
          </w:p>
        </w:tc>
        <w:tc>
          <w:tcPr>
            <w:tcW w:w="851" w:type="dxa"/>
            <w:vAlign w:val="center"/>
          </w:tcPr>
          <w:p w:rsidR="00535271" w:rsidRPr="00EB49E8" w:rsidRDefault="00D4082F" w:rsidP="00EB49E8">
            <w:pPr>
              <w:jc w:val="center"/>
              <w:rPr>
                <w:sz w:val="23"/>
                <w:szCs w:val="23"/>
              </w:rPr>
            </w:pPr>
            <w:r w:rsidRPr="00EB49E8">
              <w:rPr>
                <w:sz w:val="23"/>
                <w:szCs w:val="23"/>
              </w:rPr>
              <w:t>17</w:t>
            </w:r>
            <w:r w:rsidR="00EB49E8" w:rsidRPr="00EB49E8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35271" w:rsidRPr="00EB49E8" w:rsidRDefault="004D2A6C" w:rsidP="006713E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992" w:type="dxa"/>
            <w:vAlign w:val="center"/>
          </w:tcPr>
          <w:p w:rsidR="00535271" w:rsidRPr="00EB49E8" w:rsidRDefault="00EB49E8" w:rsidP="006713E4">
            <w:pPr>
              <w:jc w:val="center"/>
              <w:rPr>
                <w:sz w:val="23"/>
                <w:szCs w:val="23"/>
              </w:rPr>
            </w:pPr>
            <w:r w:rsidRPr="00EB49E8">
              <w:rPr>
                <w:sz w:val="23"/>
                <w:szCs w:val="23"/>
              </w:rPr>
              <w:t>158,5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5271" w:rsidRPr="00EB49E8" w:rsidRDefault="004D2A6C" w:rsidP="00F020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5271" w:rsidRPr="00EB49E8" w:rsidRDefault="00EB49E8" w:rsidP="006713E4">
            <w:pPr>
              <w:jc w:val="center"/>
              <w:rPr>
                <w:sz w:val="23"/>
                <w:szCs w:val="23"/>
              </w:rPr>
            </w:pPr>
            <w:r w:rsidRPr="00EB49E8">
              <w:rPr>
                <w:sz w:val="23"/>
                <w:szCs w:val="23"/>
              </w:rPr>
              <w:t>332,5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5271" w:rsidRPr="0038725E" w:rsidRDefault="00DD2A8A" w:rsidP="006713E4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>108</w:t>
            </w:r>
          </w:p>
        </w:tc>
      </w:tr>
      <w:tr w:rsidR="001F4A2F" w:rsidRPr="007934F6" w:rsidTr="001B4A58">
        <w:tc>
          <w:tcPr>
            <w:tcW w:w="1701" w:type="dxa"/>
          </w:tcPr>
          <w:p w:rsidR="001F4A2F" w:rsidRPr="00893A96" w:rsidRDefault="001F4A2F" w:rsidP="00365678">
            <w:pPr>
              <w:rPr>
                <w:sz w:val="23"/>
                <w:szCs w:val="23"/>
              </w:rPr>
            </w:pPr>
            <w:proofErr w:type="spellStart"/>
            <w:r w:rsidRPr="00893A96">
              <w:rPr>
                <w:sz w:val="23"/>
                <w:szCs w:val="23"/>
              </w:rPr>
              <w:t>Яцук</w:t>
            </w:r>
            <w:proofErr w:type="spellEnd"/>
            <w:r w:rsidRPr="00893A96">
              <w:rPr>
                <w:sz w:val="23"/>
                <w:szCs w:val="23"/>
              </w:rPr>
              <w:t xml:space="preserve"> Людмила Михайловна</w:t>
            </w:r>
          </w:p>
        </w:tc>
        <w:tc>
          <w:tcPr>
            <w:tcW w:w="1559" w:type="dxa"/>
          </w:tcPr>
          <w:p w:rsidR="001F4A2F" w:rsidRPr="00893A96" w:rsidRDefault="001F4A2F" w:rsidP="0038725E">
            <w:pPr>
              <w:rPr>
                <w:sz w:val="23"/>
                <w:szCs w:val="23"/>
              </w:rPr>
            </w:pPr>
            <w:proofErr w:type="gramStart"/>
            <w:r w:rsidRPr="00893A96">
              <w:rPr>
                <w:sz w:val="23"/>
                <w:szCs w:val="23"/>
              </w:rPr>
              <w:t xml:space="preserve">0,25 </w:t>
            </w:r>
            <w:r w:rsidR="00893A96" w:rsidRPr="00893A96">
              <w:rPr>
                <w:sz w:val="23"/>
                <w:szCs w:val="23"/>
              </w:rPr>
              <w:t xml:space="preserve">ст. </w:t>
            </w:r>
            <w:r w:rsidRPr="00893A96">
              <w:rPr>
                <w:sz w:val="22"/>
                <w:szCs w:val="22"/>
              </w:rPr>
              <w:t>преподаватель</w:t>
            </w:r>
            <w:r w:rsidR="00893A96" w:rsidRPr="00893A96">
              <w:rPr>
                <w:sz w:val="22"/>
                <w:szCs w:val="22"/>
              </w:rPr>
              <w:t xml:space="preserve"> </w:t>
            </w:r>
            <w:r w:rsidR="00893A96" w:rsidRPr="00893A96">
              <w:rPr>
                <w:i/>
                <w:sz w:val="22"/>
                <w:szCs w:val="22"/>
              </w:rPr>
              <w:t xml:space="preserve">(до </w:t>
            </w:r>
            <w:proofErr w:type="spellStart"/>
            <w:r w:rsidR="00893A96" w:rsidRPr="00893A96">
              <w:rPr>
                <w:i/>
                <w:sz w:val="22"/>
                <w:szCs w:val="22"/>
              </w:rPr>
              <w:t>вых</w:t>
            </w:r>
            <w:proofErr w:type="spellEnd"/>
            <w:r w:rsidR="00893A96" w:rsidRPr="00893A96">
              <w:rPr>
                <w:i/>
                <w:sz w:val="22"/>
                <w:szCs w:val="22"/>
              </w:rPr>
              <w:t>.</w:t>
            </w:r>
            <w:proofErr w:type="gramEnd"/>
            <w:r w:rsidR="00893A96" w:rsidRPr="00893A96">
              <w:rPr>
                <w:i/>
                <w:sz w:val="22"/>
                <w:szCs w:val="22"/>
              </w:rPr>
              <w:t xml:space="preserve"> Гиревой Т.В.)</w:t>
            </w:r>
          </w:p>
          <w:p w:rsidR="00192BD0" w:rsidRPr="00893A96" w:rsidRDefault="00192BD0" w:rsidP="0038725E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1F4A2F" w:rsidRPr="00893A96" w:rsidRDefault="001F4A2F" w:rsidP="0038725E">
            <w:pPr>
              <w:jc w:val="center"/>
              <w:rPr>
                <w:sz w:val="23"/>
                <w:szCs w:val="23"/>
              </w:rPr>
            </w:pPr>
            <w:r w:rsidRPr="00893A96">
              <w:rPr>
                <w:sz w:val="23"/>
                <w:szCs w:val="23"/>
              </w:rPr>
              <w:t>ПКГ</w:t>
            </w:r>
          </w:p>
          <w:p w:rsidR="001F4A2F" w:rsidRPr="00893A96" w:rsidRDefault="001F4A2F" w:rsidP="00893A96">
            <w:pPr>
              <w:jc w:val="center"/>
              <w:rPr>
                <w:sz w:val="23"/>
                <w:szCs w:val="23"/>
              </w:rPr>
            </w:pPr>
            <w:r w:rsidRPr="00893A96">
              <w:rPr>
                <w:sz w:val="23"/>
                <w:szCs w:val="23"/>
              </w:rPr>
              <w:t>6.</w:t>
            </w:r>
            <w:r w:rsidR="00893A96">
              <w:rPr>
                <w:sz w:val="23"/>
                <w:szCs w:val="23"/>
              </w:rPr>
              <w:t>2</w:t>
            </w:r>
            <w:r w:rsidRPr="00893A96">
              <w:rPr>
                <w:sz w:val="23"/>
                <w:szCs w:val="23"/>
              </w:rPr>
              <w:t>.1</w:t>
            </w:r>
          </w:p>
        </w:tc>
        <w:tc>
          <w:tcPr>
            <w:tcW w:w="851" w:type="dxa"/>
            <w:vAlign w:val="center"/>
          </w:tcPr>
          <w:p w:rsidR="001F4A2F" w:rsidRPr="0038725E" w:rsidRDefault="005719D5" w:rsidP="00365678">
            <w:pPr>
              <w:jc w:val="center"/>
              <w:rPr>
                <w:color w:val="FF0000"/>
                <w:sz w:val="23"/>
                <w:szCs w:val="23"/>
              </w:rPr>
            </w:pPr>
            <w:r w:rsidRPr="005719D5">
              <w:rPr>
                <w:sz w:val="23"/>
                <w:szCs w:val="23"/>
              </w:rPr>
              <w:t>151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F4A2F" w:rsidRPr="0098569E" w:rsidRDefault="004D2A6C" w:rsidP="00365678">
            <w:pPr>
              <w:jc w:val="center"/>
              <w:rPr>
                <w:sz w:val="23"/>
                <w:szCs w:val="23"/>
              </w:rPr>
            </w:pPr>
            <w:r w:rsidRPr="0098569E">
              <w:rPr>
                <w:sz w:val="23"/>
                <w:szCs w:val="23"/>
              </w:rPr>
              <w:t>145</w:t>
            </w:r>
          </w:p>
        </w:tc>
        <w:tc>
          <w:tcPr>
            <w:tcW w:w="992" w:type="dxa"/>
            <w:vAlign w:val="center"/>
          </w:tcPr>
          <w:p w:rsidR="001F4A2F" w:rsidRPr="0098569E" w:rsidRDefault="005719D5" w:rsidP="00365678">
            <w:pPr>
              <w:jc w:val="center"/>
              <w:rPr>
                <w:sz w:val="23"/>
                <w:szCs w:val="23"/>
              </w:rPr>
            </w:pPr>
            <w:r w:rsidRPr="0098569E">
              <w:rPr>
                <w:sz w:val="23"/>
                <w:szCs w:val="23"/>
              </w:rPr>
              <w:t>64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F4A2F" w:rsidRPr="0098569E" w:rsidRDefault="004D2A6C" w:rsidP="00365678">
            <w:pPr>
              <w:jc w:val="center"/>
              <w:rPr>
                <w:sz w:val="23"/>
                <w:szCs w:val="23"/>
              </w:rPr>
            </w:pPr>
            <w:r w:rsidRPr="0098569E">
              <w:rPr>
                <w:sz w:val="23"/>
                <w:szCs w:val="23"/>
              </w:rPr>
              <w:t>149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A2F" w:rsidRPr="0098569E" w:rsidRDefault="005719D5" w:rsidP="00365678">
            <w:pPr>
              <w:jc w:val="center"/>
              <w:rPr>
                <w:sz w:val="23"/>
                <w:szCs w:val="23"/>
              </w:rPr>
            </w:pPr>
            <w:r w:rsidRPr="0098569E">
              <w:rPr>
                <w:sz w:val="23"/>
                <w:szCs w:val="23"/>
              </w:rPr>
              <w:t>215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F4A2F" w:rsidRPr="0098569E" w:rsidRDefault="0098569E" w:rsidP="00365678">
            <w:pPr>
              <w:jc w:val="center"/>
              <w:rPr>
                <w:sz w:val="23"/>
                <w:szCs w:val="23"/>
              </w:rPr>
            </w:pPr>
            <w:r w:rsidRPr="0098569E">
              <w:rPr>
                <w:sz w:val="23"/>
                <w:szCs w:val="23"/>
              </w:rPr>
              <w:t>294</w:t>
            </w:r>
          </w:p>
        </w:tc>
      </w:tr>
      <w:tr w:rsidR="00535271" w:rsidRPr="007934F6" w:rsidTr="001B4A58">
        <w:tc>
          <w:tcPr>
            <w:tcW w:w="1701" w:type="dxa"/>
          </w:tcPr>
          <w:p w:rsidR="00535271" w:rsidRPr="0038725E" w:rsidRDefault="00535271" w:rsidP="006713E4">
            <w:pPr>
              <w:rPr>
                <w:b/>
                <w:color w:val="FF0000"/>
                <w:sz w:val="23"/>
                <w:szCs w:val="23"/>
              </w:rPr>
            </w:pPr>
            <w:r w:rsidRPr="003651BD">
              <w:rPr>
                <w:b/>
                <w:sz w:val="23"/>
                <w:szCs w:val="23"/>
              </w:rPr>
              <w:t>Итого по кафедре</w:t>
            </w:r>
          </w:p>
        </w:tc>
        <w:tc>
          <w:tcPr>
            <w:tcW w:w="1559" w:type="dxa"/>
          </w:tcPr>
          <w:p w:rsidR="00535271" w:rsidRPr="003651BD" w:rsidRDefault="00535271" w:rsidP="006713E4">
            <w:pPr>
              <w:rPr>
                <w:sz w:val="22"/>
                <w:szCs w:val="22"/>
              </w:rPr>
            </w:pPr>
            <w:r w:rsidRPr="003651BD">
              <w:rPr>
                <w:sz w:val="22"/>
                <w:szCs w:val="22"/>
              </w:rPr>
              <w:t>0,5 ставка зав. каф.</w:t>
            </w:r>
          </w:p>
          <w:p w:rsidR="00535271" w:rsidRPr="003651BD" w:rsidRDefault="00192BD0" w:rsidP="006713E4">
            <w:pPr>
              <w:rPr>
                <w:sz w:val="22"/>
                <w:szCs w:val="22"/>
              </w:rPr>
            </w:pPr>
            <w:r w:rsidRPr="003651BD">
              <w:rPr>
                <w:sz w:val="22"/>
                <w:szCs w:val="22"/>
              </w:rPr>
              <w:t>1</w:t>
            </w:r>
            <w:r w:rsidR="003651BD" w:rsidRPr="003651BD">
              <w:rPr>
                <w:sz w:val="22"/>
                <w:szCs w:val="22"/>
              </w:rPr>
              <w:t>3</w:t>
            </w:r>
            <w:r w:rsidR="00535271" w:rsidRPr="003651BD">
              <w:rPr>
                <w:sz w:val="22"/>
                <w:szCs w:val="22"/>
              </w:rPr>
              <w:t xml:space="preserve"> ставок доцент</w:t>
            </w:r>
          </w:p>
          <w:p w:rsidR="00535271" w:rsidRPr="003651BD" w:rsidRDefault="008B6493" w:rsidP="008B0BB9">
            <w:pPr>
              <w:rPr>
                <w:sz w:val="22"/>
                <w:szCs w:val="22"/>
              </w:rPr>
            </w:pPr>
            <w:r w:rsidRPr="003651BD">
              <w:rPr>
                <w:sz w:val="22"/>
                <w:szCs w:val="22"/>
              </w:rPr>
              <w:t>4</w:t>
            </w:r>
            <w:r w:rsidR="003651BD" w:rsidRPr="003651BD">
              <w:rPr>
                <w:sz w:val="22"/>
                <w:szCs w:val="22"/>
              </w:rPr>
              <w:t>,25</w:t>
            </w:r>
            <w:r w:rsidR="00535271" w:rsidRPr="003651BD">
              <w:rPr>
                <w:sz w:val="22"/>
                <w:szCs w:val="22"/>
              </w:rPr>
              <w:t xml:space="preserve"> ст. преподаватель</w:t>
            </w:r>
            <w:r w:rsidR="00192BD0" w:rsidRPr="003651BD">
              <w:rPr>
                <w:sz w:val="22"/>
                <w:szCs w:val="22"/>
              </w:rPr>
              <w:t>+0,</w:t>
            </w:r>
            <w:r w:rsidR="003651BD" w:rsidRPr="003651BD">
              <w:rPr>
                <w:sz w:val="22"/>
                <w:szCs w:val="22"/>
              </w:rPr>
              <w:t>7</w:t>
            </w:r>
            <w:r w:rsidR="00192BD0" w:rsidRPr="003651BD">
              <w:rPr>
                <w:sz w:val="22"/>
                <w:szCs w:val="22"/>
              </w:rPr>
              <w:t>5 преподавателя</w:t>
            </w:r>
          </w:p>
          <w:p w:rsidR="00535271" w:rsidRPr="003A472E" w:rsidRDefault="00535271" w:rsidP="003A472E">
            <w:pPr>
              <w:rPr>
                <w:b/>
                <w:sz w:val="22"/>
                <w:szCs w:val="22"/>
              </w:rPr>
            </w:pPr>
            <w:r w:rsidRPr="003A472E">
              <w:rPr>
                <w:b/>
                <w:sz w:val="22"/>
                <w:szCs w:val="22"/>
              </w:rPr>
              <w:t>Всего:</w:t>
            </w:r>
          </w:p>
          <w:p w:rsidR="00535271" w:rsidRPr="0038725E" w:rsidRDefault="00535271" w:rsidP="003A472E">
            <w:pPr>
              <w:rPr>
                <w:color w:val="FF0000"/>
                <w:sz w:val="23"/>
                <w:szCs w:val="23"/>
              </w:rPr>
            </w:pPr>
            <w:r w:rsidRPr="003A472E">
              <w:rPr>
                <w:b/>
                <w:sz w:val="22"/>
                <w:szCs w:val="22"/>
              </w:rPr>
              <w:t>18,</w:t>
            </w:r>
            <w:r w:rsidR="008B6493" w:rsidRPr="003A472E">
              <w:rPr>
                <w:b/>
                <w:sz w:val="22"/>
                <w:szCs w:val="22"/>
              </w:rPr>
              <w:t>5</w:t>
            </w:r>
            <w:r w:rsidRPr="003A472E">
              <w:rPr>
                <w:b/>
                <w:sz w:val="22"/>
                <w:szCs w:val="22"/>
              </w:rPr>
              <w:t xml:space="preserve"> шт.</w:t>
            </w:r>
            <w:r w:rsidRPr="003A472E">
              <w:rPr>
                <w:sz w:val="22"/>
                <w:szCs w:val="22"/>
              </w:rPr>
              <w:t xml:space="preserve"> </w:t>
            </w:r>
            <w:r w:rsidRPr="0050335E">
              <w:rPr>
                <w:b/>
                <w:sz w:val="22"/>
                <w:szCs w:val="22"/>
              </w:rPr>
              <w:t>ед</w:t>
            </w:r>
            <w:r w:rsidR="0050335E">
              <w:rPr>
                <w:b/>
                <w:sz w:val="22"/>
                <w:szCs w:val="22"/>
              </w:rPr>
              <w:t>.</w:t>
            </w:r>
            <w:r w:rsidRPr="0050335E">
              <w:rPr>
                <w:b/>
                <w:sz w:val="22"/>
                <w:szCs w:val="22"/>
              </w:rPr>
              <w:t>+</w:t>
            </w:r>
            <w:r w:rsidR="00192BD0" w:rsidRPr="0050335E">
              <w:rPr>
                <w:b/>
                <w:sz w:val="22"/>
                <w:szCs w:val="22"/>
              </w:rPr>
              <w:t>3,</w:t>
            </w:r>
            <w:r w:rsidR="003A472E" w:rsidRPr="0050335E">
              <w:rPr>
                <w:b/>
                <w:sz w:val="22"/>
                <w:szCs w:val="22"/>
              </w:rPr>
              <w:t xml:space="preserve">31 </w:t>
            </w:r>
            <w:proofErr w:type="spellStart"/>
            <w:r w:rsidRPr="0050335E">
              <w:rPr>
                <w:b/>
                <w:sz w:val="22"/>
                <w:szCs w:val="22"/>
              </w:rPr>
              <w:t>шт.ед</w:t>
            </w:r>
            <w:proofErr w:type="spellEnd"/>
            <w:r w:rsidRPr="0050335E">
              <w:rPr>
                <w:b/>
                <w:sz w:val="22"/>
                <w:szCs w:val="22"/>
              </w:rPr>
              <w:t xml:space="preserve">. </w:t>
            </w:r>
            <w:proofErr w:type="gramStart"/>
            <w:r w:rsidRPr="0050335E">
              <w:rPr>
                <w:b/>
                <w:sz w:val="22"/>
                <w:szCs w:val="22"/>
              </w:rPr>
              <w:t>в/б</w:t>
            </w:r>
            <w:proofErr w:type="gramEnd"/>
            <w:r w:rsidRPr="003A472E">
              <w:rPr>
                <w:sz w:val="22"/>
                <w:szCs w:val="22"/>
              </w:rPr>
              <w:t xml:space="preserve"> (</w:t>
            </w:r>
            <w:r w:rsidR="003A472E" w:rsidRPr="003A472E">
              <w:rPr>
                <w:sz w:val="22"/>
                <w:szCs w:val="22"/>
              </w:rPr>
              <w:t xml:space="preserve">0,1 </w:t>
            </w:r>
            <w:proofErr w:type="spellStart"/>
            <w:r w:rsidRPr="003A472E">
              <w:rPr>
                <w:sz w:val="22"/>
                <w:szCs w:val="22"/>
              </w:rPr>
              <w:t>ставки+часы</w:t>
            </w:r>
            <w:proofErr w:type="spellEnd"/>
            <w:r w:rsidRPr="003A472E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:rsidR="00535271" w:rsidRPr="0038725E" w:rsidRDefault="00535271" w:rsidP="006713E4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535271" w:rsidRPr="0038725E" w:rsidRDefault="00192BD0" w:rsidP="00F405C2">
            <w:pPr>
              <w:jc w:val="center"/>
              <w:rPr>
                <w:b/>
                <w:color w:val="FF0000"/>
                <w:sz w:val="23"/>
                <w:szCs w:val="23"/>
              </w:rPr>
            </w:pPr>
            <w:r w:rsidRPr="00F405C2">
              <w:rPr>
                <w:b/>
                <w:sz w:val="23"/>
                <w:szCs w:val="23"/>
              </w:rPr>
              <w:t>8</w:t>
            </w:r>
            <w:r w:rsidR="00F405C2" w:rsidRPr="00F405C2">
              <w:rPr>
                <w:b/>
                <w:sz w:val="23"/>
                <w:szCs w:val="23"/>
              </w:rPr>
              <w:t>478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35271" w:rsidRPr="00E23D34" w:rsidRDefault="00E23D34" w:rsidP="006713E4">
            <w:pPr>
              <w:jc w:val="center"/>
              <w:rPr>
                <w:b/>
                <w:sz w:val="23"/>
                <w:szCs w:val="23"/>
              </w:rPr>
            </w:pPr>
            <w:r w:rsidRPr="00E23D34">
              <w:rPr>
                <w:b/>
                <w:sz w:val="23"/>
                <w:szCs w:val="23"/>
              </w:rPr>
              <w:t>1727</w:t>
            </w:r>
          </w:p>
        </w:tc>
        <w:tc>
          <w:tcPr>
            <w:tcW w:w="992" w:type="dxa"/>
            <w:vAlign w:val="center"/>
          </w:tcPr>
          <w:p w:rsidR="00535271" w:rsidRPr="00E23D34" w:rsidRDefault="00F405C2" w:rsidP="006713E4">
            <w:pPr>
              <w:jc w:val="center"/>
              <w:rPr>
                <w:b/>
                <w:sz w:val="23"/>
                <w:szCs w:val="23"/>
              </w:rPr>
            </w:pPr>
            <w:r w:rsidRPr="00E23D34">
              <w:rPr>
                <w:b/>
                <w:sz w:val="23"/>
                <w:szCs w:val="23"/>
              </w:rPr>
              <w:t>6459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5271" w:rsidRPr="00E23D34" w:rsidRDefault="00E23D34" w:rsidP="006713E4">
            <w:pPr>
              <w:jc w:val="center"/>
              <w:rPr>
                <w:b/>
                <w:sz w:val="23"/>
                <w:szCs w:val="23"/>
              </w:rPr>
            </w:pPr>
            <w:r w:rsidRPr="00E23D34">
              <w:rPr>
                <w:b/>
                <w:sz w:val="23"/>
                <w:szCs w:val="23"/>
              </w:rPr>
              <w:t>1252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5271" w:rsidRPr="00E23D34" w:rsidRDefault="00F405C2" w:rsidP="006713E4">
            <w:pPr>
              <w:jc w:val="center"/>
              <w:rPr>
                <w:b/>
                <w:sz w:val="23"/>
                <w:szCs w:val="23"/>
              </w:rPr>
            </w:pPr>
            <w:r w:rsidRPr="00E23D34">
              <w:rPr>
                <w:b/>
                <w:sz w:val="23"/>
                <w:szCs w:val="23"/>
              </w:rPr>
              <w:t>14937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5271" w:rsidRPr="00E23D34" w:rsidRDefault="00E23D34" w:rsidP="006713E4">
            <w:pPr>
              <w:jc w:val="center"/>
              <w:rPr>
                <w:b/>
                <w:sz w:val="23"/>
                <w:szCs w:val="23"/>
              </w:rPr>
            </w:pPr>
            <w:r w:rsidRPr="00E23D34">
              <w:rPr>
                <w:b/>
                <w:sz w:val="23"/>
                <w:szCs w:val="23"/>
              </w:rPr>
              <w:t>2979</w:t>
            </w:r>
          </w:p>
        </w:tc>
      </w:tr>
    </w:tbl>
    <w:p w:rsidR="00057896" w:rsidRPr="007934F6" w:rsidRDefault="00057896" w:rsidP="00673983">
      <w:pPr>
        <w:rPr>
          <w:rFonts w:ascii="Times New Roman" w:hAnsi="Times New Roman" w:cs="Times New Roman"/>
          <w:i/>
          <w:color w:val="FF0000"/>
          <w:sz w:val="23"/>
          <w:szCs w:val="23"/>
        </w:rPr>
      </w:pPr>
    </w:p>
    <w:p w:rsidR="004E1661" w:rsidRPr="007934F6" w:rsidRDefault="004E1661" w:rsidP="004E1661">
      <w:pPr>
        <w:jc w:val="center"/>
        <w:rPr>
          <w:rFonts w:ascii="Times New Roman" w:hAnsi="Times New Roman" w:cs="Times New Roman"/>
          <w:sz w:val="23"/>
          <w:szCs w:val="23"/>
        </w:rPr>
      </w:pPr>
      <w:r w:rsidRPr="007934F6">
        <w:rPr>
          <w:rFonts w:ascii="Times New Roman" w:hAnsi="Times New Roman" w:cs="Times New Roman"/>
          <w:sz w:val="23"/>
          <w:szCs w:val="23"/>
        </w:rPr>
        <w:lastRenderedPageBreak/>
        <w:t>2. Учебно-вспомогательный состав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01"/>
        <w:gridCol w:w="2232"/>
        <w:gridCol w:w="2232"/>
        <w:gridCol w:w="2233"/>
      </w:tblGrid>
      <w:tr w:rsidR="008E6BA4" w:rsidRPr="007934F6" w:rsidTr="00812E63">
        <w:tc>
          <w:tcPr>
            <w:tcW w:w="567" w:type="dxa"/>
          </w:tcPr>
          <w:p w:rsidR="004E1661" w:rsidRPr="007934F6" w:rsidRDefault="004E1661" w:rsidP="00812E6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2601" w:type="dxa"/>
          </w:tcPr>
          <w:p w:rsidR="004E1661" w:rsidRPr="007934F6" w:rsidRDefault="004E1661" w:rsidP="00812E6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Ф.И.О.</w:t>
            </w:r>
          </w:p>
        </w:tc>
        <w:tc>
          <w:tcPr>
            <w:tcW w:w="2232" w:type="dxa"/>
          </w:tcPr>
          <w:p w:rsidR="004E1661" w:rsidRPr="007934F6" w:rsidRDefault="004E1661" w:rsidP="00812E6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должность</w:t>
            </w:r>
          </w:p>
        </w:tc>
        <w:tc>
          <w:tcPr>
            <w:tcW w:w="2232" w:type="dxa"/>
          </w:tcPr>
          <w:p w:rsidR="004E1661" w:rsidRPr="007934F6" w:rsidRDefault="004E1661" w:rsidP="00812E6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шт. ед.</w:t>
            </w:r>
          </w:p>
        </w:tc>
        <w:tc>
          <w:tcPr>
            <w:tcW w:w="2233" w:type="dxa"/>
          </w:tcPr>
          <w:p w:rsidR="004E1661" w:rsidRPr="007934F6" w:rsidRDefault="004E1661" w:rsidP="00812E6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ПКГ</w:t>
            </w:r>
          </w:p>
        </w:tc>
      </w:tr>
      <w:tr w:rsidR="008E6BA4" w:rsidRPr="007934F6" w:rsidTr="00812E63">
        <w:tc>
          <w:tcPr>
            <w:tcW w:w="567" w:type="dxa"/>
          </w:tcPr>
          <w:p w:rsidR="0040687A" w:rsidRPr="007934F6" w:rsidRDefault="0040687A" w:rsidP="00ED535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2601" w:type="dxa"/>
          </w:tcPr>
          <w:p w:rsidR="0040687A" w:rsidRPr="007934F6" w:rsidRDefault="0040687A" w:rsidP="004E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 xml:space="preserve">Горбунова </w:t>
            </w:r>
            <w:proofErr w:type="spellStart"/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Фархана</w:t>
            </w:r>
            <w:proofErr w:type="spellEnd"/>
            <w:r w:rsidRPr="007934F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Темирхановна</w:t>
            </w:r>
            <w:proofErr w:type="spellEnd"/>
          </w:p>
        </w:tc>
        <w:tc>
          <w:tcPr>
            <w:tcW w:w="2232" w:type="dxa"/>
          </w:tcPr>
          <w:p w:rsidR="0040687A" w:rsidRPr="007934F6" w:rsidRDefault="00E74AAC" w:rsidP="004E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делопроизводитель</w:t>
            </w:r>
          </w:p>
        </w:tc>
        <w:tc>
          <w:tcPr>
            <w:tcW w:w="2232" w:type="dxa"/>
          </w:tcPr>
          <w:p w:rsidR="0040687A" w:rsidRPr="007934F6" w:rsidRDefault="0040687A" w:rsidP="001D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1D085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233" w:type="dxa"/>
          </w:tcPr>
          <w:p w:rsidR="0040687A" w:rsidRPr="007934F6" w:rsidRDefault="0040687A" w:rsidP="004E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3.1.1</w:t>
            </w:r>
          </w:p>
        </w:tc>
      </w:tr>
      <w:tr w:rsidR="008E6BA4" w:rsidRPr="007934F6" w:rsidTr="00812E63">
        <w:tc>
          <w:tcPr>
            <w:tcW w:w="567" w:type="dxa"/>
          </w:tcPr>
          <w:p w:rsidR="0040687A" w:rsidRPr="007934F6" w:rsidRDefault="0040687A" w:rsidP="00ED535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2601" w:type="dxa"/>
          </w:tcPr>
          <w:p w:rsidR="0040687A" w:rsidRPr="007934F6" w:rsidRDefault="0040687A" w:rsidP="004E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Левина Людмила Владимировна</w:t>
            </w:r>
          </w:p>
        </w:tc>
        <w:tc>
          <w:tcPr>
            <w:tcW w:w="2232" w:type="dxa"/>
          </w:tcPr>
          <w:p w:rsidR="0040687A" w:rsidRPr="007934F6" w:rsidRDefault="0040687A" w:rsidP="004E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 xml:space="preserve">ведущий </w:t>
            </w:r>
            <w:proofErr w:type="spellStart"/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документовед</w:t>
            </w:r>
            <w:proofErr w:type="spellEnd"/>
          </w:p>
        </w:tc>
        <w:tc>
          <w:tcPr>
            <w:tcW w:w="2232" w:type="dxa"/>
          </w:tcPr>
          <w:p w:rsidR="0040687A" w:rsidRPr="007934F6" w:rsidRDefault="0040687A" w:rsidP="004E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33" w:type="dxa"/>
          </w:tcPr>
          <w:p w:rsidR="0040687A" w:rsidRPr="007934F6" w:rsidRDefault="0040687A" w:rsidP="004E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3.4.1</w:t>
            </w:r>
          </w:p>
        </w:tc>
      </w:tr>
      <w:tr w:rsidR="001D0859" w:rsidRPr="007934F6" w:rsidTr="00812E63">
        <w:tc>
          <w:tcPr>
            <w:tcW w:w="567" w:type="dxa"/>
          </w:tcPr>
          <w:p w:rsidR="001D0859" w:rsidRPr="007934F6" w:rsidRDefault="001D0859" w:rsidP="00ED535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2601" w:type="dxa"/>
          </w:tcPr>
          <w:p w:rsidR="001D0859" w:rsidRPr="007934F6" w:rsidRDefault="001D0859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Александра Андреевна</w:t>
            </w:r>
          </w:p>
        </w:tc>
        <w:tc>
          <w:tcPr>
            <w:tcW w:w="2232" w:type="dxa"/>
          </w:tcPr>
          <w:p w:rsidR="001D0859" w:rsidRPr="007934F6" w:rsidRDefault="001D0859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документовед</w:t>
            </w:r>
            <w:proofErr w:type="spellEnd"/>
          </w:p>
        </w:tc>
        <w:tc>
          <w:tcPr>
            <w:tcW w:w="2232" w:type="dxa"/>
          </w:tcPr>
          <w:p w:rsidR="001D0859" w:rsidRPr="007934F6" w:rsidRDefault="001D0859" w:rsidP="00387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725E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38725E" w:rsidRPr="0038725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38725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233" w:type="dxa"/>
          </w:tcPr>
          <w:p w:rsidR="001D0859" w:rsidRPr="007934F6" w:rsidRDefault="001D0859" w:rsidP="001D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3.1.1</w:t>
            </w:r>
          </w:p>
        </w:tc>
      </w:tr>
      <w:tr w:rsidR="008E6BA4" w:rsidRPr="007934F6" w:rsidTr="00812E63">
        <w:tc>
          <w:tcPr>
            <w:tcW w:w="567" w:type="dxa"/>
          </w:tcPr>
          <w:p w:rsidR="0040687A" w:rsidRPr="007934F6" w:rsidRDefault="0040687A" w:rsidP="00ED535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2601" w:type="dxa"/>
          </w:tcPr>
          <w:p w:rsidR="0040687A" w:rsidRPr="007934F6" w:rsidRDefault="0040687A" w:rsidP="00406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Новиков Николай Андреевич</w:t>
            </w:r>
          </w:p>
        </w:tc>
        <w:tc>
          <w:tcPr>
            <w:tcW w:w="2232" w:type="dxa"/>
          </w:tcPr>
          <w:p w:rsidR="0040687A" w:rsidRPr="007934F6" w:rsidRDefault="0040687A" w:rsidP="0009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программист</w:t>
            </w:r>
          </w:p>
        </w:tc>
        <w:tc>
          <w:tcPr>
            <w:tcW w:w="2232" w:type="dxa"/>
          </w:tcPr>
          <w:p w:rsidR="0040687A" w:rsidRPr="007934F6" w:rsidRDefault="0040687A" w:rsidP="00E7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E74AAC" w:rsidRPr="007934F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233" w:type="dxa"/>
          </w:tcPr>
          <w:p w:rsidR="0040687A" w:rsidRPr="007934F6" w:rsidRDefault="0040687A" w:rsidP="004E16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8E6BA4" w:rsidRPr="007934F6" w:rsidTr="00812E63">
        <w:tc>
          <w:tcPr>
            <w:tcW w:w="567" w:type="dxa"/>
          </w:tcPr>
          <w:p w:rsidR="0040687A" w:rsidRPr="007934F6" w:rsidRDefault="0040687A" w:rsidP="00ED535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2601" w:type="dxa"/>
          </w:tcPr>
          <w:p w:rsidR="0040687A" w:rsidRPr="007934F6" w:rsidRDefault="0040687A" w:rsidP="00DF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Уколова</w:t>
            </w:r>
            <w:proofErr w:type="spellEnd"/>
            <w:r w:rsidRPr="007934F6">
              <w:rPr>
                <w:rFonts w:ascii="Times New Roman" w:hAnsi="Times New Roman" w:cs="Times New Roman"/>
                <w:sz w:val="23"/>
                <w:szCs w:val="23"/>
              </w:rPr>
              <w:t xml:space="preserve"> Мария Владимировна</w:t>
            </w:r>
          </w:p>
        </w:tc>
        <w:tc>
          <w:tcPr>
            <w:tcW w:w="2232" w:type="dxa"/>
          </w:tcPr>
          <w:p w:rsidR="0040687A" w:rsidRPr="007934F6" w:rsidRDefault="0040687A" w:rsidP="00DF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документовед</w:t>
            </w:r>
            <w:proofErr w:type="spellEnd"/>
          </w:p>
        </w:tc>
        <w:tc>
          <w:tcPr>
            <w:tcW w:w="2232" w:type="dxa"/>
          </w:tcPr>
          <w:p w:rsidR="0040687A" w:rsidRPr="007934F6" w:rsidRDefault="00202C82" w:rsidP="00DF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  <w:r w:rsidR="0040687A" w:rsidRPr="007934F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233" w:type="dxa"/>
          </w:tcPr>
          <w:p w:rsidR="0040687A" w:rsidRPr="007934F6" w:rsidRDefault="0040687A" w:rsidP="00DF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3.1.1</w:t>
            </w:r>
          </w:p>
        </w:tc>
      </w:tr>
      <w:tr w:rsidR="008E6BA4" w:rsidRPr="007934F6" w:rsidTr="00812E63">
        <w:tc>
          <w:tcPr>
            <w:tcW w:w="567" w:type="dxa"/>
          </w:tcPr>
          <w:p w:rsidR="0040687A" w:rsidRPr="007934F6" w:rsidRDefault="0040687A" w:rsidP="00ED535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2601" w:type="dxa"/>
          </w:tcPr>
          <w:p w:rsidR="0040687A" w:rsidRPr="007934F6" w:rsidRDefault="0040687A" w:rsidP="004E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Шимчук</w:t>
            </w:r>
            <w:proofErr w:type="spellEnd"/>
            <w:r w:rsidRPr="007934F6">
              <w:rPr>
                <w:rFonts w:ascii="Times New Roman" w:hAnsi="Times New Roman" w:cs="Times New Roman"/>
                <w:sz w:val="23"/>
                <w:szCs w:val="23"/>
              </w:rPr>
              <w:t xml:space="preserve"> Дмитрий Викторович</w:t>
            </w:r>
          </w:p>
        </w:tc>
        <w:tc>
          <w:tcPr>
            <w:tcW w:w="2232" w:type="dxa"/>
          </w:tcPr>
          <w:p w:rsidR="0040687A" w:rsidRPr="007934F6" w:rsidRDefault="0040687A" w:rsidP="004E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программист</w:t>
            </w:r>
          </w:p>
        </w:tc>
        <w:tc>
          <w:tcPr>
            <w:tcW w:w="2232" w:type="dxa"/>
          </w:tcPr>
          <w:p w:rsidR="0040687A" w:rsidRPr="007934F6" w:rsidRDefault="0040687A" w:rsidP="004E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2233" w:type="dxa"/>
          </w:tcPr>
          <w:p w:rsidR="0040687A" w:rsidRPr="007934F6" w:rsidRDefault="0040687A" w:rsidP="004E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E1661" w:rsidRPr="007934F6" w:rsidTr="00912D33">
        <w:trPr>
          <w:trHeight w:val="1509"/>
        </w:trPr>
        <w:tc>
          <w:tcPr>
            <w:tcW w:w="567" w:type="dxa"/>
          </w:tcPr>
          <w:p w:rsidR="004E1661" w:rsidRPr="007934F6" w:rsidRDefault="004E1661" w:rsidP="00812E63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2601" w:type="dxa"/>
          </w:tcPr>
          <w:p w:rsidR="004E1661" w:rsidRPr="007934F6" w:rsidRDefault="004E1661" w:rsidP="00812E63">
            <w:pPr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6697" w:type="dxa"/>
            <w:gridSpan w:val="3"/>
          </w:tcPr>
          <w:p w:rsidR="004E1661" w:rsidRPr="007934F6" w:rsidRDefault="004E1661" w:rsidP="004E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Итого по кафедре: __</w:t>
            </w:r>
            <w:r w:rsidR="008F1ABC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3</w:t>
            </w:r>
            <w:r w:rsidR="00E74AAC" w:rsidRPr="007934F6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,</w:t>
            </w:r>
            <w:r w:rsidR="008F1ABC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1</w:t>
            </w: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__ шт. ед.</w:t>
            </w:r>
          </w:p>
          <w:p w:rsidR="004E1661" w:rsidRPr="007934F6" w:rsidRDefault="004E1661" w:rsidP="004E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 xml:space="preserve">Ведущий </w:t>
            </w:r>
            <w:proofErr w:type="spellStart"/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документовед</w:t>
            </w:r>
            <w:proofErr w:type="spellEnd"/>
            <w:r w:rsidRPr="007934F6">
              <w:rPr>
                <w:rFonts w:ascii="Times New Roman" w:hAnsi="Times New Roman" w:cs="Times New Roman"/>
                <w:sz w:val="23"/>
                <w:szCs w:val="23"/>
              </w:rPr>
              <w:t xml:space="preserve"> _</w:t>
            </w:r>
            <w:r w:rsidRPr="007934F6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1</w:t>
            </w: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 xml:space="preserve">_ </w:t>
            </w:r>
            <w:proofErr w:type="spellStart"/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Start"/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.е</w:t>
            </w:r>
            <w:proofErr w:type="gramEnd"/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proofErr w:type="spellEnd"/>
          </w:p>
          <w:p w:rsidR="004E1661" w:rsidRPr="007934F6" w:rsidRDefault="0040687A" w:rsidP="004E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Программист</w:t>
            </w:r>
            <w:r w:rsidR="004E1661" w:rsidRPr="007934F6">
              <w:rPr>
                <w:rFonts w:ascii="Times New Roman" w:hAnsi="Times New Roman" w:cs="Times New Roman"/>
                <w:sz w:val="23"/>
                <w:szCs w:val="23"/>
              </w:rPr>
              <w:t xml:space="preserve"> _</w:t>
            </w:r>
            <w:r w:rsidR="00E74AAC" w:rsidRPr="007934F6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1</w:t>
            </w:r>
            <w:r w:rsidR="004E1661" w:rsidRPr="007934F6">
              <w:rPr>
                <w:rFonts w:ascii="Times New Roman" w:hAnsi="Times New Roman" w:cs="Times New Roman"/>
                <w:sz w:val="23"/>
                <w:szCs w:val="23"/>
              </w:rPr>
              <w:t xml:space="preserve">_ </w:t>
            </w:r>
            <w:proofErr w:type="spellStart"/>
            <w:r w:rsidR="004E1661" w:rsidRPr="007934F6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Start"/>
            <w:r w:rsidR="004E1661" w:rsidRPr="007934F6">
              <w:rPr>
                <w:rFonts w:ascii="Times New Roman" w:hAnsi="Times New Roman" w:cs="Times New Roman"/>
                <w:sz w:val="23"/>
                <w:szCs w:val="23"/>
              </w:rPr>
              <w:t>.е</w:t>
            </w:r>
            <w:proofErr w:type="gramEnd"/>
            <w:r w:rsidR="004E1661" w:rsidRPr="007934F6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proofErr w:type="spellEnd"/>
          </w:p>
          <w:p w:rsidR="004E1661" w:rsidRPr="007934F6" w:rsidRDefault="004E1661" w:rsidP="00E7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Документовед</w:t>
            </w:r>
            <w:proofErr w:type="spellEnd"/>
            <w:r w:rsidRPr="007934F6">
              <w:rPr>
                <w:rFonts w:ascii="Times New Roman" w:hAnsi="Times New Roman" w:cs="Times New Roman"/>
                <w:sz w:val="23"/>
                <w:szCs w:val="23"/>
              </w:rPr>
              <w:t xml:space="preserve"> - _</w:t>
            </w:r>
            <w:r w:rsidR="00E74AAC" w:rsidRPr="007934F6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0,</w:t>
            </w:r>
            <w:r w:rsidR="007629D4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6</w:t>
            </w:r>
            <w:r w:rsidRPr="007934F6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шт.ед</w:t>
            </w:r>
            <w:proofErr w:type="spellEnd"/>
            <w:r w:rsidRPr="007934F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E74AAC" w:rsidRPr="007934F6" w:rsidRDefault="007629D4" w:rsidP="00E74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Делопроизводитель – 0,</w:t>
            </w:r>
            <w:r w:rsidR="00E74AAC" w:rsidRPr="007934F6">
              <w:rPr>
                <w:rFonts w:ascii="Times New Roman" w:hAnsi="Times New Roman" w:cs="Times New Roman"/>
                <w:sz w:val="23"/>
                <w:szCs w:val="23"/>
              </w:rPr>
              <w:t xml:space="preserve">5 </w:t>
            </w:r>
            <w:proofErr w:type="spellStart"/>
            <w:r w:rsidR="00E74AAC" w:rsidRPr="007934F6">
              <w:rPr>
                <w:rFonts w:ascii="Times New Roman" w:hAnsi="Times New Roman" w:cs="Times New Roman"/>
                <w:sz w:val="23"/>
                <w:szCs w:val="23"/>
              </w:rPr>
              <w:t>шт.ед</w:t>
            </w:r>
            <w:proofErr w:type="spellEnd"/>
            <w:r w:rsidR="00E74AAC" w:rsidRPr="007934F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4E1661" w:rsidRPr="007934F6" w:rsidRDefault="004E1661" w:rsidP="00673983">
      <w:pPr>
        <w:rPr>
          <w:rFonts w:ascii="Times New Roman" w:hAnsi="Times New Roman" w:cs="Times New Roman"/>
          <w:color w:val="FF0000"/>
          <w:sz w:val="23"/>
          <w:szCs w:val="23"/>
        </w:rPr>
      </w:pPr>
    </w:p>
    <w:p w:rsidR="004F0746" w:rsidRPr="007934F6" w:rsidRDefault="004F0746" w:rsidP="004F0746">
      <w:pPr>
        <w:pStyle w:val="2"/>
        <w:ind w:firstLine="720"/>
        <w:rPr>
          <w:rFonts w:ascii="Times New Roman" w:hAnsi="Times New Roman"/>
          <w:color w:val="auto"/>
          <w:sz w:val="23"/>
          <w:szCs w:val="23"/>
        </w:rPr>
      </w:pPr>
      <w:r w:rsidRPr="007934F6">
        <w:rPr>
          <w:rFonts w:ascii="Times New Roman" w:hAnsi="Times New Roman"/>
          <w:color w:val="auto"/>
          <w:sz w:val="23"/>
          <w:szCs w:val="23"/>
        </w:rPr>
        <w:t>Организационная работа</w:t>
      </w:r>
    </w:p>
    <w:p w:rsidR="004F0746" w:rsidRPr="007934F6" w:rsidRDefault="004F0746" w:rsidP="004F0746">
      <w:pPr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7934F6">
        <w:rPr>
          <w:rFonts w:ascii="Times New Roman" w:hAnsi="Times New Roman" w:cs="Times New Roman"/>
          <w:b/>
          <w:i/>
          <w:sz w:val="23"/>
          <w:szCs w:val="23"/>
        </w:rPr>
        <w:t>- результаты идентификации и оценки рис</w:t>
      </w:r>
      <w:r w:rsidR="00074A8D" w:rsidRPr="007934F6">
        <w:rPr>
          <w:rFonts w:ascii="Times New Roman" w:hAnsi="Times New Roman" w:cs="Times New Roman"/>
          <w:b/>
          <w:i/>
          <w:sz w:val="23"/>
          <w:szCs w:val="23"/>
        </w:rPr>
        <w:t>к</w:t>
      </w:r>
      <w:r w:rsidRPr="007934F6">
        <w:rPr>
          <w:rFonts w:ascii="Times New Roman" w:hAnsi="Times New Roman" w:cs="Times New Roman"/>
          <w:b/>
          <w:i/>
          <w:sz w:val="23"/>
          <w:szCs w:val="23"/>
        </w:rPr>
        <w:t>ов и возможностей для кафедры</w:t>
      </w:r>
    </w:p>
    <w:p w:rsidR="0017081E" w:rsidRPr="007934F6" w:rsidRDefault="0017081E" w:rsidP="004F0746">
      <w:pPr>
        <w:jc w:val="both"/>
        <w:rPr>
          <w:rFonts w:ascii="Times New Roman" w:hAnsi="Times New Roman" w:cs="Times New Roman"/>
          <w:sz w:val="23"/>
          <w:szCs w:val="23"/>
        </w:rPr>
      </w:pPr>
      <w:r w:rsidRPr="007934F6">
        <w:rPr>
          <w:rFonts w:ascii="Times New Roman" w:hAnsi="Times New Roman" w:cs="Times New Roman"/>
          <w:sz w:val="23"/>
          <w:szCs w:val="23"/>
        </w:rPr>
        <w:t xml:space="preserve">В результате идентификации и оценки были выявлены </w:t>
      </w:r>
      <w:r w:rsidRPr="007934F6">
        <w:rPr>
          <w:rFonts w:ascii="Times New Roman" w:hAnsi="Times New Roman" w:cs="Times New Roman"/>
          <w:b/>
          <w:sz w:val="23"/>
          <w:szCs w:val="23"/>
        </w:rPr>
        <w:t>следующие риски:</w:t>
      </w: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37414" w:rsidRPr="00B601F5" w:rsidTr="00637414">
        <w:tc>
          <w:tcPr>
            <w:tcW w:w="9639" w:type="dxa"/>
            <w:shd w:val="clear" w:color="auto" w:fill="auto"/>
            <w:vAlign w:val="center"/>
          </w:tcPr>
          <w:p w:rsidR="00637414" w:rsidRPr="00637414" w:rsidRDefault="00637414" w:rsidP="00637414">
            <w:pPr>
              <w:pStyle w:val="af"/>
              <w:numPr>
                <w:ilvl w:val="0"/>
                <w:numId w:val="19"/>
              </w:numPr>
              <w:spacing w:line="100" w:lineRule="atLeast"/>
              <w:rPr>
                <w:bCs/>
                <w:color w:val="000000"/>
              </w:rPr>
            </w:pPr>
            <w:r w:rsidRPr="00637414">
              <w:rPr>
                <w:bCs/>
                <w:color w:val="000000"/>
              </w:rPr>
              <w:t xml:space="preserve">Риск недостаточной публикационной активности в журналах перечня ВАК, </w:t>
            </w:r>
            <w:r w:rsidRPr="00637414">
              <w:rPr>
                <w:bCs/>
                <w:color w:val="000000"/>
                <w:lang w:val="en-US"/>
              </w:rPr>
              <w:t>Web</w:t>
            </w:r>
            <w:r w:rsidRPr="00637414">
              <w:rPr>
                <w:bCs/>
                <w:color w:val="000000"/>
              </w:rPr>
              <w:t xml:space="preserve"> </w:t>
            </w:r>
            <w:r w:rsidRPr="00637414">
              <w:rPr>
                <w:bCs/>
                <w:color w:val="000000"/>
                <w:lang w:val="en-US"/>
              </w:rPr>
              <w:t>of</w:t>
            </w:r>
            <w:r w:rsidRPr="00637414">
              <w:rPr>
                <w:bCs/>
                <w:color w:val="000000"/>
              </w:rPr>
              <w:t xml:space="preserve"> </w:t>
            </w:r>
            <w:r w:rsidRPr="00637414">
              <w:rPr>
                <w:bCs/>
                <w:color w:val="000000"/>
                <w:lang w:val="en-US"/>
              </w:rPr>
              <w:t>Science</w:t>
            </w:r>
            <w:r w:rsidRPr="00637414">
              <w:rPr>
                <w:bCs/>
                <w:color w:val="000000"/>
              </w:rPr>
              <w:t xml:space="preserve">, </w:t>
            </w:r>
            <w:proofErr w:type="spellStart"/>
            <w:r w:rsidRPr="00637414">
              <w:rPr>
                <w:bCs/>
                <w:color w:val="000000"/>
                <w:lang w:val="en-US"/>
              </w:rPr>
              <w:t>Scorpus</w:t>
            </w:r>
            <w:proofErr w:type="spellEnd"/>
            <w:r w:rsidRPr="00637414">
              <w:rPr>
                <w:bCs/>
                <w:color w:val="000000"/>
              </w:rPr>
              <w:t xml:space="preserve"> и как следствие </w:t>
            </w:r>
            <w:r w:rsidR="005A78DD">
              <w:rPr>
                <w:bCs/>
                <w:color w:val="000000"/>
              </w:rPr>
              <w:t>-</w:t>
            </w:r>
          </w:p>
        </w:tc>
      </w:tr>
      <w:tr w:rsidR="00637414" w:rsidRPr="00B601F5" w:rsidTr="00637414">
        <w:tc>
          <w:tcPr>
            <w:tcW w:w="9639" w:type="dxa"/>
            <w:shd w:val="clear" w:color="auto" w:fill="auto"/>
            <w:vAlign w:val="center"/>
          </w:tcPr>
          <w:p w:rsidR="00637414" w:rsidRPr="00637414" w:rsidRDefault="00637414" w:rsidP="00637414">
            <w:pPr>
              <w:pStyle w:val="af"/>
              <w:numPr>
                <w:ilvl w:val="0"/>
                <w:numId w:val="19"/>
              </w:numPr>
              <w:spacing w:line="100" w:lineRule="atLeast"/>
              <w:rPr>
                <w:bCs/>
                <w:color w:val="000000"/>
              </w:rPr>
            </w:pPr>
            <w:r w:rsidRPr="00637414">
              <w:rPr>
                <w:bCs/>
                <w:color w:val="000000"/>
              </w:rPr>
              <w:t xml:space="preserve">Риск слабого повышения совокупного индекса </w:t>
            </w:r>
            <w:proofErr w:type="spellStart"/>
            <w:r w:rsidRPr="00637414">
              <w:rPr>
                <w:bCs/>
                <w:color w:val="000000"/>
              </w:rPr>
              <w:t>Хирша</w:t>
            </w:r>
            <w:proofErr w:type="spellEnd"/>
            <w:r w:rsidRPr="00637414">
              <w:rPr>
                <w:bCs/>
                <w:color w:val="000000"/>
              </w:rPr>
              <w:t xml:space="preserve"> кафедры по публикациям в журналах </w:t>
            </w:r>
            <w:proofErr w:type="gramStart"/>
            <w:r w:rsidRPr="00637414">
              <w:rPr>
                <w:bCs/>
                <w:color w:val="000000"/>
              </w:rPr>
              <w:t>с</w:t>
            </w:r>
            <w:proofErr w:type="gramEnd"/>
            <w:r w:rsidRPr="00637414">
              <w:rPr>
                <w:bCs/>
                <w:color w:val="000000"/>
              </w:rPr>
              <w:t xml:space="preserve"> ненулевым </w:t>
            </w:r>
            <w:proofErr w:type="spellStart"/>
            <w:r w:rsidRPr="00637414">
              <w:rPr>
                <w:bCs/>
                <w:color w:val="000000"/>
              </w:rPr>
              <w:t>импакт</w:t>
            </w:r>
            <w:proofErr w:type="spellEnd"/>
            <w:r w:rsidRPr="00637414">
              <w:rPr>
                <w:bCs/>
                <w:color w:val="000000"/>
              </w:rPr>
              <w:t>-фактором</w:t>
            </w:r>
          </w:p>
        </w:tc>
      </w:tr>
      <w:tr w:rsidR="00637414" w:rsidRPr="00B601F5" w:rsidTr="00637414">
        <w:tc>
          <w:tcPr>
            <w:tcW w:w="9639" w:type="dxa"/>
            <w:shd w:val="clear" w:color="auto" w:fill="auto"/>
            <w:vAlign w:val="center"/>
          </w:tcPr>
          <w:p w:rsidR="00637414" w:rsidRPr="00637414" w:rsidRDefault="00637414" w:rsidP="00637414">
            <w:pPr>
              <w:pStyle w:val="af"/>
              <w:numPr>
                <w:ilvl w:val="0"/>
                <w:numId w:val="19"/>
              </w:numPr>
              <w:spacing w:line="100" w:lineRule="atLeast"/>
              <w:rPr>
                <w:bCs/>
                <w:color w:val="000000"/>
              </w:rPr>
            </w:pPr>
            <w:r w:rsidRPr="00637414">
              <w:rPr>
                <w:bCs/>
                <w:color w:val="000000"/>
              </w:rPr>
              <w:t>Риск недостаточного учебно-методического обеспечения по программам  дополнительного профессионального образования (ДПО)</w:t>
            </w:r>
          </w:p>
        </w:tc>
      </w:tr>
      <w:tr w:rsidR="00637414" w:rsidRPr="00B601F5" w:rsidTr="00637414">
        <w:tc>
          <w:tcPr>
            <w:tcW w:w="9639" w:type="dxa"/>
            <w:shd w:val="clear" w:color="auto" w:fill="auto"/>
            <w:vAlign w:val="center"/>
          </w:tcPr>
          <w:p w:rsidR="00637414" w:rsidRPr="00637414" w:rsidRDefault="00637414" w:rsidP="00637414">
            <w:pPr>
              <w:pStyle w:val="af"/>
              <w:numPr>
                <w:ilvl w:val="0"/>
                <w:numId w:val="19"/>
              </w:numPr>
              <w:spacing w:line="100" w:lineRule="atLeast"/>
              <w:rPr>
                <w:bCs/>
                <w:color w:val="000000"/>
              </w:rPr>
            </w:pPr>
            <w:r w:rsidRPr="00637414">
              <w:rPr>
                <w:bCs/>
                <w:color w:val="000000"/>
              </w:rPr>
              <w:t xml:space="preserve">Риск низкой </w:t>
            </w:r>
            <w:proofErr w:type="spellStart"/>
            <w:r w:rsidRPr="00637414">
              <w:rPr>
                <w:bCs/>
                <w:color w:val="000000"/>
              </w:rPr>
              <w:t>медийной</w:t>
            </w:r>
            <w:proofErr w:type="spellEnd"/>
            <w:r w:rsidRPr="00637414">
              <w:rPr>
                <w:bCs/>
                <w:color w:val="000000"/>
              </w:rPr>
              <w:t xml:space="preserve"> активности кафедры</w:t>
            </w:r>
          </w:p>
        </w:tc>
      </w:tr>
      <w:tr w:rsidR="00637414" w:rsidRPr="00B601F5" w:rsidTr="00637414">
        <w:tc>
          <w:tcPr>
            <w:tcW w:w="9639" w:type="dxa"/>
            <w:shd w:val="clear" w:color="auto" w:fill="auto"/>
            <w:vAlign w:val="center"/>
          </w:tcPr>
          <w:p w:rsidR="00637414" w:rsidRPr="00637414" w:rsidRDefault="00637414" w:rsidP="00637414">
            <w:pPr>
              <w:pStyle w:val="af"/>
              <w:numPr>
                <w:ilvl w:val="0"/>
                <w:numId w:val="19"/>
              </w:numPr>
              <w:spacing w:line="100" w:lineRule="atLeast"/>
              <w:rPr>
                <w:bCs/>
                <w:color w:val="000000"/>
              </w:rPr>
            </w:pPr>
            <w:r w:rsidRPr="00637414">
              <w:rPr>
                <w:bCs/>
                <w:color w:val="000000"/>
              </w:rPr>
              <w:t xml:space="preserve">Риск недостатка педагогических кадров соответствующей квалификации  для обеспечения учебно-воспитательного процесса </w:t>
            </w:r>
          </w:p>
        </w:tc>
      </w:tr>
    </w:tbl>
    <w:p w:rsidR="0017081E" w:rsidRPr="00637414" w:rsidRDefault="00D07DD0" w:rsidP="0017081E">
      <w:pPr>
        <w:jc w:val="both"/>
        <w:rPr>
          <w:rFonts w:ascii="Times New Roman" w:hAnsi="Times New Roman" w:cs="Times New Roman"/>
          <w:sz w:val="23"/>
          <w:szCs w:val="23"/>
        </w:rPr>
      </w:pPr>
      <w:r w:rsidRPr="00637414">
        <w:rPr>
          <w:rFonts w:ascii="Times New Roman" w:hAnsi="Times New Roman" w:cs="Times New Roman"/>
          <w:sz w:val="23"/>
          <w:szCs w:val="23"/>
        </w:rPr>
        <w:t xml:space="preserve">На кафедре </w:t>
      </w:r>
      <w:r w:rsidR="00993C12" w:rsidRPr="00637414">
        <w:rPr>
          <w:rFonts w:ascii="Times New Roman" w:hAnsi="Times New Roman" w:cs="Times New Roman"/>
          <w:sz w:val="23"/>
          <w:szCs w:val="23"/>
        </w:rPr>
        <w:t>использованы</w:t>
      </w:r>
      <w:r w:rsidRPr="00637414">
        <w:rPr>
          <w:rFonts w:ascii="Times New Roman" w:hAnsi="Times New Roman" w:cs="Times New Roman"/>
          <w:sz w:val="23"/>
          <w:szCs w:val="23"/>
        </w:rPr>
        <w:t xml:space="preserve"> следующие возможности </w:t>
      </w:r>
      <w:r w:rsidR="0017081E" w:rsidRPr="00637414">
        <w:rPr>
          <w:rFonts w:ascii="Times New Roman" w:hAnsi="Times New Roman" w:cs="Times New Roman"/>
          <w:sz w:val="23"/>
          <w:szCs w:val="23"/>
        </w:rPr>
        <w:t xml:space="preserve">устранения </w:t>
      </w:r>
      <w:r w:rsidRPr="00637414">
        <w:rPr>
          <w:rFonts w:ascii="Times New Roman" w:hAnsi="Times New Roman" w:cs="Times New Roman"/>
          <w:b/>
          <w:sz w:val="23"/>
          <w:szCs w:val="23"/>
        </w:rPr>
        <w:t>вышеперечисленных рисков</w:t>
      </w:r>
      <w:r w:rsidR="0017081E" w:rsidRPr="00637414">
        <w:rPr>
          <w:rFonts w:ascii="Times New Roman" w:hAnsi="Times New Roman" w:cs="Times New Roman"/>
          <w:sz w:val="23"/>
          <w:szCs w:val="23"/>
        </w:rPr>
        <w:t>:</w:t>
      </w:r>
    </w:p>
    <w:p w:rsidR="00637414" w:rsidRDefault="00637414" w:rsidP="00637414">
      <w:pPr>
        <w:pStyle w:val="af"/>
        <w:numPr>
          <w:ilvl w:val="0"/>
          <w:numId w:val="8"/>
        </w:numPr>
        <w:spacing w:line="100" w:lineRule="atLeast"/>
        <w:jc w:val="both"/>
      </w:pPr>
      <w:r w:rsidRPr="00637414">
        <w:t>Проведение рабочих совещаний и заседаний кафедры с обсуждением основных научно-исследовательских интересов членов кафедры, с докладами об участии преподавателей в конференциях, обсуждение публикационной активности преподавателей ежеквартально на заседаниях кафедры</w:t>
      </w:r>
    </w:p>
    <w:p w:rsidR="00637414" w:rsidRPr="00637414" w:rsidRDefault="00637414" w:rsidP="00637414">
      <w:pPr>
        <w:pStyle w:val="af"/>
        <w:numPr>
          <w:ilvl w:val="0"/>
          <w:numId w:val="8"/>
        </w:numPr>
        <w:spacing w:line="100" w:lineRule="atLeast"/>
        <w:jc w:val="both"/>
      </w:pPr>
      <w:proofErr w:type="gramStart"/>
      <w:r w:rsidRPr="00B601F5">
        <w:rPr>
          <w:bCs/>
        </w:rPr>
        <w:t>Информирование сотрудников кафедры о значимости оценки публикационной активности и научной продуктивности кафедры в целом и преподавателей отдельно</w:t>
      </w:r>
      <w:r>
        <w:rPr>
          <w:bCs/>
        </w:rPr>
        <w:t>; п</w:t>
      </w:r>
      <w:r w:rsidRPr="00B601F5">
        <w:rPr>
          <w:bCs/>
        </w:rPr>
        <w:t xml:space="preserve">осещение семинаров, посвященных </w:t>
      </w:r>
      <w:proofErr w:type="spellStart"/>
      <w:r w:rsidRPr="00B601F5">
        <w:rPr>
          <w:bCs/>
        </w:rPr>
        <w:t>науко</w:t>
      </w:r>
      <w:proofErr w:type="spellEnd"/>
      <w:r w:rsidRPr="00B601F5">
        <w:rPr>
          <w:bCs/>
        </w:rPr>
        <w:t xml:space="preserve">-метрическим показателям эффективности НИР и качественному оформлению результатов научных трудов с целью публикации в журналах, индексируемых в РИНЦ, </w:t>
      </w:r>
      <w:proofErr w:type="spellStart"/>
      <w:r w:rsidRPr="00B601F5">
        <w:rPr>
          <w:bCs/>
          <w:lang w:val="en-US"/>
        </w:rPr>
        <w:t>WoS</w:t>
      </w:r>
      <w:proofErr w:type="spellEnd"/>
      <w:r w:rsidRPr="00B601F5">
        <w:rPr>
          <w:bCs/>
        </w:rPr>
        <w:t xml:space="preserve">, </w:t>
      </w:r>
      <w:r w:rsidRPr="00B601F5">
        <w:rPr>
          <w:bCs/>
          <w:lang w:val="en-US"/>
        </w:rPr>
        <w:t>Scopus</w:t>
      </w:r>
      <w:r w:rsidRPr="00B601F5">
        <w:rPr>
          <w:bCs/>
        </w:rPr>
        <w:t xml:space="preserve"> сотрудниками кафедры</w:t>
      </w:r>
      <w:r>
        <w:rPr>
          <w:bCs/>
        </w:rPr>
        <w:t>;</w:t>
      </w:r>
      <w:r w:rsidRPr="00637414">
        <w:rPr>
          <w:bCs/>
        </w:rPr>
        <w:t xml:space="preserve"> </w:t>
      </w:r>
      <w:r>
        <w:rPr>
          <w:bCs/>
        </w:rPr>
        <w:t>о</w:t>
      </w:r>
      <w:r w:rsidRPr="00B601F5">
        <w:rPr>
          <w:bCs/>
        </w:rPr>
        <w:t>рганизация семинаров по эффективной организации научно-исследовательской работы и качественному оформлению полученных результатов НИР для начинающих преподавателей кафедры.</w:t>
      </w:r>
      <w:proofErr w:type="gramEnd"/>
    </w:p>
    <w:p w:rsidR="00637414" w:rsidRDefault="00637414" w:rsidP="00637414">
      <w:pPr>
        <w:pStyle w:val="af"/>
        <w:numPr>
          <w:ilvl w:val="0"/>
          <w:numId w:val="8"/>
        </w:numPr>
        <w:spacing w:line="100" w:lineRule="atLeast"/>
        <w:jc w:val="both"/>
      </w:pPr>
      <w:r w:rsidRPr="00B601F5">
        <w:rPr>
          <w:bCs/>
          <w:color w:val="000000"/>
        </w:rPr>
        <w:lastRenderedPageBreak/>
        <w:t>Регулярн</w:t>
      </w:r>
      <w:r>
        <w:rPr>
          <w:bCs/>
          <w:color w:val="000000"/>
        </w:rPr>
        <w:t>ая</w:t>
      </w:r>
      <w:r w:rsidRPr="00B601F5">
        <w:rPr>
          <w:bCs/>
          <w:color w:val="000000"/>
        </w:rPr>
        <w:t xml:space="preserve"> работа по созданию курсов на платформе MOODLE: </w:t>
      </w:r>
      <w:r w:rsidRPr="00B601F5">
        <w:t>Онлайн-тестирование. Ежегодный уровневый тест для студентов разных  специальностей и направлений СГУ с целью проведения среза знаний. Олимпиада по английскому языку. (</w:t>
      </w:r>
      <w:hyperlink r:id="rId9" w:history="1">
        <w:r w:rsidRPr="00B601F5">
          <w:rPr>
            <w:rStyle w:val="af1"/>
          </w:rPr>
          <w:t>https://course.sgu.ru/course/index.php?categoryid=54</w:t>
        </w:r>
      </w:hyperlink>
      <w:r w:rsidRPr="00B601F5">
        <w:t>)</w:t>
      </w:r>
    </w:p>
    <w:p w:rsidR="00637414" w:rsidRPr="00941DCD" w:rsidRDefault="00637414" w:rsidP="00637414">
      <w:pPr>
        <w:pStyle w:val="af"/>
        <w:numPr>
          <w:ilvl w:val="0"/>
          <w:numId w:val="8"/>
        </w:numPr>
        <w:spacing w:line="100" w:lineRule="atLeast"/>
        <w:jc w:val="both"/>
      </w:pPr>
      <w:r>
        <w:rPr>
          <w:bCs/>
        </w:rPr>
        <w:t xml:space="preserve">Назначение ответственного по кафедре за повышение уровня </w:t>
      </w:r>
      <w:proofErr w:type="spellStart"/>
      <w:r>
        <w:rPr>
          <w:bCs/>
        </w:rPr>
        <w:t>медийности</w:t>
      </w:r>
      <w:proofErr w:type="spellEnd"/>
      <w:r>
        <w:rPr>
          <w:bCs/>
        </w:rPr>
        <w:t xml:space="preserve"> в деятельности кафедры (</w:t>
      </w:r>
      <w:proofErr w:type="spellStart"/>
      <w:r>
        <w:rPr>
          <w:bCs/>
        </w:rPr>
        <w:t>Крючкова</w:t>
      </w:r>
      <w:proofErr w:type="spellEnd"/>
      <w:r>
        <w:rPr>
          <w:bCs/>
        </w:rPr>
        <w:t xml:space="preserve"> А.А.)</w:t>
      </w:r>
      <w:r w:rsidR="00DF3B8D">
        <w:rPr>
          <w:bCs/>
        </w:rPr>
        <w:t xml:space="preserve">. Создание </w:t>
      </w:r>
      <w:proofErr w:type="gramStart"/>
      <w:r w:rsidR="00DF3B8D">
        <w:rPr>
          <w:bCs/>
        </w:rPr>
        <w:t>Телеграмм-канала</w:t>
      </w:r>
      <w:proofErr w:type="gramEnd"/>
      <w:r w:rsidR="00DF3B8D">
        <w:rPr>
          <w:bCs/>
        </w:rPr>
        <w:t xml:space="preserve">  кафедры и сообщества кафедры в социальной сети </w:t>
      </w:r>
      <w:proofErr w:type="spellStart"/>
      <w:r w:rsidR="00DF3B8D">
        <w:rPr>
          <w:bCs/>
        </w:rPr>
        <w:t>Вконтакте</w:t>
      </w:r>
      <w:proofErr w:type="spellEnd"/>
      <w:r w:rsidR="00DF3B8D">
        <w:rPr>
          <w:bCs/>
        </w:rPr>
        <w:t xml:space="preserve">  для регулярного информирования студентов факультетов и преподавателей о событиях, мероприятиях и т.д.</w:t>
      </w:r>
    </w:p>
    <w:p w:rsidR="00941DCD" w:rsidRDefault="00313135" w:rsidP="00637414">
      <w:pPr>
        <w:pStyle w:val="af"/>
        <w:numPr>
          <w:ilvl w:val="0"/>
          <w:numId w:val="8"/>
        </w:numPr>
        <w:spacing w:line="100" w:lineRule="atLeast"/>
        <w:jc w:val="both"/>
      </w:pPr>
      <w:r>
        <w:t>Работа с магистрантами  по специальности «Педагогическое образование» (английский язык): руководство ВКР, рецензии на ВКР.</w:t>
      </w:r>
    </w:p>
    <w:p w:rsidR="00313135" w:rsidRPr="00637414" w:rsidRDefault="00313135" w:rsidP="00313135">
      <w:pPr>
        <w:spacing w:line="100" w:lineRule="atLeast"/>
        <w:ind w:left="360"/>
        <w:jc w:val="both"/>
      </w:pPr>
    </w:p>
    <w:p w:rsidR="004F0746" w:rsidRPr="007934F6" w:rsidRDefault="004F0746" w:rsidP="004F0746">
      <w:pPr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7934F6">
        <w:rPr>
          <w:rFonts w:ascii="Times New Roman" w:hAnsi="Times New Roman" w:cs="Times New Roman"/>
          <w:b/>
          <w:i/>
          <w:sz w:val="23"/>
          <w:szCs w:val="23"/>
        </w:rPr>
        <w:t>- работа в соответствии с утвержденными целями в области качества, планами работы кафедры</w:t>
      </w:r>
      <w:r w:rsidR="008E2E7D" w:rsidRPr="007934F6">
        <w:rPr>
          <w:rFonts w:ascii="Times New Roman" w:hAnsi="Times New Roman" w:cs="Times New Roman"/>
          <w:b/>
          <w:i/>
          <w:sz w:val="23"/>
          <w:szCs w:val="23"/>
        </w:rPr>
        <w:t>:</w:t>
      </w:r>
    </w:p>
    <w:p w:rsidR="008E2E7D" w:rsidRPr="007934F6" w:rsidRDefault="008E2E7D" w:rsidP="00671478">
      <w:pPr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934F6">
        <w:rPr>
          <w:rFonts w:ascii="Times New Roman" w:hAnsi="Times New Roman" w:cs="Times New Roman"/>
          <w:sz w:val="23"/>
          <w:szCs w:val="23"/>
        </w:rPr>
        <w:t>Работа кафедры осуществляется в соотве</w:t>
      </w:r>
      <w:r w:rsidR="00671478" w:rsidRPr="007934F6">
        <w:rPr>
          <w:rFonts w:ascii="Times New Roman" w:hAnsi="Times New Roman" w:cs="Times New Roman"/>
          <w:sz w:val="23"/>
          <w:szCs w:val="23"/>
        </w:rPr>
        <w:t>т</w:t>
      </w:r>
      <w:r w:rsidRPr="007934F6">
        <w:rPr>
          <w:rFonts w:ascii="Times New Roman" w:hAnsi="Times New Roman" w:cs="Times New Roman"/>
          <w:sz w:val="23"/>
          <w:szCs w:val="23"/>
        </w:rPr>
        <w:t xml:space="preserve">ствии  с утвержденными </w:t>
      </w:r>
      <w:r w:rsidR="00671478" w:rsidRPr="007934F6">
        <w:rPr>
          <w:rFonts w:ascii="Times New Roman" w:hAnsi="Times New Roman" w:cs="Times New Roman"/>
          <w:sz w:val="23"/>
          <w:szCs w:val="23"/>
        </w:rPr>
        <w:t xml:space="preserve"> целями в области качества и планами работы. </w:t>
      </w:r>
      <w:proofErr w:type="gramStart"/>
      <w:r w:rsidR="00D07DD0" w:rsidRPr="007934F6">
        <w:rPr>
          <w:rFonts w:ascii="Times New Roman" w:hAnsi="Times New Roman" w:cs="Times New Roman"/>
          <w:sz w:val="23"/>
          <w:szCs w:val="23"/>
        </w:rPr>
        <w:t>Кафедра обеспечивает подготовку студентов</w:t>
      </w:r>
      <w:r w:rsidRPr="007934F6">
        <w:rPr>
          <w:rFonts w:ascii="Times New Roman" w:hAnsi="Times New Roman" w:cs="Times New Roman"/>
          <w:sz w:val="23"/>
          <w:szCs w:val="23"/>
        </w:rPr>
        <w:t xml:space="preserve"> </w:t>
      </w:r>
      <w:r w:rsidR="008E6BA4" w:rsidRPr="007934F6">
        <w:rPr>
          <w:rFonts w:ascii="Times New Roman" w:hAnsi="Times New Roman" w:cs="Times New Roman"/>
          <w:sz w:val="23"/>
          <w:szCs w:val="23"/>
        </w:rPr>
        <w:t>6</w:t>
      </w:r>
      <w:r w:rsidRPr="007934F6">
        <w:rPr>
          <w:rFonts w:ascii="Times New Roman" w:hAnsi="Times New Roman" w:cs="Times New Roman"/>
          <w:sz w:val="23"/>
          <w:szCs w:val="23"/>
        </w:rPr>
        <w:t xml:space="preserve"> факультетов</w:t>
      </w:r>
      <w:r w:rsidR="008E6BA4" w:rsidRPr="007934F6">
        <w:rPr>
          <w:rFonts w:ascii="Times New Roman" w:hAnsi="Times New Roman" w:cs="Times New Roman"/>
          <w:sz w:val="23"/>
          <w:szCs w:val="23"/>
        </w:rPr>
        <w:t xml:space="preserve"> и 2 институтов </w:t>
      </w:r>
      <w:r w:rsidRPr="007934F6">
        <w:rPr>
          <w:rFonts w:ascii="Times New Roman" w:hAnsi="Times New Roman" w:cs="Times New Roman"/>
          <w:sz w:val="23"/>
          <w:szCs w:val="23"/>
        </w:rPr>
        <w:t xml:space="preserve"> университета </w:t>
      </w:r>
      <w:r w:rsidR="00D07DD0" w:rsidRPr="007934F6">
        <w:rPr>
          <w:rFonts w:ascii="Times New Roman" w:hAnsi="Times New Roman" w:cs="Times New Roman"/>
          <w:sz w:val="23"/>
          <w:szCs w:val="23"/>
        </w:rPr>
        <w:t xml:space="preserve"> по дисциплине «</w:t>
      </w:r>
      <w:r w:rsidRPr="007934F6">
        <w:rPr>
          <w:rFonts w:ascii="Times New Roman" w:hAnsi="Times New Roman" w:cs="Times New Roman"/>
          <w:sz w:val="23"/>
          <w:szCs w:val="23"/>
        </w:rPr>
        <w:t xml:space="preserve">Иностранный язык», ежегодно повышает квалификацию профессорско-преподавательского состава, повышает качество учебно-методических и научных работ, проводит оценку, анализ и улучшение образовательной деятельности по результатам мониторинга остаточных знаний студентов 1-2 курсов, обучающихся по программам высшего профессионального образования,  занимается </w:t>
      </w:r>
      <w:r w:rsidR="00671478" w:rsidRPr="007934F6">
        <w:rPr>
          <w:rFonts w:ascii="Times New Roman" w:hAnsi="Times New Roman" w:cs="Times New Roman"/>
          <w:sz w:val="23"/>
          <w:szCs w:val="23"/>
        </w:rPr>
        <w:t xml:space="preserve">социальной и </w:t>
      </w:r>
      <w:r w:rsidRPr="007934F6">
        <w:rPr>
          <w:rFonts w:ascii="Times New Roman" w:hAnsi="Times New Roman" w:cs="Times New Roman"/>
          <w:sz w:val="23"/>
          <w:szCs w:val="23"/>
        </w:rPr>
        <w:t xml:space="preserve">воспитательной </w:t>
      </w:r>
      <w:r w:rsidR="00671478" w:rsidRPr="007934F6">
        <w:rPr>
          <w:rFonts w:ascii="Times New Roman" w:hAnsi="Times New Roman" w:cs="Times New Roman"/>
          <w:sz w:val="23"/>
          <w:szCs w:val="23"/>
        </w:rPr>
        <w:t>работой со студентами.</w:t>
      </w:r>
      <w:proofErr w:type="gramEnd"/>
    </w:p>
    <w:p w:rsidR="004F0746" w:rsidRPr="007934F6" w:rsidRDefault="004F0746" w:rsidP="004F0746">
      <w:pPr>
        <w:pStyle w:val="2"/>
        <w:ind w:firstLine="720"/>
        <w:rPr>
          <w:color w:val="auto"/>
          <w:sz w:val="23"/>
          <w:szCs w:val="23"/>
        </w:rPr>
      </w:pPr>
      <w:r w:rsidRPr="007934F6">
        <w:rPr>
          <w:color w:val="auto"/>
          <w:sz w:val="23"/>
          <w:szCs w:val="23"/>
        </w:rPr>
        <w:t>Учебная и методическая работа</w:t>
      </w:r>
    </w:p>
    <w:p w:rsidR="004F0746" w:rsidRPr="007934F6" w:rsidRDefault="004F0746" w:rsidP="004F0746">
      <w:pPr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  <w:r w:rsidRPr="007934F6">
        <w:rPr>
          <w:rFonts w:ascii="Times New Roman" w:hAnsi="Times New Roman" w:cs="Times New Roman"/>
          <w:b/>
          <w:i/>
          <w:sz w:val="23"/>
          <w:szCs w:val="23"/>
        </w:rPr>
        <w:t>- реализация основных и дополнительных образовательных программ</w:t>
      </w:r>
    </w:p>
    <w:p w:rsidR="002F57CC" w:rsidRPr="005A78DD" w:rsidRDefault="002F57CC" w:rsidP="002F57C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A78DD">
        <w:rPr>
          <w:rFonts w:ascii="Times New Roman" w:hAnsi="Times New Roman" w:cs="Times New Roman"/>
          <w:sz w:val="23"/>
          <w:szCs w:val="23"/>
        </w:rPr>
        <w:t>количество актуализированных рабочих программ</w:t>
      </w:r>
      <w:r w:rsidR="009474C3" w:rsidRPr="005A78DD">
        <w:rPr>
          <w:rFonts w:ascii="Times New Roman" w:hAnsi="Times New Roman" w:cs="Times New Roman"/>
          <w:sz w:val="23"/>
          <w:szCs w:val="23"/>
        </w:rPr>
        <w:t xml:space="preserve"> ФГОС3++</w:t>
      </w:r>
      <w:r w:rsidRPr="005A78DD">
        <w:rPr>
          <w:rFonts w:ascii="Times New Roman" w:hAnsi="Times New Roman" w:cs="Times New Roman"/>
          <w:sz w:val="23"/>
          <w:szCs w:val="23"/>
        </w:rPr>
        <w:t xml:space="preserve"> (</w:t>
      </w:r>
      <w:r w:rsidR="005A78DD" w:rsidRPr="005A78DD">
        <w:rPr>
          <w:rFonts w:ascii="Times New Roman" w:hAnsi="Times New Roman" w:cs="Times New Roman"/>
          <w:sz w:val="23"/>
          <w:szCs w:val="23"/>
        </w:rPr>
        <w:t>19</w:t>
      </w:r>
      <w:r w:rsidRPr="005A78DD">
        <w:rPr>
          <w:rFonts w:ascii="Times New Roman" w:hAnsi="Times New Roman" w:cs="Times New Roman"/>
          <w:sz w:val="23"/>
          <w:szCs w:val="23"/>
        </w:rPr>
        <w:t>)</w:t>
      </w:r>
    </w:p>
    <w:p w:rsidR="002F57CC" w:rsidRPr="005A78DD" w:rsidRDefault="002F57CC" w:rsidP="002F57CC">
      <w:pPr>
        <w:spacing w:after="0" w:line="240" w:lineRule="auto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5A78DD">
        <w:rPr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5A78DD">
        <w:rPr>
          <w:rFonts w:ascii="Times New Roman" w:hAnsi="Times New Roman" w:cs="Times New Roman"/>
          <w:sz w:val="23"/>
          <w:szCs w:val="23"/>
        </w:rPr>
        <w:t>бакалавриат</w:t>
      </w:r>
      <w:proofErr w:type="spellEnd"/>
      <w:r w:rsidRPr="005A78DD">
        <w:rPr>
          <w:rFonts w:ascii="Times New Roman" w:hAnsi="Times New Roman" w:cs="Times New Roman"/>
          <w:sz w:val="23"/>
          <w:szCs w:val="23"/>
        </w:rPr>
        <w:t xml:space="preserve"> – </w:t>
      </w:r>
      <w:r w:rsidR="005A78DD" w:rsidRPr="005A78DD">
        <w:rPr>
          <w:rFonts w:ascii="Times New Roman" w:hAnsi="Times New Roman" w:cs="Times New Roman"/>
          <w:sz w:val="23"/>
          <w:szCs w:val="23"/>
        </w:rPr>
        <w:t>14</w:t>
      </w:r>
    </w:p>
    <w:p w:rsidR="002F57CC" w:rsidRPr="005A78DD" w:rsidRDefault="002F57CC" w:rsidP="002F57CC">
      <w:pPr>
        <w:spacing w:after="0" w:line="240" w:lineRule="auto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5A78DD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Pr="005A78DD">
        <w:rPr>
          <w:rFonts w:ascii="Times New Roman" w:hAnsi="Times New Roman" w:cs="Times New Roman"/>
          <w:sz w:val="23"/>
          <w:szCs w:val="23"/>
        </w:rPr>
        <w:t>специалитет</w:t>
      </w:r>
      <w:proofErr w:type="spellEnd"/>
      <w:r w:rsidRPr="005A78DD">
        <w:rPr>
          <w:rFonts w:ascii="Times New Roman" w:hAnsi="Times New Roman" w:cs="Times New Roman"/>
          <w:sz w:val="23"/>
          <w:szCs w:val="23"/>
        </w:rPr>
        <w:t xml:space="preserve"> - </w:t>
      </w:r>
      <w:r w:rsidR="005A78DD" w:rsidRPr="005A78DD">
        <w:rPr>
          <w:rFonts w:ascii="Times New Roman" w:hAnsi="Times New Roman" w:cs="Times New Roman"/>
          <w:sz w:val="23"/>
          <w:szCs w:val="23"/>
        </w:rPr>
        <w:t>0</w:t>
      </w:r>
    </w:p>
    <w:p w:rsidR="002F57CC" w:rsidRPr="005A78DD" w:rsidRDefault="002F57CC" w:rsidP="002F57CC">
      <w:pPr>
        <w:spacing w:after="0" w:line="240" w:lineRule="auto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5A78DD">
        <w:rPr>
          <w:rFonts w:ascii="Times New Roman" w:hAnsi="Times New Roman" w:cs="Times New Roman"/>
          <w:sz w:val="23"/>
          <w:szCs w:val="23"/>
        </w:rPr>
        <w:t>-магистратура –</w:t>
      </w:r>
      <w:r w:rsidR="005A78DD" w:rsidRPr="005A78DD">
        <w:rPr>
          <w:rFonts w:ascii="Times New Roman" w:hAnsi="Times New Roman" w:cs="Times New Roman"/>
          <w:sz w:val="23"/>
          <w:szCs w:val="23"/>
        </w:rPr>
        <w:t>5</w:t>
      </w:r>
    </w:p>
    <w:p w:rsidR="002F57CC" w:rsidRPr="005A78DD" w:rsidRDefault="002F57CC" w:rsidP="002F57CC">
      <w:pPr>
        <w:spacing w:after="0" w:line="240" w:lineRule="auto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5A78DD">
        <w:rPr>
          <w:rFonts w:ascii="Times New Roman" w:hAnsi="Times New Roman" w:cs="Times New Roman"/>
          <w:sz w:val="23"/>
          <w:szCs w:val="23"/>
        </w:rPr>
        <w:t xml:space="preserve">- аспирантура- </w:t>
      </w:r>
      <w:r w:rsidR="00DB11BC" w:rsidRPr="005A78DD">
        <w:rPr>
          <w:rFonts w:ascii="Times New Roman" w:hAnsi="Times New Roman" w:cs="Times New Roman"/>
          <w:sz w:val="23"/>
          <w:szCs w:val="23"/>
        </w:rPr>
        <w:t>0</w:t>
      </w:r>
    </w:p>
    <w:p w:rsidR="004F0746" w:rsidRPr="000F4661" w:rsidRDefault="004F0746" w:rsidP="004F0746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3"/>
          <w:szCs w:val="23"/>
        </w:rPr>
      </w:pPr>
    </w:p>
    <w:p w:rsidR="00C52E96" w:rsidRPr="005A78DD" w:rsidRDefault="004F0746" w:rsidP="004F0746">
      <w:pPr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  <w:r w:rsidRPr="005A78DD">
        <w:rPr>
          <w:rFonts w:ascii="Times New Roman" w:hAnsi="Times New Roman" w:cs="Times New Roman"/>
          <w:b/>
          <w:i/>
          <w:sz w:val="23"/>
          <w:szCs w:val="23"/>
        </w:rPr>
        <w:t>- успеваемость и качество обучения</w:t>
      </w:r>
      <w:r w:rsidR="00126163" w:rsidRPr="005A78DD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C52E96" w:rsidRPr="005A78DD">
        <w:rPr>
          <w:rFonts w:ascii="Times New Roman" w:hAnsi="Times New Roman" w:cs="Times New Roman"/>
          <w:b/>
          <w:i/>
          <w:sz w:val="23"/>
          <w:szCs w:val="23"/>
        </w:rPr>
        <w:t>(на 20.06.20</w:t>
      </w:r>
      <w:r w:rsidR="009474C3" w:rsidRPr="005A78DD">
        <w:rPr>
          <w:rFonts w:ascii="Times New Roman" w:hAnsi="Times New Roman" w:cs="Times New Roman"/>
          <w:b/>
          <w:i/>
          <w:sz w:val="23"/>
          <w:szCs w:val="23"/>
        </w:rPr>
        <w:t>2</w:t>
      </w:r>
      <w:r w:rsidR="005A78DD" w:rsidRPr="005A78DD">
        <w:rPr>
          <w:rFonts w:ascii="Times New Roman" w:hAnsi="Times New Roman" w:cs="Times New Roman"/>
          <w:b/>
          <w:i/>
          <w:sz w:val="23"/>
          <w:szCs w:val="23"/>
        </w:rPr>
        <w:t>3</w:t>
      </w:r>
      <w:r w:rsidR="00C52E96" w:rsidRPr="005A78DD">
        <w:rPr>
          <w:rFonts w:ascii="Times New Roman" w:hAnsi="Times New Roman" w:cs="Times New Roman"/>
          <w:b/>
          <w:i/>
          <w:sz w:val="23"/>
          <w:szCs w:val="23"/>
        </w:rPr>
        <w:t>)</w:t>
      </w:r>
    </w:p>
    <w:p w:rsidR="004F0746" w:rsidRPr="00A86AAA" w:rsidRDefault="00C52E96" w:rsidP="004F074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6AAA">
        <w:rPr>
          <w:rFonts w:ascii="Times New Roman" w:hAnsi="Times New Roman" w:cs="Times New Roman"/>
          <w:sz w:val="23"/>
          <w:szCs w:val="23"/>
        </w:rPr>
        <w:t>- бакалавры и специалисты</w:t>
      </w:r>
      <w:r w:rsidR="00605767" w:rsidRPr="00A86AAA">
        <w:rPr>
          <w:rFonts w:ascii="Times New Roman" w:hAnsi="Times New Roman" w:cs="Times New Roman"/>
          <w:sz w:val="23"/>
          <w:szCs w:val="23"/>
        </w:rPr>
        <w:t xml:space="preserve"> 1 курс:</w:t>
      </w:r>
      <w:r w:rsidRPr="00A86AAA">
        <w:rPr>
          <w:rFonts w:ascii="Times New Roman" w:hAnsi="Times New Roman" w:cs="Times New Roman"/>
          <w:sz w:val="23"/>
          <w:szCs w:val="23"/>
        </w:rPr>
        <w:t xml:space="preserve">  аттестовано </w:t>
      </w:r>
      <w:r w:rsidR="00EC217A" w:rsidRPr="00A86AAA">
        <w:rPr>
          <w:rFonts w:ascii="Times New Roman" w:hAnsi="Times New Roman" w:cs="Times New Roman"/>
          <w:sz w:val="23"/>
          <w:szCs w:val="23"/>
        </w:rPr>
        <w:t>8</w:t>
      </w:r>
      <w:r w:rsidR="00202C82">
        <w:rPr>
          <w:rFonts w:ascii="Times New Roman" w:hAnsi="Times New Roman" w:cs="Times New Roman"/>
          <w:sz w:val="23"/>
          <w:szCs w:val="23"/>
        </w:rPr>
        <w:t>8</w:t>
      </w:r>
      <w:r w:rsidR="006B7E5B" w:rsidRPr="00A86AAA">
        <w:rPr>
          <w:rFonts w:ascii="Times New Roman" w:hAnsi="Times New Roman" w:cs="Times New Roman"/>
          <w:sz w:val="23"/>
          <w:szCs w:val="23"/>
        </w:rPr>
        <w:t xml:space="preserve"> </w:t>
      </w:r>
      <w:r w:rsidRPr="00A86AAA">
        <w:rPr>
          <w:rFonts w:ascii="Times New Roman" w:hAnsi="Times New Roman" w:cs="Times New Roman"/>
          <w:sz w:val="23"/>
          <w:szCs w:val="23"/>
        </w:rPr>
        <w:t>%</w:t>
      </w:r>
    </w:p>
    <w:p w:rsidR="00C52E96" w:rsidRPr="00A86AAA" w:rsidRDefault="00C52E96" w:rsidP="004F074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6AAA">
        <w:rPr>
          <w:rFonts w:ascii="Times New Roman" w:hAnsi="Times New Roman" w:cs="Times New Roman"/>
          <w:sz w:val="23"/>
          <w:szCs w:val="23"/>
        </w:rPr>
        <w:t xml:space="preserve">- </w:t>
      </w:r>
      <w:r w:rsidR="00605767" w:rsidRPr="00A86AAA">
        <w:rPr>
          <w:rFonts w:ascii="Times New Roman" w:hAnsi="Times New Roman" w:cs="Times New Roman"/>
          <w:sz w:val="23"/>
          <w:szCs w:val="23"/>
        </w:rPr>
        <w:t xml:space="preserve">бакалавры и специалисты 1 курс:  </w:t>
      </w:r>
      <w:r w:rsidRPr="00A86AAA">
        <w:rPr>
          <w:rFonts w:ascii="Times New Roman" w:hAnsi="Times New Roman" w:cs="Times New Roman"/>
          <w:sz w:val="23"/>
          <w:szCs w:val="23"/>
        </w:rPr>
        <w:t xml:space="preserve">  не аттестовано </w:t>
      </w:r>
      <w:r w:rsidR="006B7E5B" w:rsidRPr="00A86AAA">
        <w:rPr>
          <w:rFonts w:ascii="Times New Roman" w:hAnsi="Times New Roman" w:cs="Times New Roman"/>
          <w:sz w:val="23"/>
          <w:szCs w:val="23"/>
        </w:rPr>
        <w:t>1</w:t>
      </w:r>
      <w:r w:rsidR="00202C82">
        <w:rPr>
          <w:rFonts w:ascii="Times New Roman" w:hAnsi="Times New Roman" w:cs="Times New Roman"/>
          <w:sz w:val="23"/>
          <w:szCs w:val="23"/>
        </w:rPr>
        <w:t>2</w:t>
      </w:r>
      <w:r w:rsidRPr="00A86AAA">
        <w:rPr>
          <w:rFonts w:ascii="Times New Roman" w:hAnsi="Times New Roman" w:cs="Times New Roman"/>
          <w:sz w:val="23"/>
          <w:szCs w:val="23"/>
        </w:rPr>
        <w:t xml:space="preserve"> %</w:t>
      </w:r>
    </w:p>
    <w:p w:rsidR="00605767" w:rsidRPr="00A86AAA" w:rsidRDefault="00605767" w:rsidP="0060576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6AAA">
        <w:rPr>
          <w:rFonts w:ascii="Times New Roman" w:hAnsi="Times New Roman" w:cs="Times New Roman"/>
          <w:sz w:val="23"/>
          <w:szCs w:val="23"/>
        </w:rPr>
        <w:t>- бакалавры и специалисты 2  курс:  аттестовано 8</w:t>
      </w:r>
      <w:r w:rsidR="00202C82">
        <w:rPr>
          <w:rFonts w:ascii="Times New Roman" w:hAnsi="Times New Roman" w:cs="Times New Roman"/>
          <w:sz w:val="23"/>
          <w:szCs w:val="23"/>
        </w:rPr>
        <w:t>6</w:t>
      </w:r>
      <w:r w:rsidR="005028BD" w:rsidRPr="00A86AAA">
        <w:rPr>
          <w:rFonts w:ascii="Times New Roman" w:hAnsi="Times New Roman" w:cs="Times New Roman"/>
          <w:sz w:val="23"/>
          <w:szCs w:val="23"/>
        </w:rPr>
        <w:t xml:space="preserve"> </w:t>
      </w:r>
      <w:r w:rsidRPr="00A86AAA">
        <w:rPr>
          <w:rFonts w:ascii="Times New Roman" w:hAnsi="Times New Roman" w:cs="Times New Roman"/>
          <w:sz w:val="23"/>
          <w:szCs w:val="23"/>
        </w:rPr>
        <w:t>%</w:t>
      </w:r>
    </w:p>
    <w:p w:rsidR="00605767" w:rsidRPr="00A86AAA" w:rsidRDefault="00605767" w:rsidP="0060576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6AAA">
        <w:rPr>
          <w:rFonts w:ascii="Times New Roman" w:hAnsi="Times New Roman" w:cs="Times New Roman"/>
          <w:sz w:val="23"/>
          <w:szCs w:val="23"/>
        </w:rPr>
        <w:t xml:space="preserve">- бакалавры и специалисты 2 курс:    не аттестовано </w:t>
      </w:r>
      <w:r w:rsidR="005028BD" w:rsidRPr="00A86AAA">
        <w:rPr>
          <w:rFonts w:ascii="Times New Roman" w:hAnsi="Times New Roman" w:cs="Times New Roman"/>
          <w:sz w:val="23"/>
          <w:szCs w:val="23"/>
        </w:rPr>
        <w:t>1</w:t>
      </w:r>
      <w:r w:rsidR="00202C82">
        <w:rPr>
          <w:rFonts w:ascii="Times New Roman" w:hAnsi="Times New Roman" w:cs="Times New Roman"/>
          <w:sz w:val="23"/>
          <w:szCs w:val="23"/>
        </w:rPr>
        <w:t>4</w:t>
      </w:r>
      <w:r w:rsidRPr="00A86AAA">
        <w:rPr>
          <w:rFonts w:ascii="Times New Roman" w:hAnsi="Times New Roman" w:cs="Times New Roman"/>
          <w:sz w:val="23"/>
          <w:szCs w:val="23"/>
        </w:rPr>
        <w:t xml:space="preserve"> %</w:t>
      </w:r>
    </w:p>
    <w:p w:rsidR="00605767" w:rsidRPr="00A86AAA" w:rsidRDefault="00605767" w:rsidP="004F074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52E96" w:rsidRPr="00A86AAA" w:rsidRDefault="00C52E96" w:rsidP="004F074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6AAA">
        <w:rPr>
          <w:rFonts w:ascii="Times New Roman" w:hAnsi="Times New Roman" w:cs="Times New Roman"/>
          <w:sz w:val="23"/>
          <w:szCs w:val="23"/>
        </w:rPr>
        <w:t>- магистр</w:t>
      </w:r>
      <w:r w:rsidR="00605767" w:rsidRPr="00A86AAA">
        <w:rPr>
          <w:rFonts w:ascii="Times New Roman" w:hAnsi="Times New Roman" w:cs="Times New Roman"/>
          <w:sz w:val="23"/>
          <w:szCs w:val="23"/>
        </w:rPr>
        <w:t xml:space="preserve">ы: аттестовано </w:t>
      </w:r>
      <w:r w:rsidR="00EC217A" w:rsidRPr="00A86AAA">
        <w:rPr>
          <w:rFonts w:ascii="Times New Roman" w:hAnsi="Times New Roman" w:cs="Times New Roman"/>
          <w:sz w:val="23"/>
          <w:szCs w:val="23"/>
        </w:rPr>
        <w:t>89</w:t>
      </w:r>
      <w:r w:rsidR="00605767" w:rsidRPr="00A86AAA">
        <w:rPr>
          <w:rFonts w:ascii="Times New Roman" w:hAnsi="Times New Roman" w:cs="Times New Roman"/>
          <w:sz w:val="23"/>
          <w:szCs w:val="23"/>
        </w:rPr>
        <w:t>%</w:t>
      </w:r>
    </w:p>
    <w:p w:rsidR="00605767" w:rsidRPr="00A86AAA" w:rsidRDefault="00605767" w:rsidP="0060576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6AAA">
        <w:rPr>
          <w:rFonts w:ascii="Times New Roman" w:hAnsi="Times New Roman" w:cs="Times New Roman"/>
          <w:sz w:val="23"/>
          <w:szCs w:val="23"/>
        </w:rPr>
        <w:t xml:space="preserve">- магистры:  не аттестовано </w:t>
      </w:r>
      <w:r w:rsidR="00EC217A" w:rsidRPr="00A86AAA">
        <w:rPr>
          <w:rFonts w:ascii="Times New Roman" w:hAnsi="Times New Roman" w:cs="Times New Roman"/>
          <w:sz w:val="23"/>
          <w:szCs w:val="23"/>
        </w:rPr>
        <w:t>11</w:t>
      </w:r>
      <w:r w:rsidR="006B7E5B" w:rsidRPr="00A86AAA">
        <w:rPr>
          <w:rFonts w:ascii="Times New Roman" w:hAnsi="Times New Roman" w:cs="Times New Roman"/>
          <w:sz w:val="23"/>
          <w:szCs w:val="23"/>
        </w:rPr>
        <w:t xml:space="preserve"> </w:t>
      </w:r>
      <w:r w:rsidRPr="00A86AAA">
        <w:rPr>
          <w:rFonts w:ascii="Times New Roman" w:hAnsi="Times New Roman" w:cs="Times New Roman"/>
          <w:sz w:val="23"/>
          <w:szCs w:val="23"/>
        </w:rPr>
        <w:t>%</w:t>
      </w:r>
    </w:p>
    <w:p w:rsidR="00605767" w:rsidRPr="007934F6" w:rsidRDefault="00605767" w:rsidP="004F074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F0746" w:rsidRPr="007934F6" w:rsidRDefault="004F0746" w:rsidP="004F0746">
      <w:pPr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  <w:r w:rsidRPr="007934F6">
        <w:rPr>
          <w:rFonts w:ascii="Times New Roman" w:hAnsi="Times New Roman" w:cs="Times New Roman"/>
          <w:b/>
          <w:i/>
          <w:sz w:val="23"/>
          <w:szCs w:val="23"/>
        </w:rPr>
        <w:t>- сведения о новых подготовленных и прочитанных курсах</w:t>
      </w:r>
      <w:r w:rsidRPr="007934F6">
        <w:rPr>
          <w:rFonts w:ascii="Times New Roman" w:hAnsi="Times New Roman" w:cs="Times New Roman"/>
          <w:sz w:val="23"/>
          <w:szCs w:val="23"/>
        </w:rPr>
        <w:t xml:space="preserve"> </w:t>
      </w:r>
      <w:r w:rsidRPr="007934F6">
        <w:rPr>
          <w:rFonts w:ascii="Times New Roman" w:hAnsi="Times New Roman" w:cs="Times New Roman"/>
          <w:b/>
          <w:i/>
          <w:sz w:val="23"/>
          <w:szCs w:val="23"/>
        </w:rPr>
        <w:t>(</w:t>
      </w:r>
      <w:r w:rsidR="005A78DD">
        <w:rPr>
          <w:rFonts w:ascii="Times New Roman" w:hAnsi="Times New Roman" w:cs="Times New Roman"/>
          <w:b/>
          <w:i/>
          <w:sz w:val="23"/>
          <w:szCs w:val="23"/>
        </w:rPr>
        <w:t>2</w:t>
      </w:r>
      <w:r w:rsidRPr="007934F6">
        <w:rPr>
          <w:rFonts w:ascii="Times New Roman" w:hAnsi="Times New Roman" w:cs="Times New Roman"/>
          <w:b/>
          <w:i/>
          <w:sz w:val="23"/>
          <w:szCs w:val="23"/>
        </w:rPr>
        <w:t>)</w:t>
      </w:r>
    </w:p>
    <w:p w:rsidR="002F57CC" w:rsidRPr="00651F51" w:rsidRDefault="002F57CC" w:rsidP="002F57CC">
      <w:pPr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7934F6">
        <w:rPr>
          <w:rFonts w:ascii="Times New Roman" w:hAnsi="Times New Roman" w:cs="Times New Roman"/>
          <w:sz w:val="23"/>
          <w:szCs w:val="23"/>
        </w:rPr>
        <w:t xml:space="preserve">- </w:t>
      </w:r>
      <w:r w:rsidRPr="007934F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базе платформы MOODLE</w:t>
      </w:r>
      <w:r w:rsidR="004D3A28" w:rsidRPr="007934F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r w:rsidR="00651F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</w:t>
      </w:r>
      <w:r w:rsidR="004D3A28" w:rsidRPr="007934F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</w:t>
      </w:r>
      <w:r w:rsidRPr="007934F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D3A28" w:rsidRPr="007934F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D3A28" w:rsidRPr="00651F51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и системы дистанционного обучения </w:t>
      </w:r>
      <w:proofErr w:type="spellStart"/>
      <w:r w:rsidR="004D3A28" w:rsidRPr="00651F51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Ipsilon</w:t>
      </w:r>
      <w:proofErr w:type="spellEnd"/>
      <w:r w:rsidR="004D3A28" w:rsidRPr="00651F51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</w:t>
      </w:r>
      <w:proofErr w:type="spellStart"/>
      <w:r w:rsidR="004D3A28" w:rsidRPr="00651F51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Uni</w:t>
      </w:r>
      <w:proofErr w:type="spellEnd"/>
      <w:r w:rsidR="004D3A28" w:rsidRPr="00651F51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(</w:t>
      </w:r>
      <w:r w:rsidR="005A78D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0</w:t>
      </w:r>
      <w:r w:rsidR="004D3A28" w:rsidRPr="00651F51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)</w:t>
      </w:r>
    </w:p>
    <w:p w:rsidR="009F50B7" w:rsidRPr="005A78DD" w:rsidRDefault="009F50B7" w:rsidP="00ED5351">
      <w:pPr>
        <w:pStyle w:val="af"/>
        <w:numPr>
          <w:ilvl w:val="0"/>
          <w:numId w:val="11"/>
        </w:numPr>
        <w:ind w:left="567" w:hanging="567"/>
        <w:jc w:val="both"/>
        <w:rPr>
          <w:rFonts w:eastAsia="Calibri"/>
        </w:rPr>
      </w:pPr>
      <w:r w:rsidRPr="005A78DD">
        <w:rPr>
          <w:rFonts w:eastAsia="Calibri"/>
        </w:rPr>
        <w:t xml:space="preserve">Шилова С.А, </w:t>
      </w:r>
      <w:r w:rsidR="005A78DD" w:rsidRPr="005A78DD">
        <w:rPr>
          <w:rFonts w:eastAsia="Calibri"/>
        </w:rPr>
        <w:t>Алексеева Д.А.</w:t>
      </w:r>
      <w:r w:rsidR="009F1FE5">
        <w:rPr>
          <w:rFonts w:eastAsia="Calibri"/>
        </w:rPr>
        <w:t xml:space="preserve"> </w:t>
      </w:r>
      <w:proofErr w:type="spellStart"/>
      <w:r w:rsidR="009F1FE5">
        <w:rPr>
          <w:rFonts w:eastAsia="Calibri"/>
        </w:rPr>
        <w:t>Богатенко</w:t>
      </w:r>
      <w:proofErr w:type="spellEnd"/>
      <w:r w:rsidR="009F1FE5">
        <w:rPr>
          <w:rFonts w:eastAsia="Calibri"/>
        </w:rPr>
        <w:t xml:space="preserve"> Т.Р.</w:t>
      </w:r>
      <w:r w:rsidRPr="005A78DD">
        <w:rPr>
          <w:rFonts w:eastAsia="Calibri"/>
        </w:rPr>
        <w:t xml:space="preserve"> </w:t>
      </w:r>
      <w:r w:rsidR="005A78DD" w:rsidRPr="005A78DD">
        <w:rPr>
          <w:sz w:val="23"/>
          <w:szCs w:val="23"/>
        </w:rPr>
        <w:t xml:space="preserve">- Онлайн-тестирование. Ежегодный уровневый тест </w:t>
      </w:r>
      <w:proofErr w:type="gramStart"/>
      <w:r w:rsidR="005A78DD" w:rsidRPr="005A78DD">
        <w:rPr>
          <w:sz w:val="23"/>
          <w:szCs w:val="23"/>
        </w:rPr>
        <w:t>–д</w:t>
      </w:r>
      <w:proofErr w:type="gramEnd"/>
      <w:r w:rsidR="005A78DD" w:rsidRPr="005A78DD">
        <w:rPr>
          <w:sz w:val="23"/>
          <w:szCs w:val="23"/>
        </w:rPr>
        <w:t>ля студентов разных специальностей и направлений СГУ с целью проведения среза знаний.</w:t>
      </w:r>
      <w:r w:rsidRPr="005A78DD">
        <w:rPr>
          <w:rFonts w:eastAsia="Calibri"/>
        </w:rPr>
        <w:t xml:space="preserve">URL: </w:t>
      </w:r>
      <w:hyperlink r:id="rId10" w:history="1">
        <w:r w:rsidR="005A78DD" w:rsidRPr="005A78DD">
          <w:rPr>
            <w:rStyle w:val="af1"/>
            <w:rFonts w:eastAsia="Calibri"/>
            <w:color w:val="auto"/>
          </w:rPr>
          <w:t>https://course.sgu.ru</w:t>
        </w:r>
      </w:hyperlink>
      <w:r w:rsidR="005A78DD" w:rsidRPr="005A78DD">
        <w:rPr>
          <w:rFonts w:eastAsia="Calibri"/>
        </w:rPr>
        <w:t>)</w:t>
      </w:r>
    </w:p>
    <w:p w:rsidR="005A78DD" w:rsidRPr="005A78DD" w:rsidRDefault="005A78DD" w:rsidP="005A78DD">
      <w:pPr>
        <w:pStyle w:val="af"/>
        <w:numPr>
          <w:ilvl w:val="0"/>
          <w:numId w:val="11"/>
        </w:numPr>
        <w:ind w:left="567" w:hanging="567"/>
        <w:jc w:val="both"/>
        <w:rPr>
          <w:rFonts w:eastAsia="Calibri"/>
        </w:rPr>
      </w:pPr>
      <w:r w:rsidRPr="005A78DD">
        <w:rPr>
          <w:rFonts w:eastAsia="Calibri"/>
        </w:rPr>
        <w:t xml:space="preserve">Шилова С.А, Проничкина И.С., </w:t>
      </w:r>
      <w:proofErr w:type="spellStart"/>
      <w:r w:rsidRPr="005A78DD">
        <w:rPr>
          <w:rFonts w:eastAsia="Calibri"/>
        </w:rPr>
        <w:t>Уколова</w:t>
      </w:r>
      <w:proofErr w:type="spellEnd"/>
      <w:r w:rsidRPr="005A78DD">
        <w:rPr>
          <w:rFonts w:eastAsia="Calibri"/>
        </w:rPr>
        <w:t xml:space="preserve"> М.В., </w:t>
      </w:r>
      <w:proofErr w:type="spellStart"/>
      <w:r w:rsidRPr="005A78DD">
        <w:rPr>
          <w:rFonts w:eastAsia="Calibri"/>
        </w:rPr>
        <w:t>Шимчук</w:t>
      </w:r>
      <w:proofErr w:type="spellEnd"/>
      <w:r w:rsidRPr="005A78DD">
        <w:rPr>
          <w:rFonts w:eastAsia="Calibri"/>
        </w:rPr>
        <w:t xml:space="preserve"> Д.В. </w:t>
      </w:r>
      <w:r w:rsidRPr="005A78DD">
        <w:rPr>
          <w:sz w:val="23"/>
          <w:szCs w:val="23"/>
        </w:rPr>
        <w:t>– Олимпиада по английскому языку для студентов разных специальностей и направлений СГУ (2 тур)</w:t>
      </w:r>
      <w:proofErr w:type="gramStart"/>
      <w:r w:rsidRPr="005A78DD">
        <w:rPr>
          <w:sz w:val="23"/>
          <w:szCs w:val="23"/>
        </w:rPr>
        <w:t>.</w:t>
      </w:r>
      <w:r w:rsidRPr="005A78DD">
        <w:rPr>
          <w:rFonts w:eastAsia="Calibri"/>
        </w:rPr>
        <w:t xml:space="preserve">URL: </w:t>
      </w:r>
      <w:hyperlink r:id="rId11" w:history="1">
        <w:r w:rsidRPr="005A78DD">
          <w:rPr>
            <w:rStyle w:val="af1"/>
            <w:rFonts w:eastAsia="Calibri"/>
            <w:color w:val="auto"/>
          </w:rPr>
          <w:t>https://course.sgu.ru</w:t>
        </w:r>
      </w:hyperlink>
      <w:r w:rsidRPr="005A78DD">
        <w:rPr>
          <w:rFonts w:eastAsia="Calibri"/>
        </w:rPr>
        <w:t>)</w:t>
      </w:r>
      <w:proofErr w:type="gramEnd"/>
    </w:p>
    <w:p w:rsidR="00187A76" w:rsidRDefault="00187A76" w:rsidP="005536C3">
      <w:pPr>
        <w:pStyle w:val="af0"/>
        <w:spacing w:after="0"/>
        <w:jc w:val="both"/>
        <w:rPr>
          <w:b/>
          <w:i/>
          <w:sz w:val="23"/>
          <w:szCs w:val="23"/>
        </w:rPr>
      </w:pPr>
    </w:p>
    <w:p w:rsidR="004F0746" w:rsidRPr="007934F6" w:rsidRDefault="004F0746" w:rsidP="005536C3">
      <w:pPr>
        <w:pStyle w:val="af0"/>
        <w:spacing w:after="0"/>
        <w:jc w:val="both"/>
        <w:rPr>
          <w:i/>
          <w:sz w:val="23"/>
          <w:szCs w:val="23"/>
        </w:rPr>
      </w:pPr>
      <w:r w:rsidRPr="007934F6">
        <w:rPr>
          <w:b/>
          <w:i/>
          <w:sz w:val="23"/>
          <w:szCs w:val="23"/>
        </w:rPr>
        <w:lastRenderedPageBreak/>
        <w:t xml:space="preserve">- сведения о подготовленных и опубликованных учебных  и методических пособиях </w:t>
      </w:r>
    </w:p>
    <w:p w:rsidR="00DE2ABA" w:rsidRDefault="00DE2ABA" w:rsidP="00DE2AB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934F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Учебно-методические работы в электронном виде (</w:t>
      </w:r>
      <w:r w:rsidR="0010506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</w:t>
      </w:r>
      <w:r w:rsidRPr="007934F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):</w:t>
      </w:r>
      <w:r w:rsidR="000076B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5A78DD" w:rsidRPr="00354CE4" w:rsidRDefault="00202430" w:rsidP="00202430">
      <w:pPr>
        <w:pStyle w:val="a7"/>
        <w:numPr>
          <w:ilvl w:val="0"/>
          <w:numId w:val="28"/>
        </w:numPr>
        <w:spacing w:after="0"/>
        <w:jc w:val="both"/>
        <w:rPr>
          <w:b/>
          <w:sz w:val="23"/>
          <w:szCs w:val="23"/>
        </w:rPr>
      </w:pPr>
      <w:proofErr w:type="spellStart"/>
      <w:proofErr w:type="gramStart"/>
      <w:r w:rsidRPr="00202430">
        <w:rPr>
          <w:b/>
          <w:i/>
        </w:rPr>
        <w:t>Skills</w:t>
      </w:r>
      <w:proofErr w:type="spellEnd"/>
      <w:r w:rsidRPr="00202430">
        <w:rPr>
          <w:b/>
          <w:i/>
        </w:rPr>
        <w:t xml:space="preserve"> </w:t>
      </w:r>
      <w:proofErr w:type="spellStart"/>
      <w:r w:rsidRPr="00202430">
        <w:rPr>
          <w:b/>
          <w:i/>
        </w:rPr>
        <w:t>for</w:t>
      </w:r>
      <w:proofErr w:type="spellEnd"/>
      <w:r w:rsidRPr="00202430">
        <w:rPr>
          <w:b/>
          <w:i/>
        </w:rPr>
        <w:t xml:space="preserve"> </w:t>
      </w:r>
      <w:proofErr w:type="spellStart"/>
      <w:r w:rsidRPr="00202430">
        <w:rPr>
          <w:b/>
          <w:i/>
        </w:rPr>
        <w:t>Success</w:t>
      </w:r>
      <w:proofErr w:type="spellEnd"/>
      <w:r w:rsidRPr="00202430">
        <w:rPr>
          <w:b/>
          <w:i/>
        </w:rPr>
        <w:t xml:space="preserve"> </w:t>
      </w:r>
      <w:proofErr w:type="spellStart"/>
      <w:r w:rsidRPr="00202430">
        <w:rPr>
          <w:b/>
          <w:i/>
        </w:rPr>
        <w:t>in</w:t>
      </w:r>
      <w:proofErr w:type="spellEnd"/>
      <w:r w:rsidRPr="00202430">
        <w:rPr>
          <w:b/>
          <w:i/>
        </w:rPr>
        <w:t xml:space="preserve"> CSIT B1-B1+</w:t>
      </w:r>
      <w:r w:rsidRPr="00202430">
        <w:rPr>
          <w:i/>
        </w:rPr>
        <w:t xml:space="preserve">: </w:t>
      </w:r>
      <w:r w:rsidRPr="00354CE4">
        <w:t xml:space="preserve">учебное пособие по английскому языку для направлений подготовки </w:t>
      </w:r>
      <w:proofErr w:type="spellStart"/>
      <w:r w:rsidRPr="00354CE4">
        <w:t>бакалавриата</w:t>
      </w:r>
      <w:proofErr w:type="spellEnd"/>
      <w:r w:rsidRPr="00354CE4">
        <w:t xml:space="preserve"> и </w:t>
      </w:r>
      <w:proofErr w:type="spellStart"/>
      <w:r w:rsidRPr="00354CE4">
        <w:t>специалитета</w:t>
      </w:r>
      <w:proofErr w:type="spellEnd"/>
      <w:r w:rsidRPr="00354CE4">
        <w:t xml:space="preserve"> "Информатика и вычислительная техника", "Системный анализ и управление", "Компьютерная безопасность", "Педагогическое образование", "Математическое обеспечение и администрирование информационных систем", "Программная инженерия", "Фундаментальная информатика и информационные технологии" / О. В. Павлова, Д. В. </w:t>
      </w:r>
      <w:proofErr w:type="spellStart"/>
      <w:r w:rsidRPr="00354CE4">
        <w:t>Шимчук</w:t>
      </w:r>
      <w:proofErr w:type="spellEnd"/>
      <w:r w:rsidRPr="00354CE4">
        <w:t>; ФГБОУ ВПО "Саратовский национальный исследовательский государственный университет им. Н. Г. Чернышевского".</w:t>
      </w:r>
      <w:proofErr w:type="gramEnd"/>
      <w:r w:rsidRPr="00354CE4">
        <w:t xml:space="preserve"> - Саратов</w:t>
      </w:r>
      <w:proofErr w:type="gramStart"/>
      <w:r w:rsidRPr="00354CE4">
        <w:t xml:space="preserve"> :</w:t>
      </w:r>
      <w:proofErr w:type="gramEnd"/>
      <w:r w:rsidRPr="00354CE4">
        <w:t xml:space="preserve"> [б. и.], 2022. - 70 с. </w:t>
      </w:r>
      <w:hyperlink r:id="rId12" w:history="1">
        <w:r w:rsidR="00313135" w:rsidRPr="00354CE4">
          <w:rPr>
            <w:rStyle w:val="af1"/>
          </w:rPr>
          <w:t>http://library.sgu.ru/</w:t>
        </w:r>
      </w:hyperlink>
    </w:p>
    <w:p w:rsidR="00313135" w:rsidRPr="0010506B" w:rsidRDefault="00313135" w:rsidP="00313135">
      <w:pPr>
        <w:pStyle w:val="a7"/>
        <w:numPr>
          <w:ilvl w:val="0"/>
          <w:numId w:val="28"/>
        </w:numPr>
        <w:spacing w:after="0"/>
        <w:jc w:val="both"/>
        <w:rPr>
          <w:rStyle w:val="af1"/>
          <w:b/>
          <w:color w:val="auto"/>
          <w:sz w:val="23"/>
          <w:szCs w:val="23"/>
        </w:rPr>
      </w:pPr>
      <w:proofErr w:type="spellStart"/>
      <w:r w:rsidRPr="00202C82">
        <w:rPr>
          <w:b/>
          <w:i/>
        </w:rPr>
        <w:t>Skills</w:t>
      </w:r>
      <w:proofErr w:type="spellEnd"/>
      <w:r w:rsidRPr="00202C82">
        <w:rPr>
          <w:b/>
          <w:i/>
        </w:rPr>
        <w:t xml:space="preserve"> </w:t>
      </w:r>
      <w:proofErr w:type="spellStart"/>
      <w:r w:rsidRPr="00202C82">
        <w:rPr>
          <w:b/>
          <w:i/>
        </w:rPr>
        <w:t>for</w:t>
      </w:r>
      <w:proofErr w:type="spellEnd"/>
      <w:r w:rsidRPr="00202C82">
        <w:rPr>
          <w:b/>
          <w:i/>
        </w:rPr>
        <w:t xml:space="preserve"> </w:t>
      </w:r>
      <w:proofErr w:type="spellStart"/>
      <w:r w:rsidRPr="00202C82">
        <w:rPr>
          <w:b/>
          <w:i/>
        </w:rPr>
        <w:t>Success</w:t>
      </w:r>
      <w:proofErr w:type="spellEnd"/>
      <w:r w:rsidRPr="00202C82">
        <w:rPr>
          <w:b/>
          <w:i/>
        </w:rPr>
        <w:t xml:space="preserve"> </w:t>
      </w:r>
      <w:proofErr w:type="spellStart"/>
      <w:r w:rsidRPr="00202C82">
        <w:rPr>
          <w:b/>
          <w:i/>
        </w:rPr>
        <w:t>in</w:t>
      </w:r>
      <w:proofErr w:type="spellEnd"/>
      <w:r w:rsidRPr="00202C82">
        <w:rPr>
          <w:b/>
          <w:i/>
        </w:rPr>
        <w:t xml:space="preserve"> CSIT С</w:t>
      </w:r>
      <w:proofErr w:type="gramStart"/>
      <w:r w:rsidRPr="00202C82">
        <w:rPr>
          <w:b/>
          <w:i/>
        </w:rPr>
        <w:t>1</w:t>
      </w:r>
      <w:proofErr w:type="gramEnd"/>
      <w:r w:rsidRPr="00202C82">
        <w:rPr>
          <w:i/>
        </w:rPr>
        <w:t xml:space="preserve">: </w:t>
      </w:r>
      <w:r w:rsidRPr="00354CE4">
        <w:t xml:space="preserve">учебное пособие по английскому языку для направлений подготовки </w:t>
      </w:r>
      <w:proofErr w:type="spellStart"/>
      <w:r w:rsidRPr="00354CE4">
        <w:t>бакалавриата</w:t>
      </w:r>
      <w:proofErr w:type="spellEnd"/>
      <w:r w:rsidRPr="00354CE4">
        <w:t xml:space="preserve"> и </w:t>
      </w:r>
      <w:proofErr w:type="spellStart"/>
      <w:r w:rsidRPr="00354CE4">
        <w:t>специалитета</w:t>
      </w:r>
      <w:proofErr w:type="spellEnd"/>
      <w:r w:rsidRPr="00354CE4">
        <w:t xml:space="preserve"> "Информатика и вычислительная техника", "Системный анализ и управление", "Компьютерная безопасность", "Педагогическое образование", "Математическое обеспечение и администрирование информационных систем", "Программная инженерия", "Фундаментальная информатика и информационные технологии" / Е.А. </w:t>
      </w:r>
      <w:proofErr w:type="spellStart"/>
      <w:r w:rsidRPr="00354CE4">
        <w:t>Фефелова</w:t>
      </w:r>
      <w:proofErr w:type="spellEnd"/>
      <w:r w:rsidRPr="00354CE4">
        <w:t xml:space="preserve">, Г.Е. </w:t>
      </w:r>
      <w:proofErr w:type="spellStart"/>
      <w:r w:rsidRPr="00354CE4">
        <w:t>Лашхиа</w:t>
      </w:r>
      <w:proofErr w:type="spellEnd"/>
      <w:r w:rsidRPr="00354CE4">
        <w:t>; ФГБОУ ВПО "Саратовский национальный исследовательский государственный университет им. Н. Г. Чернышевского". - Саратов</w:t>
      </w:r>
      <w:proofErr w:type="gramStart"/>
      <w:r w:rsidRPr="00354CE4">
        <w:t xml:space="preserve"> :</w:t>
      </w:r>
      <w:proofErr w:type="gramEnd"/>
      <w:r w:rsidRPr="00354CE4">
        <w:t xml:space="preserve"> [б. и.], 2022. - 70 с. </w:t>
      </w:r>
      <w:hyperlink r:id="rId13" w:history="1">
        <w:r w:rsidRPr="00354CE4">
          <w:rPr>
            <w:rStyle w:val="af1"/>
          </w:rPr>
          <w:t>http://library.sgu.ru/</w:t>
        </w:r>
      </w:hyperlink>
    </w:p>
    <w:p w:rsidR="0010506B" w:rsidRPr="0010506B" w:rsidRDefault="0010506B" w:rsidP="0010506B">
      <w:pPr>
        <w:pStyle w:val="a7"/>
        <w:numPr>
          <w:ilvl w:val="0"/>
          <w:numId w:val="28"/>
        </w:numPr>
        <w:spacing w:after="0"/>
        <w:jc w:val="both"/>
      </w:pPr>
      <w:r w:rsidRPr="0010506B">
        <w:rPr>
          <w:b/>
          <w:i/>
        </w:rPr>
        <w:t xml:space="preserve">Skills for Success in CSIT A1-A2: </w:t>
      </w:r>
      <w:r w:rsidRPr="0010506B">
        <w:t xml:space="preserve">учебное пособие по английскому языку / М.А. Исайкина. – Саратов, 2022. – 64 </w:t>
      </w:r>
      <w:proofErr w:type="gramStart"/>
      <w:r w:rsidRPr="0010506B">
        <w:t>с</w:t>
      </w:r>
      <w:proofErr w:type="gramEnd"/>
    </w:p>
    <w:p w:rsidR="0010506B" w:rsidRPr="0010506B" w:rsidRDefault="0010506B" w:rsidP="0010506B">
      <w:pPr>
        <w:pStyle w:val="a7"/>
        <w:numPr>
          <w:ilvl w:val="0"/>
          <w:numId w:val="28"/>
        </w:numPr>
        <w:spacing w:after="0"/>
        <w:jc w:val="both"/>
      </w:pPr>
      <w:r w:rsidRPr="0010506B">
        <w:rPr>
          <w:b/>
          <w:i/>
        </w:rPr>
        <w:t xml:space="preserve">Skills for Success in Economics A1-A2: </w:t>
      </w:r>
      <w:r w:rsidRPr="0010506B">
        <w:t xml:space="preserve">учебное пособие по английскому языку / М.А. Исайкина. – Саратов, 2022. – 67 </w:t>
      </w:r>
      <w:proofErr w:type="gramStart"/>
      <w:r w:rsidRPr="0010506B">
        <w:t>с</w:t>
      </w:r>
      <w:proofErr w:type="gramEnd"/>
    </w:p>
    <w:p w:rsidR="0010506B" w:rsidRDefault="0010506B" w:rsidP="0082636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3"/>
          <w:szCs w:val="23"/>
        </w:rPr>
      </w:pPr>
    </w:p>
    <w:p w:rsidR="0082636C" w:rsidRPr="0082636C" w:rsidRDefault="004F0746" w:rsidP="0082636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3"/>
          <w:szCs w:val="23"/>
        </w:rPr>
      </w:pPr>
      <w:r w:rsidRPr="007934F6">
        <w:rPr>
          <w:rFonts w:ascii="Times New Roman" w:hAnsi="Times New Roman" w:cs="Times New Roman"/>
          <w:b/>
          <w:i/>
          <w:iCs/>
          <w:sz w:val="23"/>
          <w:szCs w:val="23"/>
        </w:rPr>
        <w:t xml:space="preserve">- повышение квалификации преподавателей </w:t>
      </w:r>
      <w:r w:rsidR="00BF3DCC" w:rsidRPr="0082636C">
        <w:rPr>
          <w:rFonts w:ascii="Times New Roman" w:hAnsi="Times New Roman" w:cs="Times New Roman"/>
          <w:b/>
          <w:i/>
          <w:iCs/>
          <w:sz w:val="23"/>
          <w:szCs w:val="23"/>
        </w:rPr>
        <w:t>(</w:t>
      </w:r>
      <w:r w:rsidR="0082636C" w:rsidRPr="0082636C">
        <w:rPr>
          <w:rFonts w:ascii="Times New Roman" w:hAnsi="Times New Roman" w:cs="Times New Roman"/>
          <w:b/>
          <w:i/>
          <w:iCs/>
          <w:sz w:val="23"/>
          <w:szCs w:val="23"/>
        </w:rPr>
        <w:t xml:space="preserve">20 свидетельств в ИДПО СГУ (5 программ), </w:t>
      </w:r>
      <w:r w:rsidR="002F659A">
        <w:rPr>
          <w:rFonts w:ascii="Times New Roman" w:hAnsi="Times New Roman" w:cs="Times New Roman"/>
          <w:b/>
          <w:i/>
          <w:iCs/>
          <w:sz w:val="23"/>
          <w:szCs w:val="23"/>
        </w:rPr>
        <w:t>8</w:t>
      </w:r>
      <w:r w:rsidR="0082636C" w:rsidRPr="0082636C">
        <w:rPr>
          <w:rFonts w:ascii="Times New Roman" w:hAnsi="Times New Roman" w:cs="Times New Roman"/>
          <w:b/>
          <w:i/>
          <w:iCs/>
          <w:sz w:val="23"/>
          <w:szCs w:val="23"/>
        </w:rPr>
        <w:t xml:space="preserve"> другие) - 2</w:t>
      </w:r>
      <w:r w:rsidR="002F659A">
        <w:rPr>
          <w:rFonts w:ascii="Times New Roman" w:hAnsi="Times New Roman" w:cs="Times New Roman"/>
          <w:b/>
          <w:i/>
          <w:iCs/>
          <w:sz w:val="23"/>
          <w:szCs w:val="23"/>
        </w:rPr>
        <w:t>8</w:t>
      </w:r>
      <w:r w:rsidR="0082636C" w:rsidRPr="0082636C">
        <w:rPr>
          <w:rFonts w:ascii="Times New Roman" w:hAnsi="Times New Roman" w:cs="Times New Roman"/>
          <w:b/>
          <w:i/>
          <w:iCs/>
          <w:sz w:val="23"/>
          <w:szCs w:val="23"/>
        </w:rPr>
        <w:t xml:space="preserve"> свидетельств и сертификатов)</w:t>
      </w:r>
    </w:p>
    <w:p w:rsidR="0082636C" w:rsidRPr="0082636C" w:rsidRDefault="00BF3DCC" w:rsidP="0082636C">
      <w:pPr>
        <w:spacing w:after="0" w:line="240" w:lineRule="auto"/>
        <w:jc w:val="both"/>
        <w:rPr>
          <w:b/>
          <w:bCs/>
          <w:iCs/>
          <w:color w:val="FF0000"/>
          <w:sz w:val="24"/>
          <w:szCs w:val="24"/>
        </w:rPr>
      </w:pPr>
      <w:r w:rsidRPr="0082636C">
        <w:rPr>
          <w:b/>
          <w:bCs/>
          <w:iCs/>
          <w:color w:val="FF0000"/>
          <w:sz w:val="24"/>
          <w:szCs w:val="24"/>
        </w:rPr>
        <w:t xml:space="preserve"> </w:t>
      </w:r>
    </w:p>
    <w:p w:rsidR="0082636C" w:rsidRPr="0082636C" w:rsidRDefault="0082636C" w:rsidP="00826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6C">
        <w:rPr>
          <w:rFonts w:ascii="Times New Roman" w:hAnsi="Times New Roman" w:cs="Times New Roman"/>
          <w:sz w:val="24"/>
          <w:szCs w:val="24"/>
        </w:rPr>
        <w:t xml:space="preserve">1) На базе ИДПО СГУ имени Н.Г. Чернышевского: </w:t>
      </w:r>
    </w:p>
    <w:p w:rsidR="0082636C" w:rsidRPr="0082636C" w:rsidRDefault="0082636C" w:rsidP="00826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6C">
        <w:rPr>
          <w:rFonts w:ascii="Times New Roman" w:hAnsi="Times New Roman" w:cs="Times New Roman"/>
          <w:sz w:val="24"/>
          <w:szCs w:val="24"/>
        </w:rPr>
        <w:t xml:space="preserve">- С 13 октября  по 12 декабря  2022 г. преп. Проничкина И.С., доц. 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Матяшевская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 xml:space="preserve"> А.И., ст. преп. 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Тиден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 xml:space="preserve"> Е.В., с 28 февраля по 16 мая 2023 г.  доц. 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Сокиркина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 xml:space="preserve"> Л.И.  по программе «Инклюзивные практики в образовании»,  в объёме 108 часов; </w:t>
      </w:r>
    </w:p>
    <w:p w:rsidR="0082636C" w:rsidRPr="0082636C" w:rsidRDefault="0082636C" w:rsidP="00826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6C">
        <w:rPr>
          <w:sz w:val="24"/>
          <w:szCs w:val="24"/>
        </w:rPr>
        <w:t xml:space="preserve">- </w:t>
      </w:r>
      <w:r w:rsidRPr="0082636C">
        <w:rPr>
          <w:rFonts w:ascii="Times New Roman" w:hAnsi="Times New Roman" w:cs="Times New Roman"/>
          <w:sz w:val="24"/>
          <w:szCs w:val="24"/>
        </w:rPr>
        <w:t xml:space="preserve">с 01сентября  по  30 декабря 2022 г.  доц. 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Иголкина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 xml:space="preserve"> Н.И. по программе «Имидж в цифровом пространстве: создание, построение и продвижение (ИДПО СГУ)»  в объёме 114 часов; </w:t>
      </w:r>
    </w:p>
    <w:p w:rsidR="0082636C" w:rsidRPr="0082636C" w:rsidRDefault="0082636C" w:rsidP="00826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36C">
        <w:rPr>
          <w:rFonts w:ascii="Times New Roman" w:hAnsi="Times New Roman" w:cs="Times New Roman"/>
          <w:sz w:val="24"/>
          <w:szCs w:val="24"/>
        </w:rPr>
        <w:t xml:space="preserve">- с 28 февраля по 16 мая 2023 г.  доц. Алексеева Д.А., доц. Смирнова А.Ю., ст. преп. 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Тиден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 xml:space="preserve"> Е.В., ст. преп. 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 xml:space="preserve"> Д.Н., ст. преп. 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Яцук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 xml:space="preserve"> Л.М., доц. 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Матяшевская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 xml:space="preserve"> А.И., доц. 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 xml:space="preserve"> Л.Р.  по программе  «Ролевой репертуар современного педагога: 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коуч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 xml:space="preserve">, ментор, 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эдвайзер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фасилитатор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>» в объёме 108 часов;</w:t>
      </w:r>
      <w:proofErr w:type="gramEnd"/>
    </w:p>
    <w:p w:rsidR="0082636C" w:rsidRPr="0082636C" w:rsidRDefault="0082636C" w:rsidP="00826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6C">
        <w:rPr>
          <w:rFonts w:ascii="Times New Roman" w:hAnsi="Times New Roman" w:cs="Times New Roman"/>
          <w:sz w:val="24"/>
          <w:szCs w:val="24"/>
        </w:rPr>
        <w:t xml:space="preserve">- с 10 октября по 12 декабря 2022 г. доц. 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Боц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 xml:space="preserve"> Т.С., доц. Сосновская А.А., с 28 февраля по 16 мая 2023 г.  доц. Косарева С.А., 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8263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2636C">
        <w:rPr>
          <w:rFonts w:ascii="Times New Roman" w:hAnsi="Times New Roman" w:cs="Times New Roman"/>
          <w:sz w:val="24"/>
          <w:szCs w:val="24"/>
        </w:rPr>
        <w:t>реп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Пыжонков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 xml:space="preserve"> С.В. по  программе «</w:t>
      </w:r>
      <w:proofErr w:type="spellStart"/>
      <w:r w:rsidRPr="0082636C">
        <w:rPr>
          <w:rFonts w:ascii="Times New Roman" w:hAnsi="Times New Roman" w:cs="Times New Roman"/>
          <w:bCs/>
          <w:sz w:val="24"/>
          <w:szCs w:val="24"/>
        </w:rPr>
        <w:t>Деятельностная</w:t>
      </w:r>
      <w:proofErr w:type="spellEnd"/>
      <w:r w:rsidRPr="0082636C">
        <w:rPr>
          <w:rFonts w:ascii="Times New Roman" w:hAnsi="Times New Roman" w:cs="Times New Roman"/>
          <w:bCs/>
          <w:sz w:val="24"/>
          <w:szCs w:val="24"/>
        </w:rPr>
        <w:t xml:space="preserve"> педагогика в профессиональном образовании</w:t>
      </w:r>
      <w:r w:rsidRPr="0082636C">
        <w:rPr>
          <w:rFonts w:ascii="Times New Roman" w:hAnsi="Times New Roman" w:cs="Times New Roman"/>
          <w:sz w:val="24"/>
          <w:szCs w:val="24"/>
        </w:rPr>
        <w:t xml:space="preserve">» в объёме 108 часов; </w:t>
      </w:r>
    </w:p>
    <w:p w:rsidR="0082636C" w:rsidRPr="0082636C" w:rsidRDefault="0082636C" w:rsidP="0082636C">
      <w:pPr>
        <w:jc w:val="both"/>
        <w:rPr>
          <w:rFonts w:ascii="Times New Roman" w:hAnsi="Times New Roman" w:cs="Times New Roman"/>
          <w:sz w:val="24"/>
          <w:szCs w:val="24"/>
        </w:rPr>
      </w:pPr>
      <w:r w:rsidRPr="0082636C">
        <w:rPr>
          <w:rFonts w:ascii="Times New Roman" w:hAnsi="Times New Roman" w:cs="Times New Roman"/>
          <w:sz w:val="24"/>
          <w:szCs w:val="24"/>
        </w:rPr>
        <w:t xml:space="preserve">- с 28 февраля по 16 мая 2023 г.  доц. Кузьмина С.В., доц. Павлова О.В., доц. Исайкина М.А. с 10 октября 2022 г. по 16 декабря 2022 г. преп. 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 xml:space="preserve"> М.В. по  программе «Формирование организационной культуры студентов в условиях современного университетского комплекса»</w:t>
      </w:r>
      <w:r w:rsidRPr="0082636C">
        <w:rPr>
          <w:rFonts w:eastAsia="Calibri"/>
          <w:sz w:val="24"/>
          <w:szCs w:val="24"/>
        </w:rPr>
        <w:t xml:space="preserve"> </w:t>
      </w:r>
      <w:r w:rsidRPr="0082636C">
        <w:rPr>
          <w:rFonts w:ascii="Times New Roman" w:hAnsi="Times New Roman" w:cs="Times New Roman"/>
          <w:sz w:val="24"/>
          <w:szCs w:val="24"/>
        </w:rPr>
        <w:t xml:space="preserve"> в объёме 108 часов; </w:t>
      </w:r>
    </w:p>
    <w:p w:rsidR="0082636C" w:rsidRPr="0082636C" w:rsidRDefault="0082636C" w:rsidP="008263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636C">
        <w:rPr>
          <w:rFonts w:ascii="Times New Roman" w:hAnsi="Times New Roman" w:cs="Times New Roman"/>
          <w:sz w:val="24"/>
          <w:szCs w:val="24"/>
        </w:rPr>
        <w:t xml:space="preserve">2) На базе  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тренингового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 xml:space="preserve">  центра  «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BookBerry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>»,  г. Саратов:</w:t>
      </w:r>
      <w:r w:rsidRPr="008263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636C">
        <w:rPr>
          <w:rFonts w:ascii="Times New Roman" w:hAnsi="Times New Roman" w:cs="Times New Roman"/>
          <w:sz w:val="24"/>
          <w:szCs w:val="24"/>
        </w:rPr>
        <w:t>1 преподаватель</w:t>
      </w:r>
    </w:p>
    <w:p w:rsidR="0082636C" w:rsidRPr="0082636C" w:rsidRDefault="0082636C" w:rsidP="00826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6C">
        <w:rPr>
          <w:rFonts w:ascii="Times New Roman" w:hAnsi="Times New Roman" w:cs="Times New Roman"/>
          <w:sz w:val="24"/>
          <w:szCs w:val="24"/>
        </w:rPr>
        <w:t>-25 марта 2023 г., доц. Карпец Е.В. Семинар по подготовке к ОГЭ и ЕГЭ по английскому языку «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Boost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 xml:space="preserve">: продуктивные навыки на отлично!», Центр </w:t>
      </w:r>
      <w:proofErr w:type="gramStart"/>
      <w:r w:rsidRPr="0082636C">
        <w:rPr>
          <w:rFonts w:ascii="Times New Roman" w:hAnsi="Times New Roman" w:cs="Times New Roman"/>
          <w:sz w:val="24"/>
          <w:szCs w:val="24"/>
        </w:rPr>
        <w:t>бизнес-технологий</w:t>
      </w:r>
      <w:proofErr w:type="gramEnd"/>
      <w:r w:rsidRPr="0082636C">
        <w:rPr>
          <w:rFonts w:ascii="Times New Roman" w:hAnsi="Times New Roman" w:cs="Times New Roman"/>
          <w:sz w:val="24"/>
          <w:szCs w:val="24"/>
        </w:rPr>
        <w:t xml:space="preserve"> "Эксперт"</w:t>
      </w:r>
    </w:p>
    <w:p w:rsidR="0082636C" w:rsidRPr="0082636C" w:rsidRDefault="0082636C" w:rsidP="00826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6C">
        <w:rPr>
          <w:rFonts w:ascii="Times New Roman" w:hAnsi="Times New Roman" w:cs="Times New Roman"/>
          <w:sz w:val="24"/>
          <w:szCs w:val="24"/>
        </w:rPr>
        <w:lastRenderedPageBreak/>
        <w:t>3) на базе ООО «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 xml:space="preserve">»: 1 преподаватель </w:t>
      </w:r>
    </w:p>
    <w:p w:rsidR="0082636C" w:rsidRPr="0082636C" w:rsidRDefault="0082636C" w:rsidP="00826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6C">
        <w:rPr>
          <w:rFonts w:ascii="Times New Roman" w:hAnsi="Times New Roman" w:cs="Times New Roman"/>
          <w:sz w:val="24"/>
          <w:szCs w:val="24"/>
        </w:rPr>
        <w:t xml:space="preserve">- с 22 февраля   по 22 мая 2023 года, доц. 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Иголкина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 xml:space="preserve"> Н.И. ,</w:t>
      </w:r>
      <w:r w:rsidRPr="0082636C">
        <w:rPr>
          <w:rFonts w:ascii="Times New Roman" w:hAnsi="Times New Roman" w:cs="Times New Roman"/>
          <w:sz w:val="24"/>
          <w:szCs w:val="24"/>
        </w:rPr>
        <w:tab/>
        <w:t>программа «Дискуссия как инструмент образовательного процесса: педагогические приемы и методики применения»</w:t>
      </w:r>
      <w:r w:rsidRPr="0082636C">
        <w:rPr>
          <w:rFonts w:ascii="Times New Roman" w:hAnsi="Times New Roman" w:cs="Times New Roman"/>
          <w:sz w:val="24"/>
          <w:szCs w:val="24"/>
        </w:rPr>
        <w:tab/>
        <w:t xml:space="preserve"> ООО «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>»</w:t>
      </w:r>
      <w:r w:rsidRPr="0082636C">
        <w:rPr>
          <w:rFonts w:ascii="Times New Roman" w:hAnsi="Times New Roman" w:cs="Times New Roman"/>
          <w:sz w:val="24"/>
          <w:szCs w:val="24"/>
        </w:rPr>
        <w:tab/>
        <w:t>в объеме 72 ч.;</w:t>
      </w:r>
    </w:p>
    <w:p w:rsidR="0082636C" w:rsidRPr="0082636C" w:rsidRDefault="0082636C" w:rsidP="0082636C">
      <w:pPr>
        <w:pStyle w:val="af"/>
        <w:ind w:left="0"/>
      </w:pPr>
      <w:r w:rsidRPr="0082636C">
        <w:t>4) на базе ГАУ ДПО «СОИРО », 1 преподаватель:</w:t>
      </w:r>
    </w:p>
    <w:p w:rsidR="0082636C" w:rsidRPr="0082636C" w:rsidRDefault="0082636C" w:rsidP="00826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6C">
        <w:rPr>
          <w:rFonts w:ascii="Times New Roman" w:hAnsi="Times New Roman" w:cs="Times New Roman"/>
          <w:sz w:val="24"/>
          <w:szCs w:val="24"/>
        </w:rPr>
        <w:t xml:space="preserve">-  апрель 2023 г.,  ст. преп. </w:t>
      </w:r>
      <w:proofErr w:type="spellStart"/>
      <w:r w:rsidRPr="0082636C">
        <w:rPr>
          <w:rFonts w:ascii="Times New Roman" w:hAnsi="Times New Roman" w:cs="Times New Roman"/>
          <w:sz w:val="24"/>
          <w:szCs w:val="24"/>
        </w:rPr>
        <w:t>Фефелова</w:t>
      </w:r>
      <w:proofErr w:type="spellEnd"/>
      <w:r w:rsidRPr="0082636C">
        <w:rPr>
          <w:rFonts w:ascii="Times New Roman" w:hAnsi="Times New Roman" w:cs="Times New Roman"/>
          <w:sz w:val="24"/>
          <w:szCs w:val="24"/>
        </w:rPr>
        <w:t xml:space="preserve"> Е.А.  по программе «Подготовка экспертов предметных комиссий Саратовской области по проверке выполнения заданий с развернутым ответом экзаменационных работ государственной итоговой аттестации по программам среднего общего образования: иностранный язык»,  в объеме 22 ч.</w:t>
      </w:r>
    </w:p>
    <w:p w:rsidR="0082636C" w:rsidRPr="0082636C" w:rsidRDefault="0082636C" w:rsidP="0082636C">
      <w:pPr>
        <w:pStyle w:val="af"/>
        <w:ind w:left="0"/>
      </w:pPr>
      <w:r w:rsidRPr="0082636C">
        <w:t>5) на базе ООО «</w:t>
      </w:r>
      <w:proofErr w:type="spellStart"/>
      <w:r w:rsidRPr="0082636C">
        <w:t>Юрайт</w:t>
      </w:r>
      <w:proofErr w:type="spellEnd"/>
      <w:r w:rsidRPr="0082636C">
        <w:t xml:space="preserve">-Академия», г. Москва, 1 преподаватель: </w:t>
      </w:r>
    </w:p>
    <w:p w:rsidR="0082636C" w:rsidRPr="0082636C" w:rsidRDefault="0082636C" w:rsidP="00826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6C">
        <w:rPr>
          <w:rFonts w:ascii="Times New Roman" w:hAnsi="Times New Roman" w:cs="Times New Roman"/>
          <w:sz w:val="24"/>
          <w:szCs w:val="24"/>
        </w:rPr>
        <w:t xml:space="preserve">- февраль 2023 г. доц. Алексеева Д.А.  прошла повышение квалификации по программе «Гибкие навыки: компетенции </w:t>
      </w:r>
      <w:proofErr w:type="gramStart"/>
      <w:r w:rsidRPr="0082636C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82636C">
        <w:rPr>
          <w:rFonts w:ascii="Times New Roman" w:hAnsi="Times New Roman" w:cs="Times New Roman"/>
          <w:sz w:val="24"/>
          <w:szCs w:val="24"/>
        </w:rPr>
        <w:t xml:space="preserve"> ФГОС. Базовый курс» в объеме 72 ч.</w:t>
      </w:r>
    </w:p>
    <w:p w:rsidR="0082636C" w:rsidRPr="0082636C" w:rsidRDefault="0082636C" w:rsidP="0082636C">
      <w:pPr>
        <w:pStyle w:val="af"/>
        <w:ind w:left="0"/>
      </w:pPr>
      <w:r w:rsidRPr="0082636C">
        <w:t xml:space="preserve">6) на базе «Центр профессионального и дополнительного образования Лань», 1 преподаватель:  </w:t>
      </w:r>
    </w:p>
    <w:p w:rsidR="0082636C" w:rsidRPr="0082636C" w:rsidRDefault="0082636C" w:rsidP="0082636C">
      <w:pPr>
        <w:pStyle w:val="af"/>
        <w:ind w:left="0"/>
      </w:pPr>
      <w:r w:rsidRPr="0082636C">
        <w:t>- с 18 апреля по 20 апреля 2023 г. преп. Проничкина И.С. прошла повышение квалификации по программе “Эффективные инструменты для вовлечения студентов в обучение на электронном курсе” в объеме 18 ч.</w:t>
      </w:r>
    </w:p>
    <w:p w:rsidR="0082636C" w:rsidRPr="0082636C" w:rsidRDefault="0082636C" w:rsidP="004B6AD4">
      <w:pPr>
        <w:pStyle w:val="af"/>
        <w:ind w:left="0"/>
        <w:jc w:val="both"/>
      </w:pPr>
      <w:r w:rsidRPr="0082636C">
        <w:t>7) на базе федеральной территории "Сириус", г.</w:t>
      </w:r>
      <w:r w:rsidR="00994F84">
        <w:t xml:space="preserve"> </w:t>
      </w:r>
      <w:r w:rsidRPr="0082636C">
        <w:t xml:space="preserve">Сочи, зав. каф. Шилова С.А. прошла повышение квалификации по программе "Эффективное </w:t>
      </w:r>
      <w:proofErr w:type="spellStart"/>
      <w:r w:rsidRPr="0082636C">
        <w:t>медиапродвижение</w:t>
      </w:r>
      <w:proofErr w:type="spellEnd"/>
      <w:r w:rsidRPr="0082636C">
        <w:t xml:space="preserve"> научно-образовательных организаций", в объеме 72 ч.</w:t>
      </w:r>
    </w:p>
    <w:p w:rsidR="0082636C" w:rsidRDefault="0082636C" w:rsidP="00087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6C">
        <w:rPr>
          <w:rFonts w:ascii="Times New Roman" w:hAnsi="Times New Roman" w:cs="Times New Roman"/>
          <w:sz w:val="24"/>
          <w:szCs w:val="24"/>
        </w:rPr>
        <w:t>8) на базе МГИМО МИД России, г. Москва,</w:t>
      </w:r>
      <w:r w:rsidRPr="008263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2636C">
        <w:rPr>
          <w:rFonts w:ascii="Times New Roman" w:hAnsi="Times New Roman" w:cs="Times New Roman"/>
          <w:sz w:val="24"/>
          <w:szCs w:val="24"/>
        </w:rPr>
        <w:t>зав. каф. Шилова С.А. прошла  с 13 октября по 15 октября 2022 г. повышение квалификации по программе "Совершенствование языковой подготовки", в объеме 16 ч.</w:t>
      </w:r>
    </w:p>
    <w:p w:rsidR="0010506B" w:rsidRPr="0010506B" w:rsidRDefault="0010506B" w:rsidP="0010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Pr="0010506B">
        <w:rPr>
          <w:rFonts w:ascii="Times New Roman" w:hAnsi="Times New Roman" w:cs="Times New Roman"/>
          <w:sz w:val="24"/>
          <w:szCs w:val="24"/>
        </w:rPr>
        <w:t xml:space="preserve"> </w:t>
      </w:r>
      <w:r w:rsidRPr="0010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ООО «Электронное издательство </w:t>
      </w:r>
      <w:proofErr w:type="spellStart"/>
      <w:r w:rsidRPr="0010506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10506B">
        <w:rPr>
          <w:rFonts w:ascii="Times New Roman" w:eastAsia="Times New Roman" w:hAnsi="Times New Roman" w:cs="Times New Roman"/>
          <w:sz w:val="24"/>
          <w:szCs w:val="24"/>
          <w:lang w:eastAsia="ru-RU"/>
        </w:rPr>
        <w:t>» XII зимняя школа преподавателя - 2023 «Гибкие навыки: компетенции новых ФГОС»</w:t>
      </w:r>
      <w:r w:rsidR="004B6AD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доц. Исайкина М.А.</w:t>
      </w:r>
      <w:r w:rsidRPr="0010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НБ23 00350308 N21298 Дата</w:t>
      </w:r>
      <w:r w:rsidRPr="0010506B">
        <w:rPr>
          <w:rFonts w:ascii="Times New Roman" w:hAnsi="Times New Roman" w:cs="Times New Roman"/>
          <w:sz w:val="24"/>
          <w:szCs w:val="24"/>
        </w:rPr>
        <w:t xml:space="preserve"> выдачи:  10.02.23 г. Москва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506B">
        <w:rPr>
          <w:rFonts w:ascii="Times New Roman" w:hAnsi="Times New Roman"/>
          <w:sz w:val="24"/>
          <w:szCs w:val="24"/>
        </w:rPr>
        <w:t xml:space="preserve"> </w:t>
      </w:r>
      <w:r w:rsidRPr="00087327">
        <w:rPr>
          <w:rFonts w:ascii="Times New Roman" w:hAnsi="Times New Roman"/>
          <w:sz w:val="24"/>
          <w:szCs w:val="24"/>
        </w:rPr>
        <w:t>в объеме 72 ч.</w:t>
      </w:r>
    </w:p>
    <w:p w:rsidR="00240DE1" w:rsidRPr="00240DE1" w:rsidRDefault="0010506B" w:rsidP="00DD35A9">
      <w:pPr>
        <w:pStyle w:val="1"/>
        <w:shd w:val="clear" w:color="auto" w:fill="FFFFFF"/>
        <w:spacing w:before="0" w:line="240" w:lineRule="auto"/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10</w:t>
      </w:r>
      <w:r w:rsidR="00994F84" w:rsidRPr="00240DE1">
        <w:rPr>
          <w:rFonts w:ascii="Times New Roman" w:hAnsi="Times New Roman"/>
          <w:b w:val="0"/>
          <w:color w:val="auto"/>
          <w:sz w:val="24"/>
          <w:szCs w:val="24"/>
        </w:rPr>
        <w:t xml:space="preserve">) </w:t>
      </w:r>
      <w:r w:rsidR="00240DE1" w:rsidRPr="00240DE1">
        <w:rPr>
          <w:rFonts w:ascii="Times New Roman" w:hAnsi="Times New Roman"/>
          <w:b w:val="0"/>
          <w:color w:val="auto"/>
          <w:sz w:val="24"/>
          <w:szCs w:val="24"/>
        </w:rPr>
        <w:t xml:space="preserve">на </w:t>
      </w:r>
      <w:r w:rsidR="0032149F">
        <w:rPr>
          <w:rFonts w:ascii="Times New Roman" w:hAnsi="Times New Roman"/>
          <w:b w:val="0"/>
          <w:color w:val="auto"/>
          <w:sz w:val="24"/>
          <w:szCs w:val="24"/>
        </w:rPr>
        <w:t xml:space="preserve">образовательной </w:t>
      </w:r>
      <w:r w:rsidR="00240DE1">
        <w:rPr>
          <w:rFonts w:ascii="Times New Roman" w:hAnsi="Times New Roman"/>
          <w:b w:val="0"/>
          <w:color w:val="auto"/>
          <w:sz w:val="24"/>
          <w:szCs w:val="24"/>
        </w:rPr>
        <w:t>он-</w:t>
      </w:r>
      <w:proofErr w:type="spellStart"/>
      <w:r w:rsidR="00240DE1">
        <w:rPr>
          <w:rFonts w:ascii="Times New Roman" w:hAnsi="Times New Roman"/>
          <w:b w:val="0"/>
          <w:color w:val="auto"/>
          <w:sz w:val="24"/>
          <w:szCs w:val="24"/>
        </w:rPr>
        <w:t>лайн</w:t>
      </w:r>
      <w:proofErr w:type="spellEnd"/>
      <w:r w:rsidR="00240DE1">
        <w:rPr>
          <w:rFonts w:ascii="Times New Roman" w:hAnsi="Times New Roman"/>
          <w:b w:val="0"/>
          <w:color w:val="auto"/>
          <w:sz w:val="24"/>
          <w:szCs w:val="24"/>
        </w:rPr>
        <w:t xml:space="preserve"> платформе </w:t>
      </w:r>
      <w:r w:rsidR="0032149F">
        <w:rPr>
          <w:rFonts w:ascii="Times New Roman" w:hAnsi="Times New Roman"/>
          <w:b w:val="0"/>
          <w:color w:val="auto"/>
          <w:sz w:val="24"/>
          <w:szCs w:val="24"/>
          <w:lang w:val="en-US"/>
        </w:rPr>
        <w:t>SKLAD</w:t>
      </w:r>
      <w:r w:rsidR="0032149F" w:rsidRPr="0032149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32149F">
        <w:rPr>
          <w:rFonts w:ascii="Times New Roman" w:hAnsi="Times New Roman"/>
          <w:b w:val="0"/>
          <w:color w:val="auto"/>
          <w:sz w:val="24"/>
          <w:szCs w:val="24"/>
        </w:rPr>
        <w:t>(</w:t>
      </w:r>
      <w:hyperlink r:id="rId14" w:history="1">
        <w:r w:rsidR="00240DE1" w:rsidRPr="006F15BA">
          <w:rPr>
            <w:rStyle w:val="af1"/>
            <w:rFonts w:ascii="Times New Roman" w:hAnsi="Times New Roman"/>
            <w:b w:val="0"/>
            <w:sz w:val="24"/>
            <w:szCs w:val="24"/>
          </w:rPr>
          <w:t>https://skld.floralms.ru/marketplace</w:t>
        </w:r>
      </w:hyperlink>
      <w:r w:rsidR="0032149F">
        <w:rPr>
          <w:rFonts w:ascii="Times New Roman" w:hAnsi="Times New Roman"/>
          <w:b w:val="0"/>
          <w:color w:val="auto"/>
          <w:sz w:val="24"/>
          <w:szCs w:val="24"/>
        </w:rPr>
        <w:t>)</w:t>
      </w:r>
      <w:r w:rsidR="00240DE1">
        <w:rPr>
          <w:rFonts w:ascii="Times New Roman" w:hAnsi="Times New Roman"/>
          <w:b w:val="0"/>
          <w:color w:val="auto"/>
          <w:sz w:val="24"/>
          <w:szCs w:val="24"/>
        </w:rPr>
        <w:t xml:space="preserve"> преп. </w:t>
      </w:r>
      <w:r w:rsidR="00240DE1" w:rsidRPr="00240DE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="00994F84" w:rsidRPr="00240DE1">
        <w:rPr>
          <w:rFonts w:ascii="Times New Roman" w:hAnsi="Times New Roman"/>
          <w:b w:val="0"/>
          <w:color w:val="auto"/>
          <w:sz w:val="24"/>
          <w:szCs w:val="24"/>
        </w:rPr>
        <w:t>Крючкова</w:t>
      </w:r>
      <w:proofErr w:type="spellEnd"/>
      <w:r w:rsidR="00994F84" w:rsidRPr="00240DE1">
        <w:rPr>
          <w:rFonts w:ascii="Times New Roman" w:hAnsi="Times New Roman"/>
          <w:b w:val="0"/>
          <w:color w:val="auto"/>
          <w:sz w:val="24"/>
          <w:szCs w:val="24"/>
        </w:rPr>
        <w:t xml:space="preserve"> А.А.</w:t>
      </w:r>
      <w:r w:rsidR="00240DE1" w:rsidRPr="00240DE1">
        <w:rPr>
          <w:rFonts w:ascii="Times New Roman" w:hAnsi="Times New Roman"/>
          <w:b w:val="0"/>
          <w:color w:val="auto"/>
          <w:sz w:val="24"/>
          <w:szCs w:val="24"/>
        </w:rPr>
        <w:t xml:space="preserve"> прошла курс </w:t>
      </w:r>
      <w:r w:rsidR="00240DE1">
        <w:rPr>
          <w:rFonts w:ascii="Times New Roman" w:hAnsi="Times New Roman"/>
          <w:b w:val="0"/>
          <w:color w:val="auto"/>
          <w:sz w:val="24"/>
          <w:szCs w:val="24"/>
        </w:rPr>
        <w:t xml:space="preserve"> с 17 мая по 1</w:t>
      </w:r>
      <w:r w:rsidR="00202C82">
        <w:rPr>
          <w:rFonts w:ascii="Times New Roman" w:hAnsi="Times New Roman"/>
          <w:b w:val="0"/>
          <w:color w:val="auto"/>
          <w:sz w:val="24"/>
          <w:szCs w:val="24"/>
        </w:rPr>
        <w:t>9</w:t>
      </w:r>
      <w:r w:rsidR="00240DE1">
        <w:rPr>
          <w:rFonts w:ascii="Times New Roman" w:hAnsi="Times New Roman"/>
          <w:b w:val="0"/>
          <w:color w:val="auto"/>
          <w:sz w:val="24"/>
          <w:szCs w:val="24"/>
        </w:rPr>
        <w:t xml:space="preserve"> июня 2023 г. </w:t>
      </w:r>
      <w:r w:rsidR="00240DE1" w:rsidRPr="00240DE1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«Образование будущего, которое уже наступило: практикум для педагогов</w:t>
      </w:r>
      <w:r w:rsidR="00202C82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по применению </w:t>
      </w:r>
      <w:proofErr w:type="spellStart"/>
      <w:r w:rsidR="00202C82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val="en-US" w:eastAsia="en-US"/>
        </w:rPr>
        <w:t>ChatGPT</w:t>
      </w:r>
      <w:proofErr w:type="spellEnd"/>
      <w:r w:rsidR="00202C82" w:rsidRPr="00202C82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202C82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и </w:t>
      </w:r>
      <w:proofErr w:type="spellStart"/>
      <w:r w:rsidR="00202C82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нейросетей</w:t>
      </w:r>
      <w:proofErr w:type="spellEnd"/>
      <w:r w:rsidR="00240DE1" w:rsidRPr="00E33156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»</w:t>
      </w:r>
      <w:r w:rsidR="00E33156" w:rsidRPr="00E33156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(Искусственный интеллект и </w:t>
      </w:r>
      <w:proofErr w:type="spellStart"/>
      <w:r w:rsidR="00E33156" w:rsidRPr="00E33156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нейросети</w:t>
      </w:r>
      <w:proofErr w:type="spellEnd"/>
      <w:r w:rsidR="00E33156" w:rsidRPr="00E33156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в педагогической практике)</w:t>
      </w:r>
      <w:r w:rsidR="00240DE1" w:rsidRPr="00240DE1">
        <w:rPr>
          <w:rFonts w:ascii="Times New Roman" w:eastAsiaTheme="minorHAnsi" w:hAnsi="Times New Roman"/>
          <w:bCs w:val="0"/>
          <w:color w:val="auto"/>
          <w:sz w:val="24"/>
          <w:szCs w:val="24"/>
          <w:lang w:eastAsia="en-US"/>
        </w:rPr>
        <w:t xml:space="preserve"> </w:t>
      </w:r>
      <w:r w:rsidR="00240DE1" w:rsidRPr="00087327">
        <w:rPr>
          <w:rFonts w:ascii="Times New Roman" w:hAnsi="Times New Roman"/>
          <w:b w:val="0"/>
          <w:color w:val="auto"/>
          <w:sz w:val="24"/>
          <w:szCs w:val="24"/>
        </w:rPr>
        <w:t>в объеме 72 ч.</w:t>
      </w:r>
    </w:p>
    <w:p w:rsidR="00135C0A" w:rsidRDefault="00135C0A" w:rsidP="00C63B4A">
      <w:pPr>
        <w:rPr>
          <w:rFonts w:ascii="Times New Roman" w:hAnsi="Times New Roman" w:cs="Times New Roman"/>
          <w:b/>
          <w:sz w:val="24"/>
          <w:szCs w:val="24"/>
        </w:rPr>
      </w:pPr>
    </w:p>
    <w:p w:rsidR="00C63B4A" w:rsidRPr="00C63B4A" w:rsidRDefault="00BB2061" w:rsidP="00C63B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Другие</w:t>
      </w:r>
      <w:r w:rsidR="00C63B4A" w:rsidRPr="00C63B4A">
        <w:rPr>
          <w:rFonts w:ascii="Times New Roman" w:hAnsi="Times New Roman" w:cs="Times New Roman"/>
          <w:b/>
          <w:sz w:val="24"/>
          <w:szCs w:val="24"/>
        </w:rPr>
        <w:t xml:space="preserve"> формы повышения квалификации:</w:t>
      </w:r>
    </w:p>
    <w:p w:rsidR="00C63B4A" w:rsidRPr="00C63B4A" w:rsidRDefault="00C63B4A" w:rsidP="00C63B4A">
      <w:pPr>
        <w:pStyle w:val="af"/>
        <w:numPr>
          <w:ilvl w:val="0"/>
          <w:numId w:val="30"/>
        </w:numPr>
      </w:pPr>
      <w:r w:rsidRPr="00C63B4A">
        <w:t xml:space="preserve">доц. </w:t>
      </w:r>
      <w:proofErr w:type="spellStart"/>
      <w:r w:rsidRPr="00C63B4A">
        <w:t>Иголкина</w:t>
      </w:r>
      <w:proofErr w:type="spellEnd"/>
      <w:r w:rsidRPr="00C63B4A">
        <w:t xml:space="preserve"> Н.И. прошла «Практикум по устной части ЕГЭ 2023 года», 28 января – 18 февраля 2023 года. Автор курса: </w:t>
      </w:r>
      <w:proofErr w:type="spellStart"/>
      <w:r w:rsidRPr="00C63B4A">
        <w:t>Рудкевич</w:t>
      </w:r>
      <w:proofErr w:type="spellEnd"/>
      <w:r w:rsidRPr="00C63B4A">
        <w:t xml:space="preserve"> Светлана.  </w:t>
      </w:r>
      <w:hyperlink r:id="rId15" w:history="1">
        <w:r w:rsidRPr="00C63B4A">
          <w:t>https://vk.com/svetlana_english_online</w:t>
        </w:r>
      </w:hyperlink>
    </w:p>
    <w:p w:rsidR="00C63B4A" w:rsidRDefault="00C63B4A" w:rsidP="00C63B4A">
      <w:pPr>
        <w:pStyle w:val="af"/>
        <w:numPr>
          <w:ilvl w:val="0"/>
          <w:numId w:val="30"/>
        </w:numPr>
      </w:pPr>
      <w:r w:rsidRPr="00C63B4A">
        <w:t xml:space="preserve">доц. </w:t>
      </w:r>
      <w:proofErr w:type="spellStart"/>
      <w:r w:rsidRPr="00C63B4A">
        <w:t>Иголкина</w:t>
      </w:r>
      <w:proofErr w:type="spellEnd"/>
      <w:r w:rsidRPr="00C63B4A">
        <w:t xml:space="preserve"> Н.И. участвовала в первом практическом форуме по нейропсихологии для специалистов, май 2023 г. Организаторы </w:t>
      </w:r>
      <w:proofErr w:type="gramStart"/>
      <w:r w:rsidRPr="00C63B4A">
        <w:t>Pro</w:t>
      </w:r>
      <w:proofErr w:type="gramEnd"/>
      <w:r w:rsidRPr="00C63B4A">
        <w:t xml:space="preserve">школа. </w:t>
      </w:r>
      <w:hyperlink r:id="rId16" w:history="1">
        <w:r w:rsidRPr="00C63B4A">
          <w:t>https://vk.com/pro_shkola_online</w:t>
        </w:r>
      </w:hyperlink>
    </w:p>
    <w:p w:rsidR="00C63B4A" w:rsidRPr="007076DF" w:rsidRDefault="00C63B4A" w:rsidP="00C63B4A">
      <w:pPr>
        <w:pStyle w:val="af"/>
        <w:numPr>
          <w:ilvl w:val="0"/>
          <w:numId w:val="30"/>
        </w:numPr>
        <w:jc w:val="both"/>
        <w:rPr>
          <w:rFonts w:eastAsia="Calibri"/>
        </w:rPr>
      </w:pPr>
      <w:r>
        <w:rPr>
          <w:rFonts w:eastAsia="Calibri"/>
        </w:rPr>
        <w:t xml:space="preserve">доц. Алексеева Д.А. получила сертификаты об участии в </w:t>
      </w:r>
      <w:proofErr w:type="spellStart"/>
      <w:r>
        <w:rPr>
          <w:rFonts w:eastAsia="Calibri"/>
        </w:rPr>
        <w:t>вебинарах</w:t>
      </w:r>
      <w:proofErr w:type="spellEnd"/>
      <w:r>
        <w:rPr>
          <w:rFonts w:eastAsia="Calibri"/>
        </w:rPr>
        <w:t xml:space="preserve"> ЭБС </w:t>
      </w:r>
      <w:proofErr w:type="spellStart"/>
      <w:r>
        <w:rPr>
          <w:rFonts w:eastAsia="Calibri"/>
          <w:lang w:val="en-US"/>
        </w:rPr>
        <w:t>Znanium</w:t>
      </w:r>
      <w:proofErr w:type="spellEnd"/>
      <w:r w:rsidRPr="006D289F">
        <w:rPr>
          <w:rFonts w:eastAsia="Calibri"/>
        </w:rPr>
        <w:t>.</w:t>
      </w:r>
      <w:r>
        <w:rPr>
          <w:rFonts w:eastAsia="Calibri"/>
          <w:lang w:val="en-US"/>
        </w:rPr>
        <w:t>com</w:t>
      </w:r>
      <w:r w:rsidRPr="006D289F">
        <w:rPr>
          <w:rFonts w:eastAsia="Calibri"/>
        </w:rPr>
        <w:t xml:space="preserve"> </w:t>
      </w:r>
      <w:r>
        <w:rPr>
          <w:rFonts w:eastAsia="Calibri"/>
        </w:rPr>
        <w:t>(1</w:t>
      </w:r>
      <w:r w:rsidR="00994F84">
        <w:rPr>
          <w:rFonts w:eastAsia="Calibri"/>
        </w:rPr>
        <w:t>5</w:t>
      </w:r>
      <w:r>
        <w:rPr>
          <w:rFonts w:eastAsia="Calibri"/>
        </w:rPr>
        <w:t xml:space="preserve"> шт. с января по апрель 2023 г.)</w:t>
      </w:r>
    </w:p>
    <w:p w:rsidR="00B214A1" w:rsidRDefault="00B214A1" w:rsidP="004F7D8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3"/>
          <w:szCs w:val="23"/>
        </w:rPr>
      </w:pPr>
    </w:p>
    <w:p w:rsidR="004F0746" w:rsidRPr="007934F6" w:rsidRDefault="004F0746" w:rsidP="004F07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7934F6">
        <w:rPr>
          <w:rFonts w:ascii="Times New Roman" w:hAnsi="Times New Roman" w:cs="Times New Roman"/>
          <w:b/>
          <w:i/>
          <w:sz w:val="23"/>
          <w:szCs w:val="23"/>
        </w:rPr>
        <w:t>- сведения о новых методах, подходах и технологиях, применяемых в образовательном процессе</w:t>
      </w:r>
    </w:p>
    <w:p w:rsidR="00BB442A" w:rsidRPr="007934F6" w:rsidRDefault="004314C2" w:rsidP="00620DD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934F6">
        <w:rPr>
          <w:rFonts w:ascii="Times New Roman" w:hAnsi="Times New Roman" w:cs="Times New Roman"/>
          <w:sz w:val="23"/>
          <w:szCs w:val="23"/>
        </w:rPr>
        <w:t xml:space="preserve">- на базе платформы </w:t>
      </w:r>
      <w:r w:rsidRPr="007934F6">
        <w:rPr>
          <w:rFonts w:ascii="Times New Roman" w:hAnsi="Times New Roman" w:cs="Times New Roman"/>
          <w:sz w:val="23"/>
          <w:szCs w:val="23"/>
          <w:lang w:val="en-US"/>
        </w:rPr>
        <w:t>MOODLE</w:t>
      </w:r>
      <w:r w:rsidR="00820799" w:rsidRPr="007934F6">
        <w:rPr>
          <w:rFonts w:ascii="Times New Roman" w:hAnsi="Times New Roman" w:cs="Times New Roman"/>
          <w:sz w:val="23"/>
          <w:szCs w:val="23"/>
        </w:rPr>
        <w:t xml:space="preserve"> (https://course.sgu.ru/)</w:t>
      </w:r>
      <w:r w:rsidRPr="007934F6">
        <w:rPr>
          <w:rFonts w:ascii="Times New Roman" w:hAnsi="Times New Roman" w:cs="Times New Roman"/>
          <w:sz w:val="23"/>
          <w:szCs w:val="23"/>
        </w:rPr>
        <w:t xml:space="preserve"> </w:t>
      </w:r>
      <w:r w:rsidR="00FF0319" w:rsidRPr="007934F6">
        <w:rPr>
          <w:rFonts w:ascii="Times New Roman" w:hAnsi="Times New Roman" w:cs="Times New Roman"/>
          <w:sz w:val="23"/>
          <w:szCs w:val="23"/>
        </w:rPr>
        <w:t>–</w:t>
      </w:r>
      <w:r w:rsidR="00620DDB">
        <w:rPr>
          <w:rFonts w:ascii="Times New Roman" w:hAnsi="Times New Roman" w:cs="Times New Roman"/>
          <w:sz w:val="23"/>
          <w:szCs w:val="23"/>
        </w:rPr>
        <w:t xml:space="preserve"> </w:t>
      </w:r>
      <w:r w:rsidR="00F12DCE">
        <w:rPr>
          <w:rFonts w:ascii="Times New Roman" w:hAnsi="Times New Roman" w:cs="Times New Roman"/>
          <w:b/>
          <w:sz w:val="23"/>
          <w:szCs w:val="23"/>
        </w:rPr>
        <w:t>2</w:t>
      </w:r>
      <w:r w:rsidR="00FF0319" w:rsidRPr="007934F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F0319" w:rsidRPr="007934F6">
        <w:rPr>
          <w:rFonts w:ascii="Times New Roman" w:hAnsi="Times New Roman" w:cs="Times New Roman"/>
          <w:sz w:val="23"/>
          <w:szCs w:val="23"/>
        </w:rPr>
        <w:t>курс</w:t>
      </w:r>
      <w:r w:rsidR="00F12DCE">
        <w:rPr>
          <w:rFonts w:ascii="Times New Roman" w:hAnsi="Times New Roman" w:cs="Times New Roman"/>
          <w:sz w:val="23"/>
          <w:szCs w:val="23"/>
        </w:rPr>
        <w:t>а</w:t>
      </w:r>
      <w:r w:rsidR="00FF0319" w:rsidRPr="007934F6">
        <w:rPr>
          <w:rFonts w:ascii="Times New Roman" w:hAnsi="Times New Roman" w:cs="Times New Roman"/>
          <w:sz w:val="23"/>
          <w:szCs w:val="23"/>
        </w:rPr>
        <w:t xml:space="preserve"> по дисциплинам ООП и дополнит</w:t>
      </w:r>
      <w:r w:rsidR="00620DDB">
        <w:rPr>
          <w:rFonts w:ascii="Times New Roman" w:hAnsi="Times New Roman" w:cs="Times New Roman"/>
          <w:sz w:val="23"/>
          <w:szCs w:val="23"/>
        </w:rPr>
        <w:t xml:space="preserve">ельных образовательных программ: </w:t>
      </w:r>
      <w:r w:rsidR="00BB442A" w:rsidRPr="007934F6">
        <w:rPr>
          <w:rFonts w:ascii="Times New Roman" w:hAnsi="Times New Roman" w:cs="Times New Roman"/>
          <w:sz w:val="23"/>
          <w:szCs w:val="23"/>
        </w:rPr>
        <w:t xml:space="preserve">- Онлайн-тестирование. </w:t>
      </w:r>
      <w:r w:rsidR="00F37A16" w:rsidRPr="007934F6">
        <w:rPr>
          <w:rFonts w:ascii="Times New Roman" w:hAnsi="Times New Roman" w:cs="Times New Roman"/>
          <w:sz w:val="23"/>
          <w:szCs w:val="23"/>
        </w:rPr>
        <w:t>Ежегодный у</w:t>
      </w:r>
      <w:r w:rsidR="00BB442A" w:rsidRPr="007934F6">
        <w:rPr>
          <w:rFonts w:ascii="Times New Roman" w:hAnsi="Times New Roman" w:cs="Times New Roman"/>
          <w:sz w:val="23"/>
          <w:szCs w:val="23"/>
        </w:rPr>
        <w:t>ровневый тест для студентов разных специальностей и направлений СГУ с</w:t>
      </w:r>
      <w:r w:rsidR="00620DDB">
        <w:rPr>
          <w:rFonts w:ascii="Times New Roman" w:hAnsi="Times New Roman" w:cs="Times New Roman"/>
          <w:sz w:val="23"/>
          <w:szCs w:val="23"/>
        </w:rPr>
        <w:t xml:space="preserve"> целью проведения среза знаний и 2 тур олимпиады по английскому языку.</w:t>
      </w:r>
    </w:p>
    <w:p w:rsidR="00AC451A" w:rsidRPr="007934F6" w:rsidRDefault="00620DDB" w:rsidP="00AC45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В целях повышения качества и доступности образования </w:t>
      </w:r>
      <w:r w:rsidR="0014680A" w:rsidRPr="007934F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12DCE">
        <w:rPr>
          <w:rFonts w:ascii="Times New Roman" w:hAnsi="Times New Roman" w:cs="Times New Roman"/>
          <w:color w:val="000000"/>
          <w:sz w:val="23"/>
          <w:szCs w:val="23"/>
        </w:rPr>
        <w:t>в 202</w:t>
      </w: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F12DCE">
        <w:rPr>
          <w:rFonts w:ascii="Times New Roman" w:hAnsi="Times New Roman" w:cs="Times New Roman"/>
          <w:color w:val="000000"/>
          <w:sz w:val="23"/>
          <w:szCs w:val="23"/>
        </w:rPr>
        <w:t>-202</w:t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F12DC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F12DCE">
        <w:rPr>
          <w:rFonts w:ascii="Times New Roman" w:hAnsi="Times New Roman" w:cs="Times New Roman"/>
          <w:color w:val="000000"/>
          <w:sz w:val="23"/>
          <w:szCs w:val="23"/>
        </w:rPr>
        <w:t>уч.г</w:t>
      </w:r>
      <w:proofErr w:type="spellEnd"/>
      <w:r w:rsidR="00F12DCE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F37A16" w:rsidRPr="007934F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E64D4" w:rsidRPr="007934F6">
        <w:rPr>
          <w:rFonts w:ascii="Times New Roman" w:hAnsi="Times New Roman" w:cs="Times New Roman"/>
          <w:color w:val="000000"/>
          <w:sz w:val="23"/>
          <w:szCs w:val="23"/>
        </w:rPr>
        <w:t>продолжа</w:t>
      </w:r>
      <w:r w:rsidR="00F12DCE">
        <w:rPr>
          <w:rFonts w:ascii="Times New Roman" w:hAnsi="Times New Roman" w:cs="Times New Roman"/>
          <w:color w:val="000000"/>
          <w:sz w:val="23"/>
          <w:szCs w:val="23"/>
        </w:rPr>
        <w:t xml:space="preserve">лось </w:t>
      </w:r>
      <w:r w:rsidR="001E64D4" w:rsidRPr="007934F6">
        <w:rPr>
          <w:rFonts w:ascii="Times New Roman" w:hAnsi="Times New Roman" w:cs="Times New Roman"/>
          <w:color w:val="000000"/>
          <w:sz w:val="23"/>
          <w:szCs w:val="23"/>
        </w:rPr>
        <w:t xml:space="preserve">использование </w:t>
      </w:r>
      <w:r w:rsidR="00F37A16" w:rsidRPr="007934F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E64D4" w:rsidRPr="007934F6">
        <w:rPr>
          <w:rFonts w:ascii="Times New Roman" w:hAnsi="Times New Roman" w:cs="Times New Roman"/>
          <w:color w:val="000000"/>
          <w:sz w:val="23"/>
          <w:szCs w:val="23"/>
        </w:rPr>
        <w:t xml:space="preserve">элементов </w:t>
      </w:r>
      <w:r w:rsidR="00F37A16" w:rsidRPr="007934F6">
        <w:rPr>
          <w:rFonts w:ascii="Times New Roman" w:hAnsi="Times New Roman" w:cs="Times New Roman"/>
          <w:color w:val="000000"/>
          <w:sz w:val="23"/>
          <w:szCs w:val="23"/>
        </w:rPr>
        <w:t>дистанционн</w:t>
      </w:r>
      <w:r w:rsidR="001E64D4" w:rsidRPr="007934F6">
        <w:rPr>
          <w:rFonts w:ascii="Times New Roman" w:hAnsi="Times New Roman" w:cs="Times New Roman"/>
          <w:color w:val="000000"/>
          <w:sz w:val="23"/>
          <w:szCs w:val="23"/>
        </w:rPr>
        <w:t>ого</w:t>
      </w:r>
      <w:r w:rsidR="00F37A16" w:rsidRPr="007934F6">
        <w:rPr>
          <w:rFonts w:ascii="Times New Roman" w:hAnsi="Times New Roman" w:cs="Times New Roman"/>
          <w:color w:val="000000"/>
          <w:sz w:val="23"/>
          <w:szCs w:val="23"/>
        </w:rPr>
        <w:t xml:space="preserve"> обучени</w:t>
      </w:r>
      <w:r w:rsidR="001E64D4" w:rsidRPr="007934F6">
        <w:rPr>
          <w:rFonts w:ascii="Times New Roman" w:hAnsi="Times New Roman" w:cs="Times New Roman"/>
          <w:color w:val="000000"/>
          <w:sz w:val="23"/>
          <w:szCs w:val="23"/>
        </w:rPr>
        <w:t>я</w:t>
      </w:r>
      <w:r w:rsidR="00F37A16" w:rsidRPr="007934F6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14680A" w:rsidRPr="007934F6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="001E64D4" w:rsidRPr="007934F6">
        <w:rPr>
          <w:rFonts w:ascii="Times New Roman" w:hAnsi="Times New Roman" w:cs="Times New Roman"/>
          <w:color w:val="000000"/>
          <w:sz w:val="23"/>
          <w:szCs w:val="23"/>
        </w:rPr>
        <w:t>спользуются</w:t>
      </w:r>
      <w:r w:rsidR="00071E63" w:rsidRPr="007934F6">
        <w:rPr>
          <w:rFonts w:ascii="Times New Roman" w:hAnsi="Times New Roman" w:cs="Times New Roman"/>
          <w:color w:val="000000"/>
          <w:sz w:val="23"/>
          <w:szCs w:val="23"/>
        </w:rPr>
        <w:t xml:space="preserve"> следующие платформы и сервисы: </w:t>
      </w:r>
    </w:p>
    <w:p w:rsidR="00071E63" w:rsidRPr="001F3620" w:rsidRDefault="00071E63" w:rsidP="00ED5351">
      <w:pPr>
        <w:pStyle w:val="af"/>
        <w:numPr>
          <w:ilvl w:val="0"/>
          <w:numId w:val="7"/>
        </w:numPr>
        <w:jc w:val="both"/>
        <w:rPr>
          <w:sz w:val="23"/>
          <w:szCs w:val="23"/>
        </w:rPr>
      </w:pPr>
      <w:r w:rsidRPr="001F3620">
        <w:rPr>
          <w:sz w:val="23"/>
          <w:szCs w:val="23"/>
        </w:rPr>
        <w:t xml:space="preserve">Мессенджер с поддержкой </w:t>
      </w:r>
      <w:proofErr w:type="spellStart"/>
      <w:r w:rsidRPr="001F3620">
        <w:rPr>
          <w:sz w:val="23"/>
          <w:szCs w:val="23"/>
        </w:rPr>
        <w:t>VoIP</w:t>
      </w:r>
      <w:proofErr w:type="spellEnd"/>
      <w:r w:rsidRPr="001F3620">
        <w:rPr>
          <w:sz w:val="23"/>
          <w:szCs w:val="23"/>
        </w:rPr>
        <w:t xml:space="preserve"> и видеоконференций </w:t>
      </w:r>
      <w:proofErr w:type="spellStart"/>
      <w:r w:rsidRPr="001F3620">
        <w:rPr>
          <w:sz w:val="23"/>
          <w:szCs w:val="23"/>
        </w:rPr>
        <w:t>Discord</w:t>
      </w:r>
      <w:proofErr w:type="spellEnd"/>
      <w:r w:rsidRPr="001F3620">
        <w:rPr>
          <w:sz w:val="23"/>
          <w:szCs w:val="23"/>
        </w:rPr>
        <w:t>;</w:t>
      </w:r>
    </w:p>
    <w:p w:rsidR="00071E63" w:rsidRPr="007934F6" w:rsidRDefault="00071E63" w:rsidP="00ED5351">
      <w:pPr>
        <w:pStyle w:val="af"/>
        <w:numPr>
          <w:ilvl w:val="0"/>
          <w:numId w:val="7"/>
        </w:numPr>
        <w:jc w:val="both"/>
        <w:rPr>
          <w:sz w:val="23"/>
          <w:szCs w:val="23"/>
        </w:rPr>
      </w:pPr>
      <w:r w:rsidRPr="007934F6">
        <w:rPr>
          <w:sz w:val="23"/>
          <w:szCs w:val="23"/>
        </w:rPr>
        <w:t xml:space="preserve">Облачная платформа для проведения онлайн </w:t>
      </w:r>
      <w:proofErr w:type="gramStart"/>
      <w:r w:rsidRPr="007934F6">
        <w:rPr>
          <w:sz w:val="23"/>
          <w:szCs w:val="23"/>
        </w:rPr>
        <w:t>видео-конференций</w:t>
      </w:r>
      <w:proofErr w:type="gramEnd"/>
      <w:r w:rsidRPr="007934F6">
        <w:rPr>
          <w:sz w:val="23"/>
          <w:szCs w:val="23"/>
        </w:rPr>
        <w:t xml:space="preserve"> и видео </w:t>
      </w:r>
      <w:proofErr w:type="spellStart"/>
      <w:r w:rsidRPr="007934F6">
        <w:rPr>
          <w:sz w:val="23"/>
          <w:szCs w:val="23"/>
        </w:rPr>
        <w:t>вебинаров</w:t>
      </w:r>
      <w:proofErr w:type="spellEnd"/>
      <w:r w:rsidRPr="007934F6">
        <w:rPr>
          <w:sz w:val="23"/>
          <w:szCs w:val="23"/>
        </w:rPr>
        <w:t xml:space="preserve"> в формате высокой четкости </w:t>
      </w:r>
      <w:r w:rsidR="00620DDB">
        <w:rPr>
          <w:sz w:val="23"/>
          <w:szCs w:val="23"/>
        </w:rPr>
        <w:t>Яндекс.</w:t>
      </w:r>
      <w:r w:rsidR="005D0243">
        <w:rPr>
          <w:sz w:val="23"/>
          <w:szCs w:val="23"/>
        </w:rPr>
        <w:t xml:space="preserve"> </w:t>
      </w:r>
      <w:r w:rsidR="00620DDB">
        <w:rPr>
          <w:sz w:val="23"/>
          <w:szCs w:val="23"/>
        </w:rPr>
        <w:t>Телемост</w:t>
      </w:r>
      <w:r w:rsidRPr="007934F6">
        <w:rPr>
          <w:sz w:val="23"/>
          <w:szCs w:val="23"/>
        </w:rPr>
        <w:t>;</w:t>
      </w:r>
    </w:p>
    <w:p w:rsidR="00071E63" w:rsidRPr="007934F6" w:rsidRDefault="00071E63" w:rsidP="00ED5351">
      <w:pPr>
        <w:pStyle w:val="af"/>
        <w:numPr>
          <w:ilvl w:val="0"/>
          <w:numId w:val="7"/>
        </w:numPr>
        <w:jc w:val="both"/>
        <w:rPr>
          <w:color w:val="000000"/>
          <w:sz w:val="23"/>
          <w:szCs w:val="23"/>
        </w:rPr>
      </w:pPr>
      <w:r w:rsidRPr="007934F6">
        <w:rPr>
          <w:sz w:val="23"/>
          <w:szCs w:val="23"/>
        </w:rPr>
        <w:t>Национальная платформа открытого образования (НПОО) (</w:t>
      </w:r>
      <w:hyperlink r:id="rId17" w:history="1">
        <w:r w:rsidRPr="007934F6">
          <w:rPr>
            <w:rStyle w:val="af1"/>
            <w:sz w:val="23"/>
            <w:szCs w:val="23"/>
          </w:rPr>
          <w:t>https://openedu.ru/</w:t>
        </w:r>
      </w:hyperlink>
      <w:r w:rsidRPr="007934F6">
        <w:rPr>
          <w:sz w:val="23"/>
          <w:szCs w:val="23"/>
        </w:rPr>
        <w:t>)</w:t>
      </w:r>
    </w:p>
    <w:p w:rsidR="00071E63" w:rsidRPr="007934F6" w:rsidRDefault="001E64D4" w:rsidP="00ED5351">
      <w:pPr>
        <w:pStyle w:val="af"/>
        <w:numPr>
          <w:ilvl w:val="0"/>
          <w:numId w:val="7"/>
        </w:numPr>
        <w:jc w:val="both"/>
        <w:rPr>
          <w:sz w:val="23"/>
          <w:szCs w:val="23"/>
        </w:rPr>
      </w:pPr>
      <w:r w:rsidRPr="007934F6">
        <w:rPr>
          <w:sz w:val="23"/>
          <w:szCs w:val="23"/>
        </w:rPr>
        <w:t>Курсы для аспирантов</w:t>
      </w:r>
      <w:r w:rsidR="00071E63" w:rsidRPr="007934F6">
        <w:rPr>
          <w:sz w:val="23"/>
          <w:szCs w:val="23"/>
        </w:rPr>
        <w:t xml:space="preserve"> на образовательном портале «Система дистанционного обучения </w:t>
      </w:r>
      <w:proofErr w:type="spellStart"/>
      <w:r w:rsidR="00071E63" w:rsidRPr="007934F6">
        <w:rPr>
          <w:sz w:val="23"/>
          <w:szCs w:val="23"/>
        </w:rPr>
        <w:t>IpsilonUni</w:t>
      </w:r>
      <w:proofErr w:type="spellEnd"/>
      <w:r w:rsidR="00071E63" w:rsidRPr="007934F6">
        <w:rPr>
          <w:sz w:val="23"/>
          <w:szCs w:val="23"/>
        </w:rPr>
        <w:t>» (</w:t>
      </w:r>
      <w:hyperlink r:id="rId18" w:history="1">
        <w:r w:rsidR="00071E63" w:rsidRPr="007934F6">
          <w:rPr>
            <w:rStyle w:val="af1"/>
            <w:sz w:val="23"/>
            <w:szCs w:val="23"/>
          </w:rPr>
          <w:t>https://ipsilon.sgu.ru/</w:t>
        </w:r>
      </w:hyperlink>
      <w:r w:rsidR="00071E63" w:rsidRPr="007934F6">
        <w:rPr>
          <w:sz w:val="23"/>
          <w:szCs w:val="23"/>
        </w:rPr>
        <w:t>)</w:t>
      </w:r>
      <w:r w:rsidR="00AC451A" w:rsidRPr="007934F6">
        <w:rPr>
          <w:sz w:val="23"/>
          <w:szCs w:val="23"/>
        </w:rPr>
        <w:t>;</w:t>
      </w:r>
    </w:p>
    <w:p w:rsidR="00C44170" w:rsidRDefault="00C44170" w:rsidP="008573B0">
      <w:pPr>
        <w:ind w:left="705"/>
        <w:rPr>
          <w:rFonts w:ascii="Times New Roman" w:hAnsi="Times New Roman" w:cs="Times New Roman"/>
          <w:b/>
          <w:sz w:val="23"/>
          <w:szCs w:val="23"/>
        </w:rPr>
      </w:pPr>
    </w:p>
    <w:p w:rsidR="003926EE" w:rsidRPr="007934F6" w:rsidRDefault="003926EE" w:rsidP="008573B0">
      <w:pPr>
        <w:ind w:left="705"/>
        <w:rPr>
          <w:rFonts w:ascii="Times New Roman" w:hAnsi="Times New Roman" w:cs="Times New Roman"/>
          <w:b/>
          <w:sz w:val="23"/>
          <w:szCs w:val="23"/>
        </w:rPr>
      </w:pPr>
      <w:r w:rsidRPr="007934F6">
        <w:rPr>
          <w:rFonts w:ascii="Times New Roman" w:hAnsi="Times New Roman" w:cs="Times New Roman"/>
          <w:b/>
          <w:sz w:val="23"/>
          <w:szCs w:val="23"/>
        </w:rPr>
        <w:t>МЕЖДУНАРОДНОЕ СОТРУДНИЧЕСТВО</w:t>
      </w:r>
    </w:p>
    <w:p w:rsidR="00FE1F7D" w:rsidRPr="007668BE" w:rsidRDefault="00CC4CB0" w:rsidP="00DF5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   </w:t>
      </w:r>
      <w:r w:rsidR="00FE1F7D" w:rsidRPr="007668BE">
        <w:rPr>
          <w:rFonts w:ascii="Times New Roman" w:hAnsi="Times New Roman" w:cs="Times New Roman"/>
          <w:i/>
          <w:sz w:val="24"/>
          <w:szCs w:val="24"/>
        </w:rPr>
        <w:t>Партнерские связи с международными организациями</w:t>
      </w:r>
      <w:r w:rsidR="00BE7509" w:rsidRPr="007668BE">
        <w:rPr>
          <w:rFonts w:ascii="Times New Roman" w:hAnsi="Times New Roman" w:cs="Times New Roman"/>
          <w:i/>
          <w:sz w:val="24"/>
          <w:szCs w:val="24"/>
        </w:rPr>
        <w:t>:</w:t>
      </w:r>
    </w:p>
    <w:p w:rsidR="00885E13" w:rsidRPr="0043176C" w:rsidRDefault="009B2BF3" w:rsidP="00E900DD">
      <w:pPr>
        <w:jc w:val="both"/>
        <w:rPr>
          <w:rFonts w:ascii="Times New Roman" w:hAnsi="Times New Roman" w:cs="Times New Roman"/>
        </w:rPr>
      </w:pPr>
      <w:r w:rsidRPr="007668BE">
        <w:rPr>
          <w:rFonts w:ascii="Times New Roman" w:hAnsi="Times New Roman" w:cs="Times New Roman"/>
          <w:sz w:val="24"/>
          <w:szCs w:val="24"/>
        </w:rPr>
        <w:t xml:space="preserve">- </w:t>
      </w:r>
      <w:r w:rsidR="00FE1F7D" w:rsidRPr="0043176C">
        <w:rPr>
          <w:rFonts w:ascii="Times New Roman" w:hAnsi="Times New Roman" w:cs="Times New Roman"/>
        </w:rPr>
        <w:t xml:space="preserve">Доц. </w:t>
      </w:r>
      <w:proofErr w:type="spellStart"/>
      <w:r w:rsidR="00FE1F7D" w:rsidRPr="0043176C">
        <w:rPr>
          <w:rFonts w:ascii="Times New Roman" w:hAnsi="Times New Roman" w:cs="Times New Roman"/>
        </w:rPr>
        <w:t>Иголкина</w:t>
      </w:r>
      <w:proofErr w:type="spellEnd"/>
      <w:r w:rsidR="00FE1F7D" w:rsidRPr="0043176C">
        <w:rPr>
          <w:rFonts w:ascii="Times New Roman" w:hAnsi="Times New Roman" w:cs="Times New Roman"/>
        </w:rPr>
        <w:t xml:space="preserve"> Н.И. </w:t>
      </w:r>
      <w:r w:rsidR="007668BE" w:rsidRPr="0043176C">
        <w:rPr>
          <w:rFonts w:ascii="Times New Roman" w:hAnsi="Times New Roman" w:cs="Times New Roman"/>
        </w:rPr>
        <w:t xml:space="preserve">была  организатором онлайн дискуссии в формате «Мирового кафе»,  27 июня 2023 года, которая проводится Национальной Ассоциацией Преподавателей английского языка РФ совместно с Белорусской ассоциацией преподавателей английского языка.  </w:t>
      </w:r>
    </w:p>
    <w:p w:rsidR="0043176C" w:rsidRPr="0043176C" w:rsidRDefault="0043176C" w:rsidP="00E900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3176C">
        <w:rPr>
          <w:rFonts w:ascii="Times New Roman" w:hAnsi="Times New Roman" w:cs="Times New Roman"/>
        </w:rPr>
        <w:t xml:space="preserve">Доц. </w:t>
      </w:r>
      <w:proofErr w:type="spellStart"/>
      <w:r w:rsidRPr="0043176C">
        <w:rPr>
          <w:rFonts w:ascii="Times New Roman" w:hAnsi="Times New Roman" w:cs="Times New Roman"/>
        </w:rPr>
        <w:t>Иголкина</w:t>
      </w:r>
      <w:proofErr w:type="spellEnd"/>
      <w:r w:rsidRPr="0043176C">
        <w:rPr>
          <w:rFonts w:ascii="Times New Roman" w:hAnsi="Times New Roman" w:cs="Times New Roman"/>
        </w:rPr>
        <w:t xml:space="preserve"> Н.И. </w:t>
      </w:r>
      <w:r>
        <w:rPr>
          <w:rFonts w:ascii="Times New Roman" w:hAnsi="Times New Roman" w:cs="Times New Roman"/>
        </w:rPr>
        <w:t xml:space="preserve">приняла участие </w:t>
      </w:r>
      <w:r w:rsidRPr="0043176C">
        <w:rPr>
          <w:rFonts w:ascii="Times New Roman" w:hAnsi="Times New Roman" w:cs="Times New Roman"/>
        </w:rPr>
        <w:t xml:space="preserve"> в дискуссионной платформе «Образовательная экосистема: будущее начинается сегодня», организатор: университет правительства Москвы, Национальная Ассоциация преподавателей английского языка (</w:t>
      </w:r>
      <w:proofErr w:type="spellStart"/>
      <w:r w:rsidRPr="0043176C">
        <w:rPr>
          <w:rFonts w:ascii="Times New Roman" w:hAnsi="Times New Roman" w:cs="Times New Roman"/>
        </w:rPr>
        <w:t>НАПАЯз</w:t>
      </w:r>
      <w:proofErr w:type="spellEnd"/>
      <w:r w:rsidRPr="0043176C">
        <w:rPr>
          <w:rFonts w:ascii="Times New Roman" w:hAnsi="Times New Roman" w:cs="Times New Roman"/>
        </w:rPr>
        <w:t>), Академия Управления при Президенте Республики Беларусь, 29 сентября 2022 г. (онлайн).</w:t>
      </w:r>
    </w:p>
    <w:p w:rsidR="0043176C" w:rsidRPr="0043176C" w:rsidRDefault="0043176C" w:rsidP="00E900DD">
      <w:pPr>
        <w:pStyle w:val="af"/>
        <w:ind w:left="0"/>
        <w:jc w:val="both"/>
      </w:pPr>
    </w:p>
    <w:p w:rsidR="0043176C" w:rsidRPr="0043176C" w:rsidRDefault="0043176C" w:rsidP="00E900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3176C">
        <w:rPr>
          <w:rFonts w:ascii="Times New Roman" w:hAnsi="Times New Roman" w:cs="Times New Roman"/>
        </w:rPr>
        <w:t xml:space="preserve">Доц. </w:t>
      </w:r>
      <w:proofErr w:type="spellStart"/>
      <w:r w:rsidRPr="0043176C">
        <w:rPr>
          <w:rFonts w:ascii="Times New Roman" w:hAnsi="Times New Roman" w:cs="Times New Roman"/>
        </w:rPr>
        <w:t>Иголкина</w:t>
      </w:r>
      <w:proofErr w:type="spellEnd"/>
      <w:r w:rsidRPr="0043176C">
        <w:rPr>
          <w:rFonts w:ascii="Times New Roman" w:hAnsi="Times New Roman" w:cs="Times New Roman"/>
        </w:rPr>
        <w:t xml:space="preserve"> Н.И. </w:t>
      </w:r>
      <w:r>
        <w:rPr>
          <w:rFonts w:ascii="Times New Roman" w:hAnsi="Times New Roman" w:cs="Times New Roman"/>
        </w:rPr>
        <w:t xml:space="preserve">приняла участие </w:t>
      </w:r>
      <w:r w:rsidRPr="0043176C">
        <w:rPr>
          <w:rFonts w:ascii="Times New Roman" w:hAnsi="Times New Roman" w:cs="Times New Roman"/>
        </w:rPr>
        <w:t xml:space="preserve"> в дискуссионной платформе «Творческое взаимодействие педагогов и обучающихся в процессе успешного профессионального становления всех участников образовательного процесса», организаторы: университет правительства Москвы, Национальная Ассоциация преподавателей английского языка (</w:t>
      </w:r>
      <w:proofErr w:type="spellStart"/>
      <w:r w:rsidRPr="0043176C">
        <w:rPr>
          <w:rFonts w:ascii="Times New Roman" w:hAnsi="Times New Roman" w:cs="Times New Roman"/>
        </w:rPr>
        <w:t>НАПАЯз</w:t>
      </w:r>
      <w:proofErr w:type="spellEnd"/>
      <w:r w:rsidRPr="0043176C">
        <w:rPr>
          <w:rFonts w:ascii="Times New Roman" w:hAnsi="Times New Roman" w:cs="Times New Roman"/>
        </w:rPr>
        <w:t>), Академия Управления при Президенте Республики Беларусь, 14 октября 2022 г. (онлайн).</w:t>
      </w:r>
    </w:p>
    <w:p w:rsidR="00CC4CB0" w:rsidRDefault="00CC4CB0" w:rsidP="0014680A">
      <w:pPr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375844" w:rsidRPr="007934F6" w:rsidRDefault="00375844" w:rsidP="0014680A">
      <w:pPr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7934F6">
        <w:rPr>
          <w:rFonts w:ascii="Times New Roman" w:hAnsi="Times New Roman"/>
          <w:b/>
          <w:sz w:val="23"/>
          <w:szCs w:val="23"/>
        </w:rPr>
        <w:t>Совместная работа со школами и органами образования</w:t>
      </w:r>
    </w:p>
    <w:p w:rsidR="00FB47C2" w:rsidRPr="00CC3BD3" w:rsidRDefault="005033A1" w:rsidP="007668BE">
      <w:pPr>
        <w:pStyle w:val="af"/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/>
        <w:jc w:val="both"/>
        <w:rPr>
          <w:sz w:val="23"/>
          <w:szCs w:val="23"/>
        </w:rPr>
      </w:pPr>
      <w:r w:rsidRPr="00CC3BD3">
        <w:rPr>
          <w:spacing w:val="1"/>
          <w:sz w:val="23"/>
          <w:szCs w:val="23"/>
        </w:rPr>
        <w:t>З</w:t>
      </w:r>
      <w:r w:rsidR="00FF50DC" w:rsidRPr="00CC3BD3">
        <w:rPr>
          <w:spacing w:val="1"/>
          <w:sz w:val="23"/>
          <w:szCs w:val="23"/>
        </w:rPr>
        <w:t xml:space="preserve">ав. каф. Шилова С.А. </w:t>
      </w:r>
      <w:r w:rsidR="00FB47C2" w:rsidRPr="00CC3BD3">
        <w:rPr>
          <w:sz w:val="23"/>
          <w:szCs w:val="23"/>
        </w:rPr>
        <w:t>был</w:t>
      </w:r>
      <w:r w:rsidRPr="00CC3BD3">
        <w:rPr>
          <w:sz w:val="23"/>
          <w:szCs w:val="23"/>
        </w:rPr>
        <w:t>а</w:t>
      </w:r>
      <w:r w:rsidR="00FB47C2" w:rsidRPr="00CC3BD3">
        <w:rPr>
          <w:sz w:val="23"/>
          <w:szCs w:val="23"/>
        </w:rPr>
        <w:t xml:space="preserve"> членом жюри муниципального фестиваля английской и немецкой песни, проходившего  на базе МОУ «Г</w:t>
      </w:r>
      <w:r w:rsidR="00766284" w:rsidRPr="00CC3BD3">
        <w:rPr>
          <w:sz w:val="23"/>
          <w:szCs w:val="23"/>
        </w:rPr>
        <w:t>имназии №8», г. Энгельса, 19.02.202</w:t>
      </w:r>
      <w:r w:rsidR="00CC3BD3" w:rsidRPr="00CC3BD3">
        <w:rPr>
          <w:sz w:val="23"/>
          <w:szCs w:val="23"/>
        </w:rPr>
        <w:t>3</w:t>
      </w:r>
      <w:r w:rsidR="00766284" w:rsidRPr="00CC3BD3">
        <w:rPr>
          <w:sz w:val="23"/>
          <w:szCs w:val="23"/>
        </w:rPr>
        <w:t xml:space="preserve"> г.</w:t>
      </w:r>
    </w:p>
    <w:p w:rsidR="00DA627E" w:rsidRPr="009A529B" w:rsidRDefault="00774994" w:rsidP="007668BE">
      <w:pPr>
        <w:pStyle w:val="af"/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/>
        <w:jc w:val="both"/>
        <w:rPr>
          <w:spacing w:val="1"/>
          <w:sz w:val="23"/>
          <w:szCs w:val="23"/>
        </w:rPr>
      </w:pPr>
      <w:r w:rsidRPr="009A529B">
        <w:rPr>
          <w:spacing w:val="1"/>
          <w:sz w:val="23"/>
          <w:szCs w:val="23"/>
        </w:rPr>
        <w:t xml:space="preserve">Доц. Карпец Е.В. </w:t>
      </w:r>
      <w:r w:rsidR="00DA627E" w:rsidRPr="009A529B">
        <w:rPr>
          <w:spacing w:val="1"/>
          <w:sz w:val="23"/>
          <w:szCs w:val="23"/>
        </w:rPr>
        <w:t>работа в жюри секции «Английский язык: страноведение англоязычных стран мира» муниципальной научно-практической конференции для учащихся “</w:t>
      </w:r>
      <w:proofErr w:type="spellStart"/>
      <w:r w:rsidR="00DA627E" w:rsidRPr="009A529B">
        <w:rPr>
          <w:spacing w:val="1"/>
          <w:sz w:val="23"/>
          <w:szCs w:val="23"/>
        </w:rPr>
        <w:t>Futurum</w:t>
      </w:r>
      <w:proofErr w:type="spellEnd"/>
      <w:r w:rsidR="00DA627E" w:rsidRPr="009A529B">
        <w:rPr>
          <w:spacing w:val="1"/>
          <w:sz w:val="23"/>
          <w:szCs w:val="23"/>
        </w:rPr>
        <w:t xml:space="preserve">” МОУ «Лицей № 56» </w:t>
      </w:r>
      <w:r w:rsidR="00207885">
        <w:rPr>
          <w:spacing w:val="1"/>
          <w:sz w:val="23"/>
          <w:szCs w:val="23"/>
        </w:rPr>
        <w:t>14</w:t>
      </w:r>
      <w:r w:rsidR="009A529B" w:rsidRPr="009A529B">
        <w:rPr>
          <w:spacing w:val="1"/>
          <w:sz w:val="23"/>
          <w:szCs w:val="23"/>
        </w:rPr>
        <w:t xml:space="preserve"> </w:t>
      </w:r>
      <w:r w:rsidR="00DA627E" w:rsidRPr="009A529B">
        <w:rPr>
          <w:spacing w:val="1"/>
          <w:sz w:val="23"/>
          <w:szCs w:val="23"/>
        </w:rPr>
        <w:t>декабря 202</w:t>
      </w:r>
      <w:r w:rsidR="00207885">
        <w:rPr>
          <w:spacing w:val="1"/>
          <w:sz w:val="23"/>
          <w:szCs w:val="23"/>
        </w:rPr>
        <w:t>2</w:t>
      </w:r>
      <w:r w:rsidR="00DA627E" w:rsidRPr="009A529B">
        <w:rPr>
          <w:spacing w:val="1"/>
          <w:sz w:val="23"/>
          <w:szCs w:val="23"/>
        </w:rPr>
        <w:t xml:space="preserve"> г. </w:t>
      </w:r>
    </w:p>
    <w:p w:rsidR="00377E93" w:rsidRDefault="00377E93" w:rsidP="007668BE">
      <w:pPr>
        <w:pStyle w:val="af"/>
        <w:numPr>
          <w:ilvl w:val="0"/>
          <w:numId w:val="4"/>
        </w:numPr>
        <w:jc w:val="both"/>
        <w:rPr>
          <w:color w:val="000000" w:themeColor="text1"/>
          <w:shd w:val="clear" w:color="auto" w:fill="FFFFFF"/>
        </w:rPr>
      </w:pPr>
      <w:r>
        <w:rPr>
          <w:spacing w:val="1"/>
          <w:sz w:val="23"/>
          <w:szCs w:val="23"/>
        </w:rPr>
        <w:t>Доц.</w:t>
      </w:r>
      <w:r w:rsidR="0067244D" w:rsidRPr="00377E93">
        <w:rPr>
          <w:spacing w:val="1"/>
          <w:sz w:val="23"/>
          <w:szCs w:val="23"/>
        </w:rPr>
        <w:t xml:space="preserve"> </w:t>
      </w:r>
      <w:r w:rsidR="007668BE">
        <w:rPr>
          <w:spacing w:val="1"/>
          <w:sz w:val="23"/>
          <w:szCs w:val="23"/>
        </w:rPr>
        <w:t>Исайкина М.А.</w:t>
      </w:r>
      <w:r w:rsidR="00DD27A3" w:rsidRPr="00377E93">
        <w:rPr>
          <w:spacing w:val="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у</w:t>
      </w:r>
      <w:r w:rsidRPr="00377E93">
        <w:rPr>
          <w:color w:val="000000" w:themeColor="text1"/>
          <w:shd w:val="clear" w:color="auto" w:fill="FFFFFF"/>
        </w:rPr>
        <w:t>частвует  в проведении ГИА по образовательным программам среднего общего образования в пункте проведения экзамена (ППЭ) ЕГЭ в 202</w:t>
      </w:r>
      <w:r w:rsidR="007668BE">
        <w:rPr>
          <w:color w:val="000000" w:themeColor="text1"/>
          <w:shd w:val="clear" w:color="auto" w:fill="FFFFFF"/>
        </w:rPr>
        <w:t>3</w:t>
      </w:r>
      <w:r w:rsidRPr="00377E93">
        <w:rPr>
          <w:color w:val="000000" w:themeColor="text1"/>
          <w:shd w:val="clear" w:color="auto" w:fill="FFFFFF"/>
        </w:rPr>
        <w:t xml:space="preserve"> г в качестве члена ГЭК.</w:t>
      </w:r>
      <w:r>
        <w:rPr>
          <w:color w:val="000000" w:themeColor="text1"/>
          <w:shd w:val="clear" w:color="auto" w:fill="FFFFFF"/>
        </w:rPr>
        <w:t xml:space="preserve"> </w:t>
      </w:r>
    </w:p>
    <w:p w:rsidR="00794CED" w:rsidRPr="00794CED" w:rsidRDefault="00794CED" w:rsidP="007668BE">
      <w:pPr>
        <w:pStyle w:val="af"/>
        <w:numPr>
          <w:ilvl w:val="0"/>
          <w:numId w:val="4"/>
        </w:numPr>
        <w:jc w:val="both"/>
        <w:rPr>
          <w:color w:val="000000" w:themeColor="text1"/>
          <w:shd w:val="clear" w:color="auto" w:fill="FFFFFF"/>
        </w:rPr>
      </w:pPr>
      <w:r>
        <w:rPr>
          <w:spacing w:val="1"/>
          <w:sz w:val="23"/>
          <w:szCs w:val="23"/>
        </w:rPr>
        <w:t xml:space="preserve">Ст. преп. </w:t>
      </w:r>
      <w:proofErr w:type="spellStart"/>
      <w:r>
        <w:rPr>
          <w:spacing w:val="1"/>
          <w:sz w:val="23"/>
          <w:szCs w:val="23"/>
        </w:rPr>
        <w:t>Фефелова</w:t>
      </w:r>
      <w:proofErr w:type="spellEnd"/>
      <w:r>
        <w:rPr>
          <w:spacing w:val="1"/>
          <w:sz w:val="23"/>
          <w:szCs w:val="23"/>
        </w:rPr>
        <w:t xml:space="preserve"> Е.А. является в 202</w:t>
      </w:r>
      <w:r w:rsidR="007668BE">
        <w:rPr>
          <w:spacing w:val="1"/>
          <w:sz w:val="23"/>
          <w:szCs w:val="23"/>
        </w:rPr>
        <w:t>3</w:t>
      </w:r>
      <w:r>
        <w:rPr>
          <w:spacing w:val="1"/>
          <w:sz w:val="23"/>
          <w:szCs w:val="23"/>
        </w:rPr>
        <w:t xml:space="preserve"> г. </w:t>
      </w:r>
      <w:r w:rsidRPr="00794CED">
        <w:rPr>
          <w:color w:val="000000" w:themeColor="text1"/>
          <w:shd w:val="clear" w:color="auto" w:fill="FFFFFF"/>
        </w:rPr>
        <w:t xml:space="preserve">членом экспертной комиссии по предмету английский язык (ГИА) </w:t>
      </w:r>
    </w:p>
    <w:p w:rsidR="00FB47C2" w:rsidRPr="007668BE" w:rsidRDefault="007838A9" w:rsidP="007668BE">
      <w:pPr>
        <w:pStyle w:val="af"/>
        <w:numPr>
          <w:ilvl w:val="0"/>
          <w:numId w:val="4"/>
        </w:numPr>
        <w:jc w:val="both"/>
        <w:rPr>
          <w:spacing w:val="1"/>
          <w:sz w:val="23"/>
          <w:szCs w:val="23"/>
        </w:rPr>
      </w:pPr>
      <w:r w:rsidRPr="00795F2F">
        <w:rPr>
          <w:b/>
          <w:spacing w:val="1"/>
          <w:sz w:val="23"/>
          <w:szCs w:val="23"/>
          <w:u w:val="single"/>
        </w:rPr>
        <w:t>Доц</w:t>
      </w:r>
      <w:r w:rsidR="001C6A26" w:rsidRPr="00795F2F">
        <w:rPr>
          <w:b/>
          <w:spacing w:val="1"/>
          <w:sz w:val="23"/>
          <w:szCs w:val="23"/>
          <w:u w:val="single"/>
        </w:rPr>
        <w:t>.</w:t>
      </w:r>
      <w:r w:rsidRPr="00795F2F">
        <w:rPr>
          <w:b/>
          <w:spacing w:val="1"/>
          <w:sz w:val="23"/>
          <w:szCs w:val="23"/>
          <w:u w:val="single"/>
        </w:rPr>
        <w:t xml:space="preserve"> </w:t>
      </w:r>
      <w:proofErr w:type="spellStart"/>
      <w:r w:rsidRPr="00795F2F">
        <w:rPr>
          <w:b/>
          <w:spacing w:val="1"/>
          <w:sz w:val="23"/>
          <w:szCs w:val="23"/>
          <w:u w:val="single"/>
        </w:rPr>
        <w:t>Иголкина</w:t>
      </w:r>
      <w:proofErr w:type="spellEnd"/>
      <w:r w:rsidRPr="00795F2F">
        <w:rPr>
          <w:b/>
          <w:spacing w:val="1"/>
          <w:sz w:val="23"/>
          <w:szCs w:val="23"/>
          <w:u w:val="single"/>
        </w:rPr>
        <w:t xml:space="preserve"> Н.И.</w:t>
      </w:r>
      <w:r w:rsidRPr="007668BE">
        <w:rPr>
          <w:spacing w:val="1"/>
          <w:sz w:val="23"/>
          <w:szCs w:val="23"/>
        </w:rPr>
        <w:t xml:space="preserve"> сотрудничала</w:t>
      </w:r>
      <w:r w:rsidR="00377E93" w:rsidRPr="007668BE">
        <w:rPr>
          <w:spacing w:val="1"/>
          <w:sz w:val="23"/>
          <w:szCs w:val="23"/>
        </w:rPr>
        <w:t xml:space="preserve"> со школами и органами образования</w:t>
      </w:r>
      <w:r w:rsidRPr="007668BE">
        <w:rPr>
          <w:spacing w:val="1"/>
          <w:sz w:val="23"/>
          <w:szCs w:val="23"/>
        </w:rPr>
        <w:t>:</w:t>
      </w:r>
    </w:p>
    <w:p w:rsidR="007668BE" w:rsidRPr="007668BE" w:rsidRDefault="007668BE" w:rsidP="007668BE">
      <w:pPr>
        <w:pStyle w:val="af"/>
        <w:numPr>
          <w:ilvl w:val="0"/>
          <w:numId w:val="23"/>
        </w:numPr>
        <w:contextualSpacing/>
        <w:jc w:val="both"/>
        <w:rPr>
          <w:iCs/>
        </w:rPr>
      </w:pPr>
      <w:r w:rsidRPr="007668BE">
        <w:rPr>
          <w:iCs/>
        </w:rPr>
        <w:t>Являлась научным руководителем отряда лингвистов на  XXXII</w:t>
      </w:r>
      <w:r w:rsidRPr="007668BE">
        <w:rPr>
          <w:iCs/>
          <w:lang w:val="en-US"/>
        </w:rPr>
        <w:t>I</w:t>
      </w:r>
      <w:r w:rsidRPr="007668BE">
        <w:rPr>
          <w:iCs/>
        </w:rPr>
        <w:t xml:space="preserve"> областной летней школы для одаренных учащихся «Созвездие» (19-29 августа, 2022). Работа лагеря проходила на территории детского оздоровительно-образовательного центра «Дубки».  </w:t>
      </w:r>
      <w:hyperlink r:id="rId19" w:history="1">
        <w:r w:rsidRPr="007668BE">
          <w:rPr>
            <w:rStyle w:val="af1"/>
            <w:iCs/>
          </w:rPr>
          <w:t>https://www.sgu.ru/structure/constellation</w:t>
        </w:r>
      </w:hyperlink>
    </w:p>
    <w:p w:rsidR="007668BE" w:rsidRPr="007668BE" w:rsidRDefault="007668BE" w:rsidP="007668BE">
      <w:pPr>
        <w:pStyle w:val="af"/>
        <w:numPr>
          <w:ilvl w:val="0"/>
          <w:numId w:val="23"/>
        </w:numPr>
        <w:jc w:val="both"/>
        <w:rPr>
          <w:iCs/>
        </w:rPr>
      </w:pPr>
      <w:proofErr w:type="gramStart"/>
      <w:r w:rsidRPr="007668BE">
        <w:rPr>
          <w:iCs/>
        </w:rPr>
        <w:t>Награждена</w:t>
      </w:r>
      <w:proofErr w:type="gramEnd"/>
      <w:r w:rsidRPr="007668BE">
        <w:rPr>
          <w:iCs/>
        </w:rPr>
        <w:t xml:space="preserve"> почетной грамотой министерства образования Саратовской области </w:t>
      </w:r>
    </w:p>
    <w:p w:rsidR="007668BE" w:rsidRPr="007668BE" w:rsidRDefault="007668BE" w:rsidP="007668BE">
      <w:pPr>
        <w:pStyle w:val="af"/>
        <w:numPr>
          <w:ilvl w:val="0"/>
          <w:numId w:val="23"/>
        </w:numPr>
        <w:contextualSpacing/>
        <w:jc w:val="both"/>
      </w:pPr>
      <w:r w:rsidRPr="007668BE">
        <w:rPr>
          <w:iCs/>
        </w:rPr>
        <w:t>Приняла участие в работе ежегодного районного мероприятия «Школа ораторского мастерства» для школьников на базе МАОУ ЛМИ 16 ноября 2022 года.</w:t>
      </w:r>
      <w:r>
        <w:rPr>
          <w:iCs/>
        </w:rPr>
        <w:t xml:space="preserve"> </w:t>
      </w:r>
      <w:hyperlink r:id="rId20" w:history="1">
        <w:r w:rsidRPr="007668BE">
          <w:rPr>
            <w:rStyle w:val="af1"/>
          </w:rPr>
          <w:t>https://liczejmatematikiiinformatikisaratov-r64.gosweb.gosuslugi.ru/roditelyam-i-uchenikam/novosti/novosti_102.html</w:t>
        </w:r>
      </w:hyperlink>
    </w:p>
    <w:p w:rsidR="007668BE" w:rsidRPr="007668BE" w:rsidRDefault="007668BE" w:rsidP="007668BE">
      <w:pPr>
        <w:pStyle w:val="af"/>
        <w:numPr>
          <w:ilvl w:val="0"/>
          <w:numId w:val="23"/>
        </w:numPr>
        <w:contextualSpacing/>
        <w:jc w:val="both"/>
      </w:pPr>
      <w:r w:rsidRPr="007668BE">
        <w:t xml:space="preserve">Принимала участие в качестве члена жюри районного конкурса ораторского мастерства на английском языке. Конкурс прошел 25 января 2023 г. на базе МАОУ ЛМИ для учащихся 8-10 классов. Тема этого года была связана с объявленным годом педагога и наставника. </w:t>
      </w:r>
      <w:hyperlink r:id="rId21" w:history="1">
        <w:r w:rsidRPr="007668BE">
          <w:rPr>
            <w:rStyle w:val="af1"/>
          </w:rPr>
          <w:t>https://liczejmatematikiiinformatikisaratov-r64.gosweb.gosuslugi.ru/roditelyam-i-uchenikam/novosti/novosti_195.html</w:t>
        </w:r>
      </w:hyperlink>
      <w:r w:rsidRPr="007668BE">
        <w:t xml:space="preserve"> </w:t>
      </w:r>
    </w:p>
    <w:p w:rsidR="007668BE" w:rsidRPr="007668BE" w:rsidRDefault="007668BE" w:rsidP="007668BE">
      <w:pPr>
        <w:pStyle w:val="af"/>
        <w:numPr>
          <w:ilvl w:val="0"/>
          <w:numId w:val="23"/>
        </w:numPr>
        <w:contextualSpacing/>
        <w:jc w:val="both"/>
      </w:pPr>
      <w:r w:rsidRPr="007668BE">
        <w:t>Являлась членом жюри всероссийского конкурса видеороликов «</w:t>
      </w:r>
      <w:proofErr w:type="spellStart"/>
      <w:r w:rsidRPr="007668BE">
        <w:t>iTravel</w:t>
      </w:r>
      <w:proofErr w:type="spellEnd"/>
      <w:r w:rsidRPr="007668BE">
        <w:t xml:space="preserve">: </w:t>
      </w:r>
      <w:proofErr w:type="spellStart"/>
      <w:r w:rsidRPr="007668BE">
        <w:t>Russia</w:t>
      </w:r>
      <w:proofErr w:type="spellEnd"/>
      <w:r w:rsidRPr="007668BE">
        <w:t xml:space="preserve">: </w:t>
      </w:r>
      <w:proofErr w:type="spellStart"/>
      <w:r w:rsidRPr="007668BE">
        <w:t>Teachers</w:t>
      </w:r>
      <w:proofErr w:type="spellEnd"/>
      <w:r w:rsidRPr="007668BE">
        <w:t xml:space="preserve"> </w:t>
      </w:r>
      <w:proofErr w:type="spellStart"/>
      <w:r w:rsidRPr="007668BE">
        <w:t>Make</w:t>
      </w:r>
      <w:proofErr w:type="spellEnd"/>
      <w:r w:rsidRPr="007668BE">
        <w:t xml:space="preserve"> </w:t>
      </w:r>
      <w:proofErr w:type="spellStart"/>
      <w:r w:rsidRPr="007668BE">
        <w:t>the</w:t>
      </w:r>
      <w:proofErr w:type="spellEnd"/>
      <w:r w:rsidRPr="007668BE">
        <w:t xml:space="preserve"> </w:t>
      </w:r>
      <w:proofErr w:type="spellStart"/>
      <w:r w:rsidRPr="007668BE">
        <w:t>Difference</w:t>
      </w:r>
      <w:proofErr w:type="spellEnd"/>
      <w:r w:rsidRPr="007668BE">
        <w:t>». Конкурс проводился национальной ассоциацией преподавателей английского языка (NATE). В рамках данного конкурса являлась организатором регионального этапа конкурса.</w:t>
      </w:r>
      <w:r>
        <w:t xml:space="preserve"> </w:t>
      </w:r>
      <w:hyperlink r:id="rId22" w:anchor="open" w:history="1">
        <w:r w:rsidRPr="007668BE">
          <w:rPr>
            <w:rStyle w:val="af1"/>
          </w:rPr>
          <w:t>https://nate-russia.ru/News/#open</w:t>
        </w:r>
      </w:hyperlink>
    </w:p>
    <w:p w:rsidR="007668BE" w:rsidRPr="004C5335" w:rsidRDefault="007668BE" w:rsidP="007668BE">
      <w:pPr>
        <w:pStyle w:val="af"/>
        <w:numPr>
          <w:ilvl w:val="0"/>
          <w:numId w:val="23"/>
        </w:numPr>
        <w:contextualSpacing/>
        <w:jc w:val="both"/>
      </w:pPr>
      <w:r w:rsidRPr="007668BE">
        <w:t xml:space="preserve">Участвовала в качестве председателя жюри секции “Профессиональные коммуникации” на VIII Региональной открытой научно-практической конференции для школьников «Открытие - 2023», 26 марта 2023. Организаторы: ГАУ ДПО «СОИРО», СГУ, МАОУ ЛМИ. </w:t>
      </w:r>
      <w:hyperlink r:id="rId23" w:history="1">
        <w:r w:rsidRPr="007668BE">
          <w:t>https://evzlobina.wixsite.com/otkrytie/zhyuri</w:t>
        </w:r>
      </w:hyperlink>
    </w:p>
    <w:p w:rsidR="00375844" w:rsidRPr="007934F6" w:rsidRDefault="00375844" w:rsidP="00DB29BC">
      <w:pPr>
        <w:spacing w:after="0" w:line="240" w:lineRule="auto"/>
        <w:ind w:left="705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351C2B" w:rsidRPr="007934F6" w:rsidRDefault="00351C2B" w:rsidP="00351C2B">
      <w:pPr>
        <w:pStyle w:val="2"/>
        <w:spacing w:before="0" w:line="240" w:lineRule="auto"/>
        <w:ind w:firstLine="720"/>
        <w:jc w:val="center"/>
        <w:rPr>
          <w:rFonts w:ascii="Times New Roman" w:hAnsi="Times New Roman"/>
          <w:color w:val="auto"/>
          <w:sz w:val="23"/>
          <w:szCs w:val="23"/>
        </w:rPr>
      </w:pPr>
      <w:r w:rsidRPr="007934F6">
        <w:rPr>
          <w:rFonts w:ascii="Times New Roman" w:hAnsi="Times New Roman"/>
          <w:color w:val="auto"/>
          <w:sz w:val="23"/>
          <w:szCs w:val="23"/>
        </w:rPr>
        <w:t>Научно – исследовательская работа</w:t>
      </w:r>
    </w:p>
    <w:p w:rsidR="00351C2B" w:rsidRPr="007934F6" w:rsidRDefault="00351C2B" w:rsidP="00351C2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51C2B" w:rsidRPr="007934F6" w:rsidRDefault="00351C2B" w:rsidP="00351C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7934F6">
        <w:rPr>
          <w:rFonts w:ascii="Times New Roman" w:hAnsi="Times New Roman" w:cs="Times New Roman"/>
          <w:b/>
          <w:i/>
          <w:sz w:val="23"/>
          <w:szCs w:val="23"/>
        </w:rPr>
        <w:t>- Основ</w:t>
      </w:r>
      <w:r w:rsidR="000378DC" w:rsidRPr="007934F6">
        <w:rPr>
          <w:rFonts w:ascii="Times New Roman" w:hAnsi="Times New Roman" w:cs="Times New Roman"/>
          <w:b/>
          <w:i/>
          <w:sz w:val="23"/>
          <w:szCs w:val="23"/>
        </w:rPr>
        <w:t>ные научные направления кафедры</w:t>
      </w:r>
    </w:p>
    <w:p w:rsidR="0096431F" w:rsidRPr="007934F6" w:rsidRDefault="0096431F" w:rsidP="00351C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 w:rsidRPr="007934F6">
        <w:rPr>
          <w:rFonts w:ascii="Times New Roman" w:eastAsia="Times New Roman" w:hAnsi="Times New Roman" w:cs="Times New Roman"/>
          <w:color w:val="222222"/>
          <w:sz w:val="23"/>
          <w:szCs w:val="23"/>
          <w:u w:val="single"/>
          <w:lang w:eastAsia="ru-RU"/>
        </w:rPr>
        <w:t>Эмпирические исследования особенностей формирования иноязычной коммуникативной компетенции</w:t>
      </w:r>
    </w:p>
    <w:p w:rsidR="009C38D0" w:rsidRPr="0020053A" w:rsidRDefault="009C38D0" w:rsidP="00351C2B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351C2B" w:rsidRPr="007934F6" w:rsidRDefault="00351C2B" w:rsidP="00351C2B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7934F6">
        <w:rPr>
          <w:rFonts w:ascii="Times New Roman" w:hAnsi="Times New Roman" w:cs="Times New Roman"/>
          <w:b/>
          <w:i/>
          <w:sz w:val="23"/>
          <w:szCs w:val="23"/>
        </w:rPr>
        <w:t>- издание монографий</w:t>
      </w:r>
      <w:r w:rsidR="005156C1" w:rsidRPr="005156C1">
        <w:rPr>
          <w:rFonts w:ascii="Times New Roman" w:hAnsi="Times New Roman" w:cs="Times New Roman"/>
          <w:b/>
          <w:i/>
          <w:sz w:val="23"/>
          <w:szCs w:val="23"/>
        </w:rPr>
        <w:t xml:space="preserve"> (</w:t>
      </w:r>
      <w:r w:rsidR="00D119D6">
        <w:rPr>
          <w:rFonts w:ascii="Times New Roman" w:hAnsi="Times New Roman" w:cs="Times New Roman"/>
          <w:b/>
          <w:i/>
          <w:sz w:val="23"/>
          <w:szCs w:val="23"/>
        </w:rPr>
        <w:t>0</w:t>
      </w:r>
      <w:r w:rsidR="005156C1" w:rsidRPr="005156C1">
        <w:rPr>
          <w:rFonts w:ascii="Times New Roman" w:hAnsi="Times New Roman" w:cs="Times New Roman"/>
          <w:b/>
          <w:i/>
          <w:sz w:val="23"/>
          <w:szCs w:val="23"/>
        </w:rPr>
        <w:t>)</w:t>
      </w:r>
      <w:r w:rsidRPr="007934F6">
        <w:rPr>
          <w:rFonts w:ascii="Times New Roman" w:hAnsi="Times New Roman" w:cs="Times New Roman"/>
          <w:b/>
          <w:i/>
          <w:sz w:val="23"/>
          <w:szCs w:val="23"/>
        </w:rPr>
        <w:t>, сборников научных трудов</w:t>
      </w:r>
      <w:r w:rsidR="00D119D6">
        <w:rPr>
          <w:rFonts w:ascii="Times New Roman" w:hAnsi="Times New Roman" w:cs="Times New Roman"/>
          <w:b/>
          <w:i/>
          <w:sz w:val="23"/>
          <w:szCs w:val="23"/>
        </w:rPr>
        <w:t xml:space="preserve"> (1)</w:t>
      </w:r>
      <w:r w:rsidRPr="007934F6">
        <w:rPr>
          <w:rFonts w:ascii="Times New Roman" w:hAnsi="Times New Roman" w:cs="Times New Roman"/>
          <w:b/>
          <w:i/>
          <w:sz w:val="23"/>
          <w:szCs w:val="23"/>
        </w:rPr>
        <w:t>, учебников</w:t>
      </w:r>
      <w:r w:rsidR="00B17845">
        <w:rPr>
          <w:rFonts w:ascii="Times New Roman" w:hAnsi="Times New Roman" w:cs="Times New Roman"/>
          <w:b/>
          <w:i/>
          <w:sz w:val="23"/>
          <w:szCs w:val="23"/>
        </w:rPr>
        <w:t>(0)</w:t>
      </w:r>
      <w:r w:rsidRPr="007934F6">
        <w:rPr>
          <w:rFonts w:ascii="Times New Roman" w:hAnsi="Times New Roman" w:cs="Times New Roman"/>
          <w:b/>
          <w:i/>
          <w:sz w:val="23"/>
          <w:szCs w:val="23"/>
        </w:rPr>
        <w:t>, статей (</w:t>
      </w:r>
      <w:r w:rsidR="00773402" w:rsidRPr="00773402">
        <w:rPr>
          <w:rFonts w:ascii="Times New Roman" w:hAnsi="Times New Roman" w:cs="Times New Roman"/>
          <w:b/>
          <w:i/>
          <w:sz w:val="23"/>
          <w:szCs w:val="23"/>
        </w:rPr>
        <w:t>2</w:t>
      </w:r>
      <w:r w:rsidR="00B17845">
        <w:rPr>
          <w:rFonts w:ascii="Times New Roman" w:hAnsi="Times New Roman" w:cs="Times New Roman"/>
          <w:b/>
          <w:i/>
          <w:sz w:val="23"/>
          <w:szCs w:val="23"/>
        </w:rPr>
        <w:t>6=18+8</w:t>
      </w:r>
      <w:r w:rsidRPr="00773402">
        <w:rPr>
          <w:rFonts w:ascii="Times New Roman" w:hAnsi="Times New Roman" w:cs="Times New Roman"/>
          <w:b/>
          <w:i/>
          <w:sz w:val="23"/>
          <w:szCs w:val="23"/>
        </w:rPr>
        <w:t>)</w:t>
      </w:r>
    </w:p>
    <w:p w:rsidR="00CC4CB0" w:rsidRDefault="00CC4CB0" w:rsidP="00351C2B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A1650" w:rsidRPr="008A1650" w:rsidRDefault="008A1650" w:rsidP="00351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Представляем научные достижения миру. Естественные науки. </w:t>
      </w:r>
      <w:r w:rsidRPr="008A1650">
        <w:rPr>
          <w:rFonts w:ascii="Times New Roman" w:hAnsi="Times New Roman" w:cs="Times New Roman"/>
          <w:sz w:val="24"/>
          <w:szCs w:val="24"/>
        </w:rPr>
        <w:t>Материалы 13 научной конференции молодых ученых.- Саратов: Изд-во «Саратовский  источник», 2022.-Вып.12-</w:t>
      </w:r>
      <w:r w:rsidRPr="0010506B">
        <w:rPr>
          <w:rFonts w:ascii="Times New Roman" w:hAnsi="Times New Roman" w:cs="Times New Roman"/>
          <w:sz w:val="24"/>
          <w:szCs w:val="24"/>
        </w:rPr>
        <w:t xml:space="preserve"> </w:t>
      </w:r>
      <w:r w:rsidRPr="008A1650">
        <w:rPr>
          <w:rFonts w:ascii="Times New Roman" w:hAnsi="Times New Roman" w:cs="Times New Roman"/>
          <w:sz w:val="24"/>
          <w:szCs w:val="24"/>
        </w:rPr>
        <w:t xml:space="preserve">208 с. Тираж 65 экз. </w:t>
      </w:r>
      <w:r w:rsidRPr="008A1650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Pr="008A1650">
        <w:rPr>
          <w:rFonts w:ascii="Times New Roman" w:hAnsi="Times New Roman" w:cs="Times New Roman"/>
          <w:sz w:val="24"/>
          <w:szCs w:val="24"/>
        </w:rPr>
        <w:t xml:space="preserve"> 2306-3068</w:t>
      </w:r>
    </w:p>
    <w:p w:rsidR="00C17AE7" w:rsidRPr="00867F92" w:rsidRDefault="00C17AE7" w:rsidP="00351C2B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7934F6">
        <w:rPr>
          <w:rFonts w:ascii="Times New Roman" w:hAnsi="Times New Roman" w:cs="Times New Roman"/>
          <w:b/>
          <w:sz w:val="23"/>
          <w:szCs w:val="23"/>
        </w:rPr>
        <w:t xml:space="preserve">Статьи </w:t>
      </w:r>
      <w:r w:rsidR="00867F92">
        <w:rPr>
          <w:rFonts w:ascii="Times New Roman" w:hAnsi="Times New Roman" w:cs="Times New Roman"/>
          <w:b/>
          <w:sz w:val="23"/>
          <w:szCs w:val="23"/>
        </w:rPr>
        <w:t xml:space="preserve">в рецензируемых изданиях (ВАК, </w:t>
      </w:r>
      <w:r w:rsidR="00867F92">
        <w:rPr>
          <w:rFonts w:ascii="Times New Roman" w:hAnsi="Times New Roman" w:cs="Times New Roman"/>
          <w:b/>
          <w:sz w:val="23"/>
          <w:szCs w:val="23"/>
          <w:lang w:val="en-US"/>
        </w:rPr>
        <w:t>SCOPUS</w:t>
      </w:r>
      <w:r w:rsidR="00867F92" w:rsidRPr="00867F92">
        <w:rPr>
          <w:rFonts w:ascii="Times New Roman" w:hAnsi="Times New Roman" w:cs="Times New Roman"/>
          <w:b/>
          <w:sz w:val="23"/>
          <w:szCs w:val="23"/>
        </w:rPr>
        <w:t>) - 8</w:t>
      </w:r>
    </w:p>
    <w:p w:rsidR="00010538" w:rsidRDefault="00010538" w:rsidP="00010538">
      <w:pPr>
        <w:pStyle w:val="af"/>
        <w:numPr>
          <w:ilvl w:val="0"/>
          <w:numId w:val="20"/>
        </w:numPr>
        <w:ind w:left="0" w:firstLine="0"/>
        <w:jc w:val="both"/>
        <w:rPr>
          <w:color w:val="000000"/>
          <w:lang w:eastAsia="en-US"/>
        </w:rPr>
      </w:pPr>
      <w:proofErr w:type="spellStart"/>
      <w:r w:rsidRPr="001A2790">
        <w:rPr>
          <w:i/>
          <w:color w:val="000000"/>
          <w:lang w:val="en-US" w:eastAsia="en-US"/>
        </w:rPr>
        <w:t>Shilova</w:t>
      </w:r>
      <w:proofErr w:type="spellEnd"/>
      <w:r w:rsidRPr="001A2790">
        <w:rPr>
          <w:i/>
          <w:color w:val="000000"/>
          <w:lang w:val="en-US" w:eastAsia="en-US"/>
        </w:rPr>
        <w:t xml:space="preserve"> S.A., Pavlova O.V.</w:t>
      </w:r>
      <w:r w:rsidRPr="001A2790">
        <w:rPr>
          <w:color w:val="000000"/>
          <w:lang w:val="en-US" w:eastAsia="en-US"/>
        </w:rPr>
        <w:t xml:space="preserve"> Role of Informal Assessment in Improving Students` Reflection// Russian Journal of Education and Psychology 2022, Volume 13, Number 5 • http://rjep.   </w:t>
      </w:r>
      <w:r w:rsidRPr="00B05F73">
        <w:rPr>
          <w:color w:val="000000"/>
          <w:lang w:eastAsia="en-US"/>
        </w:rPr>
        <w:t xml:space="preserve">ISNN 2658- 4034, Красноярск, C.52-69  DOI: 10.12731/2658-4034-2022-13-5-52-69 </w:t>
      </w:r>
      <w:r>
        <w:rPr>
          <w:color w:val="000000"/>
          <w:lang w:eastAsia="en-US"/>
        </w:rPr>
        <w:t xml:space="preserve"> </w:t>
      </w:r>
      <w:hyperlink r:id="rId24" w:history="1">
        <w:r w:rsidRPr="00B05F73">
          <w:rPr>
            <w:color w:val="000000"/>
            <w:lang w:eastAsia="en-US"/>
          </w:rPr>
          <w:t>http://rjep.ru/jour/index.php/rjep/issue/view/11/15</w:t>
        </w:r>
      </w:hyperlink>
    </w:p>
    <w:p w:rsidR="00010538" w:rsidRPr="00B05F73" w:rsidRDefault="00010538" w:rsidP="00010538">
      <w:pPr>
        <w:numPr>
          <w:ilvl w:val="0"/>
          <w:numId w:val="20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F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Шилова С.А., </w:t>
      </w:r>
      <w:proofErr w:type="spellStart"/>
      <w:r w:rsidRPr="00B05F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Уколова</w:t>
      </w:r>
      <w:proofErr w:type="spellEnd"/>
      <w:r w:rsidRPr="00B05F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М.В. </w:t>
      </w:r>
      <w:r w:rsidRPr="00B05F7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реализации модели профессионально-ориентированного обучения иностранному языку в нелингвистическом вузе // Вестник НЦБЖД. – 2023. – №1 (55). – С. 118-124. ISSN 2075-4957. Тираж 500 экз. (</w:t>
      </w:r>
      <w:hyperlink r:id="rId25" w:history="1">
        <w:r w:rsidRPr="00B05F7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https://ncbgd.tatarstan.ru/file/pub/pub_3626857.pdf</w:t>
        </w:r>
      </w:hyperlink>
      <w:r w:rsidRPr="00B05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010538" w:rsidRPr="00C94F9D" w:rsidRDefault="00010538" w:rsidP="00010538">
      <w:pPr>
        <w:pStyle w:val="af"/>
        <w:numPr>
          <w:ilvl w:val="0"/>
          <w:numId w:val="20"/>
        </w:numPr>
        <w:ind w:left="0" w:firstLine="0"/>
        <w:jc w:val="both"/>
        <w:rPr>
          <w:color w:val="000000"/>
          <w:lang w:val="en-US" w:eastAsia="en-US"/>
        </w:rPr>
      </w:pPr>
      <w:proofErr w:type="spellStart"/>
      <w:r w:rsidRPr="001A2790">
        <w:rPr>
          <w:i/>
          <w:color w:val="000000"/>
          <w:lang w:val="en-US" w:eastAsia="en-US"/>
        </w:rPr>
        <w:t>Isaikina</w:t>
      </w:r>
      <w:proofErr w:type="spellEnd"/>
      <w:r w:rsidRPr="001A2790">
        <w:rPr>
          <w:i/>
          <w:color w:val="000000"/>
          <w:lang w:val="en-US" w:eastAsia="en-US"/>
        </w:rPr>
        <w:t xml:space="preserve"> M. A., </w:t>
      </w:r>
      <w:proofErr w:type="spellStart"/>
      <w:r w:rsidRPr="001A2790">
        <w:rPr>
          <w:i/>
          <w:color w:val="000000"/>
          <w:lang w:val="en-US" w:eastAsia="en-US"/>
        </w:rPr>
        <w:t>Nedogreeva</w:t>
      </w:r>
      <w:proofErr w:type="spellEnd"/>
      <w:r w:rsidRPr="001A2790">
        <w:rPr>
          <w:i/>
          <w:color w:val="000000"/>
          <w:lang w:val="en-US" w:eastAsia="en-US"/>
        </w:rPr>
        <w:t xml:space="preserve"> N.G., </w:t>
      </w:r>
      <w:proofErr w:type="spellStart"/>
      <w:r w:rsidRPr="001A2790">
        <w:rPr>
          <w:i/>
          <w:color w:val="000000"/>
          <w:lang w:val="en-US" w:eastAsia="en-US"/>
        </w:rPr>
        <w:t>Pikulik</w:t>
      </w:r>
      <w:proofErr w:type="spellEnd"/>
      <w:r w:rsidRPr="001A2790">
        <w:rPr>
          <w:i/>
          <w:color w:val="000000"/>
          <w:lang w:val="en-US" w:eastAsia="en-US"/>
        </w:rPr>
        <w:t xml:space="preserve"> O.V.</w:t>
      </w:r>
      <w:r w:rsidRPr="001A2790">
        <w:rPr>
          <w:color w:val="000000"/>
          <w:lang w:val="en-US" w:eastAsia="en-US"/>
        </w:rPr>
        <w:t xml:space="preserve"> The issue of network interaction in the educational process // Russian Journal of Education and Psychology. – 2022. – Vol. 13. – No 5. – 159 p. P. 7-19. – DOI 10.12731/2658-4034-2022-13-5-7-19 ISSN: 2658-4034 (</w:t>
      </w:r>
      <w:r w:rsidRPr="00B05F73">
        <w:rPr>
          <w:color w:val="000000"/>
          <w:lang w:eastAsia="en-US"/>
        </w:rPr>
        <w:t>печатная</w:t>
      </w:r>
      <w:r w:rsidRPr="001A2790">
        <w:rPr>
          <w:color w:val="000000"/>
          <w:lang w:val="en-US" w:eastAsia="en-US"/>
        </w:rPr>
        <w:t xml:space="preserve"> </w:t>
      </w:r>
      <w:r w:rsidRPr="00B05F73">
        <w:rPr>
          <w:color w:val="000000"/>
          <w:lang w:eastAsia="en-US"/>
        </w:rPr>
        <w:t>версия</w:t>
      </w:r>
      <w:r w:rsidRPr="001A2790">
        <w:rPr>
          <w:color w:val="000000"/>
          <w:lang w:val="en-US" w:eastAsia="en-US"/>
        </w:rPr>
        <w:t>), 2782-3563 (</w:t>
      </w:r>
      <w:r w:rsidRPr="00B05F73">
        <w:rPr>
          <w:color w:val="000000"/>
          <w:lang w:eastAsia="en-US"/>
        </w:rPr>
        <w:t>электронная</w:t>
      </w:r>
      <w:r w:rsidRPr="001A2790">
        <w:rPr>
          <w:color w:val="000000"/>
          <w:lang w:val="en-US" w:eastAsia="en-US"/>
        </w:rPr>
        <w:t xml:space="preserve"> </w:t>
      </w:r>
      <w:r w:rsidRPr="00B05F73">
        <w:rPr>
          <w:color w:val="000000"/>
          <w:lang w:eastAsia="en-US"/>
        </w:rPr>
        <w:t>версия</w:t>
      </w:r>
      <w:r w:rsidRPr="001A2790">
        <w:rPr>
          <w:color w:val="000000"/>
          <w:lang w:val="en-US" w:eastAsia="en-US"/>
        </w:rPr>
        <w:t xml:space="preserve">). </w:t>
      </w:r>
      <w:r w:rsidRPr="00B05F73">
        <w:rPr>
          <w:color w:val="000000"/>
          <w:lang w:eastAsia="en-US"/>
        </w:rPr>
        <w:t>Тираж</w:t>
      </w:r>
      <w:r w:rsidRPr="00C94F9D">
        <w:rPr>
          <w:color w:val="000000"/>
          <w:lang w:val="en-US" w:eastAsia="en-US"/>
        </w:rPr>
        <w:t xml:space="preserve"> 5000 </w:t>
      </w:r>
      <w:proofErr w:type="spellStart"/>
      <w:r w:rsidRPr="00B05F73">
        <w:rPr>
          <w:color w:val="000000"/>
          <w:lang w:eastAsia="en-US"/>
        </w:rPr>
        <w:t>экз</w:t>
      </w:r>
      <w:proofErr w:type="spellEnd"/>
      <w:r w:rsidRPr="00C94F9D">
        <w:rPr>
          <w:color w:val="000000"/>
          <w:lang w:val="en-US" w:eastAsia="en-US"/>
        </w:rPr>
        <w:t xml:space="preserve">. </w:t>
      </w:r>
    </w:p>
    <w:p w:rsidR="00010538" w:rsidRDefault="00010538" w:rsidP="00010538">
      <w:pPr>
        <w:numPr>
          <w:ilvl w:val="0"/>
          <w:numId w:val="20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5F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Матяшевская</w:t>
      </w:r>
      <w:proofErr w:type="spellEnd"/>
      <w:r w:rsidRPr="00B05F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Интернет-жанр разговора со священником: проблема эффективности коммуникации // Жанры речи. Саратов: Издательство Саратовского университета, 2022. Т. 17. № 3 (35). 242 с. С. 234-242. ISSN 2311-0740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Тираж </w:t>
      </w:r>
      <w:r w:rsidRPr="005E5D5D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экз. </w:t>
      </w:r>
      <w:r w:rsidRPr="00B05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(SCOPUS) </w:t>
      </w:r>
    </w:p>
    <w:p w:rsidR="00010538" w:rsidRDefault="00010538" w:rsidP="00010538">
      <w:pPr>
        <w:numPr>
          <w:ilvl w:val="0"/>
          <w:numId w:val="20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5F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Лашкова</w:t>
      </w:r>
      <w:proofErr w:type="spellEnd"/>
      <w:r w:rsidRPr="00B05F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Г.В., </w:t>
      </w:r>
      <w:proofErr w:type="spellStart"/>
      <w:r w:rsidRPr="00B05F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Матяшевская</w:t>
      </w:r>
      <w:proofErr w:type="spellEnd"/>
      <w:r w:rsidRPr="00B05F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А.И</w:t>
      </w:r>
      <w:r w:rsidRPr="00B05F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Англицизмы в современном русском языке: к проблеме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лингвотолерантности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Известия саратовского университета. Новая серия. Серия: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Филология. Журналистика. Саратов: Издательство Саратовского университета, 2022. Т. 22. № 2. 244 с. С. 151-157. ISSN 1817-7115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Тираж </w:t>
      </w:r>
      <w:r w:rsidRPr="00B05F73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экз. </w:t>
      </w:r>
    </w:p>
    <w:p w:rsidR="00010538" w:rsidRPr="00B05F73" w:rsidRDefault="00010538" w:rsidP="00010538">
      <w:pPr>
        <w:numPr>
          <w:ilvl w:val="0"/>
          <w:numId w:val="20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F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Фадеева Т. Ю., Косарева С.А</w:t>
      </w:r>
      <w:r w:rsidRPr="00B05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Соотношение самоорганизации учебной деятельности и </w:t>
      </w:r>
      <w:proofErr w:type="spellStart"/>
      <w:r w:rsidRPr="00B05F73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рефлексивности</w:t>
      </w:r>
      <w:proofErr w:type="spellEnd"/>
      <w:r w:rsidRPr="00B05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студенческой молодежи в зависимости от пола // Известия Саратовского университета. Новая серия. Серия </w:t>
      </w:r>
      <w:proofErr w:type="spellStart"/>
      <w:r w:rsidRPr="00B05F73">
        <w:rPr>
          <w:rFonts w:ascii="Times New Roman" w:eastAsia="Times New Roman" w:hAnsi="Times New Roman" w:cs="Times New Roman"/>
          <w:color w:val="000000"/>
          <w:sz w:val="24"/>
          <w:szCs w:val="24"/>
        </w:rPr>
        <w:t>Акмеология</w:t>
      </w:r>
      <w:proofErr w:type="spellEnd"/>
      <w:r w:rsidRPr="00B05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образования. Психология развития. – 2022. – Т. 11, </w:t>
      </w:r>
      <w:proofErr w:type="spellStart"/>
      <w:r w:rsidRPr="00B05F73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B05F73">
        <w:rPr>
          <w:rFonts w:ascii="Times New Roman" w:eastAsia="Times New Roman" w:hAnsi="Times New Roman" w:cs="Times New Roman"/>
          <w:color w:val="000000"/>
          <w:sz w:val="24"/>
          <w:szCs w:val="24"/>
        </w:rPr>
        <w:t>. 4 (44). – С. 306-315 - ISSN 2304-9790 (</w:t>
      </w:r>
      <w:proofErr w:type="spellStart"/>
      <w:r w:rsidRPr="00B05F73">
        <w:rPr>
          <w:rFonts w:ascii="Times New Roman" w:eastAsia="Times New Roman" w:hAnsi="Times New Roman" w:cs="Times New Roman"/>
          <w:color w:val="000000"/>
          <w:sz w:val="24"/>
          <w:szCs w:val="24"/>
        </w:rPr>
        <w:t>Print</w:t>
      </w:r>
      <w:proofErr w:type="spellEnd"/>
      <w:r w:rsidRPr="00B05F73">
        <w:rPr>
          <w:rFonts w:ascii="Times New Roman" w:eastAsia="Times New Roman" w:hAnsi="Times New Roman" w:cs="Times New Roman"/>
          <w:color w:val="000000"/>
          <w:sz w:val="24"/>
          <w:szCs w:val="24"/>
        </w:rPr>
        <w:t>) ISSN 2541-9013 (</w:t>
      </w:r>
      <w:proofErr w:type="spellStart"/>
      <w:r w:rsidRPr="00B05F73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proofErr w:type="spellEnd"/>
      <w:r w:rsidRPr="00B05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тираж 100 экз. </w:t>
      </w:r>
    </w:p>
    <w:p w:rsidR="00010538" w:rsidRDefault="00010538" w:rsidP="00010538">
      <w:pPr>
        <w:numPr>
          <w:ilvl w:val="0"/>
          <w:numId w:val="20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5F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Фефелова</w:t>
      </w:r>
      <w:proofErr w:type="spellEnd"/>
      <w:r w:rsidRPr="00B05F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Е. А. </w:t>
      </w:r>
      <w:r w:rsidRPr="00B05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Эвфемизмы тематической группы «Экономический кризис» // </w:t>
      </w:r>
      <w:proofErr w:type="gramStart"/>
      <w:r w:rsidRPr="00B05F73">
        <w:rPr>
          <w:rFonts w:ascii="Times New Roman" w:eastAsia="Times New Roman" w:hAnsi="Times New Roman" w:cs="Times New Roman"/>
          <w:color w:val="000000"/>
          <w:sz w:val="24"/>
          <w:szCs w:val="24"/>
        </w:rPr>
        <w:t>ФИЛО</w:t>
      </w:r>
      <w:proofErr w:type="gramEnd"/>
      <w:r w:rsidRPr="00B05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LOGOS. – 2023. – № 1(56). – С. 82-87. – DOI 10.24888/2079-2638-2023-56-1-82-87. </w:t>
      </w:r>
    </w:p>
    <w:p w:rsidR="009F06AC" w:rsidRPr="00010538" w:rsidRDefault="00010538" w:rsidP="00010538">
      <w:pPr>
        <w:numPr>
          <w:ilvl w:val="0"/>
          <w:numId w:val="20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05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Фефелова</w:t>
      </w:r>
      <w:proofErr w:type="spellEnd"/>
      <w:r w:rsidRPr="000105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Е. А. </w:t>
      </w:r>
      <w:r w:rsidRPr="00010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Эвфемизмы тематической группы «Экономическая безопасность»// </w:t>
      </w:r>
      <w:hyperlink r:id="rId26" w:history="1">
        <w:r w:rsidRPr="0001053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Вестник южно-уральского государственного университета. Серия: лингвистика</w:t>
        </w:r>
      </w:hyperlink>
      <w:r w:rsidRPr="00010538">
        <w:rPr>
          <w:rFonts w:ascii="Times New Roman" w:eastAsia="Times New Roman" w:hAnsi="Times New Roman" w:cs="Times New Roman"/>
          <w:color w:val="000000"/>
          <w:sz w:val="24"/>
          <w:szCs w:val="24"/>
        </w:rPr>
        <w:t>.-2023.-Т.20, номер 2.-С. 77-85.- ISSN электронной версии: </w:t>
      </w:r>
      <w:hyperlink r:id="rId27" w:tgtFrame="_blank" w:history="1">
        <w:r w:rsidRPr="0001053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2413-0532</w:t>
        </w:r>
      </w:hyperlink>
    </w:p>
    <w:p w:rsidR="00274B9A" w:rsidRPr="007934F6" w:rsidRDefault="004B2EB0" w:rsidP="00274B9A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7934F6">
        <w:rPr>
          <w:rFonts w:ascii="Times New Roman" w:hAnsi="Times New Roman" w:cs="Times New Roman"/>
          <w:b/>
          <w:sz w:val="23"/>
          <w:szCs w:val="23"/>
        </w:rPr>
        <w:t>Статьи в других сборниках</w:t>
      </w:r>
      <w:r w:rsidR="00A76370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2917CA">
        <w:rPr>
          <w:rFonts w:ascii="Times New Roman" w:hAnsi="Times New Roman" w:cs="Times New Roman"/>
          <w:b/>
          <w:sz w:val="23"/>
          <w:szCs w:val="23"/>
          <w:lang w:val="en-US"/>
        </w:rPr>
        <w:t>1</w:t>
      </w:r>
      <w:r w:rsidR="00B17845">
        <w:rPr>
          <w:rFonts w:ascii="Times New Roman" w:hAnsi="Times New Roman" w:cs="Times New Roman"/>
          <w:b/>
          <w:sz w:val="23"/>
          <w:szCs w:val="23"/>
        </w:rPr>
        <w:t>8</w:t>
      </w:r>
      <w:r w:rsidR="00A76370">
        <w:rPr>
          <w:rFonts w:ascii="Times New Roman" w:hAnsi="Times New Roman" w:cs="Times New Roman"/>
          <w:b/>
          <w:sz w:val="23"/>
          <w:szCs w:val="23"/>
        </w:rPr>
        <w:t>)</w:t>
      </w:r>
    </w:p>
    <w:p w:rsidR="002917CA" w:rsidRDefault="002917CA" w:rsidP="002917CA">
      <w:pPr>
        <w:pStyle w:val="af"/>
        <w:numPr>
          <w:ilvl w:val="0"/>
          <w:numId w:val="14"/>
        </w:numPr>
        <w:contextualSpacing/>
        <w:jc w:val="both"/>
        <w:rPr>
          <w:iCs/>
        </w:rPr>
      </w:pPr>
      <w:proofErr w:type="spellStart"/>
      <w:r w:rsidRPr="006779E2">
        <w:rPr>
          <w:i/>
          <w:iCs/>
          <w:lang w:val="en-US"/>
        </w:rPr>
        <w:t>Igolkina</w:t>
      </w:r>
      <w:proofErr w:type="spellEnd"/>
      <w:r w:rsidRPr="002917CA">
        <w:rPr>
          <w:i/>
          <w:iCs/>
        </w:rPr>
        <w:t xml:space="preserve"> </w:t>
      </w:r>
      <w:r w:rsidRPr="006779E2">
        <w:rPr>
          <w:i/>
          <w:iCs/>
          <w:lang w:val="en-US"/>
        </w:rPr>
        <w:t>N</w:t>
      </w:r>
      <w:r w:rsidRPr="002917CA">
        <w:rPr>
          <w:i/>
          <w:iCs/>
        </w:rPr>
        <w:t>.</w:t>
      </w:r>
      <w:r w:rsidRPr="006779E2">
        <w:rPr>
          <w:i/>
          <w:iCs/>
          <w:lang w:val="en-US"/>
        </w:rPr>
        <w:t>I</w:t>
      </w:r>
      <w:r w:rsidRPr="002917CA">
        <w:rPr>
          <w:i/>
          <w:iCs/>
        </w:rPr>
        <w:t xml:space="preserve">., </w:t>
      </w:r>
      <w:proofErr w:type="spellStart"/>
      <w:r w:rsidRPr="006779E2">
        <w:rPr>
          <w:i/>
          <w:iCs/>
          <w:lang w:val="en-US"/>
        </w:rPr>
        <w:t>Lisutkina</w:t>
      </w:r>
      <w:proofErr w:type="spellEnd"/>
      <w:r w:rsidRPr="002917CA">
        <w:rPr>
          <w:i/>
          <w:iCs/>
        </w:rPr>
        <w:t xml:space="preserve"> </w:t>
      </w:r>
      <w:r w:rsidRPr="006779E2">
        <w:rPr>
          <w:i/>
          <w:iCs/>
          <w:lang w:val="en-US"/>
        </w:rPr>
        <w:t>I</w:t>
      </w:r>
      <w:r w:rsidRPr="002917CA">
        <w:rPr>
          <w:i/>
          <w:iCs/>
        </w:rPr>
        <w:t>.</w:t>
      </w:r>
      <w:r w:rsidRPr="006779E2">
        <w:rPr>
          <w:i/>
          <w:iCs/>
          <w:lang w:val="en-US"/>
        </w:rPr>
        <w:t>S</w:t>
      </w:r>
      <w:r w:rsidRPr="002917CA">
        <w:rPr>
          <w:i/>
          <w:iCs/>
        </w:rPr>
        <w:t xml:space="preserve">. </w:t>
      </w:r>
      <w:r w:rsidRPr="006779E2">
        <w:rPr>
          <w:iCs/>
          <w:lang w:val="en-US"/>
        </w:rPr>
        <w:t>E</w:t>
      </w:r>
      <w:r w:rsidRPr="002917CA">
        <w:rPr>
          <w:iCs/>
        </w:rPr>
        <w:t>-</w:t>
      </w:r>
      <w:r w:rsidRPr="006779E2">
        <w:rPr>
          <w:iCs/>
          <w:lang w:val="en-US"/>
        </w:rPr>
        <w:t>Prime</w:t>
      </w:r>
      <w:r w:rsidRPr="002917CA">
        <w:rPr>
          <w:iCs/>
        </w:rPr>
        <w:t xml:space="preserve"> </w:t>
      </w:r>
      <w:r w:rsidRPr="006779E2">
        <w:rPr>
          <w:iCs/>
          <w:lang w:val="en-US"/>
        </w:rPr>
        <w:t>for</w:t>
      </w:r>
      <w:r w:rsidRPr="002917CA">
        <w:rPr>
          <w:iCs/>
        </w:rPr>
        <w:t xml:space="preserve"> </w:t>
      </w:r>
      <w:r w:rsidRPr="006779E2">
        <w:rPr>
          <w:iCs/>
          <w:lang w:val="en-US"/>
        </w:rPr>
        <w:t>classroom</w:t>
      </w:r>
      <w:r w:rsidRPr="002917CA">
        <w:rPr>
          <w:iCs/>
        </w:rPr>
        <w:t xml:space="preserve"> </w:t>
      </w:r>
      <w:r w:rsidRPr="006779E2">
        <w:rPr>
          <w:iCs/>
          <w:lang w:val="en-US"/>
        </w:rPr>
        <w:t>activities</w:t>
      </w:r>
      <w:r w:rsidRPr="002917CA">
        <w:rPr>
          <w:iCs/>
        </w:rPr>
        <w:t xml:space="preserve"> </w:t>
      </w:r>
      <w:r w:rsidRPr="006779E2">
        <w:rPr>
          <w:iCs/>
          <w:lang w:val="en-US"/>
        </w:rPr>
        <w:t>and</w:t>
      </w:r>
      <w:r w:rsidRPr="002917CA">
        <w:rPr>
          <w:iCs/>
        </w:rPr>
        <w:t xml:space="preserve"> </w:t>
      </w:r>
      <w:r w:rsidRPr="006779E2">
        <w:rPr>
          <w:iCs/>
          <w:lang w:val="en-US"/>
        </w:rPr>
        <w:t>language</w:t>
      </w:r>
      <w:r w:rsidRPr="002917CA">
        <w:rPr>
          <w:iCs/>
        </w:rPr>
        <w:t xml:space="preserve"> </w:t>
      </w:r>
      <w:r w:rsidRPr="006779E2">
        <w:rPr>
          <w:iCs/>
          <w:lang w:val="en-US"/>
        </w:rPr>
        <w:t>competitions</w:t>
      </w:r>
      <w:r w:rsidRPr="002917CA">
        <w:rPr>
          <w:iCs/>
        </w:rPr>
        <w:t xml:space="preserve"> // </w:t>
      </w:r>
      <w:r w:rsidRPr="001A2790">
        <w:rPr>
          <w:iCs/>
        </w:rPr>
        <w:t>Язык</w:t>
      </w:r>
      <w:r w:rsidRPr="002917CA">
        <w:rPr>
          <w:iCs/>
        </w:rPr>
        <w:t xml:space="preserve">: </w:t>
      </w:r>
      <w:r w:rsidRPr="001A2790">
        <w:rPr>
          <w:iCs/>
        </w:rPr>
        <w:t>категории</w:t>
      </w:r>
      <w:r w:rsidRPr="002917CA">
        <w:rPr>
          <w:iCs/>
        </w:rPr>
        <w:t xml:space="preserve">, </w:t>
      </w:r>
      <w:r w:rsidRPr="001A2790">
        <w:rPr>
          <w:iCs/>
        </w:rPr>
        <w:t>функции</w:t>
      </w:r>
      <w:r w:rsidRPr="002917CA">
        <w:rPr>
          <w:iCs/>
        </w:rPr>
        <w:t xml:space="preserve">, </w:t>
      </w:r>
      <w:r w:rsidRPr="001A2790">
        <w:rPr>
          <w:iCs/>
        </w:rPr>
        <w:t>речевое</w:t>
      </w:r>
      <w:r w:rsidRPr="002917CA">
        <w:rPr>
          <w:iCs/>
        </w:rPr>
        <w:t xml:space="preserve"> </w:t>
      </w:r>
      <w:r w:rsidRPr="001A2790">
        <w:rPr>
          <w:iCs/>
        </w:rPr>
        <w:t>действие</w:t>
      </w:r>
      <w:r w:rsidRPr="002917CA">
        <w:rPr>
          <w:iCs/>
        </w:rPr>
        <w:t xml:space="preserve">: </w:t>
      </w:r>
      <w:r w:rsidRPr="001A2790">
        <w:rPr>
          <w:iCs/>
        </w:rPr>
        <w:t>материалы</w:t>
      </w:r>
      <w:r w:rsidRPr="002917CA">
        <w:rPr>
          <w:iCs/>
        </w:rPr>
        <w:t xml:space="preserve"> </w:t>
      </w:r>
      <w:r w:rsidRPr="006779E2">
        <w:rPr>
          <w:iCs/>
          <w:lang w:val="en-US"/>
        </w:rPr>
        <w:t>XV</w:t>
      </w:r>
      <w:r w:rsidRPr="002917CA">
        <w:rPr>
          <w:iCs/>
        </w:rPr>
        <w:t xml:space="preserve"> </w:t>
      </w:r>
      <w:r w:rsidRPr="001A2790">
        <w:rPr>
          <w:iCs/>
        </w:rPr>
        <w:t>международной</w:t>
      </w:r>
      <w:r w:rsidRPr="002917CA">
        <w:rPr>
          <w:iCs/>
        </w:rPr>
        <w:t xml:space="preserve"> </w:t>
      </w:r>
      <w:r w:rsidRPr="001A2790">
        <w:rPr>
          <w:iCs/>
        </w:rPr>
        <w:t>научной</w:t>
      </w:r>
      <w:r w:rsidRPr="002917CA">
        <w:rPr>
          <w:iCs/>
        </w:rPr>
        <w:t xml:space="preserve"> </w:t>
      </w:r>
      <w:r w:rsidRPr="001A2790">
        <w:rPr>
          <w:iCs/>
        </w:rPr>
        <w:t>конференции</w:t>
      </w:r>
      <w:r w:rsidRPr="002917CA">
        <w:rPr>
          <w:iCs/>
        </w:rPr>
        <w:t xml:space="preserve">. </w:t>
      </w:r>
      <w:r w:rsidRPr="001A2790">
        <w:rPr>
          <w:iCs/>
        </w:rPr>
        <w:t xml:space="preserve">15-16 апреля 2022 г., Коломна: в 3-х ч. Ч. I / Государственный социально гуманитарный университет; Московский педагогический государственный университет. – Москва: МПГУ; Коломна: ГСГУ. 2022. – 202 с. С. 40-42. Тир. 100. (РИНЦ) </w:t>
      </w:r>
    </w:p>
    <w:p w:rsidR="002917CA" w:rsidRDefault="002917CA" w:rsidP="002917CA">
      <w:pPr>
        <w:pStyle w:val="af"/>
        <w:numPr>
          <w:ilvl w:val="0"/>
          <w:numId w:val="14"/>
        </w:numPr>
        <w:contextualSpacing/>
        <w:jc w:val="both"/>
      </w:pPr>
      <w:proofErr w:type="spellStart"/>
      <w:r w:rsidRPr="00EF3AEC">
        <w:rPr>
          <w:i/>
          <w:iCs/>
          <w:lang w:val="en-US"/>
        </w:rPr>
        <w:t>Sabitova</w:t>
      </w:r>
      <w:proofErr w:type="spellEnd"/>
      <w:r w:rsidRPr="006779E2">
        <w:rPr>
          <w:i/>
          <w:iCs/>
        </w:rPr>
        <w:t xml:space="preserve"> </w:t>
      </w:r>
      <w:r w:rsidRPr="00EF3AEC">
        <w:rPr>
          <w:i/>
          <w:iCs/>
          <w:lang w:val="en-US"/>
        </w:rPr>
        <w:t>L</w:t>
      </w:r>
      <w:r w:rsidRPr="006779E2">
        <w:rPr>
          <w:i/>
          <w:iCs/>
        </w:rPr>
        <w:t>.</w:t>
      </w:r>
      <w:r w:rsidRPr="00EF3AEC">
        <w:rPr>
          <w:i/>
          <w:iCs/>
          <w:lang w:val="en-US"/>
        </w:rPr>
        <w:t>R</w:t>
      </w:r>
      <w:r w:rsidRPr="006779E2">
        <w:rPr>
          <w:i/>
          <w:iCs/>
        </w:rPr>
        <w:t xml:space="preserve">., </w:t>
      </w:r>
      <w:proofErr w:type="spellStart"/>
      <w:r w:rsidRPr="00EF3AEC">
        <w:rPr>
          <w:i/>
          <w:iCs/>
          <w:lang w:val="en-US"/>
        </w:rPr>
        <w:t>Shagin</w:t>
      </w:r>
      <w:proofErr w:type="spellEnd"/>
      <w:r w:rsidRPr="006779E2">
        <w:rPr>
          <w:i/>
          <w:iCs/>
        </w:rPr>
        <w:t xml:space="preserve"> </w:t>
      </w:r>
      <w:r w:rsidRPr="00EF3AEC">
        <w:rPr>
          <w:i/>
          <w:iCs/>
          <w:lang w:val="en-US"/>
        </w:rPr>
        <w:t>R</w:t>
      </w:r>
      <w:r w:rsidRPr="006779E2">
        <w:rPr>
          <w:i/>
          <w:iCs/>
        </w:rPr>
        <w:t>.</w:t>
      </w:r>
      <w:r w:rsidRPr="00EF3AEC">
        <w:rPr>
          <w:i/>
          <w:iCs/>
          <w:lang w:val="en-US"/>
        </w:rPr>
        <w:t>V</w:t>
      </w:r>
      <w:r w:rsidRPr="006779E2">
        <w:rPr>
          <w:i/>
          <w:iCs/>
        </w:rPr>
        <w:t>.</w:t>
      </w:r>
      <w:r w:rsidRPr="006779E2">
        <w:t xml:space="preserve"> </w:t>
      </w:r>
      <w:proofErr w:type="gramStart"/>
      <w:r w:rsidRPr="00EF3AEC">
        <w:rPr>
          <w:lang w:val="en-US"/>
        </w:rPr>
        <w:t>Between</w:t>
      </w:r>
      <w:proofErr w:type="gramEnd"/>
      <w:r w:rsidRPr="006779E2">
        <w:t xml:space="preserve"> </w:t>
      </w:r>
      <w:r w:rsidRPr="00EF3AEC">
        <w:rPr>
          <w:lang w:val="en-US"/>
        </w:rPr>
        <w:t>Traditional</w:t>
      </w:r>
      <w:r w:rsidRPr="006779E2">
        <w:t xml:space="preserve"> </w:t>
      </w:r>
      <w:r w:rsidRPr="00EF3AEC">
        <w:rPr>
          <w:lang w:val="en-US"/>
        </w:rPr>
        <w:t>and</w:t>
      </w:r>
      <w:r w:rsidRPr="006779E2">
        <w:t xml:space="preserve"> </w:t>
      </w:r>
      <w:r w:rsidRPr="00EF3AEC">
        <w:rPr>
          <w:lang w:val="en-US"/>
        </w:rPr>
        <w:t>Digital</w:t>
      </w:r>
      <w:r w:rsidRPr="006779E2">
        <w:t xml:space="preserve"> </w:t>
      </w:r>
      <w:r w:rsidRPr="00EF3AEC">
        <w:rPr>
          <w:lang w:val="en-US"/>
        </w:rPr>
        <w:t>Ways</w:t>
      </w:r>
      <w:r w:rsidRPr="006779E2">
        <w:t xml:space="preserve"> </w:t>
      </w:r>
      <w:r w:rsidRPr="00EF3AEC">
        <w:rPr>
          <w:lang w:val="en-US"/>
        </w:rPr>
        <w:t>of</w:t>
      </w:r>
      <w:r w:rsidRPr="006779E2">
        <w:t xml:space="preserve"> </w:t>
      </w:r>
      <w:r w:rsidRPr="00EF3AEC">
        <w:rPr>
          <w:lang w:val="en-US"/>
        </w:rPr>
        <w:t>Learning</w:t>
      </w:r>
      <w:r w:rsidRPr="006779E2">
        <w:t xml:space="preserve"> </w:t>
      </w:r>
      <w:r w:rsidRPr="00EF3AEC">
        <w:rPr>
          <w:lang w:val="en-US"/>
        </w:rPr>
        <w:t>English</w:t>
      </w:r>
      <w:r w:rsidRPr="006779E2">
        <w:t xml:space="preserve"> (“</w:t>
      </w:r>
      <w:proofErr w:type="spellStart"/>
      <w:r w:rsidRPr="00EF3AEC">
        <w:rPr>
          <w:lang w:val="en-US"/>
        </w:rPr>
        <w:t>Wordbox</w:t>
      </w:r>
      <w:proofErr w:type="spellEnd"/>
      <w:r w:rsidRPr="006779E2">
        <w:t xml:space="preserve">” </w:t>
      </w:r>
      <w:r w:rsidRPr="00EF3AEC">
        <w:rPr>
          <w:lang w:val="en-US"/>
        </w:rPr>
        <w:t>Creation</w:t>
      </w:r>
      <w:r w:rsidRPr="006779E2">
        <w:t xml:space="preserve"> </w:t>
      </w:r>
      <w:r w:rsidRPr="00EF3AEC">
        <w:rPr>
          <w:lang w:val="en-US"/>
        </w:rPr>
        <w:t>as</w:t>
      </w:r>
      <w:r w:rsidRPr="006779E2">
        <w:t xml:space="preserve"> </w:t>
      </w:r>
      <w:r w:rsidRPr="00EF3AEC">
        <w:rPr>
          <w:lang w:val="en-US"/>
        </w:rPr>
        <w:t>an</w:t>
      </w:r>
      <w:r w:rsidRPr="006779E2">
        <w:t xml:space="preserve"> </w:t>
      </w:r>
      <w:r w:rsidRPr="00EF3AEC">
        <w:rPr>
          <w:lang w:val="en-US"/>
        </w:rPr>
        <w:t>Exam</w:t>
      </w:r>
      <w:proofErr w:type="spellStart"/>
      <w:r w:rsidRPr="001A73DA">
        <w:t>ple</w:t>
      </w:r>
      <w:proofErr w:type="spellEnd"/>
      <w:r w:rsidRPr="001A73DA">
        <w:t xml:space="preserve">) // Организация самостоятельной работы студентов по иностранным языкам: сборник научных статей – Саратов, 2022. –228 с. - </w:t>
      </w:r>
      <w:proofErr w:type="spellStart"/>
      <w:r w:rsidRPr="001A73DA">
        <w:t>Вып</w:t>
      </w:r>
      <w:proofErr w:type="spellEnd"/>
      <w:r w:rsidRPr="001A73DA">
        <w:t>. 5. – С. 194-198. ISSN 2618-804X (</w:t>
      </w:r>
      <w:r w:rsidRPr="001A73DA">
        <w:rPr>
          <w:lang w:val="en-US"/>
        </w:rPr>
        <w:t>print</w:t>
      </w:r>
      <w:r w:rsidRPr="001A73DA">
        <w:t xml:space="preserve">). Тираж 300 экз. (РИНЦ), под ред. Н.А. </w:t>
      </w:r>
      <w:proofErr w:type="spellStart"/>
      <w:r w:rsidRPr="001A73DA">
        <w:t>Кубраковой</w:t>
      </w:r>
      <w:proofErr w:type="spellEnd"/>
      <w:r w:rsidRPr="001A73DA">
        <w:t xml:space="preserve">. </w:t>
      </w:r>
    </w:p>
    <w:p w:rsidR="002917CA" w:rsidRPr="00F056DE" w:rsidRDefault="002917CA" w:rsidP="002917CA">
      <w:pPr>
        <w:pStyle w:val="af"/>
        <w:numPr>
          <w:ilvl w:val="0"/>
          <w:numId w:val="14"/>
        </w:numPr>
        <w:contextualSpacing/>
        <w:jc w:val="both"/>
        <w:rPr>
          <w:iCs/>
        </w:rPr>
      </w:pPr>
      <w:proofErr w:type="spellStart"/>
      <w:r w:rsidRPr="00F056DE">
        <w:rPr>
          <w:i/>
          <w:iCs/>
        </w:rPr>
        <w:t>Батраева</w:t>
      </w:r>
      <w:proofErr w:type="spellEnd"/>
      <w:r w:rsidRPr="00F056DE">
        <w:rPr>
          <w:i/>
          <w:iCs/>
        </w:rPr>
        <w:t xml:space="preserve"> И.А., Шилова С.А., </w:t>
      </w:r>
      <w:proofErr w:type="spellStart"/>
      <w:r w:rsidRPr="00F056DE">
        <w:rPr>
          <w:i/>
          <w:iCs/>
        </w:rPr>
        <w:t>Крючкова</w:t>
      </w:r>
      <w:proofErr w:type="spellEnd"/>
      <w:r w:rsidRPr="00F056DE">
        <w:rPr>
          <w:i/>
          <w:iCs/>
        </w:rPr>
        <w:t xml:space="preserve"> А.А. </w:t>
      </w:r>
      <w:r w:rsidRPr="00F056DE">
        <w:rPr>
          <w:iCs/>
        </w:rPr>
        <w:t xml:space="preserve">Образовательный чат-бот: особенности архитектуры и </w:t>
      </w:r>
      <w:r>
        <w:rPr>
          <w:iCs/>
        </w:rPr>
        <w:t>лингводидактические перспективы // И</w:t>
      </w:r>
      <w:r w:rsidRPr="00F056DE">
        <w:rPr>
          <w:iCs/>
        </w:rPr>
        <w:t>нформационные технологии в образовании</w:t>
      </w:r>
      <w:r>
        <w:rPr>
          <w:iCs/>
        </w:rPr>
        <w:t xml:space="preserve">, </w:t>
      </w:r>
      <w:r w:rsidRPr="009C7FE7">
        <w:rPr>
          <w:iCs/>
        </w:rPr>
        <w:t>№ 5,  2022 г</w:t>
      </w:r>
      <w:r>
        <w:rPr>
          <w:iCs/>
        </w:rPr>
        <w:t xml:space="preserve"> </w:t>
      </w:r>
      <w:r w:rsidRPr="00F056DE">
        <w:rPr>
          <w:iCs/>
        </w:rPr>
        <w:t>ISSN электронной версии: </w:t>
      </w:r>
      <w:hyperlink r:id="rId28" w:tgtFrame="_blank" w:history="1">
        <w:r w:rsidRPr="00F056DE">
          <w:rPr>
            <w:iCs/>
          </w:rPr>
          <w:t>2712-830X</w:t>
        </w:r>
      </w:hyperlink>
      <w:r>
        <w:rPr>
          <w:iCs/>
        </w:rPr>
        <w:t xml:space="preserve"> - С.23-27.</w:t>
      </w:r>
    </w:p>
    <w:p w:rsidR="002917CA" w:rsidRPr="009606E9" w:rsidRDefault="002917CA" w:rsidP="002917CA">
      <w:pPr>
        <w:pStyle w:val="af"/>
        <w:numPr>
          <w:ilvl w:val="0"/>
          <w:numId w:val="14"/>
        </w:numPr>
        <w:contextualSpacing/>
        <w:jc w:val="both"/>
        <w:rPr>
          <w:iCs/>
        </w:rPr>
      </w:pPr>
      <w:proofErr w:type="spellStart"/>
      <w:r w:rsidRPr="009606E9">
        <w:rPr>
          <w:i/>
          <w:iCs/>
        </w:rPr>
        <w:t>Боц</w:t>
      </w:r>
      <w:proofErr w:type="spellEnd"/>
      <w:r w:rsidRPr="009606E9">
        <w:rPr>
          <w:i/>
          <w:iCs/>
        </w:rPr>
        <w:t xml:space="preserve"> Т.С. </w:t>
      </w:r>
      <w:r w:rsidRPr="009606E9">
        <w:rPr>
          <w:iCs/>
        </w:rPr>
        <w:t xml:space="preserve">Семантические доминанты в текстах </w:t>
      </w:r>
      <w:proofErr w:type="gramStart"/>
      <w:r w:rsidRPr="009606E9">
        <w:rPr>
          <w:iCs/>
        </w:rPr>
        <w:t>интернет-комментариев</w:t>
      </w:r>
      <w:proofErr w:type="gramEnd"/>
      <w:r w:rsidRPr="009606E9">
        <w:rPr>
          <w:iCs/>
        </w:rPr>
        <w:t xml:space="preserve"> к видео об СССР </w:t>
      </w:r>
      <w:r w:rsidRPr="009606E9">
        <w:rPr>
          <w:b/>
          <w:bCs/>
        </w:rPr>
        <w:t xml:space="preserve">// </w:t>
      </w:r>
      <w:r w:rsidRPr="009606E9">
        <w:rPr>
          <w:bCs/>
        </w:rPr>
        <w:t>Сборник материалов</w:t>
      </w:r>
      <w:r w:rsidRPr="009606E9">
        <w:rPr>
          <w:b/>
          <w:bCs/>
        </w:rPr>
        <w:t xml:space="preserve"> </w:t>
      </w:r>
      <w:r w:rsidRPr="009606E9">
        <w:rPr>
          <w:iCs/>
        </w:rPr>
        <w:t>международной научной конференции «Феномен многонационального Советского Союза: история, наследие и социальная память». К 100-летию образования СССР», (г. Саратов, СГУ, 15 октября 2022 г.) Саратов: Саратовский источник, 2023. – 269 с. – С. 202-209. ISBN 978-5-6049354-9-1. (РИНЦ)</w:t>
      </w:r>
    </w:p>
    <w:p w:rsidR="002917CA" w:rsidRDefault="002917CA" w:rsidP="002917CA">
      <w:pPr>
        <w:pStyle w:val="af"/>
        <w:numPr>
          <w:ilvl w:val="0"/>
          <w:numId w:val="14"/>
        </w:numPr>
        <w:contextualSpacing/>
        <w:jc w:val="both"/>
        <w:rPr>
          <w:iCs/>
        </w:rPr>
      </w:pPr>
      <w:proofErr w:type="spellStart"/>
      <w:r w:rsidRPr="009606E9">
        <w:rPr>
          <w:i/>
          <w:iCs/>
        </w:rPr>
        <w:t>Боц</w:t>
      </w:r>
      <w:proofErr w:type="spellEnd"/>
      <w:r w:rsidRPr="009606E9">
        <w:rPr>
          <w:i/>
          <w:iCs/>
        </w:rPr>
        <w:t xml:space="preserve"> Т.С., Сосновская А.А. </w:t>
      </w:r>
      <w:r w:rsidRPr="009606E9">
        <w:rPr>
          <w:iCs/>
        </w:rPr>
        <w:t>Обучение профессиональной коммуникации студентов неязыковых специальностей // Актуальные проблемы лингвистики и лингводидактики   в сов</w:t>
      </w:r>
      <w:r>
        <w:rPr>
          <w:iCs/>
        </w:rPr>
        <w:t>ременном иноязычном образовании</w:t>
      </w:r>
      <w:r w:rsidRPr="009606E9">
        <w:rPr>
          <w:iCs/>
        </w:rPr>
        <w:t>. – Саратов</w:t>
      </w:r>
      <w:proofErr w:type="gramStart"/>
      <w:r w:rsidRPr="009606E9">
        <w:rPr>
          <w:iCs/>
        </w:rPr>
        <w:t xml:space="preserve"> :</w:t>
      </w:r>
      <w:proofErr w:type="gramEnd"/>
      <w:r w:rsidRPr="009606E9">
        <w:rPr>
          <w:iCs/>
        </w:rPr>
        <w:t xml:space="preserve"> Саратовский университет, 2023. – </w:t>
      </w:r>
      <w:proofErr w:type="spellStart"/>
      <w:r w:rsidRPr="009606E9">
        <w:rPr>
          <w:iCs/>
        </w:rPr>
        <w:t>Вып</w:t>
      </w:r>
      <w:proofErr w:type="spellEnd"/>
      <w:r w:rsidRPr="009606E9">
        <w:rPr>
          <w:iCs/>
        </w:rPr>
        <w:t xml:space="preserve">. 1. – </w:t>
      </w:r>
      <w:r>
        <w:rPr>
          <w:iCs/>
        </w:rPr>
        <w:t xml:space="preserve">С.179-185 </w:t>
      </w:r>
      <w:r w:rsidRPr="009606E9">
        <w:rPr>
          <w:iCs/>
        </w:rPr>
        <w:t xml:space="preserve">. – С. URL: </w:t>
      </w:r>
      <w:hyperlink r:id="rId29" w:history="1">
        <w:r w:rsidRPr="009606E9">
          <w:rPr>
            <w:iCs/>
          </w:rPr>
          <w:t>https://sgu.ru/node/202402. ISSN 2949-2874</w:t>
        </w:r>
      </w:hyperlink>
      <w:r w:rsidRPr="009606E9">
        <w:rPr>
          <w:iCs/>
        </w:rPr>
        <w:t xml:space="preserve"> (РИНЦ)</w:t>
      </w:r>
    </w:p>
    <w:p w:rsidR="002917CA" w:rsidRPr="008952DF" w:rsidRDefault="002917CA" w:rsidP="002917CA">
      <w:pPr>
        <w:pStyle w:val="af"/>
        <w:numPr>
          <w:ilvl w:val="0"/>
          <w:numId w:val="14"/>
        </w:numPr>
        <w:contextualSpacing/>
        <w:jc w:val="both"/>
        <w:rPr>
          <w:iCs/>
        </w:rPr>
      </w:pPr>
      <w:r w:rsidRPr="008952DF">
        <w:rPr>
          <w:i/>
          <w:iCs/>
        </w:rPr>
        <w:t xml:space="preserve">Голованова Д.А., Исайкина М.А. </w:t>
      </w:r>
      <w:r w:rsidRPr="008952DF">
        <w:rPr>
          <w:iCs/>
        </w:rPr>
        <w:t>Английский язык для педагога-ученого // Физик: ученый, педагог, наставник: сборник научных трудов. Саратовский национальный исследовательский государственный университет имени Н.Г. Чернышевского. – Саратов: Издательство "Саратовский источник", 2023. – 380 с. – С. 120-125. ISBN 978-5-6049617-5-9. Тираж 100 экз. РИНЦ</w:t>
      </w:r>
    </w:p>
    <w:p w:rsidR="002917CA" w:rsidRDefault="002917CA" w:rsidP="002917CA">
      <w:pPr>
        <w:pStyle w:val="af"/>
        <w:numPr>
          <w:ilvl w:val="0"/>
          <w:numId w:val="14"/>
        </w:numPr>
        <w:contextualSpacing/>
        <w:jc w:val="both"/>
        <w:rPr>
          <w:iCs/>
        </w:rPr>
      </w:pPr>
      <w:proofErr w:type="spellStart"/>
      <w:r w:rsidRPr="00DE6F40">
        <w:rPr>
          <w:i/>
          <w:iCs/>
        </w:rPr>
        <w:t>Иголкина</w:t>
      </w:r>
      <w:proofErr w:type="spellEnd"/>
      <w:r w:rsidRPr="00DE6F40">
        <w:rPr>
          <w:i/>
          <w:iCs/>
        </w:rPr>
        <w:t xml:space="preserve"> Н.И. </w:t>
      </w:r>
      <w:r w:rsidRPr="00DE6F40">
        <w:rPr>
          <w:iCs/>
        </w:rPr>
        <w:t xml:space="preserve">Противоречия между </w:t>
      </w:r>
      <w:proofErr w:type="gramStart"/>
      <w:r w:rsidRPr="00DE6F40">
        <w:rPr>
          <w:iCs/>
        </w:rPr>
        <w:t>методическими подходами</w:t>
      </w:r>
      <w:proofErr w:type="gramEnd"/>
      <w:r w:rsidRPr="00DE6F40">
        <w:rPr>
          <w:iCs/>
        </w:rPr>
        <w:t xml:space="preserve"> преподавателя английского языка и актуальными языковыми потребностями студентов-</w:t>
      </w:r>
      <w:proofErr w:type="spellStart"/>
      <w:r w:rsidRPr="00DE6F40">
        <w:rPr>
          <w:iCs/>
        </w:rPr>
        <w:t>нефилологов</w:t>
      </w:r>
      <w:proofErr w:type="spellEnd"/>
      <w:r w:rsidRPr="00DE6F40">
        <w:rPr>
          <w:iCs/>
        </w:rPr>
        <w:t xml:space="preserve"> как источник неуспеваемости// Английский для </w:t>
      </w:r>
      <w:proofErr w:type="spellStart"/>
      <w:r w:rsidRPr="00DE6F40">
        <w:rPr>
          <w:iCs/>
        </w:rPr>
        <w:t>нефилологов</w:t>
      </w:r>
      <w:proofErr w:type="spellEnd"/>
      <w:r w:rsidRPr="00DE6F40">
        <w:rPr>
          <w:iCs/>
        </w:rPr>
        <w:t xml:space="preserve">. Проблемы ESP – 2023. – </w:t>
      </w:r>
      <w:proofErr w:type="spellStart"/>
      <w:r w:rsidRPr="00DE6F40">
        <w:rPr>
          <w:iCs/>
        </w:rPr>
        <w:t>Вып</w:t>
      </w:r>
      <w:proofErr w:type="spellEnd"/>
      <w:r w:rsidRPr="00DE6F40">
        <w:rPr>
          <w:iCs/>
        </w:rPr>
        <w:t xml:space="preserve">. 14. – Москва: РИТМ, 2023. – 142 с. С.15-19. Тир. 100. ISBN 978-5-00208-048-9 РИНЦ </w:t>
      </w:r>
      <w:hyperlink r:id="rId30" w:history="1">
        <w:r w:rsidRPr="00DE6F40">
          <w:rPr>
            <w:iCs/>
          </w:rPr>
          <w:t>https://www.elibrary.ru/item.asp?id=53744929</w:t>
        </w:r>
      </w:hyperlink>
      <w:r w:rsidRPr="00DE6F40">
        <w:rPr>
          <w:iCs/>
        </w:rPr>
        <w:t xml:space="preserve"> </w:t>
      </w:r>
    </w:p>
    <w:p w:rsidR="00B17845" w:rsidRPr="00DE6F40" w:rsidRDefault="00B17845" w:rsidP="002917CA">
      <w:pPr>
        <w:pStyle w:val="af"/>
        <w:numPr>
          <w:ilvl w:val="0"/>
          <w:numId w:val="14"/>
        </w:numPr>
        <w:contextualSpacing/>
        <w:jc w:val="both"/>
        <w:rPr>
          <w:iCs/>
        </w:rPr>
      </w:pPr>
      <w:r w:rsidRPr="00B17845">
        <w:rPr>
          <w:bCs/>
          <w:i/>
          <w:iCs/>
          <w:color w:val="2C2D2E"/>
          <w:shd w:val="clear" w:color="auto" w:fill="FFFFFF"/>
        </w:rPr>
        <w:t xml:space="preserve">Семова А.В., </w:t>
      </w:r>
      <w:proofErr w:type="spellStart"/>
      <w:r w:rsidRPr="00B17845">
        <w:rPr>
          <w:bCs/>
          <w:i/>
          <w:iCs/>
          <w:color w:val="2C2D2E"/>
          <w:shd w:val="clear" w:color="auto" w:fill="FFFFFF"/>
        </w:rPr>
        <w:t>Иголкина</w:t>
      </w:r>
      <w:proofErr w:type="spellEnd"/>
      <w:r w:rsidRPr="00B17845">
        <w:rPr>
          <w:bCs/>
          <w:i/>
          <w:iCs/>
          <w:color w:val="2C2D2E"/>
          <w:shd w:val="clear" w:color="auto" w:fill="FFFFFF"/>
        </w:rPr>
        <w:t xml:space="preserve"> Н.И.</w:t>
      </w:r>
      <w:r w:rsidRPr="00B17845">
        <w:rPr>
          <w:color w:val="2C2D2E"/>
          <w:shd w:val="clear" w:color="auto" w:fill="FFFFFF"/>
        </w:rPr>
        <w:t> </w:t>
      </w:r>
      <w:hyperlink r:id="rId31" w:tgtFrame="_blank" w:history="1">
        <w:r>
          <w:rPr>
            <w:rStyle w:val="af1"/>
            <w:shd w:val="clear" w:color="auto" w:fill="FFFFFF"/>
          </w:rPr>
          <w:t>Обзор исследований подходов к преподаванию и изучению китайского языка как второго и/или иностранного в публикациях за последнее десятилетие</w:t>
        </w:r>
      </w:hyperlink>
      <w:r>
        <w:rPr>
          <w:color w:val="2C2D2E"/>
          <w:shd w:val="clear" w:color="auto" w:fill="FFFFFF"/>
        </w:rPr>
        <w:t xml:space="preserve">: [Электронный документ]  // Актуальные проблемы </w:t>
      </w:r>
      <w:r>
        <w:rPr>
          <w:color w:val="2C2D2E"/>
          <w:shd w:val="clear" w:color="auto" w:fill="FFFFFF"/>
        </w:rPr>
        <w:lastRenderedPageBreak/>
        <w:t>современного иноязычного образования. – 2023. - №17. </w:t>
      </w:r>
      <w:hyperlink r:id="rId32" w:tgtFrame="_blank" w:history="1">
        <w:r>
          <w:rPr>
            <w:rStyle w:val="af1"/>
            <w:shd w:val="clear" w:color="auto" w:fill="FFFFFF"/>
          </w:rPr>
          <w:t>https://elibrary.ru/item.asp?id=54025305</w:t>
        </w:r>
      </w:hyperlink>
    </w:p>
    <w:p w:rsidR="002917CA" w:rsidRPr="008952DF" w:rsidRDefault="002917CA" w:rsidP="002917CA">
      <w:pPr>
        <w:pStyle w:val="af"/>
        <w:numPr>
          <w:ilvl w:val="0"/>
          <w:numId w:val="14"/>
        </w:numPr>
        <w:contextualSpacing/>
        <w:jc w:val="both"/>
        <w:rPr>
          <w:iCs/>
        </w:rPr>
      </w:pPr>
      <w:r w:rsidRPr="008952DF">
        <w:rPr>
          <w:i/>
          <w:iCs/>
        </w:rPr>
        <w:t xml:space="preserve">Исайкина М.А. </w:t>
      </w:r>
      <w:r w:rsidRPr="008952DF">
        <w:rPr>
          <w:iCs/>
        </w:rPr>
        <w:t xml:space="preserve">Интенсификация процесса обучения иностранному языку в условиях </w:t>
      </w:r>
      <w:proofErr w:type="spellStart"/>
      <w:r w:rsidRPr="008952DF">
        <w:rPr>
          <w:iCs/>
        </w:rPr>
        <w:t>цифровизации</w:t>
      </w:r>
      <w:proofErr w:type="spellEnd"/>
      <w:r w:rsidRPr="008952DF">
        <w:rPr>
          <w:iCs/>
        </w:rPr>
        <w:t xml:space="preserve"> // «Актуальные вопросы современного языкознания и тенденции преподавания иностранных языков: теория и практика». Материалы III Всероссийской научно-практической конференции (20 октября 2022 года). – Кострома: Издательство «Военная академия радиационной, химической и биологической защиты имени Маршала Советского Союза С.К. Тимошенко», 2023. – 208 с. – С. 54-61. Тираж 100 </w:t>
      </w:r>
      <w:proofErr w:type="spellStart"/>
      <w:r w:rsidRPr="008952DF">
        <w:rPr>
          <w:iCs/>
        </w:rPr>
        <w:t>зкз</w:t>
      </w:r>
      <w:proofErr w:type="spellEnd"/>
      <w:r w:rsidRPr="008952DF">
        <w:rPr>
          <w:iCs/>
        </w:rPr>
        <w:t>. РИНЦ</w:t>
      </w:r>
    </w:p>
    <w:p w:rsidR="002917CA" w:rsidRPr="009C7FE7" w:rsidRDefault="002917CA" w:rsidP="002917CA">
      <w:pPr>
        <w:pStyle w:val="af"/>
        <w:numPr>
          <w:ilvl w:val="0"/>
          <w:numId w:val="14"/>
        </w:numPr>
        <w:contextualSpacing/>
        <w:jc w:val="both"/>
        <w:rPr>
          <w:iCs/>
        </w:rPr>
      </w:pPr>
      <w:r w:rsidRPr="009C7FE7">
        <w:rPr>
          <w:i/>
          <w:iCs/>
        </w:rPr>
        <w:t xml:space="preserve">Кузьмина С.В. </w:t>
      </w:r>
      <w:r w:rsidRPr="009C7FE7">
        <w:rPr>
          <w:iCs/>
        </w:rPr>
        <w:t xml:space="preserve">Формы коммуникационной деятельности в речи преподавателя // Организация самостоятельной работы студентов по иностранным языкам. Саратов: Изд-во </w:t>
      </w:r>
      <w:proofErr w:type="spellStart"/>
      <w:r w:rsidRPr="009C7FE7">
        <w:rPr>
          <w:iCs/>
        </w:rPr>
        <w:t>Сарат</w:t>
      </w:r>
      <w:proofErr w:type="spellEnd"/>
      <w:r w:rsidRPr="009C7FE7">
        <w:rPr>
          <w:iCs/>
        </w:rPr>
        <w:t xml:space="preserve">. ун-та, 2022. № 5. С. 120-123 ISSN: 2618-804X,  РИНЦ. </w:t>
      </w:r>
    </w:p>
    <w:p w:rsidR="002917CA" w:rsidRPr="009C7FE7" w:rsidRDefault="002917CA" w:rsidP="002917CA">
      <w:pPr>
        <w:pStyle w:val="af"/>
        <w:numPr>
          <w:ilvl w:val="0"/>
          <w:numId w:val="14"/>
        </w:numPr>
        <w:contextualSpacing/>
        <w:jc w:val="both"/>
        <w:rPr>
          <w:iCs/>
        </w:rPr>
      </w:pPr>
      <w:proofErr w:type="spellStart"/>
      <w:r w:rsidRPr="009C7FE7">
        <w:rPr>
          <w:i/>
          <w:iCs/>
        </w:rPr>
        <w:t>Матяшевская</w:t>
      </w:r>
      <w:proofErr w:type="spellEnd"/>
      <w:r w:rsidRPr="009C7FE7">
        <w:rPr>
          <w:i/>
          <w:iCs/>
        </w:rPr>
        <w:t xml:space="preserve"> А.И. </w:t>
      </w:r>
      <w:r w:rsidRPr="009C7FE7">
        <w:rPr>
          <w:iCs/>
        </w:rPr>
        <w:t xml:space="preserve">Эффективность </w:t>
      </w:r>
      <w:proofErr w:type="spellStart"/>
      <w:r w:rsidRPr="009C7FE7">
        <w:rPr>
          <w:iCs/>
        </w:rPr>
        <w:t>аргументативного</w:t>
      </w:r>
      <w:proofErr w:type="spellEnd"/>
      <w:r w:rsidRPr="009C7FE7">
        <w:rPr>
          <w:iCs/>
        </w:rPr>
        <w:t xml:space="preserve"> дискурса политических обозревателей (на примере выступлений С. А. Михеева и С. Л. Лескова) // Личность - Язык - Культура. </w:t>
      </w:r>
      <w:proofErr w:type="spellStart"/>
      <w:r w:rsidRPr="009C7FE7">
        <w:rPr>
          <w:iCs/>
        </w:rPr>
        <w:t>Материалы</w:t>
      </w:r>
      <w:proofErr w:type="gramStart"/>
      <w:r w:rsidRPr="009C7FE7">
        <w:rPr>
          <w:iCs/>
        </w:rPr>
        <w:t>VIII</w:t>
      </w:r>
      <w:proofErr w:type="spellEnd"/>
      <w:proofErr w:type="gramEnd"/>
      <w:r w:rsidRPr="009C7FE7">
        <w:rPr>
          <w:iCs/>
        </w:rPr>
        <w:t xml:space="preserve"> всероссийской научно-практической конференции. Саратов: ООО Издательский центр «НАУКА», 2022. 160 с. С. 57-62. ISBN 978-5-999-3547-2 Тираж 200 экз. Главный редактор: О.Н. Дубровская (РИНЦ)</w:t>
      </w:r>
    </w:p>
    <w:p w:rsidR="002917CA" w:rsidRPr="008952DF" w:rsidRDefault="002917CA" w:rsidP="002917CA">
      <w:pPr>
        <w:pStyle w:val="af"/>
        <w:numPr>
          <w:ilvl w:val="0"/>
          <w:numId w:val="14"/>
        </w:numPr>
        <w:contextualSpacing/>
        <w:jc w:val="both"/>
        <w:rPr>
          <w:iCs/>
        </w:rPr>
      </w:pPr>
      <w:proofErr w:type="spellStart"/>
      <w:r w:rsidRPr="008952DF">
        <w:rPr>
          <w:i/>
          <w:iCs/>
        </w:rPr>
        <w:t>Недогреева</w:t>
      </w:r>
      <w:proofErr w:type="spellEnd"/>
      <w:r w:rsidRPr="008952DF">
        <w:rPr>
          <w:i/>
          <w:iCs/>
        </w:rPr>
        <w:t xml:space="preserve"> Н.Г., Исайкина М.А. </w:t>
      </w:r>
      <w:r w:rsidRPr="008952DF">
        <w:rPr>
          <w:iCs/>
        </w:rPr>
        <w:t>Научный руководитель - наставник, педагог и ученый. Подготовка студентов к научно-исследовательской деятельности // Физик: ученый, педагог, наставник: сборник научных трудов. Саратовский национальный исследовательский государственный университет имени Н.Г. Чернышевского. – Саратов: Издательство "Саратовский источник", 2023. – 380 с. – С. 258-263. ISBN 978-5-6049617-5-9. Тираж 100 экз. РИНЦ</w:t>
      </w:r>
    </w:p>
    <w:p w:rsidR="002917CA" w:rsidRDefault="002917CA" w:rsidP="002917CA">
      <w:pPr>
        <w:pStyle w:val="af"/>
        <w:numPr>
          <w:ilvl w:val="0"/>
          <w:numId w:val="14"/>
        </w:numPr>
        <w:contextualSpacing/>
        <w:jc w:val="both"/>
        <w:rPr>
          <w:iCs/>
        </w:rPr>
      </w:pPr>
      <w:r w:rsidRPr="009C7FE7">
        <w:rPr>
          <w:i/>
          <w:iCs/>
        </w:rPr>
        <w:t xml:space="preserve">Павлова О.В. </w:t>
      </w:r>
      <w:proofErr w:type="spellStart"/>
      <w:r w:rsidRPr="009C7FE7">
        <w:rPr>
          <w:iCs/>
        </w:rPr>
        <w:t>Foreign</w:t>
      </w:r>
      <w:proofErr w:type="spellEnd"/>
      <w:r w:rsidRPr="009C7FE7">
        <w:rPr>
          <w:iCs/>
        </w:rPr>
        <w:t xml:space="preserve"> </w:t>
      </w:r>
      <w:proofErr w:type="spellStart"/>
      <w:r w:rsidRPr="009C7FE7">
        <w:rPr>
          <w:iCs/>
        </w:rPr>
        <w:t>Language</w:t>
      </w:r>
      <w:proofErr w:type="spellEnd"/>
      <w:r w:rsidRPr="009C7FE7">
        <w:rPr>
          <w:iCs/>
        </w:rPr>
        <w:t xml:space="preserve"> </w:t>
      </w:r>
      <w:proofErr w:type="spellStart"/>
      <w:r w:rsidRPr="009C7FE7">
        <w:rPr>
          <w:iCs/>
        </w:rPr>
        <w:t>Learning</w:t>
      </w:r>
      <w:proofErr w:type="spellEnd"/>
      <w:r w:rsidRPr="009C7FE7">
        <w:rPr>
          <w:iCs/>
        </w:rPr>
        <w:t xml:space="preserve"> </w:t>
      </w:r>
      <w:proofErr w:type="spellStart"/>
      <w:r w:rsidRPr="009C7FE7">
        <w:rPr>
          <w:iCs/>
        </w:rPr>
        <w:t>As</w:t>
      </w:r>
      <w:proofErr w:type="spellEnd"/>
      <w:r w:rsidRPr="009C7FE7">
        <w:rPr>
          <w:iCs/>
        </w:rPr>
        <w:t xml:space="preserve"> A </w:t>
      </w:r>
      <w:proofErr w:type="spellStart"/>
      <w:r w:rsidRPr="009C7FE7">
        <w:rPr>
          <w:iCs/>
        </w:rPr>
        <w:t>Tool</w:t>
      </w:r>
      <w:proofErr w:type="spellEnd"/>
      <w:r w:rsidRPr="009C7FE7">
        <w:rPr>
          <w:iCs/>
        </w:rPr>
        <w:t xml:space="preserve"> </w:t>
      </w:r>
      <w:proofErr w:type="spellStart"/>
      <w:r w:rsidRPr="009C7FE7">
        <w:rPr>
          <w:iCs/>
        </w:rPr>
        <w:t>For</w:t>
      </w:r>
      <w:proofErr w:type="spellEnd"/>
      <w:r w:rsidRPr="009C7FE7">
        <w:rPr>
          <w:iCs/>
        </w:rPr>
        <w:t xml:space="preserve"> </w:t>
      </w:r>
      <w:proofErr w:type="spellStart"/>
      <w:r w:rsidRPr="009C7FE7">
        <w:rPr>
          <w:iCs/>
        </w:rPr>
        <w:t>Problem-Solving</w:t>
      </w:r>
      <w:proofErr w:type="spellEnd"/>
      <w:r w:rsidRPr="009C7FE7">
        <w:rPr>
          <w:iCs/>
        </w:rPr>
        <w:t xml:space="preserve"> </w:t>
      </w:r>
      <w:proofErr w:type="spellStart"/>
      <w:r w:rsidRPr="009C7FE7">
        <w:rPr>
          <w:iCs/>
        </w:rPr>
        <w:t>Skills</w:t>
      </w:r>
      <w:proofErr w:type="spellEnd"/>
      <w:r w:rsidRPr="009C7FE7">
        <w:rPr>
          <w:iCs/>
        </w:rPr>
        <w:t xml:space="preserve"> </w:t>
      </w:r>
      <w:proofErr w:type="spellStart"/>
      <w:r w:rsidRPr="009C7FE7">
        <w:rPr>
          <w:iCs/>
        </w:rPr>
        <w:t>Development</w:t>
      </w:r>
      <w:proofErr w:type="spellEnd"/>
      <w:r w:rsidRPr="009C7FE7">
        <w:rPr>
          <w:iCs/>
        </w:rPr>
        <w:t xml:space="preserve"> // Организация самостоятельной работы студентов по иностранным языкам, № 5,  2022 г. 300 экз. ISNN 2618-804X  С.184-88</w:t>
      </w:r>
    </w:p>
    <w:p w:rsidR="002917CA" w:rsidRPr="006779E2" w:rsidRDefault="002917CA" w:rsidP="002917CA">
      <w:pPr>
        <w:pStyle w:val="af"/>
        <w:numPr>
          <w:ilvl w:val="0"/>
          <w:numId w:val="14"/>
        </w:numPr>
        <w:contextualSpacing/>
        <w:jc w:val="both"/>
        <w:rPr>
          <w:iCs/>
        </w:rPr>
      </w:pPr>
      <w:r w:rsidRPr="009C7FE7">
        <w:rPr>
          <w:i/>
          <w:iCs/>
        </w:rPr>
        <w:t xml:space="preserve">Павлова О.В. </w:t>
      </w:r>
      <w:r>
        <w:rPr>
          <w:iCs/>
        </w:rPr>
        <w:t>В</w:t>
      </w:r>
      <w:r w:rsidRPr="00AE4D80">
        <w:rPr>
          <w:iCs/>
        </w:rPr>
        <w:t>ыбор методологических подходов в студенческих исследованиях по лингводидактике</w:t>
      </w:r>
      <w:r>
        <w:rPr>
          <w:iCs/>
        </w:rPr>
        <w:t>//</w:t>
      </w:r>
      <w:r w:rsidRPr="00AE4D80">
        <w:rPr>
          <w:iCs/>
        </w:rPr>
        <w:t xml:space="preserve"> </w:t>
      </w:r>
      <w:r w:rsidRPr="006779E2">
        <w:rPr>
          <w:iCs/>
        </w:rPr>
        <w:t xml:space="preserve">Альтернативные формы оценки универсальных компетенций, №1,  - 2023.-  </w:t>
      </w:r>
      <w:proofErr w:type="spellStart"/>
      <w:r w:rsidRPr="006779E2">
        <w:rPr>
          <w:iCs/>
        </w:rPr>
        <w:t>eISSN</w:t>
      </w:r>
      <w:proofErr w:type="spellEnd"/>
      <w:r w:rsidRPr="006779E2">
        <w:rPr>
          <w:iCs/>
        </w:rPr>
        <w:t>: 2949-2874-</w:t>
      </w:r>
      <w:r>
        <w:rPr>
          <w:iCs/>
        </w:rPr>
        <w:t xml:space="preserve"> </w:t>
      </w:r>
      <w:r w:rsidRPr="006779E2">
        <w:rPr>
          <w:iCs/>
        </w:rPr>
        <w:t>С.3</w:t>
      </w:r>
      <w:r>
        <w:rPr>
          <w:iCs/>
        </w:rPr>
        <w:t>05</w:t>
      </w:r>
      <w:r w:rsidRPr="006779E2">
        <w:rPr>
          <w:iCs/>
        </w:rPr>
        <w:t>-3</w:t>
      </w:r>
      <w:r>
        <w:rPr>
          <w:iCs/>
        </w:rPr>
        <w:t>10</w:t>
      </w:r>
      <w:r w:rsidRPr="006779E2">
        <w:rPr>
          <w:iCs/>
        </w:rPr>
        <w:t>.</w:t>
      </w:r>
    </w:p>
    <w:p w:rsidR="002917CA" w:rsidRPr="009C7FE7" w:rsidRDefault="002917CA" w:rsidP="002917CA">
      <w:pPr>
        <w:pStyle w:val="af"/>
        <w:numPr>
          <w:ilvl w:val="0"/>
          <w:numId w:val="14"/>
        </w:numPr>
        <w:contextualSpacing/>
        <w:jc w:val="both"/>
        <w:rPr>
          <w:iCs/>
        </w:rPr>
      </w:pPr>
      <w:proofErr w:type="spellStart"/>
      <w:r w:rsidRPr="009C7FE7">
        <w:rPr>
          <w:i/>
          <w:iCs/>
        </w:rPr>
        <w:t>Тиден</w:t>
      </w:r>
      <w:proofErr w:type="spellEnd"/>
      <w:r w:rsidRPr="009C7FE7">
        <w:rPr>
          <w:i/>
          <w:iCs/>
        </w:rPr>
        <w:t xml:space="preserve"> Е.В. </w:t>
      </w:r>
      <w:r w:rsidRPr="009C7FE7">
        <w:rPr>
          <w:iCs/>
        </w:rPr>
        <w:t>Система MOODLE на занятиях по русскому языку как иностранному (тестирование) // Организация самостоятельной работы студентов по иностранным языкам. Саратов, 2022.  228  с. С. 211-215. ISBN 2618-804X .Тираж 300 экз. (РИНЦ)</w:t>
      </w:r>
    </w:p>
    <w:p w:rsidR="002917CA" w:rsidRDefault="002917CA" w:rsidP="002917CA">
      <w:pPr>
        <w:pStyle w:val="af"/>
        <w:numPr>
          <w:ilvl w:val="0"/>
          <w:numId w:val="14"/>
        </w:numPr>
        <w:contextualSpacing/>
        <w:jc w:val="both"/>
        <w:rPr>
          <w:iCs/>
        </w:rPr>
      </w:pPr>
      <w:proofErr w:type="spellStart"/>
      <w:r w:rsidRPr="00E75B88">
        <w:rPr>
          <w:i/>
          <w:iCs/>
        </w:rPr>
        <w:t>Целовальникова</w:t>
      </w:r>
      <w:proofErr w:type="spellEnd"/>
      <w:r w:rsidRPr="00E75B88">
        <w:rPr>
          <w:i/>
          <w:iCs/>
        </w:rPr>
        <w:t xml:space="preserve"> Д.Н. </w:t>
      </w:r>
      <w:r w:rsidRPr="00E75B88">
        <w:rPr>
          <w:iCs/>
        </w:rPr>
        <w:t>«Мнемонический текст о Н.А. Некрасове в “Дневнике писателя” Ф.М. Достоевского» // Н. Г. Чернышевский. Статьи, исследования и материалы</w:t>
      </w:r>
      <w:proofErr w:type="gramStart"/>
      <w:r w:rsidRPr="00E75B88">
        <w:rPr>
          <w:iCs/>
        </w:rPr>
        <w:t xml:space="preserve"> :</w:t>
      </w:r>
      <w:proofErr w:type="gramEnd"/>
      <w:r w:rsidRPr="00E75B88">
        <w:rPr>
          <w:iCs/>
        </w:rPr>
        <w:t xml:space="preserve"> сборник научных трудов / редакционная коллегия: А. А. </w:t>
      </w:r>
      <w:proofErr w:type="spellStart"/>
      <w:r w:rsidRPr="00E75B88">
        <w:rPr>
          <w:iCs/>
        </w:rPr>
        <w:t>Гапоненков</w:t>
      </w:r>
      <w:proofErr w:type="spellEnd"/>
      <w:r w:rsidRPr="00E75B88">
        <w:rPr>
          <w:iCs/>
        </w:rPr>
        <w:t xml:space="preserve"> (ответственный редактор) [и др.]. – Саратов: Издательство Саратовского университета, 2022. – </w:t>
      </w:r>
      <w:proofErr w:type="spellStart"/>
      <w:r w:rsidRPr="00E75B88">
        <w:rPr>
          <w:iCs/>
        </w:rPr>
        <w:t>Вып</w:t>
      </w:r>
      <w:proofErr w:type="spellEnd"/>
      <w:r w:rsidRPr="00E75B88">
        <w:rPr>
          <w:iCs/>
        </w:rPr>
        <w:t>. 23. –156 с. – С. 82–93. –ISSN 2619-0621.Тираж 100 экз. (РИНЦ).</w:t>
      </w:r>
    </w:p>
    <w:p w:rsidR="002917CA" w:rsidRPr="006779E2" w:rsidRDefault="002917CA" w:rsidP="002917CA">
      <w:pPr>
        <w:pStyle w:val="af"/>
        <w:numPr>
          <w:ilvl w:val="0"/>
          <w:numId w:val="14"/>
        </w:numPr>
        <w:contextualSpacing/>
        <w:jc w:val="both"/>
        <w:rPr>
          <w:iCs/>
        </w:rPr>
      </w:pPr>
      <w:r>
        <w:rPr>
          <w:i/>
          <w:iCs/>
        </w:rPr>
        <w:t xml:space="preserve">Шилова С.А. </w:t>
      </w:r>
      <w:r w:rsidRPr="006779E2">
        <w:rPr>
          <w:iCs/>
        </w:rPr>
        <w:t xml:space="preserve">Альтернативные формы оценки универсальных компетенций// Альтернативные формы оценки универсальных компетенций, №1,  - 2023.-  </w:t>
      </w:r>
      <w:proofErr w:type="spellStart"/>
      <w:r w:rsidRPr="006779E2">
        <w:rPr>
          <w:iCs/>
        </w:rPr>
        <w:t>eISSN</w:t>
      </w:r>
      <w:proofErr w:type="spellEnd"/>
      <w:r w:rsidRPr="006779E2">
        <w:rPr>
          <w:iCs/>
        </w:rPr>
        <w:t>: 2949-2874-С.378-387.</w:t>
      </w:r>
    </w:p>
    <w:p w:rsidR="002917CA" w:rsidRDefault="002917CA" w:rsidP="002917CA">
      <w:pPr>
        <w:pStyle w:val="af"/>
        <w:numPr>
          <w:ilvl w:val="0"/>
          <w:numId w:val="14"/>
        </w:numPr>
        <w:contextualSpacing/>
        <w:jc w:val="both"/>
        <w:rPr>
          <w:iCs/>
        </w:rPr>
      </w:pPr>
      <w:r w:rsidRPr="009C7FE7">
        <w:rPr>
          <w:i/>
          <w:iCs/>
        </w:rPr>
        <w:t xml:space="preserve">Шилова С.А., </w:t>
      </w:r>
      <w:proofErr w:type="spellStart"/>
      <w:r w:rsidRPr="009C7FE7">
        <w:rPr>
          <w:i/>
          <w:iCs/>
        </w:rPr>
        <w:t>Крючкова</w:t>
      </w:r>
      <w:proofErr w:type="spellEnd"/>
      <w:r w:rsidRPr="009C7FE7">
        <w:rPr>
          <w:i/>
          <w:iCs/>
        </w:rPr>
        <w:t xml:space="preserve"> А.А. </w:t>
      </w:r>
      <w:proofErr w:type="spellStart"/>
      <w:r w:rsidRPr="009C7FE7">
        <w:rPr>
          <w:iCs/>
        </w:rPr>
        <w:t>Чатбот</w:t>
      </w:r>
      <w:proofErr w:type="gramStart"/>
      <w:r w:rsidRPr="009C7FE7">
        <w:rPr>
          <w:iCs/>
        </w:rPr>
        <w:t>ы</w:t>
      </w:r>
      <w:proofErr w:type="spellEnd"/>
      <w:r w:rsidRPr="009C7FE7">
        <w:rPr>
          <w:iCs/>
        </w:rPr>
        <w:t>-</w:t>
      </w:r>
      <w:proofErr w:type="gramEnd"/>
      <w:r w:rsidRPr="009C7FE7">
        <w:rPr>
          <w:iCs/>
        </w:rPr>
        <w:t xml:space="preserve"> эффективные средства обучения? (К вопросу о потенциале использования </w:t>
      </w:r>
      <w:proofErr w:type="gramStart"/>
      <w:r w:rsidRPr="009C7FE7">
        <w:rPr>
          <w:iCs/>
        </w:rPr>
        <w:t>чат-ботов</w:t>
      </w:r>
      <w:proofErr w:type="gramEnd"/>
      <w:r w:rsidRPr="009C7FE7">
        <w:rPr>
          <w:iCs/>
        </w:rPr>
        <w:t xml:space="preserve"> в образовательном пространстве) // Организация самостоятельной работы студентов по иностранным языкам, № 5,  2022 г. 300 экз. ISNN 2618-804X  С.220-223.</w:t>
      </w:r>
    </w:p>
    <w:p w:rsidR="009C38D0" w:rsidRDefault="009C38D0" w:rsidP="008165DD">
      <w:pPr>
        <w:pStyle w:val="af"/>
        <w:ind w:left="714"/>
        <w:contextualSpacing/>
        <w:jc w:val="both"/>
      </w:pPr>
    </w:p>
    <w:p w:rsidR="00351C2B" w:rsidRPr="00A74664" w:rsidRDefault="00351C2B" w:rsidP="00351C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A74664">
        <w:rPr>
          <w:rFonts w:ascii="Times New Roman" w:hAnsi="Times New Roman" w:cs="Times New Roman"/>
          <w:b/>
          <w:i/>
          <w:sz w:val="23"/>
          <w:szCs w:val="23"/>
        </w:rPr>
        <w:t>- участие сотрудников кафедры в научных конференциях (</w:t>
      </w:r>
      <w:r w:rsidR="00CC423E">
        <w:rPr>
          <w:rFonts w:ascii="Times New Roman" w:hAnsi="Times New Roman" w:cs="Times New Roman"/>
          <w:b/>
          <w:i/>
          <w:sz w:val="23"/>
          <w:szCs w:val="23"/>
        </w:rPr>
        <w:t>41</w:t>
      </w:r>
      <w:r w:rsidR="00590837" w:rsidRPr="00A74664">
        <w:rPr>
          <w:rFonts w:ascii="Times New Roman" w:hAnsi="Times New Roman" w:cs="Times New Roman"/>
          <w:b/>
          <w:i/>
          <w:sz w:val="23"/>
          <w:szCs w:val="23"/>
        </w:rPr>
        <w:t xml:space="preserve"> доклад</w:t>
      </w:r>
      <w:r w:rsidRPr="00A74664">
        <w:rPr>
          <w:rFonts w:ascii="Times New Roman" w:hAnsi="Times New Roman" w:cs="Times New Roman"/>
          <w:b/>
          <w:i/>
          <w:sz w:val="23"/>
          <w:szCs w:val="23"/>
        </w:rPr>
        <w:t>):</w:t>
      </w:r>
    </w:p>
    <w:p w:rsidR="00351C2B" w:rsidRPr="00A74664" w:rsidRDefault="00351C2B" w:rsidP="00351C2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74664">
        <w:rPr>
          <w:rFonts w:ascii="Times New Roman" w:hAnsi="Times New Roman" w:cs="Times New Roman"/>
          <w:b/>
          <w:sz w:val="23"/>
          <w:szCs w:val="23"/>
        </w:rPr>
        <w:t xml:space="preserve">- международных </w:t>
      </w:r>
      <w:r w:rsidR="00CE6614" w:rsidRPr="00A74664">
        <w:rPr>
          <w:rFonts w:ascii="Times New Roman" w:hAnsi="Times New Roman" w:cs="Times New Roman"/>
          <w:b/>
          <w:sz w:val="23"/>
          <w:szCs w:val="23"/>
        </w:rPr>
        <w:t xml:space="preserve"> - </w:t>
      </w:r>
      <w:r w:rsidR="000A04C0">
        <w:rPr>
          <w:rFonts w:ascii="Times New Roman" w:hAnsi="Times New Roman" w:cs="Times New Roman"/>
          <w:b/>
          <w:sz w:val="23"/>
          <w:szCs w:val="23"/>
        </w:rPr>
        <w:t>1</w:t>
      </w:r>
      <w:r w:rsidR="00254C42">
        <w:rPr>
          <w:rFonts w:ascii="Times New Roman" w:hAnsi="Times New Roman" w:cs="Times New Roman"/>
          <w:b/>
          <w:sz w:val="23"/>
          <w:szCs w:val="23"/>
        </w:rPr>
        <w:t>1</w:t>
      </w:r>
    </w:p>
    <w:p w:rsidR="00351C2B" w:rsidRPr="00A74664" w:rsidRDefault="00351C2B" w:rsidP="00351C2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74664">
        <w:rPr>
          <w:rFonts w:ascii="Times New Roman" w:hAnsi="Times New Roman" w:cs="Times New Roman"/>
          <w:b/>
          <w:sz w:val="23"/>
          <w:szCs w:val="23"/>
        </w:rPr>
        <w:t>- всероссийских</w:t>
      </w:r>
      <w:r w:rsidR="00CE6614" w:rsidRPr="00A74664">
        <w:rPr>
          <w:rFonts w:ascii="Times New Roman" w:hAnsi="Times New Roman" w:cs="Times New Roman"/>
          <w:b/>
          <w:sz w:val="23"/>
          <w:szCs w:val="23"/>
        </w:rPr>
        <w:t xml:space="preserve"> -</w:t>
      </w:r>
      <w:r w:rsidR="0069302F" w:rsidRPr="00A7466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C423E">
        <w:rPr>
          <w:rFonts w:ascii="Times New Roman" w:hAnsi="Times New Roman" w:cs="Times New Roman"/>
          <w:b/>
          <w:sz w:val="23"/>
          <w:szCs w:val="23"/>
        </w:rPr>
        <w:t>12</w:t>
      </w:r>
    </w:p>
    <w:p w:rsidR="00351C2B" w:rsidRPr="001C043D" w:rsidRDefault="00351C2B" w:rsidP="00351C2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E34351" w:rsidRPr="000A04C0" w:rsidRDefault="00E34351" w:rsidP="00ED5351">
      <w:pPr>
        <w:pStyle w:val="14"/>
        <w:numPr>
          <w:ilvl w:val="0"/>
          <w:numId w:val="15"/>
        </w:numPr>
        <w:suppressAutoHyphens/>
        <w:spacing w:after="0" w:line="240" w:lineRule="auto"/>
        <w:ind w:left="0" w:hanging="567"/>
        <w:contextualSpacing w:val="0"/>
        <w:jc w:val="both"/>
        <w:rPr>
          <w:rStyle w:val="af1"/>
          <w:rFonts w:ascii="Times New Roman" w:hAnsi="Times New Roman"/>
          <w:color w:val="auto"/>
          <w:sz w:val="23"/>
          <w:szCs w:val="23"/>
        </w:rPr>
      </w:pPr>
      <w:r w:rsidRPr="00F6420A">
        <w:rPr>
          <w:rFonts w:ascii="Times New Roman" w:hAnsi="Times New Roman"/>
          <w:sz w:val="23"/>
          <w:szCs w:val="23"/>
          <w:lang w:val="en-US"/>
        </w:rPr>
        <w:lastRenderedPageBreak/>
        <w:t>2</w:t>
      </w:r>
      <w:r w:rsidR="00821275" w:rsidRPr="00821275">
        <w:rPr>
          <w:rFonts w:ascii="Times New Roman" w:hAnsi="Times New Roman"/>
          <w:sz w:val="23"/>
          <w:szCs w:val="23"/>
          <w:lang w:val="en-US"/>
        </w:rPr>
        <w:t>6</w:t>
      </w:r>
      <w:r w:rsidRPr="00F6420A">
        <w:rPr>
          <w:rFonts w:ascii="Times New Roman" w:hAnsi="Times New Roman"/>
          <w:sz w:val="23"/>
          <w:szCs w:val="23"/>
          <w:vertAlign w:val="superscript"/>
          <w:lang w:val="en-US"/>
        </w:rPr>
        <w:t>th</w:t>
      </w:r>
      <w:r w:rsidRPr="00F6420A">
        <w:rPr>
          <w:rFonts w:ascii="Times New Roman" w:hAnsi="Times New Roman"/>
          <w:sz w:val="23"/>
          <w:szCs w:val="23"/>
          <w:lang w:val="en-US"/>
        </w:rPr>
        <w:t xml:space="preserve"> International School for Junior Scientists and Students on Optics, Laser Physics and </w:t>
      </w:r>
      <w:proofErr w:type="spellStart"/>
      <w:r w:rsidRPr="00F6420A">
        <w:rPr>
          <w:rFonts w:ascii="Times New Roman" w:hAnsi="Times New Roman"/>
          <w:sz w:val="23"/>
          <w:szCs w:val="23"/>
          <w:lang w:val="en-US"/>
        </w:rPr>
        <w:t>Biophotonics</w:t>
      </w:r>
      <w:proofErr w:type="spellEnd"/>
      <w:r w:rsidRPr="00F6420A">
        <w:rPr>
          <w:rFonts w:ascii="Times New Roman" w:hAnsi="Times New Roman"/>
          <w:sz w:val="23"/>
          <w:szCs w:val="23"/>
          <w:lang w:val="en-US"/>
        </w:rPr>
        <w:t xml:space="preserve">, </w:t>
      </w:r>
      <w:r w:rsidRPr="00F6420A">
        <w:rPr>
          <w:rFonts w:ascii="Times New Roman" w:hAnsi="Times New Roman"/>
          <w:sz w:val="23"/>
          <w:szCs w:val="23"/>
        </w:rPr>
        <w:t>Саратов</w:t>
      </w:r>
      <w:r w:rsidRPr="00F6420A">
        <w:rPr>
          <w:rFonts w:ascii="Times New Roman" w:hAnsi="Times New Roman"/>
          <w:sz w:val="23"/>
          <w:szCs w:val="23"/>
          <w:lang w:val="en-US"/>
        </w:rPr>
        <w:t xml:space="preserve">, </w:t>
      </w:r>
      <w:r w:rsidRPr="00F6420A">
        <w:rPr>
          <w:rFonts w:ascii="Times New Roman" w:hAnsi="Times New Roman"/>
          <w:sz w:val="23"/>
          <w:szCs w:val="23"/>
        </w:rPr>
        <w:t>СГУ</w:t>
      </w:r>
      <w:r w:rsidRPr="00F6420A">
        <w:rPr>
          <w:rFonts w:ascii="Times New Roman" w:hAnsi="Times New Roman"/>
          <w:sz w:val="23"/>
          <w:szCs w:val="23"/>
          <w:lang w:val="en-US"/>
        </w:rPr>
        <w:t xml:space="preserve"> </w:t>
      </w:r>
      <w:r w:rsidRPr="00F6420A">
        <w:rPr>
          <w:rFonts w:ascii="Times New Roman" w:hAnsi="Times New Roman"/>
          <w:sz w:val="23"/>
          <w:szCs w:val="23"/>
        </w:rPr>
        <w:t>им</w:t>
      </w:r>
      <w:r w:rsidRPr="00F6420A">
        <w:rPr>
          <w:rFonts w:ascii="Times New Roman" w:hAnsi="Times New Roman"/>
          <w:sz w:val="23"/>
          <w:szCs w:val="23"/>
          <w:lang w:val="en-US"/>
        </w:rPr>
        <w:t xml:space="preserve">. </w:t>
      </w:r>
      <w:r w:rsidRPr="00F6420A">
        <w:rPr>
          <w:rFonts w:ascii="Times New Roman" w:hAnsi="Times New Roman"/>
          <w:sz w:val="23"/>
          <w:szCs w:val="23"/>
        </w:rPr>
        <w:t>Н.Г. Чернышевского, 2</w:t>
      </w:r>
      <w:r w:rsidR="00871E55" w:rsidRPr="00F6420A">
        <w:rPr>
          <w:rFonts w:ascii="Times New Roman" w:hAnsi="Times New Roman"/>
          <w:sz w:val="23"/>
          <w:szCs w:val="23"/>
        </w:rPr>
        <w:t>7</w:t>
      </w:r>
      <w:r w:rsidRPr="00F6420A">
        <w:rPr>
          <w:rFonts w:ascii="Times New Roman" w:hAnsi="Times New Roman"/>
          <w:sz w:val="23"/>
          <w:szCs w:val="23"/>
        </w:rPr>
        <w:t xml:space="preserve"> сентября – </w:t>
      </w:r>
      <w:r w:rsidR="00871E55" w:rsidRPr="00F6420A">
        <w:rPr>
          <w:rFonts w:ascii="Times New Roman" w:hAnsi="Times New Roman"/>
          <w:sz w:val="23"/>
          <w:szCs w:val="23"/>
        </w:rPr>
        <w:t>1</w:t>
      </w:r>
      <w:r w:rsidRPr="00F6420A">
        <w:rPr>
          <w:rFonts w:ascii="Times New Roman" w:hAnsi="Times New Roman"/>
          <w:sz w:val="23"/>
          <w:szCs w:val="23"/>
        </w:rPr>
        <w:t xml:space="preserve"> октября  202</w:t>
      </w:r>
      <w:r w:rsidR="00821275">
        <w:rPr>
          <w:rFonts w:ascii="Times New Roman" w:hAnsi="Times New Roman"/>
          <w:sz w:val="23"/>
          <w:szCs w:val="23"/>
        </w:rPr>
        <w:t>2</w:t>
      </w:r>
      <w:r w:rsidRPr="00F6420A">
        <w:rPr>
          <w:rFonts w:ascii="Times New Roman" w:hAnsi="Times New Roman"/>
          <w:sz w:val="23"/>
          <w:szCs w:val="23"/>
        </w:rPr>
        <w:t xml:space="preserve"> г, </w:t>
      </w:r>
      <w:r w:rsidRPr="0020053A">
        <w:rPr>
          <w:rFonts w:ascii="Times New Roman" w:hAnsi="Times New Roman"/>
          <w:sz w:val="23"/>
          <w:szCs w:val="23"/>
        </w:rPr>
        <w:t xml:space="preserve">доц. </w:t>
      </w:r>
      <w:r w:rsidRPr="00693AF9">
        <w:rPr>
          <w:rFonts w:ascii="Times New Roman" w:hAnsi="Times New Roman"/>
          <w:sz w:val="23"/>
          <w:szCs w:val="23"/>
        </w:rPr>
        <w:t xml:space="preserve">Ерёмина С.В., </w:t>
      </w:r>
      <w:proofErr w:type="spellStart"/>
      <w:r w:rsidR="00A46B9D">
        <w:rPr>
          <w:rFonts w:ascii="Times New Roman" w:hAnsi="Times New Roman"/>
          <w:sz w:val="23"/>
          <w:szCs w:val="23"/>
        </w:rPr>
        <w:t>ст</w:t>
      </w:r>
      <w:proofErr w:type="gramStart"/>
      <w:r w:rsidR="00A46B9D">
        <w:rPr>
          <w:rFonts w:ascii="Times New Roman" w:hAnsi="Times New Roman"/>
          <w:sz w:val="23"/>
          <w:szCs w:val="23"/>
        </w:rPr>
        <w:t>.п</w:t>
      </w:r>
      <w:proofErr w:type="gramEnd"/>
      <w:r w:rsidR="00A46B9D">
        <w:rPr>
          <w:rFonts w:ascii="Times New Roman" w:hAnsi="Times New Roman"/>
          <w:sz w:val="23"/>
          <w:szCs w:val="23"/>
        </w:rPr>
        <w:t>реп</w:t>
      </w:r>
      <w:proofErr w:type="spellEnd"/>
      <w:r w:rsidR="00A46B9D">
        <w:rPr>
          <w:rFonts w:ascii="Times New Roman" w:hAnsi="Times New Roman"/>
          <w:sz w:val="23"/>
          <w:szCs w:val="23"/>
        </w:rPr>
        <w:t xml:space="preserve">. </w:t>
      </w:r>
      <w:proofErr w:type="spellStart"/>
      <w:r w:rsidR="00A46B9D">
        <w:rPr>
          <w:rFonts w:ascii="Times New Roman" w:hAnsi="Times New Roman"/>
          <w:sz w:val="23"/>
          <w:szCs w:val="23"/>
        </w:rPr>
        <w:t>Шелюгина</w:t>
      </w:r>
      <w:proofErr w:type="spellEnd"/>
      <w:r w:rsidR="00A46B9D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A46B9D">
        <w:rPr>
          <w:rFonts w:ascii="Times New Roman" w:hAnsi="Times New Roman"/>
          <w:sz w:val="23"/>
          <w:szCs w:val="23"/>
        </w:rPr>
        <w:t>А.О.</w:t>
      </w:r>
      <w:r w:rsidRPr="00693AF9">
        <w:rPr>
          <w:rFonts w:ascii="Times New Roman" w:hAnsi="Times New Roman"/>
          <w:sz w:val="23"/>
          <w:szCs w:val="23"/>
        </w:rPr>
        <w:t>Программа</w:t>
      </w:r>
      <w:proofErr w:type="spellEnd"/>
      <w:r w:rsidRPr="00693AF9">
        <w:rPr>
          <w:rFonts w:ascii="Times New Roman" w:hAnsi="Times New Roman"/>
          <w:sz w:val="23"/>
          <w:szCs w:val="23"/>
        </w:rPr>
        <w:t xml:space="preserve"> конференции: </w:t>
      </w:r>
      <w:hyperlink r:id="rId33" w:history="1">
        <w:r w:rsidR="00693AF9" w:rsidRPr="00C53C41">
          <w:rPr>
            <w:rStyle w:val="af1"/>
            <w:rFonts w:ascii="Times New Roman" w:hAnsi="Times New Roman"/>
            <w:sz w:val="23"/>
            <w:szCs w:val="23"/>
            <w:lang w:val="en-US"/>
          </w:rPr>
          <w:t>https</w:t>
        </w:r>
        <w:r w:rsidR="00693AF9" w:rsidRPr="00693AF9">
          <w:rPr>
            <w:rStyle w:val="af1"/>
            <w:rFonts w:ascii="Times New Roman" w:hAnsi="Times New Roman"/>
            <w:sz w:val="23"/>
            <w:szCs w:val="23"/>
          </w:rPr>
          <w:t>://</w:t>
        </w:r>
        <w:proofErr w:type="spellStart"/>
        <w:r w:rsidR="00693AF9" w:rsidRPr="00C53C41">
          <w:rPr>
            <w:rStyle w:val="af1"/>
            <w:rFonts w:ascii="Times New Roman" w:hAnsi="Times New Roman"/>
            <w:sz w:val="23"/>
            <w:szCs w:val="23"/>
            <w:lang w:val="en-US"/>
          </w:rPr>
          <w:t>sfmconference</w:t>
        </w:r>
        <w:proofErr w:type="spellEnd"/>
        <w:r w:rsidR="00693AF9" w:rsidRPr="00693AF9">
          <w:rPr>
            <w:rStyle w:val="af1"/>
            <w:rFonts w:ascii="Times New Roman" w:hAnsi="Times New Roman"/>
            <w:sz w:val="23"/>
            <w:szCs w:val="23"/>
          </w:rPr>
          <w:t>.</w:t>
        </w:r>
        <w:r w:rsidR="00693AF9" w:rsidRPr="00C53C41">
          <w:rPr>
            <w:rStyle w:val="af1"/>
            <w:rFonts w:ascii="Times New Roman" w:hAnsi="Times New Roman"/>
            <w:sz w:val="23"/>
            <w:szCs w:val="23"/>
            <w:lang w:val="en-US"/>
          </w:rPr>
          <w:t>org</w:t>
        </w:r>
        <w:r w:rsidR="00693AF9" w:rsidRPr="00693AF9">
          <w:rPr>
            <w:rStyle w:val="af1"/>
            <w:rFonts w:ascii="Times New Roman" w:hAnsi="Times New Roman"/>
            <w:sz w:val="23"/>
            <w:szCs w:val="23"/>
          </w:rPr>
          <w:t>/</w:t>
        </w:r>
        <w:r w:rsidR="00693AF9" w:rsidRPr="00C53C41">
          <w:rPr>
            <w:rStyle w:val="af1"/>
            <w:rFonts w:ascii="Times New Roman" w:hAnsi="Times New Roman"/>
            <w:sz w:val="23"/>
            <w:szCs w:val="23"/>
            <w:lang w:val="en-US"/>
          </w:rPr>
          <w:t>files</w:t>
        </w:r>
        <w:r w:rsidR="00693AF9" w:rsidRPr="00693AF9">
          <w:rPr>
            <w:rStyle w:val="af1"/>
            <w:rFonts w:ascii="Times New Roman" w:hAnsi="Times New Roman"/>
            <w:sz w:val="23"/>
            <w:szCs w:val="23"/>
          </w:rPr>
          <w:t>/</w:t>
        </w:r>
        <w:r w:rsidR="00693AF9" w:rsidRPr="00C53C41">
          <w:rPr>
            <w:rStyle w:val="af1"/>
            <w:rFonts w:ascii="Times New Roman" w:hAnsi="Times New Roman"/>
            <w:sz w:val="23"/>
            <w:szCs w:val="23"/>
            <w:lang w:val="en-US"/>
          </w:rPr>
          <w:t>the</w:t>
        </w:r>
        <w:r w:rsidR="00693AF9" w:rsidRPr="00693AF9">
          <w:rPr>
            <w:rStyle w:val="af1"/>
            <w:rFonts w:ascii="Times New Roman" w:hAnsi="Times New Roman"/>
            <w:sz w:val="23"/>
            <w:szCs w:val="23"/>
          </w:rPr>
          <w:t>-</w:t>
        </w:r>
        <w:r w:rsidR="00693AF9" w:rsidRPr="00C53C41">
          <w:rPr>
            <w:rStyle w:val="af1"/>
            <w:rFonts w:ascii="Times New Roman" w:hAnsi="Times New Roman"/>
            <w:sz w:val="23"/>
            <w:szCs w:val="23"/>
            <w:lang w:val="en-US"/>
          </w:rPr>
          <w:t>xxv</w:t>
        </w:r>
        <w:r w:rsidR="00693AF9" w:rsidRPr="00693AF9">
          <w:rPr>
            <w:rStyle w:val="af1"/>
            <w:rFonts w:ascii="Times New Roman" w:hAnsi="Times New Roman"/>
            <w:sz w:val="23"/>
            <w:szCs w:val="23"/>
          </w:rPr>
          <w:t>-</w:t>
        </w:r>
        <w:proofErr w:type="spellStart"/>
        <w:r w:rsidR="00693AF9" w:rsidRPr="00C53C41">
          <w:rPr>
            <w:rStyle w:val="af1"/>
            <w:rFonts w:ascii="Times New Roman" w:hAnsi="Times New Roman"/>
            <w:sz w:val="23"/>
            <w:szCs w:val="23"/>
            <w:lang w:val="en-US"/>
          </w:rPr>
          <w:t>saratov</w:t>
        </w:r>
        <w:proofErr w:type="spellEnd"/>
        <w:r w:rsidR="00693AF9" w:rsidRPr="00693AF9">
          <w:rPr>
            <w:rStyle w:val="af1"/>
            <w:rFonts w:ascii="Times New Roman" w:hAnsi="Times New Roman"/>
            <w:sz w:val="23"/>
            <w:szCs w:val="23"/>
          </w:rPr>
          <w:t>-</w:t>
        </w:r>
        <w:r w:rsidR="00693AF9" w:rsidRPr="00C53C41">
          <w:rPr>
            <w:rStyle w:val="af1"/>
            <w:rFonts w:ascii="Times New Roman" w:hAnsi="Times New Roman"/>
            <w:sz w:val="23"/>
            <w:szCs w:val="23"/>
            <w:lang w:val="en-US"/>
          </w:rPr>
          <w:t>fall</w:t>
        </w:r>
        <w:r w:rsidR="00693AF9" w:rsidRPr="00693AF9">
          <w:rPr>
            <w:rStyle w:val="af1"/>
            <w:rFonts w:ascii="Times New Roman" w:hAnsi="Times New Roman"/>
            <w:sz w:val="23"/>
            <w:szCs w:val="23"/>
          </w:rPr>
          <w:t>-</w:t>
        </w:r>
        <w:r w:rsidR="00693AF9" w:rsidRPr="00C53C41">
          <w:rPr>
            <w:rStyle w:val="af1"/>
            <w:rFonts w:ascii="Times New Roman" w:hAnsi="Times New Roman"/>
            <w:sz w:val="23"/>
            <w:szCs w:val="23"/>
            <w:lang w:val="en-US"/>
          </w:rPr>
          <w:t>meeting</w:t>
        </w:r>
        <w:r w:rsidR="00693AF9" w:rsidRPr="00693AF9">
          <w:rPr>
            <w:rStyle w:val="af1"/>
            <w:rFonts w:ascii="Times New Roman" w:hAnsi="Times New Roman"/>
            <w:sz w:val="23"/>
            <w:szCs w:val="23"/>
          </w:rPr>
          <w:t>-2021.</w:t>
        </w:r>
        <w:r w:rsidR="00693AF9" w:rsidRPr="00C53C41">
          <w:rPr>
            <w:rStyle w:val="af1"/>
            <w:rFonts w:ascii="Times New Roman" w:hAnsi="Times New Roman"/>
            <w:sz w:val="23"/>
            <w:szCs w:val="23"/>
            <w:lang w:val="en-US"/>
          </w:rPr>
          <w:t>pdf</w:t>
        </w:r>
      </w:hyperlink>
    </w:p>
    <w:p w:rsidR="000A04C0" w:rsidRPr="000A04C0" w:rsidRDefault="000A04C0" w:rsidP="000A04C0">
      <w:pPr>
        <w:pStyle w:val="14"/>
        <w:numPr>
          <w:ilvl w:val="0"/>
          <w:numId w:val="15"/>
        </w:numPr>
        <w:suppressAutoHyphens/>
        <w:spacing w:after="0" w:line="240" w:lineRule="auto"/>
        <w:ind w:left="0" w:hanging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A50435">
        <w:rPr>
          <w:rFonts w:ascii="Times New Roman" w:hAnsi="Times New Roman"/>
          <w:sz w:val="23"/>
          <w:szCs w:val="23"/>
        </w:rPr>
        <w:t xml:space="preserve">Международная научная конференция «Россия между Западом и Востоком: политическое и социокультурное взаимодействие в прошлом и настоящем». </w:t>
      </w:r>
      <w:r w:rsidRPr="000A04C0">
        <w:rPr>
          <w:rFonts w:ascii="Times New Roman" w:hAnsi="Times New Roman"/>
          <w:sz w:val="23"/>
          <w:szCs w:val="23"/>
        </w:rPr>
        <w:t xml:space="preserve">Москва, Институт всеобщей истории РАН, 6 октября 2022 г. </w:t>
      </w:r>
      <w:r>
        <w:rPr>
          <w:rFonts w:ascii="Times New Roman" w:hAnsi="Times New Roman"/>
          <w:sz w:val="23"/>
          <w:szCs w:val="23"/>
        </w:rPr>
        <w:t xml:space="preserve">доц. </w:t>
      </w:r>
      <w:proofErr w:type="spellStart"/>
      <w:r>
        <w:rPr>
          <w:rFonts w:ascii="Times New Roman" w:hAnsi="Times New Roman"/>
          <w:sz w:val="23"/>
          <w:szCs w:val="23"/>
        </w:rPr>
        <w:t>Сабитова</w:t>
      </w:r>
      <w:proofErr w:type="spellEnd"/>
      <w:r>
        <w:rPr>
          <w:rFonts w:ascii="Times New Roman" w:hAnsi="Times New Roman"/>
          <w:sz w:val="23"/>
          <w:szCs w:val="23"/>
        </w:rPr>
        <w:t xml:space="preserve"> Л.Р. </w:t>
      </w:r>
      <w:r w:rsidRPr="000A04C0">
        <w:rPr>
          <w:rFonts w:ascii="Times New Roman" w:hAnsi="Times New Roman"/>
          <w:sz w:val="23"/>
          <w:szCs w:val="23"/>
        </w:rPr>
        <w:t>Доклад: «Действия третьей антифранцузской коалиции в Средиземноморье: англо-русская операция по защите Неаполя (1805)»</w:t>
      </w:r>
    </w:p>
    <w:p w:rsidR="00254C42" w:rsidRPr="00254C42" w:rsidRDefault="00254C42" w:rsidP="00254C42">
      <w:pPr>
        <w:pStyle w:val="14"/>
        <w:numPr>
          <w:ilvl w:val="0"/>
          <w:numId w:val="15"/>
        </w:numPr>
        <w:suppressAutoHyphens/>
        <w:spacing w:after="0" w:line="240" w:lineRule="auto"/>
        <w:ind w:left="0" w:hanging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A50435">
        <w:rPr>
          <w:rFonts w:ascii="Times New Roman" w:hAnsi="Times New Roman"/>
          <w:sz w:val="23"/>
          <w:szCs w:val="23"/>
        </w:rPr>
        <w:t xml:space="preserve">Всероссийский научный семинар «Мастерская историка: исследовательская проблематика, исторические концепции, методология», посвященного 120-летию со дня рождения А. Ф. </w:t>
      </w:r>
      <w:proofErr w:type="spellStart"/>
      <w:r w:rsidRPr="00A50435">
        <w:rPr>
          <w:rFonts w:ascii="Times New Roman" w:hAnsi="Times New Roman"/>
          <w:sz w:val="23"/>
          <w:szCs w:val="23"/>
        </w:rPr>
        <w:t>Остальцевой</w:t>
      </w:r>
      <w:proofErr w:type="spellEnd"/>
      <w:r w:rsidRPr="00A50435">
        <w:rPr>
          <w:rFonts w:ascii="Times New Roman" w:hAnsi="Times New Roman"/>
          <w:sz w:val="23"/>
          <w:szCs w:val="23"/>
        </w:rPr>
        <w:t xml:space="preserve"> и 75-летию со дня рождения А. А. </w:t>
      </w:r>
      <w:proofErr w:type="spellStart"/>
      <w:r w:rsidRPr="00A50435">
        <w:rPr>
          <w:rFonts w:ascii="Times New Roman" w:hAnsi="Times New Roman"/>
          <w:sz w:val="23"/>
          <w:szCs w:val="23"/>
        </w:rPr>
        <w:t>Кредера</w:t>
      </w:r>
      <w:proofErr w:type="spellEnd"/>
      <w:r w:rsidRPr="00A50435">
        <w:rPr>
          <w:rFonts w:ascii="Times New Roman" w:hAnsi="Times New Roman"/>
          <w:sz w:val="23"/>
          <w:szCs w:val="23"/>
        </w:rPr>
        <w:t xml:space="preserve">. </w:t>
      </w:r>
      <w:r w:rsidRPr="00254C42">
        <w:rPr>
          <w:rFonts w:ascii="Times New Roman" w:hAnsi="Times New Roman"/>
          <w:sz w:val="23"/>
          <w:szCs w:val="23"/>
        </w:rPr>
        <w:t xml:space="preserve">Саратов, </w:t>
      </w:r>
      <w:proofErr w:type="spellStart"/>
      <w:r w:rsidRPr="00254C42">
        <w:rPr>
          <w:rFonts w:ascii="Times New Roman" w:hAnsi="Times New Roman"/>
          <w:sz w:val="23"/>
          <w:szCs w:val="23"/>
        </w:rPr>
        <w:t>ИИиМО</w:t>
      </w:r>
      <w:proofErr w:type="spellEnd"/>
      <w:r w:rsidRPr="00254C42">
        <w:rPr>
          <w:rFonts w:ascii="Times New Roman" w:hAnsi="Times New Roman"/>
          <w:sz w:val="23"/>
          <w:szCs w:val="23"/>
        </w:rPr>
        <w:t xml:space="preserve"> СГУ, 28 октября 2022 г. </w:t>
      </w:r>
      <w:r>
        <w:rPr>
          <w:rFonts w:ascii="Times New Roman" w:hAnsi="Times New Roman"/>
          <w:sz w:val="23"/>
          <w:szCs w:val="23"/>
        </w:rPr>
        <w:t xml:space="preserve">доц. </w:t>
      </w:r>
      <w:proofErr w:type="spellStart"/>
      <w:r>
        <w:rPr>
          <w:rFonts w:ascii="Times New Roman" w:hAnsi="Times New Roman"/>
          <w:sz w:val="23"/>
          <w:szCs w:val="23"/>
        </w:rPr>
        <w:t>Сабитова</w:t>
      </w:r>
      <w:proofErr w:type="spellEnd"/>
      <w:r>
        <w:rPr>
          <w:rFonts w:ascii="Times New Roman" w:hAnsi="Times New Roman"/>
          <w:sz w:val="23"/>
          <w:szCs w:val="23"/>
        </w:rPr>
        <w:t xml:space="preserve"> Л.Р. </w:t>
      </w:r>
      <w:r w:rsidRPr="00254C42">
        <w:rPr>
          <w:rFonts w:ascii="Times New Roman" w:hAnsi="Times New Roman"/>
          <w:sz w:val="23"/>
          <w:szCs w:val="23"/>
        </w:rPr>
        <w:t>Доклад: «Полтора века борьбы с памятником: судьба колонны Нельсона в Дублине (1809-1966)»</w:t>
      </w:r>
    </w:p>
    <w:p w:rsidR="00863080" w:rsidRPr="00863080" w:rsidRDefault="00863080" w:rsidP="00863080">
      <w:pPr>
        <w:pStyle w:val="14"/>
        <w:numPr>
          <w:ilvl w:val="0"/>
          <w:numId w:val="15"/>
        </w:numPr>
        <w:suppressAutoHyphens/>
        <w:spacing w:after="0" w:line="240" w:lineRule="auto"/>
        <w:ind w:left="0" w:hanging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63080">
        <w:rPr>
          <w:rFonts w:ascii="Times New Roman" w:hAnsi="Times New Roman"/>
          <w:sz w:val="23"/>
          <w:szCs w:val="23"/>
          <w:lang w:val="en-US"/>
        </w:rPr>
        <w:t>XXVII</w:t>
      </w:r>
      <w:r w:rsidRPr="00863080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Национальной ассоциации преподавателей английского языка «</w:t>
      </w:r>
      <w:r w:rsidRPr="00863080">
        <w:rPr>
          <w:rFonts w:ascii="Times New Roman" w:hAnsi="Times New Roman"/>
          <w:sz w:val="23"/>
          <w:szCs w:val="23"/>
          <w:lang w:val="en-US"/>
        </w:rPr>
        <w:t>We</w:t>
      </w:r>
      <w:r w:rsidRPr="00863080">
        <w:rPr>
          <w:rFonts w:ascii="Times New Roman" w:hAnsi="Times New Roman"/>
          <w:sz w:val="23"/>
          <w:szCs w:val="23"/>
        </w:rPr>
        <w:t xml:space="preserve"> </w:t>
      </w:r>
      <w:r w:rsidRPr="00863080">
        <w:rPr>
          <w:rFonts w:ascii="Times New Roman" w:hAnsi="Times New Roman"/>
          <w:sz w:val="23"/>
          <w:szCs w:val="23"/>
          <w:lang w:val="en-US"/>
        </w:rPr>
        <w:t>Teach</w:t>
      </w:r>
      <w:r w:rsidRPr="00863080">
        <w:rPr>
          <w:rFonts w:ascii="Times New Roman" w:hAnsi="Times New Roman"/>
          <w:sz w:val="23"/>
          <w:szCs w:val="23"/>
        </w:rPr>
        <w:t xml:space="preserve"> – </w:t>
      </w:r>
      <w:r w:rsidRPr="00863080">
        <w:rPr>
          <w:rFonts w:ascii="Times New Roman" w:hAnsi="Times New Roman"/>
          <w:sz w:val="23"/>
          <w:szCs w:val="23"/>
          <w:lang w:val="en-US"/>
        </w:rPr>
        <w:t>We</w:t>
      </w:r>
      <w:r w:rsidRPr="00863080">
        <w:rPr>
          <w:rFonts w:ascii="Times New Roman" w:hAnsi="Times New Roman"/>
          <w:sz w:val="23"/>
          <w:szCs w:val="23"/>
        </w:rPr>
        <w:t xml:space="preserve"> </w:t>
      </w:r>
      <w:r w:rsidRPr="00863080">
        <w:rPr>
          <w:rFonts w:ascii="Times New Roman" w:hAnsi="Times New Roman"/>
          <w:sz w:val="23"/>
          <w:szCs w:val="23"/>
          <w:lang w:val="en-US"/>
        </w:rPr>
        <w:t>Touch</w:t>
      </w:r>
      <w:r w:rsidRPr="00863080">
        <w:rPr>
          <w:rFonts w:ascii="Times New Roman" w:hAnsi="Times New Roman"/>
          <w:sz w:val="23"/>
          <w:szCs w:val="23"/>
        </w:rPr>
        <w:t xml:space="preserve"> </w:t>
      </w:r>
      <w:r w:rsidRPr="00863080">
        <w:rPr>
          <w:rFonts w:ascii="Times New Roman" w:hAnsi="Times New Roman"/>
          <w:sz w:val="23"/>
          <w:szCs w:val="23"/>
          <w:lang w:val="en-US"/>
        </w:rPr>
        <w:t>the</w:t>
      </w:r>
      <w:r w:rsidRPr="00863080">
        <w:rPr>
          <w:rFonts w:ascii="Times New Roman" w:hAnsi="Times New Roman"/>
          <w:sz w:val="23"/>
          <w:szCs w:val="23"/>
        </w:rPr>
        <w:t xml:space="preserve"> </w:t>
      </w:r>
      <w:r w:rsidRPr="00863080">
        <w:rPr>
          <w:rFonts w:ascii="Times New Roman" w:hAnsi="Times New Roman"/>
          <w:sz w:val="23"/>
          <w:szCs w:val="23"/>
          <w:lang w:val="en-US"/>
        </w:rPr>
        <w:t>Future</w:t>
      </w:r>
      <w:proofErr w:type="gramStart"/>
      <w:r w:rsidRPr="00863080">
        <w:rPr>
          <w:rFonts w:ascii="Times New Roman" w:hAnsi="Times New Roman"/>
          <w:sz w:val="23"/>
          <w:szCs w:val="23"/>
        </w:rPr>
        <w:t>!»</w:t>
      </w:r>
      <w:proofErr w:type="gramEnd"/>
      <w:r w:rsidRPr="00863080">
        <w:rPr>
          <w:rFonts w:ascii="Times New Roman" w:hAnsi="Times New Roman"/>
          <w:sz w:val="23"/>
          <w:szCs w:val="23"/>
        </w:rPr>
        <w:t xml:space="preserve"> 6-8 октября 2022, </w:t>
      </w:r>
      <w:r>
        <w:rPr>
          <w:rFonts w:ascii="Times New Roman" w:hAnsi="Times New Roman"/>
          <w:sz w:val="23"/>
          <w:szCs w:val="23"/>
        </w:rPr>
        <w:t xml:space="preserve">доц. </w:t>
      </w:r>
      <w:proofErr w:type="spellStart"/>
      <w:r>
        <w:rPr>
          <w:rFonts w:ascii="Times New Roman" w:hAnsi="Times New Roman"/>
          <w:sz w:val="23"/>
          <w:szCs w:val="23"/>
        </w:rPr>
        <w:t>Иголкина</w:t>
      </w:r>
      <w:proofErr w:type="spellEnd"/>
      <w:r>
        <w:rPr>
          <w:rFonts w:ascii="Times New Roman" w:hAnsi="Times New Roman"/>
          <w:sz w:val="23"/>
          <w:szCs w:val="23"/>
        </w:rPr>
        <w:t xml:space="preserve"> Н.И., </w:t>
      </w:r>
      <w:r w:rsidRPr="00863080">
        <w:rPr>
          <w:rFonts w:ascii="Times New Roman" w:hAnsi="Times New Roman"/>
          <w:sz w:val="23"/>
          <w:szCs w:val="23"/>
        </w:rPr>
        <w:t>доклад «</w:t>
      </w:r>
      <w:r w:rsidRPr="00863080">
        <w:rPr>
          <w:rFonts w:ascii="Times New Roman" w:hAnsi="Times New Roman"/>
          <w:sz w:val="23"/>
          <w:szCs w:val="23"/>
          <w:lang w:val="en-US"/>
        </w:rPr>
        <w:t>Never</w:t>
      </w:r>
      <w:r w:rsidRPr="00863080">
        <w:rPr>
          <w:rFonts w:ascii="Times New Roman" w:hAnsi="Times New Roman"/>
          <w:sz w:val="23"/>
          <w:szCs w:val="23"/>
        </w:rPr>
        <w:t xml:space="preserve"> </w:t>
      </w:r>
      <w:r w:rsidRPr="00863080">
        <w:rPr>
          <w:rFonts w:ascii="Times New Roman" w:hAnsi="Times New Roman"/>
          <w:sz w:val="23"/>
          <w:szCs w:val="23"/>
          <w:lang w:val="en-US"/>
        </w:rPr>
        <w:t>Say</w:t>
      </w:r>
      <w:r w:rsidRPr="00863080">
        <w:rPr>
          <w:rFonts w:ascii="Times New Roman" w:hAnsi="Times New Roman"/>
          <w:sz w:val="23"/>
          <w:szCs w:val="23"/>
        </w:rPr>
        <w:t xml:space="preserve"> "</w:t>
      </w:r>
      <w:r w:rsidRPr="00863080">
        <w:rPr>
          <w:rFonts w:ascii="Times New Roman" w:hAnsi="Times New Roman"/>
          <w:sz w:val="23"/>
          <w:szCs w:val="23"/>
          <w:lang w:val="en-US"/>
        </w:rPr>
        <w:t>Never</w:t>
      </w:r>
      <w:r w:rsidRPr="00863080">
        <w:rPr>
          <w:rFonts w:ascii="Times New Roman" w:hAnsi="Times New Roman"/>
          <w:sz w:val="23"/>
          <w:szCs w:val="23"/>
        </w:rPr>
        <w:t xml:space="preserve">" </w:t>
      </w:r>
      <w:r w:rsidRPr="00863080">
        <w:rPr>
          <w:rFonts w:ascii="Times New Roman" w:hAnsi="Times New Roman"/>
          <w:sz w:val="23"/>
          <w:szCs w:val="23"/>
          <w:lang w:val="en-US"/>
        </w:rPr>
        <w:t>in</w:t>
      </w:r>
      <w:r w:rsidRPr="00863080">
        <w:rPr>
          <w:rFonts w:ascii="Times New Roman" w:hAnsi="Times New Roman"/>
          <w:sz w:val="23"/>
          <w:szCs w:val="23"/>
        </w:rPr>
        <w:t xml:space="preserve"> </w:t>
      </w:r>
      <w:r w:rsidRPr="00863080">
        <w:rPr>
          <w:rFonts w:ascii="Times New Roman" w:hAnsi="Times New Roman"/>
          <w:sz w:val="23"/>
          <w:szCs w:val="23"/>
          <w:lang w:val="en-US"/>
        </w:rPr>
        <w:t>ELT</w:t>
      </w:r>
      <w:r w:rsidRPr="00863080">
        <w:rPr>
          <w:rFonts w:ascii="Times New Roman" w:hAnsi="Times New Roman"/>
          <w:sz w:val="23"/>
          <w:szCs w:val="23"/>
        </w:rPr>
        <w:t xml:space="preserve">»» Сайт конференции: </w:t>
      </w:r>
      <w:hyperlink r:id="rId34" w:history="1">
        <w:r w:rsidRPr="00863080">
          <w:rPr>
            <w:rFonts w:ascii="Times New Roman" w:hAnsi="Times New Roman"/>
            <w:sz w:val="23"/>
            <w:szCs w:val="23"/>
          </w:rPr>
          <w:t>https://nate.ivanovo.ac.ru/</w:t>
        </w:r>
      </w:hyperlink>
    </w:p>
    <w:p w:rsidR="00863080" w:rsidRPr="00200590" w:rsidRDefault="00863080" w:rsidP="00863080">
      <w:pPr>
        <w:pStyle w:val="14"/>
        <w:numPr>
          <w:ilvl w:val="0"/>
          <w:numId w:val="15"/>
        </w:numPr>
        <w:suppressAutoHyphens/>
        <w:spacing w:after="0" w:line="240" w:lineRule="auto"/>
        <w:ind w:left="0" w:hanging="567"/>
        <w:contextualSpacing w:val="0"/>
        <w:jc w:val="both"/>
        <w:rPr>
          <w:rFonts w:ascii="Times New Roman" w:hAnsi="Times New Roman"/>
          <w:sz w:val="23"/>
          <w:szCs w:val="23"/>
          <w:lang w:val="en-US"/>
        </w:rPr>
      </w:pPr>
      <w:r w:rsidRPr="00863080">
        <w:rPr>
          <w:rFonts w:ascii="Times New Roman" w:hAnsi="Times New Roman"/>
          <w:sz w:val="23"/>
          <w:szCs w:val="23"/>
        </w:rPr>
        <w:t>Городская конференция Саратовской территориальной профессиональной группы (</w:t>
      </w:r>
      <w:r w:rsidRPr="00863080">
        <w:rPr>
          <w:rFonts w:ascii="Times New Roman" w:hAnsi="Times New Roman"/>
          <w:sz w:val="23"/>
          <w:szCs w:val="23"/>
          <w:lang w:val="en-US"/>
        </w:rPr>
        <w:t>SELTA</w:t>
      </w:r>
      <w:r w:rsidRPr="00863080">
        <w:rPr>
          <w:rFonts w:ascii="Times New Roman" w:hAnsi="Times New Roman"/>
          <w:sz w:val="23"/>
          <w:szCs w:val="23"/>
        </w:rPr>
        <w:t>) Национальной ассоциации преподавателей английского языка (</w:t>
      </w:r>
      <w:proofErr w:type="spellStart"/>
      <w:r w:rsidRPr="00863080">
        <w:rPr>
          <w:rFonts w:ascii="Times New Roman" w:hAnsi="Times New Roman"/>
          <w:sz w:val="23"/>
          <w:szCs w:val="23"/>
        </w:rPr>
        <w:t>НАПАЯз</w:t>
      </w:r>
      <w:proofErr w:type="spellEnd"/>
      <w:r w:rsidRPr="00863080">
        <w:rPr>
          <w:rFonts w:ascii="Times New Roman" w:hAnsi="Times New Roman"/>
          <w:sz w:val="23"/>
          <w:szCs w:val="23"/>
        </w:rPr>
        <w:t>) «</w:t>
      </w:r>
      <w:r w:rsidRPr="00863080">
        <w:rPr>
          <w:rFonts w:ascii="Times New Roman" w:hAnsi="Times New Roman"/>
          <w:sz w:val="23"/>
          <w:szCs w:val="23"/>
          <w:lang w:val="en-US"/>
        </w:rPr>
        <w:t>SELTA</w:t>
      </w:r>
      <w:r w:rsidRPr="00863080">
        <w:rPr>
          <w:rFonts w:ascii="Times New Roman" w:hAnsi="Times New Roman"/>
          <w:sz w:val="23"/>
          <w:szCs w:val="23"/>
        </w:rPr>
        <w:t xml:space="preserve"> </w:t>
      </w:r>
      <w:r w:rsidRPr="00863080">
        <w:rPr>
          <w:rFonts w:ascii="Times New Roman" w:hAnsi="Times New Roman"/>
          <w:sz w:val="23"/>
          <w:szCs w:val="23"/>
          <w:lang w:val="en-US"/>
        </w:rPr>
        <w:t>Chorus</w:t>
      </w:r>
      <w:r w:rsidRPr="00863080">
        <w:rPr>
          <w:rFonts w:ascii="Times New Roman" w:hAnsi="Times New Roman"/>
          <w:sz w:val="23"/>
          <w:szCs w:val="23"/>
        </w:rPr>
        <w:t xml:space="preserve"> 2022», 16 ноября 2022 г. </w:t>
      </w:r>
      <w:proofErr w:type="spellStart"/>
      <w:r>
        <w:rPr>
          <w:rFonts w:ascii="Times New Roman" w:hAnsi="Times New Roman"/>
          <w:sz w:val="23"/>
          <w:szCs w:val="23"/>
        </w:rPr>
        <w:t>Иголкина</w:t>
      </w:r>
      <w:proofErr w:type="spellEnd"/>
      <w:r>
        <w:rPr>
          <w:rFonts w:ascii="Times New Roman" w:hAnsi="Times New Roman"/>
          <w:sz w:val="23"/>
          <w:szCs w:val="23"/>
        </w:rPr>
        <w:t xml:space="preserve"> Н.И.</w:t>
      </w:r>
      <w:r w:rsidRPr="00863080">
        <w:rPr>
          <w:rFonts w:ascii="Times New Roman" w:hAnsi="Times New Roman"/>
          <w:sz w:val="23"/>
          <w:szCs w:val="23"/>
        </w:rPr>
        <w:t xml:space="preserve"> Доклад: “</w:t>
      </w:r>
      <w:r w:rsidRPr="00863080">
        <w:rPr>
          <w:rFonts w:ascii="Times New Roman" w:hAnsi="Times New Roman"/>
          <w:sz w:val="23"/>
          <w:szCs w:val="23"/>
          <w:lang w:val="en-US"/>
        </w:rPr>
        <w:t>Bad</w:t>
      </w:r>
      <w:r w:rsidRPr="00863080">
        <w:rPr>
          <w:rFonts w:ascii="Times New Roman" w:hAnsi="Times New Roman"/>
          <w:sz w:val="23"/>
          <w:szCs w:val="23"/>
        </w:rPr>
        <w:t xml:space="preserve">” </w:t>
      </w:r>
      <w:r w:rsidRPr="00863080">
        <w:rPr>
          <w:rFonts w:ascii="Times New Roman" w:hAnsi="Times New Roman"/>
          <w:sz w:val="23"/>
          <w:szCs w:val="23"/>
          <w:lang w:val="en-US"/>
        </w:rPr>
        <w:t>Language</w:t>
      </w:r>
      <w:r w:rsidRPr="00863080">
        <w:rPr>
          <w:rFonts w:ascii="Times New Roman" w:hAnsi="Times New Roman"/>
          <w:sz w:val="23"/>
          <w:szCs w:val="23"/>
        </w:rPr>
        <w:t xml:space="preserve"> </w:t>
      </w:r>
      <w:r w:rsidRPr="00863080">
        <w:rPr>
          <w:rFonts w:ascii="Times New Roman" w:hAnsi="Times New Roman"/>
          <w:sz w:val="23"/>
          <w:szCs w:val="23"/>
          <w:lang w:val="en-US"/>
        </w:rPr>
        <w:t>Learners</w:t>
      </w:r>
      <w:r w:rsidRPr="00863080">
        <w:rPr>
          <w:rFonts w:ascii="Times New Roman" w:hAnsi="Times New Roman"/>
          <w:sz w:val="23"/>
          <w:szCs w:val="23"/>
        </w:rPr>
        <w:t xml:space="preserve"> </w:t>
      </w:r>
      <w:r w:rsidRPr="00863080">
        <w:rPr>
          <w:rFonts w:ascii="Times New Roman" w:hAnsi="Times New Roman"/>
          <w:sz w:val="23"/>
          <w:szCs w:val="23"/>
          <w:lang w:val="en-US"/>
        </w:rPr>
        <w:t>vs</w:t>
      </w:r>
      <w:r w:rsidRPr="00863080">
        <w:rPr>
          <w:rFonts w:ascii="Times New Roman" w:hAnsi="Times New Roman"/>
          <w:sz w:val="23"/>
          <w:szCs w:val="23"/>
        </w:rPr>
        <w:t xml:space="preserve"> “</w:t>
      </w:r>
      <w:r w:rsidRPr="00863080">
        <w:rPr>
          <w:rFonts w:ascii="Times New Roman" w:hAnsi="Times New Roman"/>
          <w:sz w:val="23"/>
          <w:szCs w:val="23"/>
          <w:lang w:val="en-US"/>
        </w:rPr>
        <w:t>Good</w:t>
      </w:r>
      <w:r w:rsidRPr="00863080">
        <w:rPr>
          <w:rFonts w:ascii="Times New Roman" w:hAnsi="Times New Roman"/>
          <w:sz w:val="23"/>
          <w:szCs w:val="23"/>
        </w:rPr>
        <w:t xml:space="preserve">” </w:t>
      </w:r>
      <w:r w:rsidRPr="00863080">
        <w:rPr>
          <w:rFonts w:ascii="Times New Roman" w:hAnsi="Times New Roman"/>
          <w:sz w:val="23"/>
          <w:szCs w:val="23"/>
          <w:lang w:val="en-US"/>
        </w:rPr>
        <w:t>Language</w:t>
      </w:r>
      <w:r w:rsidRPr="00863080">
        <w:rPr>
          <w:rFonts w:ascii="Times New Roman" w:hAnsi="Times New Roman"/>
          <w:sz w:val="23"/>
          <w:szCs w:val="23"/>
        </w:rPr>
        <w:t xml:space="preserve"> </w:t>
      </w:r>
      <w:r w:rsidRPr="00863080">
        <w:rPr>
          <w:rFonts w:ascii="Times New Roman" w:hAnsi="Times New Roman"/>
          <w:sz w:val="23"/>
          <w:szCs w:val="23"/>
          <w:lang w:val="en-US"/>
        </w:rPr>
        <w:t>Learners</w:t>
      </w:r>
      <w:r w:rsidRPr="00863080">
        <w:rPr>
          <w:rFonts w:ascii="Times New Roman" w:hAnsi="Times New Roman"/>
          <w:sz w:val="23"/>
          <w:szCs w:val="23"/>
        </w:rPr>
        <w:t xml:space="preserve">. </w:t>
      </w:r>
      <w:hyperlink r:id="rId35" w:history="1">
        <w:r w:rsidRPr="00200590">
          <w:rPr>
            <w:rFonts w:ascii="Times New Roman" w:hAnsi="Times New Roman"/>
            <w:sz w:val="23"/>
            <w:szCs w:val="23"/>
          </w:rPr>
          <w:t>https://vk.com/selta_saratov?w=wall-212200822_51_r52</w:t>
        </w:r>
      </w:hyperlink>
      <w:r w:rsidRPr="00200590">
        <w:rPr>
          <w:rFonts w:ascii="Times New Roman" w:hAnsi="Times New Roman"/>
          <w:sz w:val="23"/>
          <w:szCs w:val="23"/>
          <w:lang w:val="en-US"/>
        </w:rPr>
        <w:t xml:space="preserve"> </w:t>
      </w:r>
    </w:p>
    <w:p w:rsidR="00200590" w:rsidRPr="00200590" w:rsidRDefault="00200590" w:rsidP="00200590">
      <w:pPr>
        <w:pStyle w:val="14"/>
        <w:numPr>
          <w:ilvl w:val="0"/>
          <w:numId w:val="15"/>
        </w:numPr>
        <w:suppressAutoHyphens/>
        <w:spacing w:after="0" w:line="240" w:lineRule="auto"/>
        <w:ind w:left="0" w:hanging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200590">
        <w:rPr>
          <w:rFonts w:ascii="Times New Roman" w:hAnsi="Times New Roman"/>
          <w:sz w:val="23"/>
          <w:szCs w:val="23"/>
        </w:rPr>
        <w:t xml:space="preserve">Междисциплинарная научно-практическая конференция «Речь, грамотность, </w:t>
      </w:r>
      <w:proofErr w:type="spellStart"/>
      <w:r w:rsidRPr="00200590">
        <w:rPr>
          <w:rFonts w:ascii="Times New Roman" w:hAnsi="Times New Roman"/>
          <w:sz w:val="23"/>
          <w:szCs w:val="23"/>
        </w:rPr>
        <w:t>дислексия</w:t>
      </w:r>
      <w:proofErr w:type="spellEnd"/>
      <w:r w:rsidRPr="00200590">
        <w:rPr>
          <w:rFonts w:ascii="Times New Roman" w:hAnsi="Times New Roman"/>
          <w:sz w:val="23"/>
          <w:szCs w:val="23"/>
        </w:rPr>
        <w:t xml:space="preserve">», федеральная территория Сириус, АНО </w:t>
      </w:r>
      <w:proofErr w:type="gramStart"/>
      <w:r w:rsidRPr="00200590">
        <w:rPr>
          <w:rFonts w:ascii="Times New Roman" w:hAnsi="Times New Roman"/>
          <w:sz w:val="23"/>
          <w:szCs w:val="23"/>
        </w:rPr>
        <w:t>ВО</w:t>
      </w:r>
      <w:proofErr w:type="gramEnd"/>
      <w:r w:rsidRPr="00200590">
        <w:rPr>
          <w:rFonts w:ascii="Times New Roman" w:hAnsi="Times New Roman"/>
          <w:sz w:val="23"/>
          <w:szCs w:val="23"/>
        </w:rPr>
        <w:t xml:space="preserve"> «Университет «Сириус»», 17- 19 октября 2022 г. </w:t>
      </w:r>
      <w:proofErr w:type="spellStart"/>
      <w:r>
        <w:rPr>
          <w:rFonts w:ascii="Times New Roman" w:hAnsi="Times New Roman"/>
          <w:sz w:val="23"/>
          <w:szCs w:val="23"/>
        </w:rPr>
        <w:t>Иголкина</w:t>
      </w:r>
      <w:proofErr w:type="spellEnd"/>
      <w:r>
        <w:rPr>
          <w:rFonts w:ascii="Times New Roman" w:hAnsi="Times New Roman"/>
          <w:sz w:val="23"/>
          <w:szCs w:val="23"/>
        </w:rPr>
        <w:t xml:space="preserve"> Н.И.</w:t>
      </w:r>
      <w:r w:rsidRPr="00863080">
        <w:rPr>
          <w:rFonts w:ascii="Times New Roman" w:hAnsi="Times New Roman"/>
          <w:sz w:val="23"/>
          <w:szCs w:val="23"/>
        </w:rPr>
        <w:t xml:space="preserve"> </w:t>
      </w:r>
      <w:r w:rsidRPr="00200590">
        <w:rPr>
          <w:rFonts w:ascii="Times New Roman" w:hAnsi="Times New Roman"/>
          <w:sz w:val="23"/>
          <w:szCs w:val="23"/>
        </w:rPr>
        <w:t>без доклада.</w:t>
      </w:r>
    </w:p>
    <w:p w:rsidR="00200590" w:rsidRPr="00200590" w:rsidRDefault="00200590" w:rsidP="00200590">
      <w:pPr>
        <w:pStyle w:val="14"/>
        <w:numPr>
          <w:ilvl w:val="0"/>
          <w:numId w:val="15"/>
        </w:numPr>
        <w:suppressAutoHyphens/>
        <w:spacing w:after="0" w:line="240" w:lineRule="auto"/>
        <w:ind w:left="0" w:hanging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200590">
        <w:rPr>
          <w:rFonts w:ascii="Times New Roman" w:hAnsi="Times New Roman"/>
          <w:sz w:val="23"/>
          <w:szCs w:val="23"/>
        </w:rPr>
        <w:t>IV Международной научно-практической конференции имени Е.Н. Солововой "Обучение иностранным языкам — современные проблемы и решения», 6 ноября 2022 г.</w:t>
      </w:r>
      <w:proofErr w:type="gramStart"/>
      <w:r w:rsidRPr="00200590">
        <w:rPr>
          <w:rFonts w:ascii="Times New Roman" w:hAnsi="Times New Roman"/>
          <w:sz w:val="23"/>
          <w:szCs w:val="23"/>
        </w:rPr>
        <w:t xml:space="preserve"> ,</w:t>
      </w:r>
      <w:proofErr w:type="gramEnd"/>
      <w:r w:rsidRPr="00200590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Иголкина</w:t>
      </w:r>
      <w:proofErr w:type="spellEnd"/>
      <w:r>
        <w:rPr>
          <w:rFonts w:ascii="Times New Roman" w:hAnsi="Times New Roman"/>
          <w:sz w:val="23"/>
          <w:szCs w:val="23"/>
        </w:rPr>
        <w:t xml:space="preserve"> Н.И.,</w:t>
      </w:r>
      <w:r w:rsidRPr="00863080">
        <w:rPr>
          <w:rFonts w:ascii="Times New Roman" w:hAnsi="Times New Roman"/>
          <w:sz w:val="23"/>
          <w:szCs w:val="23"/>
        </w:rPr>
        <w:t xml:space="preserve"> </w:t>
      </w:r>
      <w:r w:rsidRPr="00200590">
        <w:rPr>
          <w:rFonts w:ascii="Times New Roman" w:hAnsi="Times New Roman"/>
          <w:sz w:val="23"/>
          <w:szCs w:val="23"/>
        </w:rPr>
        <w:t>без доклада.</w:t>
      </w:r>
    </w:p>
    <w:p w:rsidR="00273434" w:rsidRPr="00202430" w:rsidRDefault="00273434" w:rsidP="00273434">
      <w:pPr>
        <w:pStyle w:val="14"/>
        <w:numPr>
          <w:ilvl w:val="0"/>
          <w:numId w:val="15"/>
        </w:numPr>
        <w:suppressAutoHyphens/>
        <w:spacing w:after="0" w:line="240" w:lineRule="auto"/>
        <w:ind w:left="0" w:hanging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63080">
        <w:rPr>
          <w:rFonts w:ascii="Times New Roman" w:hAnsi="Times New Roman"/>
          <w:sz w:val="23"/>
          <w:szCs w:val="23"/>
        </w:rPr>
        <w:t xml:space="preserve">Международная научная конференция «Феномен многонационального Советского Союза: история, наследие и социальная память». </w:t>
      </w:r>
      <w:r w:rsidRPr="00202430">
        <w:rPr>
          <w:rFonts w:ascii="Times New Roman" w:hAnsi="Times New Roman"/>
          <w:sz w:val="23"/>
          <w:szCs w:val="23"/>
        </w:rPr>
        <w:t xml:space="preserve">К 100-летию образования СССР», 14-15 октября 2022, доц. </w:t>
      </w:r>
      <w:proofErr w:type="spellStart"/>
      <w:r w:rsidRPr="00202430">
        <w:rPr>
          <w:rFonts w:ascii="Times New Roman" w:hAnsi="Times New Roman"/>
          <w:sz w:val="23"/>
          <w:szCs w:val="23"/>
        </w:rPr>
        <w:t>Боц</w:t>
      </w:r>
      <w:proofErr w:type="spellEnd"/>
      <w:r w:rsidRPr="00202430">
        <w:rPr>
          <w:rFonts w:ascii="Times New Roman" w:hAnsi="Times New Roman"/>
          <w:sz w:val="23"/>
          <w:szCs w:val="23"/>
        </w:rPr>
        <w:t xml:space="preserve"> Т.С. Доклад: «Семантические доминанты в текстах </w:t>
      </w:r>
      <w:proofErr w:type="gramStart"/>
      <w:r w:rsidRPr="00202430">
        <w:rPr>
          <w:rFonts w:ascii="Times New Roman" w:hAnsi="Times New Roman"/>
          <w:sz w:val="23"/>
          <w:szCs w:val="23"/>
        </w:rPr>
        <w:t>интернет-комментариев</w:t>
      </w:r>
      <w:proofErr w:type="gramEnd"/>
      <w:r w:rsidRPr="00202430">
        <w:rPr>
          <w:rFonts w:ascii="Times New Roman" w:hAnsi="Times New Roman"/>
          <w:sz w:val="23"/>
          <w:szCs w:val="23"/>
        </w:rPr>
        <w:t xml:space="preserve"> к видео о СССР». Программа конференции:  </w:t>
      </w:r>
      <w:hyperlink r:id="rId36" w:history="1">
        <w:r w:rsidRPr="00273434">
          <w:rPr>
            <w:rFonts w:ascii="Times New Roman" w:hAnsi="Times New Roman"/>
            <w:sz w:val="23"/>
            <w:szCs w:val="23"/>
            <w:lang w:val="en-US"/>
          </w:rPr>
          <w:t>https</w:t>
        </w:r>
        <w:r w:rsidRPr="00202430">
          <w:rPr>
            <w:rFonts w:ascii="Times New Roman" w:hAnsi="Times New Roman"/>
            <w:sz w:val="23"/>
            <w:szCs w:val="23"/>
          </w:rPr>
          <w:t>://</w:t>
        </w:r>
        <w:r w:rsidRPr="00273434">
          <w:rPr>
            <w:rFonts w:ascii="Times New Roman" w:hAnsi="Times New Roman"/>
            <w:sz w:val="23"/>
            <w:szCs w:val="23"/>
            <w:lang w:val="en-US"/>
          </w:rPr>
          <w:t>www</w:t>
        </w:r>
        <w:r w:rsidRPr="00202430">
          <w:rPr>
            <w:rFonts w:ascii="Times New Roman" w:hAnsi="Times New Roman"/>
            <w:sz w:val="23"/>
            <w:szCs w:val="23"/>
          </w:rPr>
          <w:t>.</w:t>
        </w:r>
        <w:proofErr w:type="spellStart"/>
        <w:r w:rsidRPr="00273434">
          <w:rPr>
            <w:rFonts w:ascii="Times New Roman" w:hAnsi="Times New Roman"/>
            <w:sz w:val="23"/>
            <w:szCs w:val="23"/>
            <w:lang w:val="en-US"/>
          </w:rPr>
          <w:t>sgu</w:t>
        </w:r>
        <w:proofErr w:type="spellEnd"/>
        <w:r w:rsidRPr="00202430">
          <w:rPr>
            <w:rFonts w:ascii="Times New Roman" w:hAnsi="Times New Roman"/>
            <w:sz w:val="23"/>
            <w:szCs w:val="23"/>
          </w:rPr>
          <w:t>.</w:t>
        </w:r>
        <w:proofErr w:type="spellStart"/>
        <w:r w:rsidRPr="00273434">
          <w:rPr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  <w:r w:rsidRPr="00202430">
          <w:rPr>
            <w:rFonts w:ascii="Times New Roman" w:hAnsi="Times New Roman"/>
            <w:sz w:val="23"/>
            <w:szCs w:val="23"/>
          </w:rPr>
          <w:t>/</w:t>
        </w:r>
        <w:r w:rsidRPr="00273434">
          <w:rPr>
            <w:rFonts w:ascii="Times New Roman" w:hAnsi="Times New Roman"/>
            <w:sz w:val="23"/>
            <w:szCs w:val="23"/>
            <w:lang w:val="en-US"/>
          </w:rPr>
          <w:t>conference</w:t>
        </w:r>
        <w:r w:rsidRPr="00202430">
          <w:rPr>
            <w:rFonts w:ascii="Times New Roman" w:hAnsi="Times New Roman"/>
            <w:sz w:val="23"/>
            <w:szCs w:val="23"/>
          </w:rPr>
          <w:t>/</w:t>
        </w:r>
        <w:proofErr w:type="spellStart"/>
        <w:r w:rsidRPr="00273434">
          <w:rPr>
            <w:rFonts w:ascii="Times New Roman" w:hAnsi="Times New Roman"/>
            <w:sz w:val="23"/>
            <w:szCs w:val="23"/>
            <w:lang w:val="en-US"/>
          </w:rPr>
          <w:t>fenomen</w:t>
        </w:r>
        <w:proofErr w:type="spellEnd"/>
        <w:r w:rsidRPr="00202430">
          <w:rPr>
            <w:rFonts w:ascii="Times New Roman" w:hAnsi="Times New Roman"/>
            <w:sz w:val="23"/>
            <w:szCs w:val="23"/>
          </w:rPr>
          <w:t>-</w:t>
        </w:r>
        <w:proofErr w:type="spellStart"/>
        <w:r w:rsidRPr="00273434">
          <w:rPr>
            <w:rFonts w:ascii="Times New Roman" w:hAnsi="Times New Roman"/>
            <w:sz w:val="23"/>
            <w:szCs w:val="23"/>
            <w:lang w:val="en-US"/>
          </w:rPr>
          <w:t>mnogonacionalnogo</w:t>
        </w:r>
        <w:proofErr w:type="spellEnd"/>
        <w:r w:rsidRPr="00202430">
          <w:rPr>
            <w:rFonts w:ascii="Times New Roman" w:hAnsi="Times New Roman"/>
            <w:sz w:val="23"/>
            <w:szCs w:val="23"/>
          </w:rPr>
          <w:t>-</w:t>
        </w:r>
        <w:proofErr w:type="spellStart"/>
        <w:r w:rsidRPr="00273434">
          <w:rPr>
            <w:rFonts w:ascii="Times New Roman" w:hAnsi="Times New Roman"/>
            <w:sz w:val="23"/>
            <w:szCs w:val="23"/>
            <w:lang w:val="en-US"/>
          </w:rPr>
          <w:t>sovetskogo</w:t>
        </w:r>
        <w:proofErr w:type="spellEnd"/>
        <w:r w:rsidRPr="00202430">
          <w:rPr>
            <w:rFonts w:ascii="Times New Roman" w:hAnsi="Times New Roman"/>
            <w:sz w:val="23"/>
            <w:szCs w:val="23"/>
          </w:rPr>
          <w:t>-</w:t>
        </w:r>
        <w:proofErr w:type="spellStart"/>
        <w:r w:rsidRPr="00273434">
          <w:rPr>
            <w:rFonts w:ascii="Times New Roman" w:hAnsi="Times New Roman"/>
            <w:sz w:val="23"/>
            <w:szCs w:val="23"/>
            <w:lang w:val="en-US"/>
          </w:rPr>
          <w:t>soyuza</w:t>
        </w:r>
        <w:proofErr w:type="spellEnd"/>
        <w:r w:rsidRPr="00202430">
          <w:rPr>
            <w:rFonts w:ascii="Times New Roman" w:hAnsi="Times New Roman"/>
            <w:sz w:val="23"/>
            <w:szCs w:val="23"/>
          </w:rPr>
          <w:t>-</w:t>
        </w:r>
        <w:proofErr w:type="spellStart"/>
        <w:r w:rsidRPr="00273434">
          <w:rPr>
            <w:rFonts w:ascii="Times New Roman" w:hAnsi="Times New Roman"/>
            <w:sz w:val="23"/>
            <w:szCs w:val="23"/>
            <w:lang w:val="en-US"/>
          </w:rPr>
          <w:t>istoriya</w:t>
        </w:r>
        <w:proofErr w:type="spellEnd"/>
      </w:hyperlink>
    </w:p>
    <w:p w:rsidR="00273434" w:rsidRPr="00273434" w:rsidRDefault="00273434" w:rsidP="00273434">
      <w:pPr>
        <w:pStyle w:val="14"/>
        <w:numPr>
          <w:ilvl w:val="0"/>
          <w:numId w:val="15"/>
        </w:numPr>
        <w:suppressAutoHyphens/>
        <w:spacing w:after="0" w:line="240" w:lineRule="auto"/>
        <w:ind w:left="0" w:hanging="567"/>
        <w:contextualSpacing w:val="0"/>
        <w:jc w:val="both"/>
        <w:rPr>
          <w:rFonts w:ascii="Times New Roman" w:hAnsi="Times New Roman"/>
          <w:sz w:val="23"/>
          <w:szCs w:val="23"/>
          <w:lang w:val="en-US"/>
        </w:rPr>
      </w:pPr>
      <w:r w:rsidRPr="00273434">
        <w:rPr>
          <w:rFonts w:ascii="Times New Roman" w:hAnsi="Times New Roman"/>
          <w:sz w:val="23"/>
          <w:szCs w:val="23"/>
          <w:lang w:val="en-US"/>
        </w:rPr>
        <w:t>III</w:t>
      </w:r>
      <w:r w:rsidRPr="00202430">
        <w:rPr>
          <w:rFonts w:ascii="Times New Roman" w:hAnsi="Times New Roman"/>
          <w:sz w:val="23"/>
          <w:szCs w:val="23"/>
        </w:rPr>
        <w:t xml:space="preserve"> Всероссийская научно-методическая конференция «Актуальные вопросы современного языкознания и тенденции преподавания иностранных языков: теория и практика», 20.10.2022 </w:t>
      </w:r>
      <w:proofErr w:type="gramStart"/>
      <w:r w:rsidRPr="00202430">
        <w:rPr>
          <w:rFonts w:ascii="Times New Roman" w:hAnsi="Times New Roman"/>
          <w:sz w:val="23"/>
          <w:szCs w:val="23"/>
        </w:rPr>
        <w:t>г.,</w:t>
      </w:r>
      <w:proofErr w:type="gramEnd"/>
      <w:r w:rsidRPr="00202430">
        <w:rPr>
          <w:rFonts w:ascii="Times New Roman" w:hAnsi="Times New Roman"/>
          <w:sz w:val="23"/>
          <w:szCs w:val="23"/>
        </w:rPr>
        <w:t xml:space="preserve"> Кострома, «Военная академия радиационной, химической и биологической защиты имени Маршала Советского Союза С.К. Тимошенко», кафедра иностранных языков, доцент Исайкина М.А. Доклад: «Интенсификация процесса обучения иностранному языку в условиях </w:t>
      </w:r>
      <w:proofErr w:type="spellStart"/>
      <w:r w:rsidRPr="00202430">
        <w:rPr>
          <w:rFonts w:ascii="Times New Roman" w:hAnsi="Times New Roman"/>
          <w:sz w:val="23"/>
          <w:szCs w:val="23"/>
        </w:rPr>
        <w:t>цифровизации</w:t>
      </w:r>
      <w:proofErr w:type="spellEnd"/>
      <w:r w:rsidRPr="00202430">
        <w:rPr>
          <w:rFonts w:ascii="Times New Roman" w:hAnsi="Times New Roman"/>
          <w:sz w:val="23"/>
          <w:szCs w:val="23"/>
        </w:rPr>
        <w:t xml:space="preserve">». </w:t>
      </w:r>
      <w:proofErr w:type="spellStart"/>
      <w:r w:rsidRPr="00273434">
        <w:rPr>
          <w:rFonts w:ascii="Times New Roman" w:hAnsi="Times New Roman"/>
          <w:sz w:val="23"/>
          <w:szCs w:val="23"/>
          <w:lang w:val="en-US"/>
        </w:rPr>
        <w:t>Программа</w:t>
      </w:r>
      <w:proofErr w:type="spellEnd"/>
      <w:r w:rsidRPr="00273434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273434">
        <w:rPr>
          <w:rFonts w:ascii="Times New Roman" w:hAnsi="Times New Roman"/>
          <w:sz w:val="23"/>
          <w:szCs w:val="23"/>
          <w:lang w:val="en-US"/>
        </w:rPr>
        <w:t>конференции</w:t>
      </w:r>
      <w:proofErr w:type="spellEnd"/>
      <w:r w:rsidRPr="00273434">
        <w:rPr>
          <w:rFonts w:ascii="Times New Roman" w:hAnsi="Times New Roman"/>
          <w:sz w:val="23"/>
          <w:szCs w:val="23"/>
          <w:lang w:val="en-US"/>
        </w:rPr>
        <w:t xml:space="preserve">: </w:t>
      </w:r>
      <w:hyperlink r:id="rId37" w:history="1">
        <w:r w:rsidRPr="00273434">
          <w:rPr>
            <w:rFonts w:ascii="Times New Roman" w:hAnsi="Times New Roman"/>
            <w:sz w:val="23"/>
            <w:szCs w:val="23"/>
            <w:lang w:val="en-US"/>
          </w:rPr>
          <w:t>https://cloud.mail.ru/public/8g1A/SsPNYdHCy</w:t>
        </w:r>
      </w:hyperlink>
    </w:p>
    <w:p w:rsidR="005A42A0" w:rsidRPr="005A42A0" w:rsidRDefault="005A42A0" w:rsidP="005A42A0">
      <w:pPr>
        <w:pStyle w:val="14"/>
        <w:numPr>
          <w:ilvl w:val="0"/>
          <w:numId w:val="15"/>
        </w:numPr>
        <w:suppressAutoHyphens/>
        <w:spacing w:after="0" w:line="240" w:lineRule="auto"/>
        <w:ind w:left="0" w:hanging="567"/>
        <w:contextualSpacing w:val="0"/>
        <w:jc w:val="both"/>
        <w:rPr>
          <w:rFonts w:ascii="Times New Roman" w:hAnsi="Times New Roman"/>
          <w:sz w:val="23"/>
          <w:szCs w:val="23"/>
          <w:lang w:val="en-US"/>
        </w:rPr>
      </w:pPr>
      <w:r w:rsidRPr="005A42A0">
        <w:rPr>
          <w:rFonts w:ascii="Times New Roman" w:hAnsi="Times New Roman"/>
          <w:sz w:val="23"/>
          <w:szCs w:val="23"/>
          <w:lang w:val="en-US"/>
        </w:rPr>
        <w:t>VI</w:t>
      </w:r>
      <w:r w:rsidRPr="005A42A0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«Актуальные проблемы лингвистики и лингводидактики в контексте современных подходов», 2 декабря 2022 г., </w:t>
      </w:r>
      <w:proofErr w:type="spellStart"/>
      <w:r w:rsidRPr="005A42A0">
        <w:rPr>
          <w:rFonts w:ascii="Times New Roman" w:hAnsi="Times New Roman"/>
          <w:sz w:val="23"/>
          <w:szCs w:val="23"/>
        </w:rPr>
        <w:t>Комрат,</w:t>
      </w:r>
      <w:r>
        <w:rPr>
          <w:rFonts w:ascii="Times New Roman" w:hAnsi="Times New Roman"/>
          <w:sz w:val="23"/>
          <w:szCs w:val="23"/>
        </w:rPr>
        <w:t>Молдова</w:t>
      </w:r>
      <w:proofErr w:type="spellEnd"/>
      <w:r>
        <w:rPr>
          <w:rFonts w:ascii="Times New Roman" w:hAnsi="Times New Roman"/>
          <w:sz w:val="23"/>
          <w:szCs w:val="23"/>
        </w:rPr>
        <w:t>,</w:t>
      </w:r>
      <w:r w:rsidRPr="005A42A0">
        <w:rPr>
          <w:rFonts w:ascii="Times New Roman" w:hAnsi="Times New Roman"/>
          <w:sz w:val="23"/>
          <w:szCs w:val="23"/>
        </w:rPr>
        <w:t xml:space="preserve"> Исайкина М.А. Доклад: «Формирование иноязычной социокультурной компетенции при обучении студентов неязыкового вуза». </w:t>
      </w:r>
      <w:proofErr w:type="spellStart"/>
      <w:r w:rsidRPr="005A42A0">
        <w:rPr>
          <w:rFonts w:ascii="Times New Roman" w:hAnsi="Times New Roman"/>
          <w:sz w:val="23"/>
          <w:szCs w:val="23"/>
          <w:lang w:val="en-US"/>
        </w:rPr>
        <w:t>Программа</w:t>
      </w:r>
      <w:proofErr w:type="spellEnd"/>
      <w:r w:rsidRPr="005A42A0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5A42A0">
        <w:rPr>
          <w:rFonts w:ascii="Times New Roman" w:hAnsi="Times New Roman"/>
          <w:sz w:val="23"/>
          <w:szCs w:val="23"/>
          <w:lang w:val="en-US"/>
        </w:rPr>
        <w:t>конференции</w:t>
      </w:r>
      <w:proofErr w:type="spellEnd"/>
      <w:r w:rsidRPr="005A42A0">
        <w:rPr>
          <w:rFonts w:ascii="Times New Roman" w:hAnsi="Times New Roman"/>
          <w:sz w:val="23"/>
          <w:szCs w:val="23"/>
          <w:lang w:val="en-US"/>
        </w:rPr>
        <w:t xml:space="preserve">: </w:t>
      </w:r>
      <w:hyperlink r:id="rId38" w:history="1">
        <w:r w:rsidRPr="005A42A0">
          <w:rPr>
            <w:rFonts w:ascii="Times New Roman" w:hAnsi="Times New Roman"/>
            <w:sz w:val="23"/>
            <w:szCs w:val="23"/>
            <w:lang w:val="en-US"/>
          </w:rPr>
          <w:t>https://cloud.mail.ru/public/FMoz/P246zYm5J</w:t>
        </w:r>
      </w:hyperlink>
    </w:p>
    <w:p w:rsidR="00863080" w:rsidRPr="00863080" w:rsidRDefault="00863080" w:rsidP="00863080">
      <w:pPr>
        <w:pStyle w:val="14"/>
        <w:numPr>
          <w:ilvl w:val="0"/>
          <w:numId w:val="15"/>
        </w:numPr>
        <w:suppressAutoHyphens/>
        <w:spacing w:after="0" w:line="240" w:lineRule="auto"/>
        <w:ind w:left="0" w:hanging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202430">
        <w:rPr>
          <w:rFonts w:ascii="Times New Roman" w:hAnsi="Times New Roman"/>
          <w:sz w:val="23"/>
          <w:szCs w:val="23"/>
        </w:rPr>
        <w:t xml:space="preserve">Вторая Всероссийская научно-методическая конференция «Особенности преподавания иностранного языка на неязыковых направлениях подготовки», 23 января 2023 г. Организаторы: Воронежский государственный университет. </w:t>
      </w:r>
      <w:r>
        <w:rPr>
          <w:rFonts w:ascii="Times New Roman" w:hAnsi="Times New Roman"/>
          <w:sz w:val="23"/>
          <w:szCs w:val="23"/>
        </w:rPr>
        <w:t xml:space="preserve">Доцент </w:t>
      </w:r>
      <w:proofErr w:type="spellStart"/>
      <w:r>
        <w:rPr>
          <w:rFonts w:ascii="Times New Roman" w:hAnsi="Times New Roman"/>
          <w:sz w:val="23"/>
          <w:szCs w:val="23"/>
        </w:rPr>
        <w:t>Иголкина</w:t>
      </w:r>
      <w:proofErr w:type="spellEnd"/>
      <w:r>
        <w:rPr>
          <w:rFonts w:ascii="Times New Roman" w:hAnsi="Times New Roman"/>
          <w:sz w:val="23"/>
          <w:szCs w:val="23"/>
        </w:rPr>
        <w:t xml:space="preserve"> Н.И.</w:t>
      </w:r>
      <w:r w:rsidRPr="00863080">
        <w:rPr>
          <w:rFonts w:ascii="Times New Roman" w:hAnsi="Times New Roman"/>
          <w:sz w:val="23"/>
          <w:szCs w:val="23"/>
        </w:rPr>
        <w:t xml:space="preserve"> Доклад: Противоречия между </w:t>
      </w:r>
      <w:proofErr w:type="gramStart"/>
      <w:r w:rsidRPr="00863080">
        <w:rPr>
          <w:rFonts w:ascii="Times New Roman" w:hAnsi="Times New Roman"/>
          <w:sz w:val="23"/>
          <w:szCs w:val="23"/>
        </w:rPr>
        <w:t>методическими подходами</w:t>
      </w:r>
      <w:proofErr w:type="gramEnd"/>
      <w:r w:rsidRPr="00863080">
        <w:rPr>
          <w:rFonts w:ascii="Times New Roman" w:hAnsi="Times New Roman"/>
          <w:sz w:val="23"/>
          <w:szCs w:val="23"/>
        </w:rPr>
        <w:t xml:space="preserve"> преподавателя английского языка и актуальными языковыми потребностями студентов-</w:t>
      </w:r>
      <w:proofErr w:type="spellStart"/>
      <w:r w:rsidRPr="00863080">
        <w:rPr>
          <w:rFonts w:ascii="Times New Roman" w:hAnsi="Times New Roman"/>
          <w:sz w:val="23"/>
          <w:szCs w:val="23"/>
        </w:rPr>
        <w:t>нефилологов</w:t>
      </w:r>
      <w:proofErr w:type="spellEnd"/>
      <w:r w:rsidRPr="00863080">
        <w:rPr>
          <w:rFonts w:ascii="Times New Roman" w:hAnsi="Times New Roman"/>
          <w:sz w:val="23"/>
          <w:szCs w:val="23"/>
        </w:rPr>
        <w:t xml:space="preserve"> как источник неуспеваемости.</w:t>
      </w:r>
    </w:p>
    <w:p w:rsidR="007B6E82" w:rsidRDefault="007B6E82" w:rsidP="007B6E82">
      <w:pPr>
        <w:pStyle w:val="14"/>
        <w:numPr>
          <w:ilvl w:val="0"/>
          <w:numId w:val="15"/>
        </w:numPr>
        <w:suppressAutoHyphens/>
        <w:spacing w:after="0" w:line="240" w:lineRule="auto"/>
        <w:ind w:left="0" w:hanging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7B6E82">
        <w:rPr>
          <w:rFonts w:ascii="Times New Roman" w:hAnsi="Times New Roman"/>
          <w:sz w:val="23"/>
          <w:szCs w:val="23"/>
          <w:lang w:val="en-US"/>
        </w:rPr>
        <w:t>XXVIII</w:t>
      </w:r>
      <w:r w:rsidRPr="00202430">
        <w:rPr>
          <w:rFonts w:ascii="Times New Roman" w:hAnsi="Times New Roman"/>
          <w:sz w:val="23"/>
          <w:szCs w:val="23"/>
        </w:rPr>
        <w:t xml:space="preserve"> ежегодная международная научно-практическая конференция «Проблемы модернизации иноязычного образования в трансформационных условиях», 25 марта 2023. Организатор: Самарский университет. </w:t>
      </w:r>
      <w:r>
        <w:rPr>
          <w:rFonts w:ascii="Times New Roman" w:hAnsi="Times New Roman"/>
          <w:sz w:val="23"/>
          <w:szCs w:val="23"/>
        </w:rPr>
        <w:t xml:space="preserve">Доцент </w:t>
      </w:r>
      <w:proofErr w:type="spellStart"/>
      <w:r>
        <w:rPr>
          <w:rFonts w:ascii="Times New Roman" w:hAnsi="Times New Roman"/>
          <w:sz w:val="23"/>
          <w:szCs w:val="23"/>
        </w:rPr>
        <w:t>Иголкина</w:t>
      </w:r>
      <w:proofErr w:type="spellEnd"/>
      <w:r>
        <w:rPr>
          <w:rFonts w:ascii="Times New Roman" w:hAnsi="Times New Roman"/>
          <w:sz w:val="23"/>
          <w:szCs w:val="23"/>
        </w:rPr>
        <w:t xml:space="preserve"> Н.И.</w:t>
      </w:r>
      <w:r w:rsidRPr="00863080">
        <w:rPr>
          <w:rFonts w:ascii="Times New Roman" w:hAnsi="Times New Roman"/>
          <w:sz w:val="23"/>
          <w:szCs w:val="23"/>
        </w:rPr>
        <w:t xml:space="preserve"> </w:t>
      </w:r>
      <w:r w:rsidRPr="007B6E82">
        <w:rPr>
          <w:rFonts w:ascii="Times New Roman" w:hAnsi="Times New Roman"/>
          <w:sz w:val="23"/>
          <w:szCs w:val="23"/>
        </w:rPr>
        <w:t xml:space="preserve">Доклад: Подходы к определению индивидуальных различий обучаемых, влияющих на процесс изучения иностранного языка </w:t>
      </w:r>
      <w:hyperlink r:id="rId39" w:history="1">
        <w:r w:rsidRPr="007B6E82">
          <w:rPr>
            <w:rFonts w:ascii="Times New Roman" w:hAnsi="Times New Roman"/>
            <w:sz w:val="23"/>
            <w:szCs w:val="23"/>
          </w:rPr>
          <w:t>https://mlpcd.ssau.ru/conf/</w:t>
        </w:r>
      </w:hyperlink>
    </w:p>
    <w:p w:rsidR="00254C42" w:rsidRPr="00254C42" w:rsidRDefault="00254C42" w:rsidP="00254C42">
      <w:pPr>
        <w:pStyle w:val="14"/>
        <w:numPr>
          <w:ilvl w:val="0"/>
          <w:numId w:val="15"/>
        </w:numPr>
        <w:suppressAutoHyphens/>
        <w:spacing w:after="0" w:line="240" w:lineRule="auto"/>
        <w:ind w:left="0" w:hanging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254C42">
        <w:rPr>
          <w:rFonts w:ascii="Times New Roman" w:hAnsi="Times New Roman"/>
          <w:sz w:val="23"/>
          <w:szCs w:val="23"/>
        </w:rPr>
        <w:lastRenderedPageBreak/>
        <w:t xml:space="preserve">Международная научная конференция «Британский мир: опыт политического, социального и культурного развития», Санкт-Петербургский государственный университет, 23-24 марта 2023 г. </w:t>
      </w:r>
      <w:r>
        <w:rPr>
          <w:rFonts w:ascii="Times New Roman" w:hAnsi="Times New Roman"/>
          <w:sz w:val="23"/>
          <w:szCs w:val="23"/>
        </w:rPr>
        <w:t xml:space="preserve">доц. </w:t>
      </w:r>
      <w:proofErr w:type="spellStart"/>
      <w:r>
        <w:rPr>
          <w:rFonts w:ascii="Times New Roman" w:hAnsi="Times New Roman"/>
          <w:sz w:val="23"/>
          <w:szCs w:val="23"/>
        </w:rPr>
        <w:t>Сабитова</w:t>
      </w:r>
      <w:proofErr w:type="spellEnd"/>
      <w:r>
        <w:rPr>
          <w:rFonts w:ascii="Times New Roman" w:hAnsi="Times New Roman"/>
          <w:sz w:val="23"/>
          <w:szCs w:val="23"/>
        </w:rPr>
        <w:t xml:space="preserve"> Л.Р. </w:t>
      </w:r>
      <w:r w:rsidRPr="00254C42">
        <w:rPr>
          <w:rFonts w:ascii="Times New Roman" w:hAnsi="Times New Roman"/>
          <w:sz w:val="23"/>
          <w:szCs w:val="23"/>
        </w:rPr>
        <w:t xml:space="preserve">Доклад: «Мятежи на британском военном флоте на рубеже </w:t>
      </w:r>
      <w:r w:rsidRPr="00254C42">
        <w:rPr>
          <w:rFonts w:ascii="Times New Roman" w:hAnsi="Times New Roman"/>
          <w:sz w:val="23"/>
          <w:szCs w:val="23"/>
          <w:lang w:val="en-US"/>
        </w:rPr>
        <w:t>XVIII</w:t>
      </w:r>
      <w:r w:rsidRPr="00254C42">
        <w:rPr>
          <w:rFonts w:ascii="Times New Roman" w:hAnsi="Times New Roman"/>
          <w:sz w:val="23"/>
          <w:szCs w:val="23"/>
        </w:rPr>
        <w:t>-</w:t>
      </w:r>
      <w:r w:rsidRPr="00254C42">
        <w:rPr>
          <w:rFonts w:ascii="Times New Roman" w:hAnsi="Times New Roman"/>
          <w:sz w:val="23"/>
          <w:szCs w:val="23"/>
          <w:lang w:val="en-US"/>
        </w:rPr>
        <w:t>XIX</w:t>
      </w:r>
      <w:r w:rsidRPr="00254C42">
        <w:rPr>
          <w:rFonts w:ascii="Times New Roman" w:hAnsi="Times New Roman"/>
          <w:sz w:val="23"/>
          <w:szCs w:val="23"/>
        </w:rPr>
        <w:t xml:space="preserve"> вв.: дело лорда </w:t>
      </w:r>
      <w:proofErr w:type="spellStart"/>
      <w:r w:rsidRPr="00254C42">
        <w:rPr>
          <w:rFonts w:ascii="Times New Roman" w:hAnsi="Times New Roman"/>
          <w:sz w:val="23"/>
          <w:szCs w:val="23"/>
        </w:rPr>
        <w:t>Проби</w:t>
      </w:r>
      <w:proofErr w:type="spellEnd"/>
      <w:r w:rsidRPr="00254C42">
        <w:rPr>
          <w:rFonts w:ascii="Times New Roman" w:hAnsi="Times New Roman"/>
          <w:sz w:val="23"/>
          <w:szCs w:val="23"/>
        </w:rPr>
        <w:t>».</w:t>
      </w:r>
    </w:p>
    <w:p w:rsidR="00CC423E" w:rsidRPr="00CC423E" w:rsidRDefault="00CC423E" w:rsidP="00CC423E">
      <w:pPr>
        <w:pStyle w:val="14"/>
        <w:numPr>
          <w:ilvl w:val="0"/>
          <w:numId w:val="15"/>
        </w:numPr>
        <w:suppressAutoHyphens/>
        <w:spacing w:after="0" w:line="240" w:lineRule="auto"/>
        <w:ind w:left="0" w:hanging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CC423E">
        <w:rPr>
          <w:rFonts w:ascii="Times New Roman" w:hAnsi="Times New Roman"/>
          <w:sz w:val="23"/>
          <w:szCs w:val="23"/>
        </w:rPr>
        <w:t xml:space="preserve">Всероссийская научная конференция «Британская колониальная империя: от становления до распада». Москва, Институт всеобщей истории РАН, 20 апреля 2023 г. </w:t>
      </w:r>
      <w:r>
        <w:rPr>
          <w:rFonts w:ascii="Times New Roman" w:hAnsi="Times New Roman"/>
          <w:sz w:val="23"/>
          <w:szCs w:val="23"/>
        </w:rPr>
        <w:t xml:space="preserve">доц. </w:t>
      </w:r>
      <w:proofErr w:type="spellStart"/>
      <w:r>
        <w:rPr>
          <w:rFonts w:ascii="Times New Roman" w:hAnsi="Times New Roman"/>
          <w:sz w:val="23"/>
          <w:szCs w:val="23"/>
        </w:rPr>
        <w:t>Сабитова</w:t>
      </w:r>
      <w:proofErr w:type="spellEnd"/>
      <w:r>
        <w:rPr>
          <w:rFonts w:ascii="Times New Roman" w:hAnsi="Times New Roman"/>
          <w:sz w:val="23"/>
          <w:szCs w:val="23"/>
        </w:rPr>
        <w:t xml:space="preserve"> Л.Р. </w:t>
      </w:r>
      <w:r w:rsidRPr="00CC423E">
        <w:rPr>
          <w:rFonts w:ascii="Times New Roman" w:hAnsi="Times New Roman"/>
          <w:sz w:val="23"/>
          <w:szCs w:val="23"/>
        </w:rPr>
        <w:t>Доклад: «Короткий путь в Индию»: английские интересы в Египте в 1775-1798 гг.»</w:t>
      </w:r>
    </w:p>
    <w:p w:rsidR="00CC423E" w:rsidRPr="00CC423E" w:rsidRDefault="00CC423E" w:rsidP="00CC423E">
      <w:pPr>
        <w:pStyle w:val="14"/>
        <w:numPr>
          <w:ilvl w:val="0"/>
          <w:numId w:val="15"/>
        </w:numPr>
        <w:suppressAutoHyphens/>
        <w:spacing w:after="0" w:line="240" w:lineRule="auto"/>
        <w:ind w:left="0" w:hanging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CC423E">
        <w:rPr>
          <w:rFonts w:ascii="Times New Roman" w:hAnsi="Times New Roman"/>
          <w:sz w:val="23"/>
          <w:szCs w:val="23"/>
        </w:rPr>
        <w:t xml:space="preserve">III Всероссийская научно-практическая конференция «Политические институты, политическая культура и социальные практики от античных держав до глобальных империй. «Искусство управления»: империи и империализм (дискурсы и практики)», посвященная памяти С.Б. Семенова. Самара, Самарский филиал Московского городского педагогического университета, 18-19 мая 2023 г. </w:t>
      </w:r>
      <w:r>
        <w:rPr>
          <w:rFonts w:ascii="Times New Roman" w:hAnsi="Times New Roman"/>
          <w:sz w:val="23"/>
          <w:szCs w:val="23"/>
        </w:rPr>
        <w:t xml:space="preserve">доц. </w:t>
      </w:r>
      <w:proofErr w:type="spellStart"/>
      <w:r>
        <w:rPr>
          <w:rFonts w:ascii="Times New Roman" w:hAnsi="Times New Roman"/>
          <w:sz w:val="23"/>
          <w:szCs w:val="23"/>
        </w:rPr>
        <w:t>Сабитова</w:t>
      </w:r>
      <w:proofErr w:type="spellEnd"/>
      <w:r>
        <w:rPr>
          <w:rFonts w:ascii="Times New Roman" w:hAnsi="Times New Roman"/>
          <w:sz w:val="23"/>
          <w:szCs w:val="23"/>
        </w:rPr>
        <w:t xml:space="preserve"> Л.Р. </w:t>
      </w:r>
      <w:r w:rsidRPr="00CC423E">
        <w:rPr>
          <w:rFonts w:ascii="Times New Roman" w:hAnsi="Times New Roman"/>
          <w:sz w:val="23"/>
          <w:szCs w:val="23"/>
        </w:rPr>
        <w:t>Доклад: «Сохраняя лицо»: англо-французское противостояние в южной Италии в 1805–1808 гг.»</w:t>
      </w:r>
    </w:p>
    <w:p w:rsidR="00254C42" w:rsidRPr="00254C42" w:rsidRDefault="00CC423E" w:rsidP="00CC423E">
      <w:pPr>
        <w:pStyle w:val="14"/>
        <w:numPr>
          <w:ilvl w:val="0"/>
          <w:numId w:val="15"/>
        </w:numPr>
        <w:suppressAutoHyphens/>
        <w:spacing w:after="0" w:line="240" w:lineRule="auto"/>
        <w:ind w:left="0" w:hanging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CC423E">
        <w:rPr>
          <w:rFonts w:ascii="Times New Roman" w:hAnsi="Times New Roman"/>
          <w:sz w:val="23"/>
          <w:szCs w:val="23"/>
        </w:rPr>
        <w:t xml:space="preserve">V Всероссийская научная конференция «Британские чтения», </w:t>
      </w:r>
      <w:proofErr w:type="gramStart"/>
      <w:r w:rsidRPr="00CC423E">
        <w:rPr>
          <w:rFonts w:ascii="Times New Roman" w:hAnsi="Times New Roman"/>
          <w:sz w:val="23"/>
          <w:szCs w:val="23"/>
        </w:rPr>
        <w:t>посвященной</w:t>
      </w:r>
      <w:proofErr w:type="gramEnd"/>
      <w:r w:rsidRPr="00CC423E">
        <w:rPr>
          <w:rFonts w:ascii="Times New Roman" w:hAnsi="Times New Roman"/>
          <w:sz w:val="23"/>
          <w:szCs w:val="23"/>
        </w:rPr>
        <w:t xml:space="preserve"> 100-летию со дня рождения профессора М. М. </w:t>
      </w:r>
      <w:proofErr w:type="spellStart"/>
      <w:r w:rsidRPr="00CC423E">
        <w:rPr>
          <w:rFonts w:ascii="Times New Roman" w:hAnsi="Times New Roman"/>
          <w:sz w:val="23"/>
          <w:szCs w:val="23"/>
        </w:rPr>
        <w:t>Ябровой</w:t>
      </w:r>
      <w:proofErr w:type="spellEnd"/>
      <w:r w:rsidRPr="00CC423E">
        <w:rPr>
          <w:rFonts w:ascii="Times New Roman" w:hAnsi="Times New Roman"/>
          <w:sz w:val="23"/>
          <w:szCs w:val="23"/>
        </w:rPr>
        <w:t xml:space="preserve"> и 85-летию со дня рождения профессора И. Д. Парфенова. Саратов, </w:t>
      </w:r>
      <w:proofErr w:type="spellStart"/>
      <w:r w:rsidRPr="00CC423E">
        <w:rPr>
          <w:rFonts w:ascii="Times New Roman" w:hAnsi="Times New Roman"/>
          <w:sz w:val="23"/>
          <w:szCs w:val="23"/>
        </w:rPr>
        <w:t>ИИиМО</w:t>
      </w:r>
      <w:proofErr w:type="spellEnd"/>
      <w:r w:rsidRPr="00CC423E">
        <w:rPr>
          <w:rFonts w:ascii="Times New Roman" w:hAnsi="Times New Roman"/>
          <w:sz w:val="23"/>
          <w:szCs w:val="23"/>
        </w:rPr>
        <w:t xml:space="preserve"> СГУ, 28–29 июня 2023 г. </w:t>
      </w:r>
      <w:r>
        <w:rPr>
          <w:rFonts w:ascii="Times New Roman" w:hAnsi="Times New Roman"/>
          <w:sz w:val="23"/>
          <w:szCs w:val="23"/>
        </w:rPr>
        <w:t xml:space="preserve">доц. </w:t>
      </w:r>
      <w:proofErr w:type="spellStart"/>
      <w:r>
        <w:rPr>
          <w:rFonts w:ascii="Times New Roman" w:hAnsi="Times New Roman"/>
          <w:sz w:val="23"/>
          <w:szCs w:val="23"/>
        </w:rPr>
        <w:t>Сабитова</w:t>
      </w:r>
      <w:proofErr w:type="spellEnd"/>
      <w:r>
        <w:rPr>
          <w:rFonts w:ascii="Times New Roman" w:hAnsi="Times New Roman"/>
          <w:sz w:val="23"/>
          <w:szCs w:val="23"/>
        </w:rPr>
        <w:t xml:space="preserve"> Л.Р. </w:t>
      </w:r>
      <w:r w:rsidRPr="00CC423E">
        <w:rPr>
          <w:rFonts w:ascii="Times New Roman" w:hAnsi="Times New Roman"/>
          <w:sz w:val="23"/>
          <w:szCs w:val="23"/>
        </w:rPr>
        <w:t xml:space="preserve">Доклад: «Всеобщая война министерств и ведомств»: британские агенты на Ближнем Востоке на рубеже XVIII-XIX вв.»  </w:t>
      </w:r>
    </w:p>
    <w:p w:rsidR="00273434" w:rsidRPr="00273434" w:rsidRDefault="00273434" w:rsidP="00ED5351">
      <w:pPr>
        <w:pStyle w:val="af"/>
        <w:numPr>
          <w:ilvl w:val="0"/>
          <w:numId w:val="15"/>
        </w:numPr>
        <w:ind w:left="0" w:hanging="567"/>
        <w:contextualSpacing/>
        <w:jc w:val="both"/>
      </w:pPr>
      <w:r w:rsidRPr="00230FA0">
        <w:rPr>
          <w:color w:val="000000"/>
          <w:spacing w:val="1"/>
        </w:rPr>
        <w:t>Х</w:t>
      </w:r>
      <w:proofErr w:type="gramStart"/>
      <w:r w:rsidRPr="00230FA0">
        <w:rPr>
          <w:color w:val="000000"/>
          <w:spacing w:val="1"/>
          <w:lang w:val="en-US"/>
        </w:rPr>
        <w:t>V</w:t>
      </w:r>
      <w:proofErr w:type="gramEnd"/>
      <w:r w:rsidRPr="00230FA0">
        <w:rPr>
          <w:color w:val="000000"/>
          <w:spacing w:val="1"/>
        </w:rPr>
        <w:t xml:space="preserve"> Всероссийская научно-практическая конференция с международным участием </w:t>
      </w:r>
      <w:r w:rsidRPr="00230FA0">
        <w:rPr>
          <w:bCs/>
          <w:color w:val="000000"/>
          <w:spacing w:val="-1"/>
        </w:rPr>
        <w:t>«</w:t>
      </w:r>
      <w:r w:rsidRPr="00230FA0">
        <w:rPr>
          <w:color w:val="000000"/>
        </w:rPr>
        <w:t>Актуальные проблемы лингвистики и лингводидактики в современном иноязычном образовании</w:t>
      </w:r>
      <w:r w:rsidRPr="00230FA0">
        <w:rPr>
          <w:bCs/>
          <w:color w:val="000000"/>
          <w:spacing w:val="-1"/>
        </w:rPr>
        <w:t>»</w:t>
      </w:r>
      <w:r w:rsidR="00AB2854">
        <w:rPr>
          <w:bCs/>
          <w:color w:val="000000"/>
          <w:spacing w:val="-1"/>
        </w:rPr>
        <w:t xml:space="preserve"> (5)</w:t>
      </w:r>
      <w:r w:rsidRPr="00230FA0">
        <w:rPr>
          <w:color w:val="000000"/>
          <w:spacing w:val="1"/>
        </w:rPr>
        <w:t xml:space="preserve">, </w:t>
      </w:r>
      <w:r w:rsidRPr="00821275">
        <w:t>Саратов, СГУ им. Н.Г. Чернышевского</w:t>
      </w:r>
      <w:r>
        <w:t>,</w:t>
      </w:r>
      <w:r w:rsidRPr="00230FA0">
        <w:rPr>
          <w:bCs/>
          <w:color w:val="000000"/>
          <w:spacing w:val="-1"/>
        </w:rPr>
        <w:t xml:space="preserve"> 15-16 февраля 2023 г., </w:t>
      </w:r>
      <w:r w:rsidR="00AB2854" w:rsidRPr="00997293">
        <w:t xml:space="preserve">зав. каф. Шилова С.А., </w:t>
      </w:r>
      <w:r>
        <w:rPr>
          <w:bCs/>
          <w:color w:val="000000"/>
          <w:spacing w:val="-1"/>
        </w:rPr>
        <w:t xml:space="preserve">доц. </w:t>
      </w:r>
      <w:proofErr w:type="spellStart"/>
      <w:r w:rsidR="002F194F">
        <w:rPr>
          <w:rFonts w:eastAsia="Calibri"/>
          <w:color w:val="000000" w:themeColor="text1"/>
        </w:rPr>
        <w:t>Боц</w:t>
      </w:r>
      <w:proofErr w:type="spellEnd"/>
      <w:r w:rsidR="002F194F">
        <w:rPr>
          <w:rFonts w:eastAsia="Calibri"/>
          <w:color w:val="000000" w:themeColor="text1"/>
        </w:rPr>
        <w:t xml:space="preserve"> Т.С., Сосновская А.А., Исайкина М.А., </w:t>
      </w:r>
      <w:r w:rsidR="00460CB8">
        <w:rPr>
          <w:rFonts w:eastAsia="Calibri"/>
          <w:color w:val="000000" w:themeColor="text1"/>
        </w:rPr>
        <w:t>Павлова О.В.</w:t>
      </w:r>
    </w:p>
    <w:p w:rsidR="00743FF8" w:rsidRPr="00471071" w:rsidRDefault="00743FF8" w:rsidP="00ED5351">
      <w:pPr>
        <w:pStyle w:val="af"/>
        <w:numPr>
          <w:ilvl w:val="0"/>
          <w:numId w:val="15"/>
        </w:numPr>
        <w:ind w:left="0" w:hanging="567"/>
        <w:contextualSpacing/>
        <w:jc w:val="both"/>
        <w:rPr>
          <w:rStyle w:val="af1"/>
          <w:color w:val="auto"/>
        </w:rPr>
      </w:pPr>
      <w:r w:rsidRPr="00821275">
        <w:t>X</w:t>
      </w:r>
      <w:r w:rsidR="00871E55" w:rsidRPr="00821275">
        <w:t>I</w:t>
      </w:r>
      <w:r w:rsidR="00807C44" w:rsidRPr="00821275">
        <w:t>I</w:t>
      </w:r>
      <w:r w:rsidR="00821275" w:rsidRPr="00821275">
        <w:rPr>
          <w:lang w:val="en-US"/>
        </w:rPr>
        <w:t>I</w:t>
      </w:r>
      <w:r w:rsidRPr="00821275">
        <w:t xml:space="preserve"> Всероссийская научно-практическая конференция «Организация самостоятельной работы студентов по иностранным языкам», Саратов, СГУ им. Н.Г. Чернышевского, </w:t>
      </w:r>
      <w:r w:rsidR="00807C44" w:rsidRPr="00821275">
        <w:t>6</w:t>
      </w:r>
      <w:r w:rsidRPr="00821275">
        <w:t xml:space="preserve"> апреля 202</w:t>
      </w:r>
      <w:r w:rsidR="00821275" w:rsidRPr="00821275">
        <w:t>3</w:t>
      </w:r>
      <w:r w:rsidRPr="00821275">
        <w:t xml:space="preserve"> г. (</w:t>
      </w:r>
      <w:r w:rsidR="003F1CFE">
        <w:t>1</w:t>
      </w:r>
      <w:r w:rsidR="00460CB8">
        <w:t>1</w:t>
      </w:r>
      <w:r w:rsidRPr="00821275">
        <w:t xml:space="preserve">) </w:t>
      </w:r>
      <w:r w:rsidR="00AD5D0B" w:rsidRPr="00821275">
        <w:t>д</w:t>
      </w:r>
      <w:r w:rsidRPr="00821275">
        <w:t xml:space="preserve">оц. </w:t>
      </w:r>
      <w:r w:rsidR="00821275" w:rsidRPr="00821275">
        <w:t>Алексеева Д.А.</w:t>
      </w:r>
      <w:r w:rsidRPr="00821275">
        <w:t xml:space="preserve">., </w:t>
      </w:r>
      <w:r w:rsidRPr="00997293">
        <w:t xml:space="preserve">зав. каф. Шилова С.А., </w:t>
      </w:r>
      <w:r w:rsidR="002F194F">
        <w:t>доц. Исайкина М.А.,</w:t>
      </w:r>
      <w:proofErr w:type="spellStart"/>
      <w:r w:rsidR="00821275" w:rsidRPr="00997293">
        <w:t>доц</w:t>
      </w:r>
      <w:proofErr w:type="spellEnd"/>
      <w:r w:rsidR="00821275" w:rsidRPr="00821275">
        <w:t>. Сосновская А.А.</w:t>
      </w:r>
      <w:r w:rsidR="00807C44" w:rsidRPr="00821275">
        <w:t xml:space="preserve">, доц. </w:t>
      </w:r>
      <w:proofErr w:type="spellStart"/>
      <w:r w:rsidR="00821275" w:rsidRPr="00821275">
        <w:t>Боц</w:t>
      </w:r>
      <w:proofErr w:type="spellEnd"/>
      <w:r w:rsidR="00821275" w:rsidRPr="00821275">
        <w:t xml:space="preserve"> Т.С.</w:t>
      </w:r>
      <w:r w:rsidRPr="00821275">
        <w:t xml:space="preserve">, доц. </w:t>
      </w:r>
      <w:r w:rsidR="00821275" w:rsidRPr="00821275">
        <w:t>Косарева С.В.</w:t>
      </w:r>
      <w:r w:rsidRPr="00821275">
        <w:t xml:space="preserve">, </w:t>
      </w:r>
      <w:proofErr w:type="spellStart"/>
      <w:r w:rsidRPr="00821275">
        <w:t>ст</w:t>
      </w:r>
      <w:proofErr w:type="gramStart"/>
      <w:r w:rsidRPr="00821275">
        <w:t>.п</w:t>
      </w:r>
      <w:proofErr w:type="gramEnd"/>
      <w:r w:rsidRPr="00821275">
        <w:t>реп</w:t>
      </w:r>
      <w:proofErr w:type="spellEnd"/>
      <w:r w:rsidRPr="00821275">
        <w:t xml:space="preserve">. </w:t>
      </w:r>
      <w:proofErr w:type="spellStart"/>
      <w:r w:rsidRPr="00821275">
        <w:t>Тиден</w:t>
      </w:r>
      <w:proofErr w:type="spellEnd"/>
      <w:r w:rsidRPr="00821275">
        <w:t xml:space="preserve"> Е.В.</w:t>
      </w:r>
      <w:r w:rsidR="00C657B9" w:rsidRPr="00821275">
        <w:t xml:space="preserve">, доц. </w:t>
      </w:r>
      <w:proofErr w:type="spellStart"/>
      <w:r w:rsidR="00821275" w:rsidRPr="00821275">
        <w:t>Матяшевская</w:t>
      </w:r>
      <w:proofErr w:type="spellEnd"/>
      <w:r w:rsidR="00821275" w:rsidRPr="00821275">
        <w:t xml:space="preserve"> А.И.</w:t>
      </w:r>
      <w:r w:rsidR="00821275">
        <w:t xml:space="preserve">, </w:t>
      </w:r>
      <w:proofErr w:type="spellStart"/>
      <w:r w:rsidR="00821275">
        <w:t>ст.преп</w:t>
      </w:r>
      <w:proofErr w:type="spellEnd"/>
      <w:r w:rsidR="00821275">
        <w:t xml:space="preserve">. </w:t>
      </w:r>
      <w:proofErr w:type="spellStart"/>
      <w:r w:rsidR="00821275">
        <w:t>Целовальникова</w:t>
      </w:r>
      <w:proofErr w:type="spellEnd"/>
      <w:r w:rsidR="00821275">
        <w:t xml:space="preserve"> Д.Н.</w:t>
      </w:r>
      <w:r w:rsidR="003F1CFE">
        <w:t>, доц. Кузьмина С.В.</w:t>
      </w:r>
      <w:r w:rsidR="00460CB8">
        <w:t>, доц. Павлова О.В.</w:t>
      </w:r>
      <w:r w:rsidR="005948F7" w:rsidRPr="00821275">
        <w:t xml:space="preserve"> </w:t>
      </w:r>
      <w:r w:rsidRPr="00821275">
        <w:t xml:space="preserve">Программа конференции: </w:t>
      </w:r>
      <w:hyperlink r:id="rId40" w:history="1">
        <w:r w:rsidR="00821275" w:rsidRPr="00584E22">
          <w:rPr>
            <w:rStyle w:val="af1"/>
          </w:rPr>
          <w:t>https://www.sgu.ru/conference/srs-2023</w:t>
        </w:r>
      </w:hyperlink>
    </w:p>
    <w:p w:rsidR="00471071" w:rsidRPr="00EF590A" w:rsidRDefault="00471071" w:rsidP="00471071">
      <w:pPr>
        <w:pStyle w:val="af"/>
        <w:numPr>
          <w:ilvl w:val="0"/>
          <w:numId w:val="15"/>
        </w:numPr>
        <w:ind w:left="0" w:hanging="567"/>
        <w:contextualSpacing/>
        <w:jc w:val="both"/>
        <w:rPr>
          <w:lang w:val="en-US"/>
        </w:rPr>
      </w:pPr>
      <w:r w:rsidRPr="00471071">
        <w:t>Х Всероссийская научно-практическая конференция «</w:t>
      </w:r>
      <w:proofErr w:type="spellStart"/>
      <w:r w:rsidRPr="00471071">
        <w:t>Young</w:t>
      </w:r>
      <w:proofErr w:type="spellEnd"/>
      <w:r w:rsidRPr="00471071">
        <w:t xml:space="preserve"> </w:t>
      </w:r>
      <w:proofErr w:type="spellStart"/>
      <w:r w:rsidRPr="00471071">
        <w:t>scholars</w:t>
      </w:r>
      <w:proofErr w:type="spellEnd"/>
      <w:r w:rsidRPr="00471071">
        <w:t xml:space="preserve">’ </w:t>
      </w:r>
      <w:proofErr w:type="spellStart"/>
      <w:r w:rsidRPr="00471071">
        <w:t>research</w:t>
      </w:r>
      <w:proofErr w:type="spellEnd"/>
      <w:r w:rsidRPr="00471071">
        <w:t xml:space="preserve"> </w:t>
      </w:r>
      <w:proofErr w:type="spellStart"/>
      <w:r w:rsidRPr="00471071">
        <w:t>in</w:t>
      </w:r>
      <w:proofErr w:type="spellEnd"/>
      <w:r w:rsidRPr="00471071">
        <w:t xml:space="preserve"> </w:t>
      </w:r>
      <w:proofErr w:type="spellStart"/>
      <w:r w:rsidRPr="00471071">
        <w:t>the</w:t>
      </w:r>
      <w:proofErr w:type="spellEnd"/>
      <w:r w:rsidRPr="00471071">
        <w:t xml:space="preserve"> </w:t>
      </w:r>
      <w:proofErr w:type="spellStart"/>
      <w:r w:rsidRPr="00471071">
        <w:t>Humanities</w:t>
      </w:r>
      <w:proofErr w:type="spellEnd"/>
      <w:r w:rsidRPr="00471071">
        <w:t xml:space="preserve">» на английском языке СГУ имени Н.Г. Чернышевского, Саратов, 15 марта 2023 г. </w:t>
      </w:r>
      <w:r>
        <w:t>доц. Павлова</w:t>
      </w:r>
      <w:r w:rsidRPr="00471071">
        <w:rPr>
          <w:lang w:val="en-US"/>
        </w:rPr>
        <w:t xml:space="preserve"> </w:t>
      </w:r>
      <w:r>
        <w:t>О</w:t>
      </w:r>
      <w:r w:rsidRPr="00471071">
        <w:rPr>
          <w:lang w:val="en-US"/>
        </w:rPr>
        <w:t>.</w:t>
      </w:r>
      <w:r>
        <w:t>В</w:t>
      </w:r>
      <w:r w:rsidRPr="00471071">
        <w:rPr>
          <w:lang w:val="en-US"/>
        </w:rPr>
        <w:t xml:space="preserve">. </w:t>
      </w:r>
      <w:r w:rsidRPr="00471071">
        <w:t>Доклад</w:t>
      </w:r>
      <w:r w:rsidRPr="00471071">
        <w:rPr>
          <w:lang w:val="en-US"/>
        </w:rPr>
        <w:t xml:space="preserve"> (</w:t>
      </w:r>
      <w:r w:rsidRPr="00471071">
        <w:t>Мастер</w:t>
      </w:r>
      <w:r w:rsidRPr="00471071">
        <w:rPr>
          <w:lang w:val="en-US"/>
        </w:rPr>
        <w:t>-</w:t>
      </w:r>
      <w:r w:rsidRPr="00471071">
        <w:t>класс</w:t>
      </w:r>
      <w:r w:rsidRPr="00471071">
        <w:rPr>
          <w:lang w:val="en-US"/>
        </w:rPr>
        <w:t>): “Emotional Intelligence as a Key to Inner and Outer Success”</w:t>
      </w:r>
      <w:r w:rsidR="00EF590A" w:rsidRPr="00EF590A">
        <w:rPr>
          <w:lang w:val="en-US"/>
        </w:rPr>
        <w:t>.</w:t>
      </w:r>
      <w:r w:rsidRPr="00471071">
        <w:rPr>
          <w:lang w:val="en-US"/>
        </w:rPr>
        <w:t xml:space="preserve">  </w:t>
      </w:r>
      <w:hyperlink r:id="rId41" w:history="1">
        <w:r w:rsidRPr="00471071">
          <w:rPr>
            <w:lang w:val="en-US"/>
          </w:rPr>
          <w:t>https://www.sgu.ru/node/197811</w:t>
        </w:r>
      </w:hyperlink>
      <w:r w:rsidRPr="00471071">
        <w:rPr>
          <w:lang w:val="en-US"/>
        </w:rPr>
        <w:t>.</w:t>
      </w:r>
    </w:p>
    <w:p w:rsidR="00EF590A" w:rsidRPr="00EF590A" w:rsidRDefault="00EF590A" w:rsidP="00EF590A">
      <w:pPr>
        <w:pStyle w:val="af"/>
        <w:numPr>
          <w:ilvl w:val="0"/>
          <w:numId w:val="15"/>
        </w:numPr>
        <w:ind w:left="0" w:hanging="567"/>
        <w:contextualSpacing/>
        <w:jc w:val="both"/>
        <w:rPr>
          <w:lang w:val="en-US"/>
        </w:rPr>
      </w:pPr>
      <w:r w:rsidRPr="00EF590A">
        <w:rPr>
          <w:lang w:val="en-US"/>
        </w:rPr>
        <w:t xml:space="preserve">XIV </w:t>
      </w:r>
      <w:r w:rsidRPr="00EF590A">
        <w:t>Научно</w:t>
      </w:r>
      <w:r w:rsidRPr="00EF590A">
        <w:rPr>
          <w:lang w:val="en-US"/>
        </w:rPr>
        <w:t>-</w:t>
      </w:r>
      <w:r w:rsidRPr="00EF590A">
        <w:t>практическая</w:t>
      </w:r>
      <w:r w:rsidRPr="00EF590A">
        <w:rPr>
          <w:lang w:val="en-US"/>
        </w:rPr>
        <w:t xml:space="preserve"> </w:t>
      </w:r>
      <w:r w:rsidRPr="00EF590A">
        <w:t>конференция</w:t>
      </w:r>
      <w:r w:rsidRPr="00EF590A">
        <w:rPr>
          <w:lang w:val="en-US"/>
        </w:rPr>
        <w:t xml:space="preserve"> </w:t>
      </w:r>
      <w:r w:rsidRPr="00EF590A">
        <w:rPr>
          <w:i/>
          <w:iCs/>
          <w:lang w:val="en-US"/>
        </w:rPr>
        <w:t xml:space="preserve">Presenting Academic Achievements to the World, </w:t>
      </w:r>
      <w:r w:rsidRPr="00EF590A">
        <w:t>Саратов</w:t>
      </w:r>
      <w:r w:rsidRPr="00EF590A">
        <w:rPr>
          <w:lang w:val="en-US"/>
        </w:rPr>
        <w:t xml:space="preserve">, </w:t>
      </w:r>
      <w:r w:rsidRPr="00EF590A">
        <w:t>СГУ</w:t>
      </w:r>
      <w:r w:rsidRPr="00EF590A">
        <w:rPr>
          <w:lang w:val="en-US"/>
        </w:rPr>
        <w:t xml:space="preserve">, 10-11 </w:t>
      </w:r>
      <w:r w:rsidRPr="00EF590A">
        <w:t>апреля</w:t>
      </w:r>
      <w:r w:rsidRPr="00EF590A">
        <w:rPr>
          <w:lang w:val="en-US"/>
        </w:rPr>
        <w:t xml:space="preserve"> 2023 </w:t>
      </w:r>
      <w:r>
        <w:t>г</w:t>
      </w:r>
      <w:r w:rsidRPr="00EF590A">
        <w:rPr>
          <w:lang w:val="en-US"/>
        </w:rPr>
        <w:t>.</w:t>
      </w:r>
      <w:r w:rsidRPr="00A50435">
        <w:rPr>
          <w:lang w:val="en-US"/>
        </w:rPr>
        <w:t>,</w:t>
      </w:r>
      <w:r w:rsidRPr="00EF590A">
        <w:rPr>
          <w:lang w:val="en-US"/>
        </w:rPr>
        <w:t xml:space="preserve">  </w:t>
      </w:r>
      <w:proofErr w:type="spellStart"/>
      <w:r>
        <w:t>доц</w:t>
      </w:r>
      <w:proofErr w:type="spellEnd"/>
      <w:r w:rsidRPr="00EF590A">
        <w:rPr>
          <w:lang w:val="en-US"/>
        </w:rPr>
        <w:t xml:space="preserve">. </w:t>
      </w:r>
      <w:r w:rsidRPr="00EF590A">
        <w:t>Сосновская</w:t>
      </w:r>
      <w:r w:rsidRPr="00EF590A">
        <w:rPr>
          <w:lang w:val="en-US"/>
        </w:rPr>
        <w:t xml:space="preserve"> </w:t>
      </w:r>
      <w:r w:rsidRPr="00EF590A">
        <w:t>А</w:t>
      </w:r>
      <w:r w:rsidRPr="00EF590A">
        <w:rPr>
          <w:lang w:val="en-US"/>
        </w:rPr>
        <w:t>.</w:t>
      </w:r>
      <w:r w:rsidRPr="00EF590A">
        <w:t>А</w:t>
      </w:r>
      <w:r w:rsidRPr="00EF590A">
        <w:rPr>
          <w:lang w:val="en-US"/>
        </w:rPr>
        <w:t xml:space="preserve">., </w:t>
      </w:r>
      <w:proofErr w:type="spellStart"/>
      <w:r>
        <w:t>доц</w:t>
      </w:r>
      <w:proofErr w:type="spellEnd"/>
      <w:r w:rsidRPr="00EF590A">
        <w:rPr>
          <w:lang w:val="en-US"/>
        </w:rPr>
        <w:t xml:space="preserve">. </w:t>
      </w:r>
      <w:r w:rsidRPr="00EF590A">
        <w:t>Смирнова</w:t>
      </w:r>
      <w:r w:rsidRPr="00EF590A">
        <w:rPr>
          <w:lang w:val="en-US"/>
        </w:rPr>
        <w:t xml:space="preserve"> </w:t>
      </w:r>
      <w:r w:rsidRPr="00EF590A">
        <w:t>А</w:t>
      </w:r>
      <w:r w:rsidRPr="00EF590A">
        <w:rPr>
          <w:lang w:val="en-US"/>
        </w:rPr>
        <w:t>.</w:t>
      </w:r>
      <w:r w:rsidRPr="00EF590A">
        <w:t>Ю</w:t>
      </w:r>
      <w:r w:rsidRPr="00EF590A">
        <w:rPr>
          <w:lang w:val="en-US"/>
        </w:rPr>
        <w:t xml:space="preserve">. </w:t>
      </w:r>
      <w:r w:rsidRPr="00EF590A">
        <w:t>Доклад</w:t>
      </w:r>
      <w:r w:rsidRPr="00EF590A">
        <w:rPr>
          <w:lang w:val="en-US"/>
        </w:rPr>
        <w:t>: Delivering a successful presentation at a scientific conference https://www.sgu.ru/structure/fi/encrosscult/konferenciya-presenting-academic-achievements-world/presenting-academic-achievements-world-2023</w:t>
      </w:r>
    </w:p>
    <w:p w:rsidR="00997293" w:rsidRPr="00997293" w:rsidRDefault="00997293" w:rsidP="00997293">
      <w:pPr>
        <w:pStyle w:val="af"/>
        <w:numPr>
          <w:ilvl w:val="0"/>
          <w:numId w:val="15"/>
        </w:numPr>
        <w:ind w:left="0" w:hanging="567"/>
        <w:contextualSpacing/>
        <w:jc w:val="both"/>
      </w:pPr>
      <w:r w:rsidRPr="00EF590A">
        <w:rPr>
          <w:lang w:val="en-US"/>
        </w:rPr>
        <w:t>XI</w:t>
      </w:r>
      <w:r w:rsidRPr="00A50435">
        <w:t xml:space="preserve"> </w:t>
      </w:r>
      <w:r w:rsidRPr="00997293">
        <w:t>Международная</w:t>
      </w:r>
      <w:r w:rsidRPr="00A50435">
        <w:t xml:space="preserve"> </w:t>
      </w:r>
      <w:r w:rsidRPr="00997293">
        <w:t>научная</w:t>
      </w:r>
      <w:r w:rsidRPr="00A50435">
        <w:t xml:space="preserve"> </w:t>
      </w:r>
      <w:r w:rsidRPr="00997293">
        <w:t>конференция</w:t>
      </w:r>
      <w:r w:rsidRPr="00A50435">
        <w:t xml:space="preserve"> «</w:t>
      </w:r>
      <w:r w:rsidRPr="00997293">
        <w:t>Искусственный</w:t>
      </w:r>
      <w:r w:rsidRPr="00A50435">
        <w:t xml:space="preserve"> </w:t>
      </w:r>
      <w:r w:rsidRPr="00997293">
        <w:t>интеллект</w:t>
      </w:r>
      <w:r w:rsidRPr="00A50435">
        <w:t xml:space="preserve"> </w:t>
      </w:r>
      <w:r w:rsidRPr="00997293">
        <w:t>в</w:t>
      </w:r>
      <w:r w:rsidRPr="00A50435">
        <w:t xml:space="preserve"> </w:t>
      </w:r>
      <w:r w:rsidRPr="00997293">
        <w:t>сфере</w:t>
      </w:r>
      <w:r w:rsidRPr="00A50435">
        <w:t xml:space="preserve"> </w:t>
      </w:r>
      <w:r w:rsidRPr="00997293">
        <w:t>современной</w:t>
      </w:r>
      <w:r w:rsidRPr="00A50435">
        <w:t xml:space="preserve"> </w:t>
      </w:r>
      <w:proofErr w:type="spellStart"/>
      <w:r w:rsidRPr="00997293">
        <w:t>гуманитаристики</w:t>
      </w:r>
      <w:proofErr w:type="spellEnd"/>
      <w:r w:rsidRPr="00A50435">
        <w:t>»</w:t>
      </w:r>
      <w:r w:rsidR="00AB2854" w:rsidRPr="00A50435">
        <w:t xml:space="preserve"> (3)</w:t>
      </w:r>
      <w:r w:rsidRPr="00A50435">
        <w:t xml:space="preserve">. </w:t>
      </w:r>
      <w:r w:rsidRPr="00997293">
        <w:t>Саратов</w:t>
      </w:r>
      <w:r w:rsidRPr="00A50435">
        <w:t xml:space="preserve">, </w:t>
      </w:r>
      <w:r w:rsidRPr="00997293">
        <w:t>СГУ</w:t>
      </w:r>
      <w:r w:rsidRPr="00A50435">
        <w:t xml:space="preserve"> </w:t>
      </w:r>
      <w:r w:rsidRPr="00997293">
        <w:t>им</w:t>
      </w:r>
      <w:r w:rsidRPr="00A50435">
        <w:t xml:space="preserve">. </w:t>
      </w:r>
      <w:r w:rsidRPr="00997293">
        <w:t>Н</w:t>
      </w:r>
      <w:r w:rsidRPr="00A50435">
        <w:t>.</w:t>
      </w:r>
      <w:r w:rsidRPr="00997293">
        <w:t>Г</w:t>
      </w:r>
      <w:r w:rsidRPr="00A50435">
        <w:t xml:space="preserve">. </w:t>
      </w:r>
      <w:r w:rsidRPr="00997293">
        <w:t xml:space="preserve">Чернышевского, 7 апреля 2023, </w:t>
      </w:r>
      <w:r>
        <w:t>зав. каф.</w:t>
      </w:r>
      <w:r w:rsidRPr="00997293">
        <w:t xml:space="preserve"> Шилова С.А., преп. И.С. Проничкина, доц. Алексеева Д.А. Доклад: «Машинный перевод и студенты-переводчики: вместе или </w:t>
      </w:r>
      <w:proofErr w:type="gramStart"/>
      <w:r w:rsidRPr="00997293">
        <w:t>вместо</w:t>
      </w:r>
      <w:proofErr w:type="gramEnd"/>
      <w:r w:rsidRPr="00997293">
        <w:t xml:space="preserve">?». Программа конференции: </w:t>
      </w:r>
      <w:hyperlink r:id="rId42" w:history="1">
        <w:r w:rsidRPr="00997293">
          <w:t>https://www.sgu.ru/conference/iskusstvennyy-intellekt-v-sfere-sovremennoy</w:t>
        </w:r>
      </w:hyperlink>
      <w:r w:rsidRPr="00997293">
        <w:t xml:space="preserve"> </w:t>
      </w:r>
    </w:p>
    <w:p w:rsidR="00997293" w:rsidRDefault="003F1CFE" w:rsidP="00ED5351">
      <w:pPr>
        <w:pStyle w:val="af"/>
        <w:numPr>
          <w:ilvl w:val="0"/>
          <w:numId w:val="15"/>
        </w:numPr>
        <w:ind w:left="0" w:hanging="567"/>
        <w:contextualSpacing/>
        <w:jc w:val="both"/>
      </w:pPr>
      <w:r>
        <w:t>Международной круглый стол «Русистика и межкультурная коммуникация в современной образовательной парадигме высшей школы», 7 июня 2023 г., Саратов, Социально-экономический институт СГТУ</w:t>
      </w:r>
      <w:r w:rsidRPr="00DA7403">
        <w:t xml:space="preserve"> </w:t>
      </w:r>
      <w:r>
        <w:t>имени Гагарина Ю.А., кафедра «</w:t>
      </w:r>
      <w:proofErr w:type="spellStart"/>
      <w:r>
        <w:t>Переводоведение</w:t>
      </w:r>
      <w:proofErr w:type="spellEnd"/>
      <w:r>
        <w:t xml:space="preserve"> и межкультурная коммуникация», Исайкина М.А. Доклад: «Роль коммуникативной компетенции в профессиональном становлении студентов».</w:t>
      </w:r>
    </w:p>
    <w:p w:rsidR="007B6E82" w:rsidRPr="007B6E82" w:rsidRDefault="007B6E82" w:rsidP="007B6E82">
      <w:pPr>
        <w:pStyle w:val="af"/>
        <w:numPr>
          <w:ilvl w:val="0"/>
          <w:numId w:val="15"/>
        </w:numPr>
        <w:ind w:left="0" w:hanging="567"/>
        <w:contextualSpacing/>
        <w:jc w:val="both"/>
        <w:rPr>
          <w:lang w:val="en-US"/>
        </w:rPr>
      </w:pPr>
      <w:r w:rsidRPr="007B6E82">
        <w:t>XXVIII международной научно-практической конференции Национальной ассоциации преподавателей английского языка (NATE-</w:t>
      </w:r>
      <w:proofErr w:type="spellStart"/>
      <w:r w:rsidRPr="007B6E82">
        <w:t>Russia</w:t>
      </w:r>
      <w:proofErr w:type="spellEnd"/>
      <w:r w:rsidRPr="007B6E82">
        <w:t>) “</w:t>
      </w:r>
      <w:proofErr w:type="spellStart"/>
      <w:r w:rsidRPr="007B6E82">
        <w:t>Teachers</w:t>
      </w:r>
      <w:proofErr w:type="spellEnd"/>
      <w:r w:rsidRPr="007B6E82">
        <w:t xml:space="preserve">’ </w:t>
      </w:r>
      <w:proofErr w:type="spellStart"/>
      <w:r w:rsidRPr="007B6E82">
        <w:t>Pathways</w:t>
      </w:r>
      <w:proofErr w:type="spellEnd"/>
      <w:r w:rsidRPr="007B6E82">
        <w:t xml:space="preserve"> </w:t>
      </w:r>
      <w:proofErr w:type="spellStart"/>
      <w:r w:rsidRPr="007B6E82">
        <w:t>and</w:t>
      </w:r>
      <w:proofErr w:type="spellEnd"/>
      <w:r w:rsidRPr="007B6E82">
        <w:t xml:space="preserve"> </w:t>
      </w:r>
      <w:proofErr w:type="spellStart"/>
      <w:r w:rsidRPr="007B6E82">
        <w:t>Teaching</w:t>
      </w:r>
      <w:proofErr w:type="spellEnd"/>
      <w:r w:rsidRPr="007B6E82">
        <w:t xml:space="preserve"> </w:t>
      </w:r>
      <w:proofErr w:type="spellStart"/>
      <w:r w:rsidRPr="007B6E82">
        <w:t>Footprints</w:t>
      </w:r>
      <w:proofErr w:type="spellEnd"/>
      <w:r w:rsidRPr="007B6E82">
        <w:t xml:space="preserve">: 30 </w:t>
      </w:r>
      <w:proofErr w:type="spellStart"/>
      <w:r w:rsidRPr="007B6E82">
        <w:t>years</w:t>
      </w:r>
      <w:proofErr w:type="spellEnd"/>
      <w:r w:rsidRPr="007B6E82">
        <w:t xml:space="preserve"> </w:t>
      </w:r>
      <w:proofErr w:type="spellStart"/>
      <w:r w:rsidRPr="007B6E82">
        <w:t>of</w:t>
      </w:r>
      <w:proofErr w:type="spellEnd"/>
      <w:r w:rsidRPr="007B6E82">
        <w:t xml:space="preserve"> NATE-</w:t>
      </w:r>
      <w:proofErr w:type="spellStart"/>
      <w:r w:rsidRPr="007B6E82">
        <w:t>Russia</w:t>
      </w:r>
      <w:proofErr w:type="spellEnd"/>
      <w:r w:rsidRPr="007B6E82">
        <w:t>”, 3-6 июля 2023 г., г. Екатеринбург</w:t>
      </w:r>
      <w:proofErr w:type="gramStart"/>
      <w:r w:rsidRPr="007B6E82">
        <w:t>.</w:t>
      </w:r>
      <w:proofErr w:type="gramEnd"/>
      <w:r w:rsidRPr="007B6E82">
        <w:t xml:space="preserve"> </w:t>
      </w:r>
      <w:proofErr w:type="gramStart"/>
      <w:r>
        <w:t>д</w:t>
      </w:r>
      <w:proofErr w:type="gramEnd"/>
      <w:r>
        <w:t xml:space="preserve">оц. </w:t>
      </w:r>
      <w:proofErr w:type="spellStart"/>
      <w:r>
        <w:t>Игокина</w:t>
      </w:r>
      <w:proofErr w:type="spellEnd"/>
      <w:r w:rsidRPr="007B6E82">
        <w:rPr>
          <w:lang w:val="en-US"/>
        </w:rPr>
        <w:t xml:space="preserve"> </w:t>
      </w:r>
      <w:r>
        <w:t>Н</w:t>
      </w:r>
      <w:r w:rsidRPr="007B6E82">
        <w:rPr>
          <w:lang w:val="en-US"/>
        </w:rPr>
        <w:t>.</w:t>
      </w:r>
      <w:r>
        <w:t>И</w:t>
      </w:r>
      <w:r w:rsidRPr="007B6E82">
        <w:rPr>
          <w:lang w:val="en-US"/>
        </w:rPr>
        <w:t xml:space="preserve">. </w:t>
      </w:r>
      <w:r w:rsidRPr="007B6E82">
        <w:t>Доклад</w:t>
      </w:r>
      <w:r w:rsidRPr="007B6E82">
        <w:rPr>
          <w:lang w:val="en-US"/>
        </w:rPr>
        <w:t>: Ways to notice language learning difficulties in language classroom</w:t>
      </w:r>
    </w:p>
    <w:p w:rsidR="00433B40" w:rsidRPr="007B6E82" w:rsidRDefault="00433B40" w:rsidP="00EA07C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</w:p>
    <w:p w:rsidR="00351C2B" w:rsidRPr="007934F6" w:rsidRDefault="00351C2B" w:rsidP="00351C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7934F6">
        <w:rPr>
          <w:rFonts w:ascii="Times New Roman" w:hAnsi="Times New Roman" w:cs="Times New Roman"/>
          <w:b/>
          <w:i/>
          <w:sz w:val="23"/>
          <w:szCs w:val="23"/>
        </w:rPr>
        <w:lastRenderedPageBreak/>
        <w:t>- гранты</w:t>
      </w:r>
    </w:p>
    <w:p w:rsidR="009F339A" w:rsidRPr="006A7F22" w:rsidRDefault="00D21CF3" w:rsidP="009F339A">
      <w:pPr>
        <w:pStyle w:val="af"/>
        <w:numPr>
          <w:ilvl w:val="0"/>
          <w:numId w:val="33"/>
        </w:numPr>
        <w:ind w:left="0" w:firstLine="0"/>
        <w:jc w:val="both"/>
      </w:pPr>
      <w:r w:rsidRPr="001E4A3F">
        <w:rPr>
          <w:color w:val="202020"/>
          <w:sz w:val="23"/>
          <w:szCs w:val="23"/>
        </w:rPr>
        <w:t xml:space="preserve">Доц. </w:t>
      </w:r>
      <w:proofErr w:type="spellStart"/>
      <w:r w:rsidRPr="001E4A3F">
        <w:rPr>
          <w:color w:val="202020"/>
          <w:sz w:val="23"/>
          <w:szCs w:val="23"/>
        </w:rPr>
        <w:t>Иголкина</w:t>
      </w:r>
      <w:proofErr w:type="spellEnd"/>
      <w:r w:rsidRPr="001E4A3F">
        <w:rPr>
          <w:color w:val="202020"/>
          <w:sz w:val="23"/>
          <w:szCs w:val="23"/>
        </w:rPr>
        <w:t xml:space="preserve"> Н.И. </w:t>
      </w:r>
      <w:r w:rsidR="00074A8D" w:rsidRPr="001E4A3F">
        <w:rPr>
          <w:color w:val="202020"/>
          <w:sz w:val="23"/>
          <w:szCs w:val="23"/>
        </w:rPr>
        <w:t>п</w:t>
      </w:r>
      <w:r w:rsidRPr="001E4A3F">
        <w:rPr>
          <w:color w:val="202020"/>
          <w:sz w:val="23"/>
          <w:szCs w:val="23"/>
        </w:rPr>
        <w:t>олучила грант</w:t>
      </w:r>
      <w:r w:rsidR="001E4A3F" w:rsidRPr="001E4A3F">
        <w:rPr>
          <w:color w:val="202020"/>
          <w:sz w:val="23"/>
          <w:szCs w:val="23"/>
        </w:rPr>
        <w:t xml:space="preserve"> </w:t>
      </w:r>
      <w:r w:rsidR="009F339A" w:rsidRPr="00AE6CFF">
        <w:t>для участия  в</w:t>
      </w:r>
      <w:r w:rsidR="009F339A">
        <w:rPr>
          <w:b/>
          <w:i/>
        </w:rPr>
        <w:t xml:space="preserve"> </w:t>
      </w:r>
      <w:r w:rsidR="009F339A" w:rsidRPr="006A7F22">
        <w:t>Междисциплинарн</w:t>
      </w:r>
      <w:r w:rsidR="009F339A">
        <w:t>ой</w:t>
      </w:r>
      <w:r w:rsidR="009F339A" w:rsidRPr="006A7F22">
        <w:t xml:space="preserve"> научно-практическ</w:t>
      </w:r>
      <w:r w:rsidR="009F339A">
        <w:t xml:space="preserve">ой </w:t>
      </w:r>
      <w:r w:rsidR="009F339A" w:rsidRPr="006A7F22">
        <w:t xml:space="preserve">конференция «Речь, грамотность, </w:t>
      </w:r>
      <w:proofErr w:type="spellStart"/>
      <w:r w:rsidR="009F339A" w:rsidRPr="006A7F22">
        <w:t>дислексия</w:t>
      </w:r>
      <w:proofErr w:type="spellEnd"/>
      <w:r w:rsidR="009F339A" w:rsidRPr="006A7F22">
        <w:t xml:space="preserve">», федеральная территория Сириус, АНО </w:t>
      </w:r>
      <w:proofErr w:type="gramStart"/>
      <w:r w:rsidR="009F339A" w:rsidRPr="006A7F22">
        <w:t>ВО</w:t>
      </w:r>
      <w:proofErr w:type="gramEnd"/>
      <w:r w:rsidR="009F339A" w:rsidRPr="006A7F22">
        <w:t xml:space="preserve"> «Университет «Сириус»», 17- 19 октября 2022 г. </w:t>
      </w:r>
    </w:p>
    <w:p w:rsidR="001D13F6" w:rsidRPr="00A50435" w:rsidRDefault="001D13F6" w:rsidP="009E3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A0E10" w:rsidRPr="007934F6" w:rsidRDefault="009A0E10" w:rsidP="009E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34F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НИРС</w:t>
      </w:r>
      <w:r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(кружки; публикации; участие в конкурсах грантов, научных работ; конференции):</w:t>
      </w:r>
    </w:p>
    <w:p w:rsidR="00E35A27" w:rsidRPr="00D748DB" w:rsidRDefault="009A0E10" w:rsidP="00ED5351">
      <w:pPr>
        <w:pStyle w:val="af"/>
        <w:numPr>
          <w:ilvl w:val="0"/>
          <w:numId w:val="17"/>
        </w:numPr>
        <w:suppressAutoHyphens/>
        <w:jc w:val="both"/>
        <w:rPr>
          <w:sz w:val="23"/>
          <w:szCs w:val="23"/>
        </w:rPr>
      </w:pPr>
      <w:r w:rsidRPr="00D748DB">
        <w:rPr>
          <w:sz w:val="23"/>
          <w:szCs w:val="23"/>
        </w:rPr>
        <w:t xml:space="preserve">Коллектив кафедры принял участие в организации и проведении </w:t>
      </w:r>
      <w:r w:rsidR="00D06F20" w:rsidRPr="00D748DB">
        <w:rPr>
          <w:sz w:val="23"/>
          <w:szCs w:val="23"/>
          <w:lang w:val="en-US"/>
        </w:rPr>
        <w:t>X</w:t>
      </w:r>
      <w:r w:rsidR="001A6397" w:rsidRPr="00D748DB">
        <w:rPr>
          <w:sz w:val="23"/>
          <w:szCs w:val="23"/>
          <w:lang w:val="en-US"/>
        </w:rPr>
        <w:t>I</w:t>
      </w:r>
      <w:r w:rsidR="001D13F6">
        <w:rPr>
          <w:sz w:val="23"/>
          <w:szCs w:val="23"/>
          <w:lang w:val="en-US"/>
        </w:rPr>
        <w:t>V</w:t>
      </w:r>
      <w:r w:rsidR="00F60007" w:rsidRPr="00D748DB">
        <w:rPr>
          <w:sz w:val="23"/>
          <w:szCs w:val="23"/>
        </w:rPr>
        <w:t xml:space="preserve"> научно-практической конференции </w:t>
      </w:r>
      <w:r w:rsidR="00F60007" w:rsidRPr="00D748DB">
        <w:rPr>
          <w:b/>
          <w:sz w:val="23"/>
          <w:szCs w:val="23"/>
        </w:rPr>
        <w:t>«</w:t>
      </w:r>
      <w:r w:rsidR="00F60007" w:rsidRPr="00D748DB">
        <w:rPr>
          <w:b/>
          <w:sz w:val="23"/>
          <w:szCs w:val="23"/>
          <w:lang w:val="en-US"/>
        </w:rPr>
        <w:t>Presenting</w:t>
      </w:r>
      <w:r w:rsidR="00F60007" w:rsidRPr="00D748DB">
        <w:rPr>
          <w:b/>
          <w:sz w:val="23"/>
          <w:szCs w:val="23"/>
        </w:rPr>
        <w:t xml:space="preserve"> </w:t>
      </w:r>
      <w:r w:rsidR="00F60007" w:rsidRPr="00D748DB">
        <w:rPr>
          <w:b/>
          <w:sz w:val="23"/>
          <w:szCs w:val="23"/>
          <w:lang w:val="en-US"/>
        </w:rPr>
        <w:t>Academic</w:t>
      </w:r>
      <w:r w:rsidR="00F60007" w:rsidRPr="00D748DB">
        <w:rPr>
          <w:b/>
          <w:sz w:val="23"/>
          <w:szCs w:val="23"/>
        </w:rPr>
        <w:t xml:space="preserve"> </w:t>
      </w:r>
      <w:r w:rsidR="00F60007" w:rsidRPr="00D748DB">
        <w:rPr>
          <w:b/>
          <w:sz w:val="23"/>
          <w:szCs w:val="23"/>
          <w:lang w:val="en-US"/>
        </w:rPr>
        <w:t>Achievements</w:t>
      </w:r>
      <w:r w:rsidR="00F60007" w:rsidRPr="00D748DB">
        <w:rPr>
          <w:b/>
          <w:sz w:val="23"/>
          <w:szCs w:val="23"/>
        </w:rPr>
        <w:t xml:space="preserve"> </w:t>
      </w:r>
      <w:r w:rsidR="00F60007" w:rsidRPr="00D748DB">
        <w:rPr>
          <w:b/>
          <w:sz w:val="23"/>
          <w:szCs w:val="23"/>
          <w:lang w:val="en-US"/>
        </w:rPr>
        <w:t>to</w:t>
      </w:r>
      <w:r w:rsidR="00F60007" w:rsidRPr="00D748DB">
        <w:rPr>
          <w:b/>
          <w:sz w:val="23"/>
          <w:szCs w:val="23"/>
        </w:rPr>
        <w:t xml:space="preserve"> </w:t>
      </w:r>
      <w:r w:rsidR="00F60007" w:rsidRPr="00D748DB">
        <w:rPr>
          <w:b/>
          <w:sz w:val="23"/>
          <w:szCs w:val="23"/>
          <w:lang w:val="en-US"/>
        </w:rPr>
        <w:t>the</w:t>
      </w:r>
      <w:r w:rsidR="00F60007" w:rsidRPr="00D748DB">
        <w:rPr>
          <w:b/>
          <w:sz w:val="23"/>
          <w:szCs w:val="23"/>
        </w:rPr>
        <w:t xml:space="preserve"> </w:t>
      </w:r>
      <w:r w:rsidR="00F60007" w:rsidRPr="00D748DB">
        <w:rPr>
          <w:b/>
          <w:sz w:val="23"/>
          <w:szCs w:val="23"/>
          <w:lang w:val="en-US"/>
        </w:rPr>
        <w:t>World</w:t>
      </w:r>
      <w:r w:rsidR="00F60007" w:rsidRPr="00D748DB">
        <w:rPr>
          <w:b/>
          <w:sz w:val="23"/>
          <w:szCs w:val="23"/>
        </w:rPr>
        <w:t>»</w:t>
      </w:r>
      <w:r w:rsidR="00F60007" w:rsidRPr="00D748DB">
        <w:rPr>
          <w:sz w:val="23"/>
          <w:szCs w:val="23"/>
        </w:rPr>
        <w:t xml:space="preserve">  </w:t>
      </w:r>
      <w:r w:rsidR="0089450E" w:rsidRPr="00D748DB">
        <w:rPr>
          <w:sz w:val="23"/>
          <w:szCs w:val="23"/>
        </w:rPr>
        <w:t>1</w:t>
      </w:r>
      <w:r w:rsidR="001D13F6" w:rsidRPr="001D13F6">
        <w:rPr>
          <w:sz w:val="23"/>
          <w:szCs w:val="23"/>
        </w:rPr>
        <w:t>0</w:t>
      </w:r>
      <w:r w:rsidR="0089450E" w:rsidRPr="00D748DB">
        <w:rPr>
          <w:sz w:val="23"/>
          <w:szCs w:val="23"/>
        </w:rPr>
        <w:t>-1</w:t>
      </w:r>
      <w:r w:rsidR="001D13F6" w:rsidRPr="001D13F6">
        <w:rPr>
          <w:sz w:val="23"/>
          <w:szCs w:val="23"/>
        </w:rPr>
        <w:t>1</w:t>
      </w:r>
      <w:r w:rsidR="0076340E" w:rsidRPr="00D748DB">
        <w:rPr>
          <w:sz w:val="23"/>
          <w:szCs w:val="23"/>
        </w:rPr>
        <w:t xml:space="preserve"> апреля 202</w:t>
      </w:r>
      <w:r w:rsidR="001D13F6" w:rsidRPr="001D13F6">
        <w:rPr>
          <w:sz w:val="23"/>
          <w:szCs w:val="23"/>
        </w:rPr>
        <w:t>3</w:t>
      </w:r>
      <w:r w:rsidR="0076340E" w:rsidRPr="00D748DB">
        <w:rPr>
          <w:sz w:val="23"/>
          <w:szCs w:val="23"/>
        </w:rPr>
        <w:t xml:space="preserve"> г.</w:t>
      </w:r>
      <w:r w:rsidR="001A6397" w:rsidRPr="00D748DB">
        <w:rPr>
          <w:sz w:val="23"/>
          <w:szCs w:val="23"/>
        </w:rPr>
        <w:t xml:space="preserve"> </w:t>
      </w:r>
      <w:r w:rsidR="00F47628" w:rsidRPr="00D748DB">
        <w:rPr>
          <w:sz w:val="23"/>
          <w:szCs w:val="23"/>
        </w:rPr>
        <w:t>Преподаватели кафедры оказали содействие участникам - студентам, магистрантам и аспирантам СГУ в подготовке выступлений (</w:t>
      </w:r>
      <w:r w:rsidR="001D13F6" w:rsidRPr="001D13F6">
        <w:rPr>
          <w:b/>
          <w:sz w:val="23"/>
          <w:szCs w:val="23"/>
        </w:rPr>
        <w:t>94</w:t>
      </w:r>
      <w:r w:rsidR="001D13F6" w:rsidRPr="001D13F6">
        <w:rPr>
          <w:color w:val="FF0000"/>
          <w:sz w:val="23"/>
          <w:szCs w:val="23"/>
        </w:rPr>
        <w:t xml:space="preserve"> </w:t>
      </w:r>
      <w:r w:rsidR="00F60007" w:rsidRPr="00D748DB">
        <w:rPr>
          <w:sz w:val="23"/>
          <w:szCs w:val="23"/>
        </w:rPr>
        <w:t>участник</w:t>
      </w:r>
      <w:r w:rsidR="001D13F6">
        <w:rPr>
          <w:sz w:val="23"/>
          <w:szCs w:val="23"/>
        </w:rPr>
        <w:t>а</w:t>
      </w:r>
      <w:r w:rsidR="00F47628" w:rsidRPr="00D748DB">
        <w:rPr>
          <w:sz w:val="23"/>
          <w:szCs w:val="23"/>
        </w:rPr>
        <w:t>) и написании статей для сборника по итогам</w:t>
      </w:r>
      <w:r w:rsidR="00F47628" w:rsidRPr="00D748DB">
        <w:rPr>
          <w:b/>
          <w:sz w:val="23"/>
          <w:szCs w:val="23"/>
        </w:rPr>
        <w:t xml:space="preserve"> </w:t>
      </w:r>
      <w:r w:rsidR="00F47628" w:rsidRPr="00D748DB">
        <w:rPr>
          <w:sz w:val="23"/>
          <w:szCs w:val="23"/>
        </w:rPr>
        <w:t>конференции.</w:t>
      </w:r>
      <w:r w:rsidRPr="00D748DB">
        <w:rPr>
          <w:b/>
          <w:sz w:val="23"/>
          <w:szCs w:val="23"/>
        </w:rPr>
        <w:t xml:space="preserve"> </w:t>
      </w:r>
      <w:r w:rsidR="00EF33ED" w:rsidRPr="00D748DB">
        <w:rPr>
          <w:sz w:val="23"/>
          <w:szCs w:val="23"/>
        </w:rPr>
        <w:t xml:space="preserve"> </w:t>
      </w:r>
    </w:p>
    <w:p w:rsidR="001D13F6" w:rsidRPr="001D13F6" w:rsidRDefault="004E0755" w:rsidP="001D13F6">
      <w:pPr>
        <w:pStyle w:val="af"/>
        <w:numPr>
          <w:ilvl w:val="0"/>
          <w:numId w:val="17"/>
        </w:numPr>
        <w:suppressAutoHyphens/>
        <w:jc w:val="both"/>
        <w:rPr>
          <w:sz w:val="23"/>
          <w:szCs w:val="23"/>
        </w:rPr>
      </w:pPr>
      <w:r w:rsidRPr="001D13F6">
        <w:rPr>
          <w:sz w:val="23"/>
          <w:szCs w:val="23"/>
        </w:rPr>
        <w:t xml:space="preserve">Коллектив кафедры принял участие в организации и проведении </w:t>
      </w:r>
      <w:r w:rsidR="0089450E" w:rsidRPr="001D13F6">
        <w:rPr>
          <w:sz w:val="23"/>
          <w:szCs w:val="23"/>
        </w:rPr>
        <w:t>1</w:t>
      </w:r>
      <w:r w:rsidR="001D13F6" w:rsidRPr="001D13F6">
        <w:rPr>
          <w:sz w:val="23"/>
          <w:szCs w:val="23"/>
        </w:rPr>
        <w:t>5</w:t>
      </w:r>
      <w:r w:rsidR="0076340E" w:rsidRPr="001D13F6">
        <w:rPr>
          <w:sz w:val="23"/>
          <w:szCs w:val="23"/>
        </w:rPr>
        <w:t>-</w:t>
      </w:r>
      <w:r w:rsidR="001D13F6" w:rsidRPr="001D13F6">
        <w:rPr>
          <w:sz w:val="23"/>
          <w:szCs w:val="23"/>
        </w:rPr>
        <w:t>19</w:t>
      </w:r>
      <w:r w:rsidRPr="001D13F6">
        <w:rPr>
          <w:sz w:val="23"/>
          <w:szCs w:val="23"/>
        </w:rPr>
        <w:t xml:space="preserve"> мая</w:t>
      </w:r>
      <w:r w:rsidR="00C51B9F" w:rsidRPr="001D13F6">
        <w:rPr>
          <w:sz w:val="23"/>
          <w:szCs w:val="23"/>
        </w:rPr>
        <w:t xml:space="preserve"> 20</w:t>
      </w:r>
      <w:r w:rsidR="001A6397" w:rsidRPr="001D13F6">
        <w:rPr>
          <w:sz w:val="23"/>
          <w:szCs w:val="23"/>
        </w:rPr>
        <w:t>2</w:t>
      </w:r>
      <w:r w:rsidR="001D13F6" w:rsidRPr="001D13F6">
        <w:rPr>
          <w:sz w:val="23"/>
          <w:szCs w:val="23"/>
        </w:rPr>
        <w:t>3</w:t>
      </w:r>
      <w:r w:rsidR="00C51B9F" w:rsidRPr="001D13F6">
        <w:rPr>
          <w:sz w:val="23"/>
          <w:szCs w:val="23"/>
        </w:rPr>
        <w:t xml:space="preserve"> г.</w:t>
      </w:r>
      <w:r w:rsidRPr="001D13F6">
        <w:rPr>
          <w:sz w:val="23"/>
          <w:szCs w:val="23"/>
        </w:rPr>
        <w:t xml:space="preserve"> в СГУ </w:t>
      </w:r>
      <w:r w:rsidR="006E2777" w:rsidRPr="001D13F6">
        <w:rPr>
          <w:sz w:val="23"/>
          <w:szCs w:val="23"/>
        </w:rPr>
        <w:t>V</w:t>
      </w:r>
      <w:r w:rsidR="0076340E" w:rsidRPr="001D13F6">
        <w:rPr>
          <w:sz w:val="23"/>
          <w:szCs w:val="23"/>
        </w:rPr>
        <w:t>I</w:t>
      </w:r>
      <w:r w:rsidR="0089450E" w:rsidRPr="001D13F6">
        <w:rPr>
          <w:sz w:val="23"/>
          <w:szCs w:val="23"/>
        </w:rPr>
        <w:t>I</w:t>
      </w:r>
      <w:r w:rsidR="001D13F6" w:rsidRPr="001D13F6">
        <w:rPr>
          <w:sz w:val="23"/>
          <w:szCs w:val="23"/>
        </w:rPr>
        <w:t>I</w:t>
      </w:r>
      <w:r w:rsidR="00AC07C1" w:rsidRPr="001D13F6">
        <w:rPr>
          <w:sz w:val="23"/>
          <w:szCs w:val="23"/>
        </w:rPr>
        <w:t xml:space="preserve"> </w:t>
      </w:r>
      <w:r w:rsidRPr="001D13F6">
        <w:rPr>
          <w:sz w:val="23"/>
          <w:szCs w:val="23"/>
        </w:rPr>
        <w:t>научно-практическ</w:t>
      </w:r>
      <w:r w:rsidR="006E2777" w:rsidRPr="001D13F6">
        <w:rPr>
          <w:sz w:val="23"/>
          <w:szCs w:val="23"/>
        </w:rPr>
        <w:t>ой</w:t>
      </w:r>
      <w:r w:rsidRPr="001D13F6">
        <w:rPr>
          <w:sz w:val="23"/>
          <w:szCs w:val="23"/>
        </w:rPr>
        <w:t xml:space="preserve"> конференци</w:t>
      </w:r>
      <w:r w:rsidR="00AC07C1" w:rsidRPr="001D13F6">
        <w:rPr>
          <w:sz w:val="23"/>
          <w:szCs w:val="23"/>
        </w:rPr>
        <w:t>я</w:t>
      </w:r>
      <w:r w:rsidRPr="001D13F6">
        <w:rPr>
          <w:sz w:val="23"/>
          <w:szCs w:val="23"/>
        </w:rPr>
        <w:t xml:space="preserve"> «</w:t>
      </w:r>
      <w:proofErr w:type="spellStart"/>
      <w:r w:rsidRPr="001D13F6">
        <w:rPr>
          <w:sz w:val="23"/>
          <w:szCs w:val="23"/>
        </w:rPr>
        <w:t>Science</w:t>
      </w:r>
      <w:proofErr w:type="spellEnd"/>
      <w:r w:rsidRPr="001D13F6">
        <w:rPr>
          <w:sz w:val="23"/>
          <w:szCs w:val="23"/>
        </w:rPr>
        <w:t xml:space="preserve"> </w:t>
      </w:r>
      <w:proofErr w:type="spellStart"/>
      <w:r w:rsidRPr="001D13F6">
        <w:rPr>
          <w:sz w:val="23"/>
          <w:szCs w:val="23"/>
        </w:rPr>
        <w:t>Kaleidoscope</w:t>
      </w:r>
      <w:proofErr w:type="spellEnd"/>
      <w:r w:rsidRPr="001D13F6">
        <w:rPr>
          <w:sz w:val="23"/>
          <w:szCs w:val="23"/>
        </w:rPr>
        <w:t xml:space="preserve">» для студентов </w:t>
      </w:r>
      <w:r w:rsidR="0089450E" w:rsidRPr="001D13F6">
        <w:rPr>
          <w:sz w:val="23"/>
          <w:szCs w:val="23"/>
        </w:rPr>
        <w:t>младших</w:t>
      </w:r>
      <w:r w:rsidR="001A6397" w:rsidRPr="001D13F6">
        <w:rPr>
          <w:sz w:val="23"/>
          <w:szCs w:val="23"/>
        </w:rPr>
        <w:t xml:space="preserve"> </w:t>
      </w:r>
      <w:r w:rsidRPr="001D13F6">
        <w:rPr>
          <w:sz w:val="23"/>
          <w:szCs w:val="23"/>
        </w:rPr>
        <w:t>курсов</w:t>
      </w:r>
      <w:r w:rsidR="0089450E" w:rsidRPr="001D13F6">
        <w:rPr>
          <w:sz w:val="23"/>
          <w:szCs w:val="23"/>
        </w:rPr>
        <w:t>.</w:t>
      </w:r>
      <w:r w:rsidR="002A6ED1" w:rsidRPr="001D13F6">
        <w:rPr>
          <w:sz w:val="23"/>
          <w:szCs w:val="23"/>
        </w:rPr>
        <w:t xml:space="preserve"> </w:t>
      </w:r>
      <w:r w:rsidR="001D13F6" w:rsidRPr="00CE4319">
        <w:rPr>
          <w:sz w:val="23"/>
          <w:szCs w:val="23"/>
        </w:rPr>
        <w:t xml:space="preserve">В конференции приняли </w:t>
      </w:r>
      <w:r w:rsidR="001D13F6" w:rsidRPr="00BD1121">
        <w:rPr>
          <w:sz w:val="23"/>
          <w:szCs w:val="23"/>
        </w:rPr>
        <w:t xml:space="preserve">участие  </w:t>
      </w:r>
      <w:r w:rsidR="001D13F6" w:rsidRPr="001D13F6">
        <w:rPr>
          <w:b/>
          <w:sz w:val="23"/>
          <w:szCs w:val="23"/>
        </w:rPr>
        <w:t>277</w:t>
      </w:r>
      <w:r w:rsidR="001D13F6" w:rsidRPr="00AB23EA">
        <w:rPr>
          <w:sz w:val="23"/>
          <w:szCs w:val="23"/>
        </w:rPr>
        <w:t xml:space="preserve"> студентов </w:t>
      </w:r>
      <w:r w:rsidR="001D13F6" w:rsidRPr="00CE4319">
        <w:rPr>
          <w:sz w:val="23"/>
          <w:szCs w:val="23"/>
        </w:rPr>
        <w:t>с 6 факультетов и 2 институтов СГУ</w:t>
      </w:r>
      <w:r w:rsidR="001D13F6" w:rsidRPr="001D13F6">
        <w:rPr>
          <w:sz w:val="23"/>
          <w:szCs w:val="23"/>
        </w:rPr>
        <w:t xml:space="preserve">. </w:t>
      </w:r>
      <w:r w:rsidR="001D13F6" w:rsidRPr="008B3076">
        <w:rPr>
          <w:sz w:val="23"/>
          <w:szCs w:val="23"/>
        </w:rPr>
        <w:t xml:space="preserve">В </w:t>
      </w:r>
      <w:r w:rsidR="001D13F6" w:rsidRPr="00BD1121">
        <w:rPr>
          <w:sz w:val="23"/>
          <w:szCs w:val="23"/>
        </w:rPr>
        <w:t>течение 5 дней  участники конференции выступили с докладами в 12 секциях на английском языке: «Исследования в области физики и нано-и биомедицинских технологий», «Исследования в области химии», «Исследования в области биологии», «Исследования в области геологии», «Исследования в области географии», «Исследования в области математики» (2 секции), «Исследования в области информационных технологий и экономики» (</w:t>
      </w:r>
      <w:r w:rsidR="001D13F6">
        <w:rPr>
          <w:sz w:val="23"/>
          <w:szCs w:val="23"/>
        </w:rPr>
        <w:t>4</w:t>
      </w:r>
      <w:r w:rsidR="001D13F6" w:rsidRPr="00BD1121">
        <w:rPr>
          <w:sz w:val="23"/>
          <w:szCs w:val="23"/>
        </w:rPr>
        <w:t xml:space="preserve"> секции)</w:t>
      </w:r>
      <w:r w:rsidR="001D13F6">
        <w:rPr>
          <w:sz w:val="23"/>
          <w:szCs w:val="23"/>
        </w:rPr>
        <w:t xml:space="preserve"> и новая секция «Педагогические исследования».</w:t>
      </w:r>
      <w:r w:rsidR="001D13F6" w:rsidRPr="00BD1121">
        <w:rPr>
          <w:sz w:val="23"/>
          <w:szCs w:val="23"/>
        </w:rPr>
        <w:t xml:space="preserve"> </w:t>
      </w:r>
      <w:r w:rsidR="001D13F6">
        <w:rPr>
          <w:sz w:val="23"/>
          <w:szCs w:val="23"/>
        </w:rPr>
        <w:t xml:space="preserve">Второй год </w:t>
      </w:r>
      <w:r w:rsidR="001D13F6" w:rsidRPr="00BD1121">
        <w:rPr>
          <w:sz w:val="23"/>
          <w:szCs w:val="23"/>
        </w:rPr>
        <w:t xml:space="preserve"> </w:t>
      </w:r>
      <w:r w:rsidR="001D13F6">
        <w:rPr>
          <w:sz w:val="23"/>
          <w:szCs w:val="23"/>
        </w:rPr>
        <w:t xml:space="preserve">на конференции </w:t>
      </w:r>
      <w:r w:rsidR="001D13F6" w:rsidRPr="00BD1121">
        <w:rPr>
          <w:sz w:val="23"/>
          <w:szCs w:val="23"/>
        </w:rPr>
        <w:t>работал</w:t>
      </w:r>
      <w:r w:rsidR="001D13F6">
        <w:rPr>
          <w:sz w:val="23"/>
          <w:szCs w:val="23"/>
        </w:rPr>
        <w:t xml:space="preserve">и 2 </w:t>
      </w:r>
      <w:proofErr w:type="spellStart"/>
      <w:r w:rsidR="001D13F6">
        <w:rPr>
          <w:sz w:val="23"/>
          <w:szCs w:val="23"/>
        </w:rPr>
        <w:t>постерные</w:t>
      </w:r>
      <w:proofErr w:type="spellEnd"/>
      <w:r w:rsidR="001D13F6">
        <w:rPr>
          <w:sz w:val="23"/>
          <w:szCs w:val="23"/>
        </w:rPr>
        <w:t xml:space="preserve"> секции:</w:t>
      </w:r>
      <w:r w:rsidR="001D13F6" w:rsidRPr="00BD1121">
        <w:rPr>
          <w:sz w:val="23"/>
          <w:szCs w:val="23"/>
        </w:rPr>
        <w:t xml:space="preserve">  </w:t>
      </w:r>
      <w:proofErr w:type="spellStart"/>
      <w:r w:rsidR="001D13F6" w:rsidRPr="00BD1121">
        <w:rPr>
          <w:sz w:val="23"/>
          <w:szCs w:val="23"/>
        </w:rPr>
        <w:t>постерная</w:t>
      </w:r>
      <w:proofErr w:type="spellEnd"/>
      <w:r w:rsidR="001D13F6" w:rsidRPr="00BD1121">
        <w:rPr>
          <w:sz w:val="23"/>
          <w:szCs w:val="23"/>
        </w:rPr>
        <w:t xml:space="preserve"> секция</w:t>
      </w:r>
      <w:r w:rsidR="001D13F6">
        <w:rPr>
          <w:sz w:val="23"/>
          <w:szCs w:val="23"/>
        </w:rPr>
        <w:t xml:space="preserve"> </w:t>
      </w:r>
      <w:proofErr w:type="spellStart"/>
      <w:r w:rsidR="001D13F6">
        <w:rPr>
          <w:sz w:val="23"/>
          <w:szCs w:val="23"/>
        </w:rPr>
        <w:t>фКНиИТ</w:t>
      </w:r>
      <w:proofErr w:type="spellEnd"/>
      <w:r w:rsidR="001D13F6">
        <w:rPr>
          <w:sz w:val="23"/>
          <w:szCs w:val="23"/>
        </w:rPr>
        <w:t xml:space="preserve"> </w:t>
      </w:r>
      <w:r w:rsidR="001D13F6" w:rsidRPr="00BD1121">
        <w:rPr>
          <w:sz w:val="23"/>
          <w:szCs w:val="23"/>
        </w:rPr>
        <w:t xml:space="preserve"> «</w:t>
      </w:r>
      <w:proofErr w:type="spellStart"/>
      <w:r w:rsidR="001D13F6" w:rsidRPr="001D13F6">
        <w:rPr>
          <w:sz w:val="23"/>
          <w:szCs w:val="23"/>
        </w:rPr>
        <w:t>Programming</w:t>
      </w:r>
      <w:proofErr w:type="spellEnd"/>
      <w:r w:rsidR="001D13F6" w:rsidRPr="001D13F6">
        <w:rPr>
          <w:sz w:val="23"/>
          <w:szCs w:val="23"/>
        </w:rPr>
        <w:t xml:space="preserve"> </w:t>
      </w:r>
      <w:proofErr w:type="spellStart"/>
      <w:r w:rsidR="001D13F6" w:rsidRPr="001D13F6">
        <w:rPr>
          <w:sz w:val="23"/>
          <w:szCs w:val="23"/>
        </w:rPr>
        <w:t>Languages</w:t>
      </w:r>
      <w:proofErr w:type="spellEnd"/>
      <w:r w:rsidR="001D13F6" w:rsidRPr="00BD1121">
        <w:rPr>
          <w:sz w:val="23"/>
          <w:szCs w:val="23"/>
        </w:rPr>
        <w:t xml:space="preserve">», где было представлено </w:t>
      </w:r>
      <w:r w:rsidR="001D13F6" w:rsidRPr="00854813">
        <w:rPr>
          <w:sz w:val="23"/>
          <w:szCs w:val="23"/>
        </w:rPr>
        <w:t>8</w:t>
      </w:r>
      <w:r w:rsidR="001D13F6" w:rsidRPr="00BD1121">
        <w:rPr>
          <w:sz w:val="23"/>
          <w:szCs w:val="23"/>
        </w:rPr>
        <w:t xml:space="preserve"> постеров</w:t>
      </w:r>
      <w:r w:rsidR="001D13F6">
        <w:rPr>
          <w:sz w:val="23"/>
          <w:szCs w:val="23"/>
        </w:rPr>
        <w:t xml:space="preserve"> и  </w:t>
      </w:r>
      <w:proofErr w:type="spellStart"/>
      <w:r w:rsidR="001D13F6" w:rsidRPr="00BD1121">
        <w:rPr>
          <w:sz w:val="23"/>
          <w:szCs w:val="23"/>
        </w:rPr>
        <w:t>постерная</w:t>
      </w:r>
      <w:proofErr w:type="spellEnd"/>
      <w:r w:rsidR="001D13F6" w:rsidRPr="00BD1121">
        <w:rPr>
          <w:sz w:val="23"/>
          <w:szCs w:val="23"/>
        </w:rPr>
        <w:t xml:space="preserve"> секция</w:t>
      </w:r>
      <w:r w:rsidR="001D13F6">
        <w:rPr>
          <w:sz w:val="23"/>
          <w:szCs w:val="23"/>
        </w:rPr>
        <w:t xml:space="preserve"> </w:t>
      </w:r>
      <w:r w:rsidR="001D13F6" w:rsidRPr="00BD1121">
        <w:rPr>
          <w:sz w:val="23"/>
          <w:szCs w:val="23"/>
        </w:rPr>
        <w:t xml:space="preserve"> «</w:t>
      </w:r>
      <w:proofErr w:type="spellStart"/>
      <w:r w:rsidR="001D13F6" w:rsidRPr="001D13F6">
        <w:rPr>
          <w:sz w:val="23"/>
          <w:szCs w:val="23"/>
        </w:rPr>
        <w:t>Information</w:t>
      </w:r>
      <w:proofErr w:type="spellEnd"/>
      <w:r w:rsidR="001D13F6" w:rsidRPr="001D13F6">
        <w:rPr>
          <w:sz w:val="23"/>
          <w:szCs w:val="23"/>
        </w:rPr>
        <w:t xml:space="preserve"> </w:t>
      </w:r>
      <w:proofErr w:type="spellStart"/>
      <w:r w:rsidR="001D13F6" w:rsidRPr="001D13F6">
        <w:rPr>
          <w:sz w:val="23"/>
          <w:szCs w:val="23"/>
        </w:rPr>
        <w:t>Technology</w:t>
      </w:r>
      <w:proofErr w:type="spellEnd"/>
      <w:r w:rsidR="001D13F6" w:rsidRPr="001D13F6">
        <w:rPr>
          <w:sz w:val="23"/>
          <w:szCs w:val="23"/>
        </w:rPr>
        <w:t xml:space="preserve"> Jobs</w:t>
      </w:r>
      <w:r w:rsidR="001D13F6" w:rsidRPr="00BD1121">
        <w:rPr>
          <w:sz w:val="23"/>
          <w:szCs w:val="23"/>
        </w:rPr>
        <w:t>»</w:t>
      </w:r>
      <w:r w:rsidR="001D13F6">
        <w:rPr>
          <w:sz w:val="23"/>
          <w:szCs w:val="23"/>
        </w:rPr>
        <w:t xml:space="preserve"> (11 постеров)</w:t>
      </w:r>
      <w:r w:rsidR="001D13F6" w:rsidRPr="00BD1121">
        <w:rPr>
          <w:sz w:val="23"/>
          <w:szCs w:val="23"/>
        </w:rPr>
        <w:t xml:space="preserve">. </w:t>
      </w:r>
    </w:p>
    <w:p w:rsidR="00123F46" w:rsidRPr="001D13F6" w:rsidRDefault="00910F79" w:rsidP="00ED5351">
      <w:pPr>
        <w:pStyle w:val="af0"/>
        <w:numPr>
          <w:ilvl w:val="0"/>
          <w:numId w:val="17"/>
        </w:numPr>
        <w:shd w:val="clear" w:color="auto" w:fill="FFFFFF"/>
        <w:spacing w:after="0"/>
        <w:jc w:val="both"/>
        <w:textAlignment w:val="baseline"/>
        <w:rPr>
          <w:sz w:val="23"/>
          <w:szCs w:val="23"/>
        </w:rPr>
      </w:pPr>
      <w:r w:rsidRPr="001D13F6">
        <w:rPr>
          <w:sz w:val="23"/>
          <w:szCs w:val="23"/>
        </w:rPr>
        <w:t xml:space="preserve">На постоянной </w:t>
      </w:r>
      <w:proofErr w:type="gramStart"/>
      <w:r w:rsidRPr="001D13F6">
        <w:rPr>
          <w:sz w:val="23"/>
          <w:szCs w:val="23"/>
        </w:rPr>
        <w:t>основе</w:t>
      </w:r>
      <w:proofErr w:type="gramEnd"/>
      <w:r w:rsidRPr="001D13F6">
        <w:rPr>
          <w:sz w:val="23"/>
          <w:szCs w:val="23"/>
        </w:rPr>
        <w:t xml:space="preserve"> на кафедре работают </w:t>
      </w:r>
      <w:r w:rsidRPr="001D13F6">
        <w:rPr>
          <w:b/>
          <w:sz w:val="23"/>
          <w:szCs w:val="23"/>
        </w:rPr>
        <w:t>научные кружки</w:t>
      </w:r>
      <w:r w:rsidR="0092389E" w:rsidRPr="001D13F6">
        <w:rPr>
          <w:sz w:val="23"/>
          <w:szCs w:val="23"/>
        </w:rPr>
        <w:t xml:space="preserve"> (</w:t>
      </w:r>
      <w:r w:rsidR="0092389E" w:rsidRPr="001D13F6">
        <w:rPr>
          <w:b/>
          <w:sz w:val="23"/>
          <w:szCs w:val="23"/>
        </w:rPr>
        <w:t>5</w:t>
      </w:r>
      <w:r w:rsidR="0092389E" w:rsidRPr="001D13F6">
        <w:rPr>
          <w:sz w:val="23"/>
          <w:szCs w:val="23"/>
        </w:rPr>
        <w:t>)</w:t>
      </w:r>
      <w:r w:rsidRPr="001D13F6">
        <w:rPr>
          <w:sz w:val="23"/>
          <w:szCs w:val="23"/>
        </w:rPr>
        <w:t xml:space="preserve"> для аспирантов 1 года обучения: 1) «</w:t>
      </w:r>
      <w:proofErr w:type="spellStart"/>
      <w:r w:rsidRPr="001D13F6">
        <w:rPr>
          <w:sz w:val="23"/>
          <w:szCs w:val="23"/>
        </w:rPr>
        <w:t>Assisting</w:t>
      </w:r>
      <w:proofErr w:type="spellEnd"/>
      <w:r w:rsidRPr="001D13F6">
        <w:rPr>
          <w:sz w:val="23"/>
          <w:szCs w:val="23"/>
        </w:rPr>
        <w:t xml:space="preserve"> </w:t>
      </w:r>
      <w:proofErr w:type="spellStart"/>
      <w:r w:rsidRPr="001D13F6">
        <w:rPr>
          <w:sz w:val="23"/>
          <w:szCs w:val="23"/>
        </w:rPr>
        <w:t>Students</w:t>
      </w:r>
      <w:proofErr w:type="spellEnd"/>
      <w:r w:rsidRPr="001D13F6">
        <w:rPr>
          <w:sz w:val="23"/>
          <w:szCs w:val="23"/>
        </w:rPr>
        <w:t xml:space="preserve">`  </w:t>
      </w:r>
      <w:proofErr w:type="spellStart"/>
      <w:r w:rsidRPr="001D13F6">
        <w:rPr>
          <w:sz w:val="23"/>
          <w:szCs w:val="23"/>
        </w:rPr>
        <w:t>Science</w:t>
      </w:r>
      <w:proofErr w:type="spellEnd"/>
      <w:r w:rsidRPr="001D13F6">
        <w:rPr>
          <w:sz w:val="23"/>
          <w:szCs w:val="23"/>
        </w:rPr>
        <w:t xml:space="preserve"> </w:t>
      </w:r>
      <w:proofErr w:type="spellStart"/>
      <w:r w:rsidRPr="001D13F6">
        <w:rPr>
          <w:sz w:val="23"/>
          <w:szCs w:val="23"/>
        </w:rPr>
        <w:t>Projects</w:t>
      </w:r>
      <w:proofErr w:type="spellEnd"/>
      <w:r w:rsidRPr="001D13F6">
        <w:rPr>
          <w:sz w:val="23"/>
          <w:szCs w:val="23"/>
        </w:rPr>
        <w:t xml:space="preserve">: </w:t>
      </w:r>
      <w:proofErr w:type="spellStart"/>
      <w:r w:rsidRPr="001D13F6">
        <w:rPr>
          <w:sz w:val="23"/>
          <w:szCs w:val="23"/>
        </w:rPr>
        <w:t>Thinking</w:t>
      </w:r>
      <w:proofErr w:type="spellEnd"/>
      <w:r w:rsidRPr="001D13F6">
        <w:rPr>
          <w:sz w:val="23"/>
          <w:szCs w:val="23"/>
        </w:rPr>
        <w:t xml:space="preserve">, </w:t>
      </w:r>
      <w:proofErr w:type="spellStart"/>
      <w:r w:rsidRPr="001D13F6">
        <w:rPr>
          <w:sz w:val="23"/>
          <w:szCs w:val="23"/>
        </w:rPr>
        <w:t>Formulating</w:t>
      </w:r>
      <w:proofErr w:type="spellEnd"/>
      <w:r w:rsidRPr="001D13F6">
        <w:rPr>
          <w:sz w:val="23"/>
          <w:szCs w:val="23"/>
        </w:rPr>
        <w:t xml:space="preserve">, </w:t>
      </w:r>
      <w:proofErr w:type="spellStart"/>
      <w:r w:rsidRPr="001D13F6">
        <w:rPr>
          <w:sz w:val="23"/>
          <w:szCs w:val="23"/>
        </w:rPr>
        <w:t>Creating</w:t>
      </w:r>
      <w:proofErr w:type="spellEnd"/>
      <w:r w:rsidRPr="001D13F6">
        <w:rPr>
          <w:sz w:val="23"/>
          <w:szCs w:val="23"/>
        </w:rPr>
        <w:t xml:space="preserve"> (</w:t>
      </w:r>
      <w:proofErr w:type="spellStart"/>
      <w:r w:rsidRPr="001D13F6">
        <w:rPr>
          <w:sz w:val="23"/>
          <w:szCs w:val="23"/>
        </w:rPr>
        <w:t>Economics</w:t>
      </w:r>
      <w:proofErr w:type="spellEnd"/>
      <w:r w:rsidRPr="001D13F6">
        <w:rPr>
          <w:sz w:val="23"/>
          <w:szCs w:val="23"/>
        </w:rPr>
        <w:t xml:space="preserve">, </w:t>
      </w:r>
      <w:proofErr w:type="spellStart"/>
      <w:r w:rsidRPr="001D13F6">
        <w:rPr>
          <w:sz w:val="23"/>
          <w:szCs w:val="23"/>
        </w:rPr>
        <w:t>Computer</w:t>
      </w:r>
      <w:proofErr w:type="spellEnd"/>
      <w:r w:rsidRPr="001D13F6">
        <w:rPr>
          <w:sz w:val="23"/>
          <w:szCs w:val="23"/>
        </w:rPr>
        <w:t xml:space="preserve"> </w:t>
      </w:r>
      <w:proofErr w:type="spellStart"/>
      <w:r w:rsidRPr="001D13F6">
        <w:rPr>
          <w:sz w:val="23"/>
          <w:szCs w:val="23"/>
        </w:rPr>
        <w:t>Science</w:t>
      </w:r>
      <w:proofErr w:type="spellEnd"/>
      <w:r w:rsidRPr="001D13F6">
        <w:rPr>
          <w:sz w:val="23"/>
          <w:szCs w:val="23"/>
        </w:rPr>
        <w:t xml:space="preserve"> </w:t>
      </w:r>
      <w:proofErr w:type="spellStart"/>
      <w:r w:rsidRPr="001D13F6">
        <w:rPr>
          <w:sz w:val="23"/>
          <w:szCs w:val="23"/>
        </w:rPr>
        <w:t>and</w:t>
      </w:r>
      <w:proofErr w:type="spellEnd"/>
      <w:r w:rsidRPr="001D13F6">
        <w:rPr>
          <w:sz w:val="23"/>
          <w:szCs w:val="23"/>
        </w:rPr>
        <w:t xml:space="preserve"> </w:t>
      </w:r>
      <w:proofErr w:type="spellStart"/>
      <w:r w:rsidRPr="001D13F6">
        <w:rPr>
          <w:sz w:val="23"/>
          <w:szCs w:val="23"/>
        </w:rPr>
        <w:t>Information</w:t>
      </w:r>
      <w:proofErr w:type="spellEnd"/>
      <w:r w:rsidRPr="001D13F6">
        <w:rPr>
          <w:sz w:val="23"/>
          <w:szCs w:val="23"/>
        </w:rPr>
        <w:t xml:space="preserve"> </w:t>
      </w:r>
      <w:proofErr w:type="spellStart"/>
      <w:r w:rsidRPr="001D13F6">
        <w:rPr>
          <w:sz w:val="23"/>
          <w:szCs w:val="23"/>
        </w:rPr>
        <w:t>Technologies</w:t>
      </w:r>
      <w:proofErr w:type="spellEnd"/>
      <w:r w:rsidRPr="001D13F6">
        <w:rPr>
          <w:sz w:val="23"/>
          <w:szCs w:val="23"/>
        </w:rPr>
        <w:t>)</w:t>
      </w:r>
      <w:r w:rsidR="00E6314B" w:rsidRPr="001D13F6">
        <w:rPr>
          <w:sz w:val="23"/>
          <w:szCs w:val="23"/>
        </w:rPr>
        <w:t>»</w:t>
      </w:r>
      <w:r w:rsidRPr="001D13F6">
        <w:rPr>
          <w:sz w:val="23"/>
          <w:szCs w:val="23"/>
        </w:rPr>
        <w:t xml:space="preserve"> Сотрудничество с молодыми исследователями в рамках международных проектов (подготовка публичных  выступлений на научных конференциях)» научный руководитель </w:t>
      </w:r>
      <w:r w:rsidRPr="001D13F6">
        <w:rPr>
          <w:b/>
          <w:sz w:val="23"/>
          <w:szCs w:val="23"/>
        </w:rPr>
        <w:t>Алексеева Д.А</w:t>
      </w:r>
      <w:r w:rsidRPr="001D13F6">
        <w:rPr>
          <w:sz w:val="23"/>
          <w:szCs w:val="23"/>
        </w:rPr>
        <w:t>.; 2)</w:t>
      </w:r>
      <w:r w:rsidR="0066337C" w:rsidRPr="001D13F6">
        <w:rPr>
          <w:sz w:val="23"/>
          <w:szCs w:val="23"/>
        </w:rPr>
        <w:t xml:space="preserve"> </w:t>
      </w:r>
      <w:r w:rsidRPr="001D13F6">
        <w:rPr>
          <w:sz w:val="23"/>
          <w:szCs w:val="23"/>
        </w:rPr>
        <w:t>«</w:t>
      </w:r>
      <w:proofErr w:type="spellStart"/>
      <w:r w:rsidRPr="001D13F6">
        <w:rPr>
          <w:sz w:val="23"/>
          <w:szCs w:val="23"/>
        </w:rPr>
        <w:t>Assisting</w:t>
      </w:r>
      <w:proofErr w:type="spellEnd"/>
      <w:r w:rsidRPr="001D13F6">
        <w:rPr>
          <w:sz w:val="23"/>
          <w:szCs w:val="23"/>
        </w:rPr>
        <w:t xml:space="preserve"> </w:t>
      </w:r>
      <w:proofErr w:type="spellStart"/>
      <w:r w:rsidRPr="001D13F6">
        <w:rPr>
          <w:sz w:val="23"/>
          <w:szCs w:val="23"/>
        </w:rPr>
        <w:t>Students</w:t>
      </w:r>
      <w:proofErr w:type="spellEnd"/>
      <w:r w:rsidRPr="001D13F6">
        <w:rPr>
          <w:sz w:val="23"/>
          <w:szCs w:val="23"/>
        </w:rPr>
        <w:t xml:space="preserve">`  </w:t>
      </w:r>
      <w:proofErr w:type="spellStart"/>
      <w:r w:rsidRPr="001D13F6">
        <w:rPr>
          <w:sz w:val="23"/>
          <w:szCs w:val="23"/>
        </w:rPr>
        <w:t>Science</w:t>
      </w:r>
      <w:proofErr w:type="spellEnd"/>
      <w:r w:rsidRPr="001D13F6">
        <w:rPr>
          <w:sz w:val="23"/>
          <w:szCs w:val="23"/>
        </w:rPr>
        <w:t xml:space="preserve"> </w:t>
      </w:r>
      <w:proofErr w:type="spellStart"/>
      <w:r w:rsidRPr="001D13F6">
        <w:rPr>
          <w:sz w:val="23"/>
          <w:szCs w:val="23"/>
        </w:rPr>
        <w:t>Projects</w:t>
      </w:r>
      <w:proofErr w:type="spellEnd"/>
      <w:r w:rsidRPr="001D13F6">
        <w:rPr>
          <w:sz w:val="23"/>
          <w:szCs w:val="23"/>
        </w:rPr>
        <w:t xml:space="preserve">: </w:t>
      </w:r>
      <w:proofErr w:type="spellStart"/>
      <w:r w:rsidRPr="001D13F6">
        <w:rPr>
          <w:sz w:val="23"/>
          <w:szCs w:val="23"/>
        </w:rPr>
        <w:t>Thinking</w:t>
      </w:r>
      <w:proofErr w:type="spellEnd"/>
      <w:r w:rsidRPr="001D13F6">
        <w:rPr>
          <w:sz w:val="23"/>
          <w:szCs w:val="23"/>
        </w:rPr>
        <w:t xml:space="preserve">, </w:t>
      </w:r>
      <w:proofErr w:type="spellStart"/>
      <w:r w:rsidRPr="001D13F6">
        <w:rPr>
          <w:sz w:val="23"/>
          <w:szCs w:val="23"/>
        </w:rPr>
        <w:t>Formulating</w:t>
      </w:r>
      <w:proofErr w:type="spellEnd"/>
      <w:r w:rsidRPr="001D13F6">
        <w:rPr>
          <w:sz w:val="23"/>
          <w:szCs w:val="23"/>
        </w:rPr>
        <w:t xml:space="preserve">, </w:t>
      </w:r>
      <w:proofErr w:type="spellStart"/>
      <w:r w:rsidRPr="001D13F6">
        <w:rPr>
          <w:sz w:val="23"/>
          <w:szCs w:val="23"/>
        </w:rPr>
        <w:t>Creating</w:t>
      </w:r>
      <w:proofErr w:type="spellEnd"/>
      <w:r w:rsidRPr="001D13F6">
        <w:rPr>
          <w:sz w:val="23"/>
          <w:szCs w:val="23"/>
        </w:rPr>
        <w:t xml:space="preserve"> (</w:t>
      </w:r>
      <w:proofErr w:type="spellStart"/>
      <w:r w:rsidRPr="001D13F6">
        <w:rPr>
          <w:sz w:val="23"/>
          <w:szCs w:val="23"/>
        </w:rPr>
        <w:t>Chemistry</w:t>
      </w:r>
      <w:proofErr w:type="spellEnd"/>
      <w:r w:rsidRPr="001D13F6">
        <w:rPr>
          <w:sz w:val="23"/>
          <w:szCs w:val="23"/>
        </w:rPr>
        <w:t xml:space="preserve">) научный руководитель </w:t>
      </w:r>
      <w:r w:rsidRPr="001D13F6">
        <w:rPr>
          <w:b/>
          <w:sz w:val="23"/>
          <w:szCs w:val="23"/>
        </w:rPr>
        <w:t>Сосновская А.А.</w:t>
      </w:r>
      <w:r w:rsidRPr="001D13F6">
        <w:rPr>
          <w:sz w:val="23"/>
          <w:szCs w:val="23"/>
        </w:rPr>
        <w:t xml:space="preserve">; </w:t>
      </w:r>
      <w:r w:rsidR="00E6314B" w:rsidRPr="001D13F6">
        <w:rPr>
          <w:sz w:val="23"/>
          <w:szCs w:val="23"/>
        </w:rPr>
        <w:t>3) «</w:t>
      </w:r>
      <w:proofErr w:type="spellStart"/>
      <w:r w:rsidR="00E6314B" w:rsidRPr="001D13F6">
        <w:rPr>
          <w:sz w:val="23"/>
          <w:szCs w:val="23"/>
        </w:rPr>
        <w:t>Assisting</w:t>
      </w:r>
      <w:proofErr w:type="spellEnd"/>
      <w:r w:rsidR="00E6314B" w:rsidRPr="001D13F6">
        <w:rPr>
          <w:sz w:val="23"/>
          <w:szCs w:val="23"/>
        </w:rPr>
        <w:t xml:space="preserve"> </w:t>
      </w:r>
      <w:proofErr w:type="spellStart"/>
      <w:r w:rsidR="00E6314B" w:rsidRPr="001D13F6">
        <w:rPr>
          <w:sz w:val="23"/>
          <w:szCs w:val="23"/>
        </w:rPr>
        <w:t>Students</w:t>
      </w:r>
      <w:proofErr w:type="spellEnd"/>
      <w:r w:rsidR="00E6314B" w:rsidRPr="001D13F6">
        <w:rPr>
          <w:sz w:val="23"/>
          <w:szCs w:val="23"/>
        </w:rPr>
        <w:t xml:space="preserve">`  </w:t>
      </w:r>
      <w:proofErr w:type="spellStart"/>
      <w:r w:rsidR="00E6314B" w:rsidRPr="001D13F6">
        <w:rPr>
          <w:sz w:val="23"/>
          <w:szCs w:val="23"/>
        </w:rPr>
        <w:t>Science</w:t>
      </w:r>
      <w:proofErr w:type="spellEnd"/>
      <w:r w:rsidR="00E6314B" w:rsidRPr="001D13F6">
        <w:rPr>
          <w:sz w:val="23"/>
          <w:szCs w:val="23"/>
        </w:rPr>
        <w:t xml:space="preserve"> </w:t>
      </w:r>
      <w:proofErr w:type="spellStart"/>
      <w:r w:rsidR="00E6314B" w:rsidRPr="001D13F6">
        <w:rPr>
          <w:sz w:val="23"/>
          <w:szCs w:val="23"/>
        </w:rPr>
        <w:t>Projects</w:t>
      </w:r>
      <w:proofErr w:type="spellEnd"/>
      <w:r w:rsidR="00E6314B" w:rsidRPr="001D13F6">
        <w:rPr>
          <w:sz w:val="23"/>
          <w:szCs w:val="23"/>
        </w:rPr>
        <w:t xml:space="preserve">: </w:t>
      </w:r>
      <w:proofErr w:type="spellStart"/>
      <w:r w:rsidR="00E6314B" w:rsidRPr="001D13F6">
        <w:rPr>
          <w:sz w:val="23"/>
          <w:szCs w:val="23"/>
        </w:rPr>
        <w:t>Thinking</w:t>
      </w:r>
      <w:proofErr w:type="spellEnd"/>
      <w:r w:rsidR="00E6314B" w:rsidRPr="001D13F6">
        <w:rPr>
          <w:sz w:val="23"/>
          <w:szCs w:val="23"/>
        </w:rPr>
        <w:t xml:space="preserve">, </w:t>
      </w:r>
      <w:proofErr w:type="spellStart"/>
      <w:r w:rsidR="00E6314B" w:rsidRPr="001D13F6">
        <w:rPr>
          <w:sz w:val="23"/>
          <w:szCs w:val="23"/>
        </w:rPr>
        <w:t>Formulating</w:t>
      </w:r>
      <w:proofErr w:type="spellEnd"/>
      <w:r w:rsidR="00E6314B" w:rsidRPr="001D13F6">
        <w:rPr>
          <w:sz w:val="23"/>
          <w:szCs w:val="23"/>
        </w:rPr>
        <w:t xml:space="preserve">, </w:t>
      </w:r>
      <w:proofErr w:type="spellStart"/>
      <w:r w:rsidR="00E6314B" w:rsidRPr="001D13F6">
        <w:rPr>
          <w:sz w:val="23"/>
          <w:szCs w:val="23"/>
        </w:rPr>
        <w:t>Creating</w:t>
      </w:r>
      <w:proofErr w:type="spellEnd"/>
      <w:r w:rsidR="00E6314B" w:rsidRPr="001D13F6">
        <w:rPr>
          <w:sz w:val="23"/>
          <w:szCs w:val="23"/>
        </w:rPr>
        <w:t xml:space="preserve"> (</w:t>
      </w:r>
      <w:r w:rsidR="00E6314B" w:rsidRPr="001D13F6">
        <w:rPr>
          <w:color w:val="000000"/>
          <w:szCs w:val="22"/>
          <w:lang w:val="en-US"/>
        </w:rPr>
        <w:t>Earth</w:t>
      </w:r>
      <w:r w:rsidR="00E6314B" w:rsidRPr="001D13F6">
        <w:rPr>
          <w:color w:val="000000"/>
          <w:szCs w:val="22"/>
        </w:rPr>
        <w:t xml:space="preserve"> </w:t>
      </w:r>
      <w:r w:rsidR="00E6314B" w:rsidRPr="001D13F6">
        <w:rPr>
          <w:color w:val="000000"/>
          <w:szCs w:val="22"/>
          <w:lang w:val="en-US"/>
        </w:rPr>
        <w:t>Sciences</w:t>
      </w:r>
      <w:r w:rsidR="00E6314B" w:rsidRPr="001D13F6">
        <w:rPr>
          <w:color w:val="000000"/>
          <w:szCs w:val="22"/>
        </w:rPr>
        <w:t xml:space="preserve">, </w:t>
      </w:r>
      <w:r w:rsidR="00E6314B" w:rsidRPr="001D13F6">
        <w:rPr>
          <w:color w:val="000000"/>
          <w:szCs w:val="22"/>
          <w:lang w:val="en-US"/>
        </w:rPr>
        <w:t>Biology</w:t>
      </w:r>
      <w:r w:rsidR="00E6314B" w:rsidRPr="001D13F6">
        <w:rPr>
          <w:sz w:val="23"/>
          <w:szCs w:val="23"/>
        </w:rPr>
        <w:t xml:space="preserve">) научный руководитель </w:t>
      </w:r>
      <w:r w:rsidR="00E6314B" w:rsidRPr="001D13F6">
        <w:rPr>
          <w:b/>
          <w:sz w:val="23"/>
          <w:szCs w:val="23"/>
        </w:rPr>
        <w:t>Павлова О.В</w:t>
      </w:r>
      <w:r w:rsidR="00E6314B" w:rsidRPr="001D13F6">
        <w:rPr>
          <w:sz w:val="23"/>
          <w:szCs w:val="23"/>
        </w:rPr>
        <w:t xml:space="preserve">..; </w:t>
      </w:r>
      <w:r w:rsidR="00123F46" w:rsidRPr="001D13F6">
        <w:rPr>
          <w:sz w:val="23"/>
          <w:szCs w:val="23"/>
        </w:rPr>
        <w:t>4</w:t>
      </w:r>
      <w:r w:rsidRPr="001D13F6">
        <w:rPr>
          <w:sz w:val="23"/>
          <w:szCs w:val="23"/>
        </w:rPr>
        <w:t>)</w:t>
      </w:r>
      <w:r w:rsidR="00123F46" w:rsidRPr="001D13F6">
        <w:rPr>
          <w:sz w:val="23"/>
          <w:szCs w:val="23"/>
        </w:rPr>
        <w:t xml:space="preserve"> </w:t>
      </w:r>
      <w:r w:rsidRPr="001D13F6">
        <w:rPr>
          <w:sz w:val="23"/>
          <w:szCs w:val="23"/>
        </w:rPr>
        <w:t>«</w:t>
      </w:r>
      <w:proofErr w:type="spellStart"/>
      <w:r w:rsidRPr="001D13F6">
        <w:rPr>
          <w:sz w:val="23"/>
          <w:szCs w:val="23"/>
        </w:rPr>
        <w:t>Assisting</w:t>
      </w:r>
      <w:proofErr w:type="spellEnd"/>
      <w:r w:rsidRPr="001D13F6">
        <w:rPr>
          <w:sz w:val="23"/>
          <w:szCs w:val="23"/>
        </w:rPr>
        <w:t xml:space="preserve"> </w:t>
      </w:r>
      <w:proofErr w:type="spellStart"/>
      <w:r w:rsidRPr="001D13F6">
        <w:rPr>
          <w:sz w:val="23"/>
          <w:szCs w:val="23"/>
        </w:rPr>
        <w:t>Students</w:t>
      </w:r>
      <w:proofErr w:type="spellEnd"/>
      <w:r w:rsidRPr="001D13F6">
        <w:rPr>
          <w:sz w:val="23"/>
          <w:szCs w:val="23"/>
        </w:rPr>
        <w:t xml:space="preserve">`  </w:t>
      </w:r>
      <w:proofErr w:type="spellStart"/>
      <w:r w:rsidRPr="001D13F6">
        <w:rPr>
          <w:sz w:val="23"/>
          <w:szCs w:val="23"/>
        </w:rPr>
        <w:t>Science</w:t>
      </w:r>
      <w:proofErr w:type="spellEnd"/>
      <w:r w:rsidRPr="001D13F6">
        <w:rPr>
          <w:sz w:val="23"/>
          <w:szCs w:val="23"/>
        </w:rPr>
        <w:t xml:space="preserve"> </w:t>
      </w:r>
      <w:proofErr w:type="spellStart"/>
      <w:r w:rsidRPr="001D13F6">
        <w:rPr>
          <w:sz w:val="23"/>
          <w:szCs w:val="23"/>
        </w:rPr>
        <w:t>Projects</w:t>
      </w:r>
      <w:proofErr w:type="spellEnd"/>
      <w:r w:rsidRPr="001D13F6">
        <w:rPr>
          <w:sz w:val="23"/>
          <w:szCs w:val="23"/>
        </w:rPr>
        <w:t xml:space="preserve">: </w:t>
      </w:r>
      <w:proofErr w:type="spellStart"/>
      <w:r w:rsidRPr="001D13F6">
        <w:rPr>
          <w:sz w:val="23"/>
          <w:szCs w:val="23"/>
        </w:rPr>
        <w:t>Thinking</w:t>
      </w:r>
      <w:proofErr w:type="spellEnd"/>
      <w:r w:rsidRPr="001D13F6">
        <w:rPr>
          <w:sz w:val="23"/>
          <w:szCs w:val="23"/>
        </w:rPr>
        <w:t xml:space="preserve">, </w:t>
      </w:r>
      <w:proofErr w:type="spellStart"/>
      <w:r w:rsidRPr="001D13F6">
        <w:rPr>
          <w:sz w:val="23"/>
          <w:szCs w:val="23"/>
        </w:rPr>
        <w:t>Formulating</w:t>
      </w:r>
      <w:proofErr w:type="spellEnd"/>
      <w:r w:rsidRPr="001D13F6">
        <w:rPr>
          <w:sz w:val="23"/>
          <w:szCs w:val="23"/>
        </w:rPr>
        <w:t xml:space="preserve">, </w:t>
      </w:r>
      <w:proofErr w:type="spellStart"/>
      <w:r w:rsidRPr="001D13F6">
        <w:rPr>
          <w:sz w:val="23"/>
          <w:szCs w:val="23"/>
        </w:rPr>
        <w:t>Creating</w:t>
      </w:r>
      <w:proofErr w:type="spellEnd"/>
      <w:r w:rsidRPr="001D13F6">
        <w:rPr>
          <w:sz w:val="23"/>
          <w:szCs w:val="23"/>
        </w:rPr>
        <w:t xml:space="preserve"> (</w:t>
      </w:r>
      <w:proofErr w:type="spellStart"/>
      <w:r w:rsidRPr="001D13F6">
        <w:rPr>
          <w:sz w:val="23"/>
          <w:szCs w:val="23"/>
        </w:rPr>
        <w:t>Natural</w:t>
      </w:r>
      <w:proofErr w:type="spellEnd"/>
      <w:r w:rsidRPr="001D13F6">
        <w:rPr>
          <w:sz w:val="23"/>
          <w:szCs w:val="23"/>
        </w:rPr>
        <w:t xml:space="preserve"> </w:t>
      </w:r>
      <w:proofErr w:type="spellStart"/>
      <w:r w:rsidRPr="001D13F6">
        <w:rPr>
          <w:sz w:val="23"/>
          <w:szCs w:val="23"/>
        </w:rPr>
        <w:t>and</w:t>
      </w:r>
      <w:proofErr w:type="spellEnd"/>
      <w:r w:rsidRPr="001D13F6">
        <w:rPr>
          <w:sz w:val="23"/>
          <w:szCs w:val="23"/>
        </w:rPr>
        <w:t xml:space="preserve"> </w:t>
      </w:r>
      <w:proofErr w:type="spellStart"/>
      <w:r w:rsidRPr="001D13F6">
        <w:rPr>
          <w:sz w:val="23"/>
          <w:szCs w:val="23"/>
        </w:rPr>
        <w:t>Exact</w:t>
      </w:r>
      <w:proofErr w:type="spellEnd"/>
      <w:r w:rsidRPr="001D13F6">
        <w:rPr>
          <w:sz w:val="23"/>
          <w:szCs w:val="23"/>
        </w:rPr>
        <w:t xml:space="preserve"> </w:t>
      </w:r>
      <w:proofErr w:type="spellStart"/>
      <w:r w:rsidRPr="001D13F6">
        <w:rPr>
          <w:sz w:val="23"/>
          <w:szCs w:val="23"/>
        </w:rPr>
        <w:t>Sciences</w:t>
      </w:r>
      <w:proofErr w:type="spellEnd"/>
      <w:r w:rsidR="001D13F6">
        <w:rPr>
          <w:sz w:val="23"/>
          <w:szCs w:val="23"/>
        </w:rPr>
        <w:t xml:space="preserve">, </w:t>
      </w:r>
      <w:proofErr w:type="spellStart"/>
      <w:r w:rsidR="001D13F6" w:rsidRPr="001D13F6">
        <w:rPr>
          <w:sz w:val="23"/>
          <w:szCs w:val="23"/>
        </w:rPr>
        <w:t>Electronics</w:t>
      </w:r>
      <w:proofErr w:type="spellEnd"/>
      <w:r w:rsidRPr="001D13F6">
        <w:rPr>
          <w:sz w:val="23"/>
          <w:szCs w:val="23"/>
        </w:rPr>
        <w:t xml:space="preserve">) научный руководитель </w:t>
      </w:r>
      <w:proofErr w:type="spellStart"/>
      <w:r w:rsidR="00123F46" w:rsidRPr="001D13F6">
        <w:rPr>
          <w:b/>
          <w:sz w:val="23"/>
          <w:szCs w:val="23"/>
        </w:rPr>
        <w:t>Сабитова</w:t>
      </w:r>
      <w:proofErr w:type="spellEnd"/>
      <w:r w:rsidR="00123F46" w:rsidRPr="001D13F6">
        <w:rPr>
          <w:b/>
          <w:sz w:val="23"/>
          <w:szCs w:val="23"/>
        </w:rPr>
        <w:t xml:space="preserve"> Л.Р</w:t>
      </w:r>
      <w:r w:rsidR="00123F46" w:rsidRPr="001D13F6">
        <w:rPr>
          <w:sz w:val="23"/>
          <w:szCs w:val="23"/>
        </w:rPr>
        <w:t>.</w:t>
      </w:r>
      <w:r w:rsidRPr="001D13F6">
        <w:rPr>
          <w:sz w:val="23"/>
          <w:szCs w:val="23"/>
        </w:rPr>
        <w:t>.</w:t>
      </w:r>
      <w:r w:rsidR="00123F46" w:rsidRPr="001D13F6">
        <w:rPr>
          <w:sz w:val="23"/>
          <w:szCs w:val="23"/>
        </w:rPr>
        <w:t xml:space="preserve"> 5)</w:t>
      </w:r>
      <w:r w:rsidR="00123F46" w:rsidRPr="001D13F6">
        <w:rPr>
          <w:rFonts w:ascii="Arial" w:hAnsi="Arial" w:cs="Arial"/>
          <w:color w:val="000000"/>
          <w:sz w:val="22"/>
          <w:szCs w:val="22"/>
        </w:rPr>
        <w:t xml:space="preserve"> «</w:t>
      </w:r>
      <w:proofErr w:type="spellStart"/>
      <w:r w:rsidR="00123F46" w:rsidRPr="001D13F6">
        <w:rPr>
          <w:rFonts w:cs="Arial"/>
        </w:rPr>
        <w:t>Assisting</w:t>
      </w:r>
      <w:proofErr w:type="spellEnd"/>
      <w:r w:rsidR="00123F46" w:rsidRPr="001D13F6">
        <w:rPr>
          <w:rFonts w:cs="Arial"/>
        </w:rPr>
        <w:t xml:space="preserve"> </w:t>
      </w:r>
      <w:proofErr w:type="spellStart"/>
      <w:r w:rsidR="00123F46" w:rsidRPr="001D13F6">
        <w:rPr>
          <w:rFonts w:cs="Arial"/>
        </w:rPr>
        <w:t>Students</w:t>
      </w:r>
      <w:proofErr w:type="spellEnd"/>
      <w:r w:rsidR="00123F46" w:rsidRPr="001D13F6">
        <w:rPr>
          <w:rFonts w:cs="Arial"/>
        </w:rPr>
        <w:t xml:space="preserve">`  </w:t>
      </w:r>
      <w:proofErr w:type="spellStart"/>
      <w:r w:rsidR="00123F46" w:rsidRPr="001D13F6">
        <w:rPr>
          <w:rFonts w:cs="Arial"/>
        </w:rPr>
        <w:t>Science</w:t>
      </w:r>
      <w:proofErr w:type="spellEnd"/>
      <w:r w:rsidR="00123F46" w:rsidRPr="001D13F6">
        <w:rPr>
          <w:rFonts w:cs="Arial"/>
        </w:rPr>
        <w:t xml:space="preserve"> </w:t>
      </w:r>
      <w:proofErr w:type="spellStart"/>
      <w:r w:rsidR="00123F46" w:rsidRPr="001D13F6">
        <w:rPr>
          <w:rFonts w:cs="Arial"/>
        </w:rPr>
        <w:t>Projects</w:t>
      </w:r>
      <w:proofErr w:type="spellEnd"/>
      <w:r w:rsidR="00123F46" w:rsidRPr="001D13F6">
        <w:rPr>
          <w:rFonts w:cs="Arial"/>
        </w:rPr>
        <w:t xml:space="preserve">: </w:t>
      </w:r>
      <w:proofErr w:type="spellStart"/>
      <w:r w:rsidR="00123F46" w:rsidRPr="001D13F6">
        <w:rPr>
          <w:rFonts w:cs="Arial"/>
        </w:rPr>
        <w:t>Thinking</w:t>
      </w:r>
      <w:proofErr w:type="spellEnd"/>
      <w:r w:rsidR="00123F46" w:rsidRPr="001D13F6">
        <w:rPr>
          <w:rFonts w:cs="Arial"/>
        </w:rPr>
        <w:t xml:space="preserve">, </w:t>
      </w:r>
      <w:proofErr w:type="spellStart"/>
      <w:r w:rsidR="00123F46" w:rsidRPr="001D13F6">
        <w:rPr>
          <w:rFonts w:cs="Arial"/>
        </w:rPr>
        <w:t>Formulating</w:t>
      </w:r>
      <w:proofErr w:type="spellEnd"/>
      <w:r w:rsidR="00123F46" w:rsidRPr="001D13F6">
        <w:rPr>
          <w:rFonts w:cs="Arial"/>
        </w:rPr>
        <w:t xml:space="preserve">, </w:t>
      </w:r>
      <w:proofErr w:type="spellStart"/>
      <w:r w:rsidR="00123F46" w:rsidRPr="001D13F6">
        <w:rPr>
          <w:rFonts w:cs="Arial"/>
        </w:rPr>
        <w:t>Creating</w:t>
      </w:r>
      <w:proofErr w:type="spellEnd"/>
      <w:r w:rsidR="00123F46" w:rsidRPr="001D13F6">
        <w:rPr>
          <w:rFonts w:cs="Arial"/>
        </w:rPr>
        <w:t xml:space="preserve"> (</w:t>
      </w:r>
      <w:proofErr w:type="spellStart"/>
      <w:r w:rsidR="00123F46" w:rsidRPr="001D13F6">
        <w:rPr>
          <w:rFonts w:cs="Arial"/>
        </w:rPr>
        <w:t>Natural</w:t>
      </w:r>
      <w:proofErr w:type="spellEnd"/>
      <w:r w:rsidR="00123F46" w:rsidRPr="001D13F6">
        <w:rPr>
          <w:rFonts w:cs="Arial"/>
        </w:rPr>
        <w:t xml:space="preserve"> </w:t>
      </w:r>
      <w:proofErr w:type="spellStart"/>
      <w:r w:rsidR="00123F46" w:rsidRPr="001D13F6">
        <w:rPr>
          <w:rFonts w:cs="Arial"/>
        </w:rPr>
        <w:t>and</w:t>
      </w:r>
      <w:proofErr w:type="spellEnd"/>
      <w:r w:rsidR="00123F46" w:rsidRPr="001D13F6">
        <w:rPr>
          <w:rFonts w:cs="Arial"/>
        </w:rPr>
        <w:t xml:space="preserve"> </w:t>
      </w:r>
      <w:proofErr w:type="spellStart"/>
      <w:r w:rsidR="00123F46" w:rsidRPr="001D13F6">
        <w:rPr>
          <w:rFonts w:cs="Arial"/>
        </w:rPr>
        <w:t>Exact</w:t>
      </w:r>
      <w:proofErr w:type="spellEnd"/>
      <w:r w:rsidR="00123F46" w:rsidRPr="001D13F6">
        <w:rPr>
          <w:rFonts w:cs="Arial"/>
        </w:rPr>
        <w:t xml:space="preserve"> </w:t>
      </w:r>
      <w:proofErr w:type="spellStart"/>
      <w:r w:rsidR="00123F46" w:rsidRPr="001D13F6">
        <w:rPr>
          <w:rFonts w:cs="Arial"/>
        </w:rPr>
        <w:t>Sciences</w:t>
      </w:r>
      <w:proofErr w:type="spellEnd"/>
      <w:r w:rsidR="00123F46" w:rsidRPr="001D13F6">
        <w:rPr>
          <w:rFonts w:cs="Arial"/>
        </w:rPr>
        <w:t>,</w:t>
      </w:r>
      <w:r w:rsidR="00123F46" w:rsidRPr="001D13F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D13F6" w:rsidRPr="001D13F6">
        <w:rPr>
          <w:rFonts w:cs="Arial"/>
        </w:rPr>
        <w:t>Physics</w:t>
      </w:r>
      <w:proofErr w:type="spellEnd"/>
      <w:r w:rsidR="00123F46" w:rsidRPr="001D13F6">
        <w:rPr>
          <w:rFonts w:cs="Arial"/>
        </w:rPr>
        <w:t>) Сотрудничество с молодыми исследователями в рамках международных проектов (естественные науки)» научный руководитель</w:t>
      </w:r>
      <w:r w:rsidR="00123F46" w:rsidRPr="001D13F6">
        <w:rPr>
          <w:rStyle w:val="af1"/>
          <w:rFonts w:ascii="Arial" w:hAnsi="Arial"/>
          <w:sz w:val="22"/>
          <w:szCs w:val="22"/>
          <w:lang w:val="en-US"/>
        </w:rPr>
        <w:t> </w:t>
      </w:r>
      <w:proofErr w:type="spellStart"/>
      <w:r w:rsidR="001D13F6">
        <w:rPr>
          <w:b/>
          <w:sz w:val="23"/>
          <w:szCs w:val="23"/>
        </w:rPr>
        <w:t>Сокиркина</w:t>
      </w:r>
      <w:proofErr w:type="spellEnd"/>
      <w:r w:rsidR="001D13F6">
        <w:rPr>
          <w:b/>
          <w:sz w:val="23"/>
          <w:szCs w:val="23"/>
        </w:rPr>
        <w:t xml:space="preserve"> Л.И.</w:t>
      </w:r>
    </w:p>
    <w:p w:rsidR="00C57E18" w:rsidRDefault="00B27F39" w:rsidP="00C57E18">
      <w:pPr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Рецензии, оппонирование и др.</w:t>
      </w:r>
    </w:p>
    <w:p w:rsidR="008D1211" w:rsidRPr="008D1211" w:rsidRDefault="008D1211" w:rsidP="008D12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Доц. Алексеева Д.А. руководитель ВКР у </w:t>
      </w:r>
      <w:r w:rsidRPr="008D1211">
        <w:rPr>
          <w:rFonts w:ascii="Times New Roman" w:hAnsi="Times New Roman" w:cs="Times New Roman"/>
          <w:sz w:val="24"/>
          <w:szCs w:val="24"/>
        </w:rPr>
        <w:t>Егоров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D1211">
        <w:rPr>
          <w:rFonts w:ascii="Times New Roman" w:hAnsi="Times New Roman" w:cs="Times New Roman"/>
          <w:sz w:val="24"/>
          <w:szCs w:val="24"/>
        </w:rPr>
        <w:t xml:space="preserve"> Ольг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D1211">
        <w:rPr>
          <w:rFonts w:ascii="Times New Roman" w:hAnsi="Times New Roman" w:cs="Times New Roman"/>
          <w:sz w:val="24"/>
          <w:szCs w:val="24"/>
        </w:rPr>
        <w:t xml:space="preserve"> Игоревн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D1211">
        <w:rPr>
          <w:rFonts w:ascii="Times New Roman" w:hAnsi="Times New Roman" w:cs="Times New Roman"/>
          <w:sz w:val="24"/>
          <w:szCs w:val="24"/>
        </w:rPr>
        <w:t>, студентк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D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211">
        <w:rPr>
          <w:rFonts w:ascii="Times New Roman" w:hAnsi="Times New Roman" w:cs="Times New Roman"/>
          <w:sz w:val="24"/>
          <w:szCs w:val="24"/>
        </w:rPr>
        <w:t>ФИЯиЛ</w:t>
      </w:r>
      <w:proofErr w:type="spellEnd"/>
      <w:r w:rsidRPr="008D1211">
        <w:rPr>
          <w:rFonts w:ascii="Times New Roman" w:hAnsi="Times New Roman" w:cs="Times New Roman"/>
          <w:sz w:val="24"/>
          <w:szCs w:val="24"/>
        </w:rPr>
        <w:t>, бакалавр, 414 гр., выпускная квалификационная бакалаврская работа на тему: «</w:t>
      </w:r>
      <w:r w:rsidRPr="008D1211">
        <w:rPr>
          <w:rFonts w:ascii="Times New Roman" w:hAnsi="Times New Roman" w:cs="Times New Roman"/>
          <w:bCs/>
          <w:color w:val="000000"/>
          <w:sz w:val="24"/>
          <w:szCs w:val="24"/>
        </w:rPr>
        <w:t>Применение метода полного физического реагирования при обучении английскому языку в начальной школе</w:t>
      </w:r>
      <w:r w:rsidRPr="008D1211">
        <w:rPr>
          <w:rFonts w:ascii="Times New Roman" w:hAnsi="Times New Roman" w:cs="Times New Roman"/>
          <w:sz w:val="24"/>
          <w:szCs w:val="24"/>
        </w:rPr>
        <w:t>».</w:t>
      </w:r>
      <w:r w:rsidR="000E33E3">
        <w:rPr>
          <w:rFonts w:ascii="Times New Roman" w:hAnsi="Times New Roman" w:cs="Times New Roman"/>
          <w:sz w:val="24"/>
          <w:szCs w:val="24"/>
        </w:rPr>
        <w:t xml:space="preserve"> Работа защищена на «отлично».</w:t>
      </w:r>
    </w:p>
    <w:p w:rsidR="00355A4E" w:rsidRDefault="00355A4E" w:rsidP="00355A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Шилова С.А. руководитель ВКР у </w:t>
      </w:r>
      <w:proofErr w:type="spellStart"/>
      <w:r w:rsidR="000E33E3" w:rsidRPr="000E33E3">
        <w:rPr>
          <w:rFonts w:ascii="Times New Roman" w:hAnsi="Times New Roman" w:cs="Times New Roman"/>
          <w:sz w:val="24"/>
          <w:szCs w:val="24"/>
        </w:rPr>
        <w:t>Китляр</w:t>
      </w:r>
      <w:proofErr w:type="spellEnd"/>
      <w:r w:rsidR="000E33E3" w:rsidRPr="000E33E3">
        <w:rPr>
          <w:rFonts w:ascii="Times New Roman" w:hAnsi="Times New Roman" w:cs="Times New Roman"/>
          <w:sz w:val="24"/>
          <w:szCs w:val="24"/>
        </w:rPr>
        <w:t xml:space="preserve"> Анны Александровны</w:t>
      </w:r>
      <w:r w:rsidRPr="008D1211">
        <w:rPr>
          <w:rFonts w:ascii="Times New Roman" w:hAnsi="Times New Roman" w:cs="Times New Roman"/>
          <w:sz w:val="24"/>
          <w:szCs w:val="24"/>
        </w:rPr>
        <w:t>, студентк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D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211">
        <w:rPr>
          <w:rFonts w:ascii="Times New Roman" w:hAnsi="Times New Roman" w:cs="Times New Roman"/>
          <w:sz w:val="24"/>
          <w:szCs w:val="24"/>
        </w:rPr>
        <w:t>ФИЯиЛ</w:t>
      </w:r>
      <w:proofErr w:type="spellEnd"/>
      <w:r w:rsidRPr="008D1211">
        <w:rPr>
          <w:rFonts w:ascii="Times New Roman" w:hAnsi="Times New Roman" w:cs="Times New Roman"/>
          <w:sz w:val="24"/>
          <w:szCs w:val="24"/>
        </w:rPr>
        <w:t xml:space="preserve">, бакалавр, </w:t>
      </w:r>
      <w:r w:rsidRPr="000E33E3">
        <w:rPr>
          <w:rFonts w:ascii="Times New Roman" w:hAnsi="Times New Roman" w:cs="Times New Roman"/>
          <w:sz w:val="24"/>
          <w:szCs w:val="24"/>
        </w:rPr>
        <w:t>41</w:t>
      </w:r>
      <w:r w:rsidR="000E33E3" w:rsidRPr="000E33E3">
        <w:rPr>
          <w:rFonts w:ascii="Times New Roman" w:hAnsi="Times New Roman" w:cs="Times New Roman"/>
          <w:sz w:val="24"/>
          <w:szCs w:val="24"/>
        </w:rPr>
        <w:t>1</w:t>
      </w:r>
      <w:r w:rsidRPr="000E33E3">
        <w:rPr>
          <w:rFonts w:ascii="Times New Roman" w:hAnsi="Times New Roman" w:cs="Times New Roman"/>
          <w:sz w:val="24"/>
          <w:szCs w:val="24"/>
        </w:rPr>
        <w:t xml:space="preserve"> гр., выпускная квалификационная бакалаврская работа на тему: «</w:t>
      </w:r>
      <w:r w:rsidR="000E33E3" w:rsidRPr="000E33E3">
        <w:rPr>
          <w:rFonts w:ascii="Times New Roman" w:hAnsi="Times New Roman" w:cs="Times New Roman"/>
          <w:bCs/>
          <w:sz w:val="24"/>
          <w:szCs w:val="24"/>
        </w:rPr>
        <w:t>Развитие рефлексивных способностей студентов в рамках преподавания иностранного языка в ВУЗе</w:t>
      </w:r>
      <w:r w:rsidRPr="000E33E3">
        <w:rPr>
          <w:rFonts w:ascii="Times New Roman" w:hAnsi="Times New Roman" w:cs="Times New Roman"/>
          <w:sz w:val="24"/>
          <w:szCs w:val="24"/>
        </w:rPr>
        <w:t>».</w:t>
      </w:r>
      <w:r w:rsidR="000553B3">
        <w:rPr>
          <w:rFonts w:ascii="Times New Roman" w:hAnsi="Times New Roman" w:cs="Times New Roman"/>
          <w:sz w:val="24"/>
          <w:szCs w:val="24"/>
        </w:rPr>
        <w:t xml:space="preserve"> Работа защищена на «отлично».</w:t>
      </w:r>
    </w:p>
    <w:p w:rsidR="000553B3" w:rsidRPr="00C404C4" w:rsidRDefault="000553B3" w:rsidP="00055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C4">
        <w:rPr>
          <w:rFonts w:ascii="Times New Roman" w:hAnsi="Times New Roman" w:cs="Times New Roman"/>
          <w:sz w:val="24"/>
          <w:szCs w:val="24"/>
        </w:rPr>
        <w:t xml:space="preserve">Ст. преп. </w:t>
      </w:r>
      <w:proofErr w:type="spellStart"/>
      <w:r w:rsidRPr="00C404C4"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 w:rsidRPr="00C404C4">
        <w:rPr>
          <w:rFonts w:ascii="Times New Roman" w:hAnsi="Times New Roman" w:cs="Times New Roman"/>
          <w:sz w:val="24"/>
          <w:szCs w:val="24"/>
        </w:rPr>
        <w:t xml:space="preserve"> Д.Н.:</w:t>
      </w:r>
    </w:p>
    <w:p w:rsidR="000553B3" w:rsidRPr="008113EF" w:rsidRDefault="000553B3" w:rsidP="000553B3">
      <w:pPr>
        <w:jc w:val="both"/>
        <w:rPr>
          <w:rFonts w:ascii="Times New Roman" w:hAnsi="Times New Roman" w:cs="Times New Roman"/>
          <w:sz w:val="24"/>
          <w:szCs w:val="24"/>
        </w:rPr>
      </w:pPr>
      <w:r w:rsidRPr="00C404C4">
        <w:rPr>
          <w:rFonts w:ascii="Times New Roman" w:hAnsi="Times New Roman" w:cs="Times New Roman"/>
          <w:sz w:val="24"/>
          <w:szCs w:val="24"/>
        </w:rPr>
        <w:t xml:space="preserve">-рецензирование  выпускной квалификационной работы «Ф.М. Достоевский в 1865 году: общение с сестрами </w:t>
      </w:r>
      <w:proofErr w:type="gramStart"/>
      <w:r w:rsidRPr="00C404C4">
        <w:rPr>
          <w:rFonts w:ascii="Times New Roman" w:hAnsi="Times New Roman" w:cs="Times New Roman"/>
          <w:sz w:val="24"/>
          <w:szCs w:val="24"/>
        </w:rPr>
        <w:t>Корвин-Круковскими</w:t>
      </w:r>
      <w:proofErr w:type="gramEnd"/>
      <w:r w:rsidRPr="00C404C4">
        <w:rPr>
          <w:rFonts w:ascii="Times New Roman" w:hAnsi="Times New Roman" w:cs="Times New Roman"/>
          <w:sz w:val="24"/>
          <w:szCs w:val="24"/>
        </w:rPr>
        <w:t xml:space="preserve">» бакалавра 4 курса направления «Отечественная </w:t>
      </w:r>
      <w:r w:rsidRPr="00C404C4">
        <w:rPr>
          <w:rFonts w:ascii="Times New Roman" w:hAnsi="Times New Roman" w:cs="Times New Roman"/>
          <w:sz w:val="24"/>
          <w:szCs w:val="24"/>
        </w:rPr>
        <w:lastRenderedPageBreak/>
        <w:t>филология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ИФиЖ</w:t>
      </w:r>
      <w:proofErr w:type="spellEnd"/>
      <w:r w:rsidRPr="00C404C4">
        <w:rPr>
          <w:rFonts w:ascii="Times New Roman" w:hAnsi="Times New Roman" w:cs="Times New Roman"/>
          <w:sz w:val="24"/>
          <w:szCs w:val="24"/>
        </w:rPr>
        <w:t xml:space="preserve">, студентки </w:t>
      </w:r>
      <w:proofErr w:type="spellStart"/>
      <w:r w:rsidRPr="00C404C4">
        <w:rPr>
          <w:rFonts w:ascii="Times New Roman" w:hAnsi="Times New Roman" w:cs="Times New Roman"/>
          <w:sz w:val="24"/>
          <w:szCs w:val="24"/>
        </w:rPr>
        <w:t>Доличевой</w:t>
      </w:r>
      <w:proofErr w:type="spellEnd"/>
      <w:r w:rsidRPr="00C404C4">
        <w:rPr>
          <w:rFonts w:ascii="Times New Roman" w:hAnsi="Times New Roman" w:cs="Times New Roman"/>
          <w:sz w:val="24"/>
          <w:szCs w:val="24"/>
        </w:rPr>
        <w:t xml:space="preserve"> Ангелины Сергеевны. Защита состоялась  16.06.23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13EF" w:rsidRPr="000A04C0" w:rsidRDefault="008113EF" w:rsidP="00811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д</w:t>
      </w:r>
      <w:r w:rsidRPr="000A04C0">
        <w:rPr>
          <w:rFonts w:ascii="Times New Roman" w:hAnsi="Times New Roman" w:cs="Times New Roman"/>
          <w:sz w:val="24"/>
          <w:szCs w:val="24"/>
        </w:rPr>
        <w:t xml:space="preserve">авала экспертные заключения на фонд оценочных средств по ряду дисциплин, реализуемых в ФГБОУ </w:t>
      </w:r>
      <w:proofErr w:type="gramStart"/>
      <w:r w:rsidRPr="000A04C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A04C0">
        <w:rPr>
          <w:rFonts w:ascii="Times New Roman" w:hAnsi="Times New Roman" w:cs="Times New Roman"/>
          <w:sz w:val="24"/>
          <w:szCs w:val="24"/>
        </w:rPr>
        <w:t xml:space="preserve"> "Саратовская государственная юридическая академия".</w:t>
      </w:r>
    </w:p>
    <w:p w:rsidR="008113EF" w:rsidRDefault="008113EF" w:rsidP="008113EF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я</w:t>
      </w:r>
      <w:r w:rsidRPr="000A04C0">
        <w:rPr>
          <w:rFonts w:ascii="Times New Roman" w:hAnsi="Times New Roman" w:cs="Times New Roman"/>
          <w:sz w:val="24"/>
          <w:szCs w:val="24"/>
        </w:rPr>
        <w:t xml:space="preserve">вляется  членом редакционной коллегии журнала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A04C0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0A0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4C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A0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4C0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0A0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4C0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0A0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4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0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4C0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0A04C0">
        <w:rPr>
          <w:rFonts w:ascii="Times New Roman" w:hAnsi="Times New Roman" w:cs="Times New Roman"/>
          <w:sz w:val="24"/>
          <w:szCs w:val="24"/>
        </w:rPr>
        <w:t xml:space="preserve">Основными задачами журнала являются: обобщение научных и практических достижений в теории и практике преподавания языков, развитие академических и практических навыков преподавательского состава в области преподавания английского языка (ELT, ESP, EAP, EMI, CLIL и др.). </w:t>
      </w:r>
      <w:hyperlink r:id="rId43" w:history="1">
        <w:r w:rsidRPr="000A04C0">
          <w:rPr>
            <w:rFonts w:ascii="Times New Roman" w:hAnsi="Times New Roman" w:cs="Times New Roman"/>
            <w:sz w:val="24"/>
            <w:szCs w:val="24"/>
          </w:rPr>
          <w:t>https://journals.ssau.ru/fler</w:t>
        </w:r>
      </w:hyperlink>
    </w:p>
    <w:p w:rsidR="00A101A3" w:rsidRPr="0099031D" w:rsidRDefault="00A101A3" w:rsidP="00A101A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-- за проверку корректности перевода на английский язык 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метаданных статей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(название статьи, сведения об авторах, аннотации, ключевые слова, подрисуночные подписи, заголовки таблиц, ссылки на грант, библиографические списки), публикуемых в периодических научных журналах СГУ, входящих в перечень ВАК, 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Web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of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Science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Core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Collection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Scopus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99031D" w:rsidRPr="009903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174</w:t>
      </w:r>
    </w:p>
    <w:p w:rsidR="00A101A3" w:rsidRPr="0099031D" w:rsidRDefault="00A101A3" w:rsidP="00A101A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за проверку корректности перевода на английский язык 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статей,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публикуемых в периодических научных журналах СГУ, входящих в перечень ВАК, 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Web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of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Science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Core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Collection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Scopus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A101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99031D" w:rsidRPr="009903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992"/>
        <w:gridCol w:w="4252"/>
        <w:gridCol w:w="1134"/>
        <w:gridCol w:w="709"/>
      </w:tblGrid>
      <w:tr w:rsidR="00A101A3" w:rsidRPr="00A101A3" w:rsidTr="0038725E">
        <w:trPr>
          <w:trHeight w:val="864"/>
        </w:trPr>
        <w:tc>
          <w:tcPr>
            <w:tcW w:w="567" w:type="dxa"/>
            <w:shd w:val="clear" w:color="auto" w:fill="auto"/>
          </w:tcPr>
          <w:p w:rsidR="00A101A3" w:rsidRPr="00A101A3" w:rsidRDefault="00A101A3" w:rsidP="00387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1A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A101A3" w:rsidRPr="00A101A3" w:rsidRDefault="00A101A3" w:rsidP="00387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1A3">
              <w:rPr>
                <w:rFonts w:ascii="Times New Roman" w:hAnsi="Times New Roman" w:cs="Times New Roman"/>
                <w:b/>
              </w:rPr>
              <w:t xml:space="preserve">Ф.И.О </w:t>
            </w:r>
          </w:p>
        </w:tc>
        <w:tc>
          <w:tcPr>
            <w:tcW w:w="992" w:type="dxa"/>
            <w:shd w:val="clear" w:color="auto" w:fill="auto"/>
          </w:tcPr>
          <w:p w:rsidR="00A101A3" w:rsidRPr="00A101A3" w:rsidRDefault="00A101A3" w:rsidP="00387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1A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252" w:type="dxa"/>
          </w:tcPr>
          <w:p w:rsidR="00A101A3" w:rsidRPr="00A101A3" w:rsidRDefault="00A101A3" w:rsidP="00387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1A3">
              <w:rPr>
                <w:rFonts w:ascii="Times New Roman" w:hAnsi="Times New Roman" w:cs="Times New Roman"/>
                <w:b/>
              </w:rPr>
              <w:t>Название журнала</w:t>
            </w:r>
          </w:p>
        </w:tc>
        <w:tc>
          <w:tcPr>
            <w:tcW w:w="1134" w:type="dxa"/>
            <w:shd w:val="clear" w:color="auto" w:fill="auto"/>
          </w:tcPr>
          <w:p w:rsidR="00A101A3" w:rsidRPr="00A101A3" w:rsidRDefault="00A101A3" w:rsidP="0038725E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A101A3">
              <w:rPr>
                <w:rFonts w:ascii="Times New Roman" w:hAnsi="Times New Roman" w:cs="Times New Roman"/>
                <w:b/>
              </w:rPr>
              <w:t>Количество метаданных</w:t>
            </w:r>
          </w:p>
        </w:tc>
        <w:tc>
          <w:tcPr>
            <w:tcW w:w="709" w:type="dxa"/>
            <w:shd w:val="clear" w:color="auto" w:fill="auto"/>
          </w:tcPr>
          <w:p w:rsidR="00A101A3" w:rsidRPr="00A101A3" w:rsidRDefault="00A101A3" w:rsidP="00387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1A3">
              <w:rPr>
                <w:rFonts w:ascii="Times New Roman" w:hAnsi="Times New Roman" w:cs="Times New Roman"/>
                <w:b/>
              </w:rPr>
              <w:t>Количество статей</w:t>
            </w:r>
          </w:p>
        </w:tc>
      </w:tr>
      <w:tr w:rsidR="00A101A3" w:rsidRPr="00A101A3" w:rsidTr="0038725E">
        <w:trPr>
          <w:trHeight w:val="264"/>
        </w:trPr>
        <w:tc>
          <w:tcPr>
            <w:tcW w:w="9781" w:type="dxa"/>
            <w:gridSpan w:val="6"/>
            <w:shd w:val="clear" w:color="auto" w:fill="auto"/>
          </w:tcPr>
          <w:p w:rsidR="00A101A3" w:rsidRPr="00A101A3" w:rsidRDefault="00A101A3" w:rsidP="0038725E">
            <w:pPr>
              <w:rPr>
                <w:rFonts w:ascii="Times New Roman" w:hAnsi="Times New Roman" w:cs="Times New Roman"/>
                <w:b/>
              </w:rPr>
            </w:pPr>
            <w:r w:rsidRPr="00A101A3">
              <w:rPr>
                <w:rFonts w:ascii="Times New Roman" w:hAnsi="Times New Roman" w:cs="Times New Roman"/>
                <w:b/>
              </w:rPr>
              <w:t>Факультет иностранных языков и лингводидактики</w:t>
            </w:r>
          </w:p>
        </w:tc>
      </w:tr>
      <w:tr w:rsidR="00A101A3" w:rsidRPr="00A101A3" w:rsidTr="0038725E">
        <w:trPr>
          <w:trHeight w:val="301"/>
        </w:trPr>
        <w:tc>
          <w:tcPr>
            <w:tcW w:w="567" w:type="dxa"/>
            <w:shd w:val="clear" w:color="auto" w:fill="auto"/>
          </w:tcPr>
          <w:p w:rsidR="00A101A3" w:rsidRPr="00A101A3" w:rsidRDefault="00A101A3" w:rsidP="00387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5"/>
            <w:shd w:val="clear" w:color="auto" w:fill="auto"/>
          </w:tcPr>
          <w:p w:rsidR="00A101A3" w:rsidRPr="00A101A3" w:rsidRDefault="00A101A3" w:rsidP="0038725E">
            <w:pPr>
              <w:rPr>
                <w:rFonts w:ascii="Times New Roman" w:hAnsi="Times New Roman" w:cs="Times New Roman"/>
                <w:b/>
              </w:rPr>
            </w:pPr>
            <w:r w:rsidRPr="00A101A3">
              <w:rPr>
                <w:rFonts w:ascii="Times New Roman" w:hAnsi="Times New Roman" w:cs="Times New Roman"/>
                <w:b/>
              </w:rPr>
              <w:t>Кафедра английского языка и межкультурной коммуникации</w:t>
            </w:r>
          </w:p>
        </w:tc>
      </w:tr>
      <w:tr w:rsidR="0099031D" w:rsidRPr="00A101A3" w:rsidTr="0038725E">
        <w:trPr>
          <w:trHeight w:val="278"/>
        </w:trPr>
        <w:tc>
          <w:tcPr>
            <w:tcW w:w="567" w:type="dxa"/>
            <w:shd w:val="clear" w:color="auto" w:fill="auto"/>
          </w:tcPr>
          <w:p w:rsidR="0099031D" w:rsidRPr="00A101A3" w:rsidRDefault="0099031D" w:rsidP="0038725E">
            <w:pPr>
              <w:jc w:val="both"/>
              <w:rPr>
                <w:rFonts w:ascii="Times New Roman" w:hAnsi="Times New Roman" w:cs="Times New Roman"/>
              </w:rPr>
            </w:pPr>
            <w:r w:rsidRPr="00A101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9031D" w:rsidRPr="0099031D" w:rsidRDefault="0099031D" w:rsidP="001015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Pr="0099031D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9031D" w:rsidRPr="0099031D" w:rsidRDefault="0099031D" w:rsidP="001015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252" w:type="dxa"/>
          </w:tcPr>
          <w:p w:rsidR="0099031D" w:rsidRPr="0099031D" w:rsidRDefault="0099031D" w:rsidP="000E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«Известия Саратовского университета. Новая серия. Серия Экономика. Управление. Право» выпуски 1,2,3,4</w:t>
            </w:r>
          </w:p>
          <w:p w:rsidR="0099031D" w:rsidRPr="0099031D" w:rsidRDefault="0099031D" w:rsidP="000E33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031D">
              <w:rPr>
                <w:rFonts w:ascii="Times New Roman" w:hAnsi="Times New Roman" w:cs="Times New Roman"/>
                <w:bCs/>
                <w:sz w:val="24"/>
                <w:szCs w:val="24"/>
              </w:rPr>
              <w:t>редактирование только Экономики и Управления</w:t>
            </w: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9031D" w:rsidRPr="0099031D" w:rsidRDefault="0099031D" w:rsidP="0010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99031D" w:rsidRPr="0099031D" w:rsidRDefault="0099031D" w:rsidP="001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1D" w:rsidRPr="00A101A3" w:rsidTr="0038725E">
        <w:trPr>
          <w:trHeight w:val="278"/>
        </w:trPr>
        <w:tc>
          <w:tcPr>
            <w:tcW w:w="567" w:type="dxa"/>
            <w:shd w:val="clear" w:color="auto" w:fill="auto"/>
          </w:tcPr>
          <w:p w:rsidR="0099031D" w:rsidRPr="00A101A3" w:rsidRDefault="0099031D" w:rsidP="0038725E">
            <w:pPr>
              <w:rPr>
                <w:rFonts w:ascii="Times New Roman" w:hAnsi="Times New Roman" w:cs="Times New Roman"/>
              </w:rPr>
            </w:pPr>
            <w:r w:rsidRPr="00A101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9031D" w:rsidRPr="0099031D" w:rsidRDefault="0099031D" w:rsidP="001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Пыжонков</w:t>
            </w:r>
            <w:proofErr w:type="spellEnd"/>
            <w:r w:rsidRPr="0099031D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992" w:type="dxa"/>
            <w:shd w:val="clear" w:color="auto" w:fill="auto"/>
          </w:tcPr>
          <w:p w:rsidR="0099031D" w:rsidRPr="0099031D" w:rsidRDefault="0099031D" w:rsidP="000E33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252" w:type="dxa"/>
          </w:tcPr>
          <w:p w:rsidR="0099031D" w:rsidRPr="0099031D" w:rsidRDefault="0099031D" w:rsidP="000E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«Известия Саратовского университета». Серия Электрохимическая энергетика</w:t>
            </w:r>
          </w:p>
        </w:tc>
        <w:tc>
          <w:tcPr>
            <w:tcW w:w="1134" w:type="dxa"/>
            <w:shd w:val="clear" w:color="auto" w:fill="auto"/>
          </w:tcPr>
          <w:p w:rsidR="0099031D" w:rsidRPr="0099031D" w:rsidRDefault="0099031D" w:rsidP="0010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99031D" w:rsidRPr="0099031D" w:rsidRDefault="0099031D" w:rsidP="001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1D" w:rsidRPr="00A101A3" w:rsidTr="0038725E">
        <w:trPr>
          <w:trHeight w:val="278"/>
        </w:trPr>
        <w:tc>
          <w:tcPr>
            <w:tcW w:w="567" w:type="dxa"/>
            <w:shd w:val="clear" w:color="auto" w:fill="auto"/>
          </w:tcPr>
          <w:p w:rsidR="0099031D" w:rsidRPr="00A101A3" w:rsidRDefault="0099031D" w:rsidP="0038725E">
            <w:pPr>
              <w:jc w:val="both"/>
              <w:rPr>
                <w:rFonts w:ascii="Times New Roman" w:hAnsi="Times New Roman" w:cs="Times New Roman"/>
              </w:rPr>
            </w:pPr>
            <w:r w:rsidRPr="00A101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99031D" w:rsidRPr="0099031D" w:rsidRDefault="0099031D" w:rsidP="001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Кузьмина Светлана Витальевна</w:t>
            </w:r>
          </w:p>
        </w:tc>
        <w:tc>
          <w:tcPr>
            <w:tcW w:w="992" w:type="dxa"/>
            <w:shd w:val="clear" w:color="auto" w:fill="auto"/>
          </w:tcPr>
          <w:p w:rsidR="0099031D" w:rsidRPr="0099031D" w:rsidRDefault="0099031D" w:rsidP="001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252" w:type="dxa"/>
          </w:tcPr>
          <w:p w:rsidR="0099031D" w:rsidRPr="0099031D" w:rsidRDefault="0099031D" w:rsidP="000E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«Известия Саратовского университета. Новая серия. Серия Экономика. Управление. Право» выпуск 3</w:t>
            </w:r>
          </w:p>
          <w:p w:rsidR="0099031D" w:rsidRPr="0099031D" w:rsidRDefault="0099031D" w:rsidP="000E33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«Известия Саратовского университета. Новая серия. Серия Химия. Биология. Экология» выпуски 1,2, 3,4</w:t>
            </w:r>
          </w:p>
        </w:tc>
        <w:tc>
          <w:tcPr>
            <w:tcW w:w="1134" w:type="dxa"/>
            <w:shd w:val="clear" w:color="auto" w:fill="auto"/>
          </w:tcPr>
          <w:p w:rsidR="0099031D" w:rsidRPr="0099031D" w:rsidRDefault="0099031D" w:rsidP="0010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99031D" w:rsidRPr="0099031D" w:rsidRDefault="0099031D" w:rsidP="001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031D" w:rsidRPr="00A101A3" w:rsidTr="0038725E">
        <w:trPr>
          <w:trHeight w:val="278"/>
        </w:trPr>
        <w:tc>
          <w:tcPr>
            <w:tcW w:w="567" w:type="dxa"/>
            <w:shd w:val="clear" w:color="auto" w:fill="auto"/>
          </w:tcPr>
          <w:p w:rsidR="0099031D" w:rsidRPr="00A101A3" w:rsidRDefault="0099031D" w:rsidP="0038725E">
            <w:pPr>
              <w:jc w:val="both"/>
              <w:rPr>
                <w:rFonts w:ascii="Times New Roman" w:hAnsi="Times New Roman" w:cs="Times New Roman"/>
              </w:rPr>
            </w:pPr>
            <w:r w:rsidRPr="00A101A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</w:tcPr>
          <w:p w:rsidR="0099031D" w:rsidRPr="0099031D" w:rsidRDefault="0099031D" w:rsidP="001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Алексеева Дина Алексеевна</w:t>
            </w:r>
          </w:p>
        </w:tc>
        <w:tc>
          <w:tcPr>
            <w:tcW w:w="992" w:type="dxa"/>
            <w:shd w:val="clear" w:color="auto" w:fill="auto"/>
          </w:tcPr>
          <w:p w:rsidR="0099031D" w:rsidRPr="0099031D" w:rsidRDefault="0099031D" w:rsidP="001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252" w:type="dxa"/>
          </w:tcPr>
          <w:p w:rsidR="0099031D" w:rsidRPr="0099031D" w:rsidRDefault="0099031D" w:rsidP="000E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«Известия Саратовского университета. Новая серия. Серия Математика. Механика. Информатика</w:t>
            </w:r>
            <w:proofErr w:type="gramStart"/>
            <w:r w:rsidRPr="0099031D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выпуски 1,2,3,4</w:t>
            </w:r>
          </w:p>
        </w:tc>
        <w:tc>
          <w:tcPr>
            <w:tcW w:w="1134" w:type="dxa"/>
            <w:shd w:val="clear" w:color="auto" w:fill="auto"/>
          </w:tcPr>
          <w:p w:rsidR="0099031D" w:rsidRPr="0099031D" w:rsidRDefault="0099031D" w:rsidP="0010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99031D" w:rsidRPr="0099031D" w:rsidRDefault="0099031D" w:rsidP="001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031D" w:rsidRPr="00A101A3" w:rsidTr="0038725E">
        <w:trPr>
          <w:trHeight w:val="278"/>
        </w:trPr>
        <w:tc>
          <w:tcPr>
            <w:tcW w:w="567" w:type="dxa"/>
            <w:shd w:val="clear" w:color="auto" w:fill="auto"/>
          </w:tcPr>
          <w:p w:rsidR="0099031D" w:rsidRPr="00A101A3" w:rsidRDefault="0099031D" w:rsidP="0038725E">
            <w:pPr>
              <w:jc w:val="both"/>
              <w:rPr>
                <w:rFonts w:ascii="Times New Roman" w:hAnsi="Times New Roman" w:cs="Times New Roman"/>
              </w:rPr>
            </w:pPr>
            <w:r w:rsidRPr="00A101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99031D" w:rsidRPr="0099031D" w:rsidRDefault="0099031D" w:rsidP="001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Боц</w:t>
            </w:r>
            <w:proofErr w:type="spellEnd"/>
            <w:r w:rsidRPr="0099031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992" w:type="dxa"/>
            <w:shd w:val="clear" w:color="auto" w:fill="auto"/>
          </w:tcPr>
          <w:p w:rsidR="0099031D" w:rsidRPr="0099031D" w:rsidRDefault="0099031D" w:rsidP="001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252" w:type="dxa"/>
          </w:tcPr>
          <w:p w:rsidR="0099031D" w:rsidRPr="0099031D" w:rsidRDefault="0099031D" w:rsidP="001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«Известия Саратовского университета. Новая серия. Серия Науки о Земле» выпуск 4</w:t>
            </w:r>
          </w:p>
        </w:tc>
        <w:tc>
          <w:tcPr>
            <w:tcW w:w="1134" w:type="dxa"/>
            <w:shd w:val="clear" w:color="auto" w:fill="auto"/>
          </w:tcPr>
          <w:p w:rsidR="0099031D" w:rsidRPr="0099031D" w:rsidRDefault="0099031D" w:rsidP="0010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9031D" w:rsidRPr="0099031D" w:rsidRDefault="0099031D" w:rsidP="001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1D" w:rsidRPr="00A101A3" w:rsidTr="0099031D">
        <w:trPr>
          <w:trHeight w:val="2523"/>
        </w:trPr>
        <w:tc>
          <w:tcPr>
            <w:tcW w:w="567" w:type="dxa"/>
            <w:shd w:val="clear" w:color="auto" w:fill="auto"/>
          </w:tcPr>
          <w:p w:rsidR="0099031D" w:rsidRPr="00A101A3" w:rsidRDefault="0099031D" w:rsidP="0038725E">
            <w:pPr>
              <w:jc w:val="both"/>
              <w:rPr>
                <w:rFonts w:ascii="Times New Roman" w:hAnsi="Times New Roman" w:cs="Times New Roman"/>
              </w:rPr>
            </w:pPr>
            <w:r w:rsidRPr="00A101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99031D" w:rsidRPr="0099031D" w:rsidRDefault="0099031D" w:rsidP="001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Сосновская Анна Александровна</w:t>
            </w:r>
          </w:p>
        </w:tc>
        <w:tc>
          <w:tcPr>
            <w:tcW w:w="992" w:type="dxa"/>
            <w:shd w:val="clear" w:color="auto" w:fill="auto"/>
          </w:tcPr>
          <w:p w:rsidR="0099031D" w:rsidRPr="0099031D" w:rsidRDefault="0099031D" w:rsidP="001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252" w:type="dxa"/>
          </w:tcPr>
          <w:p w:rsidR="0099031D" w:rsidRPr="0099031D" w:rsidRDefault="0099031D" w:rsidP="000E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«Известия Саратовского университета. Новая серия. Серия Науки о Земле» выпуски 1,2,3,4</w:t>
            </w:r>
          </w:p>
          <w:p w:rsidR="0099031D" w:rsidRPr="0099031D" w:rsidRDefault="0099031D" w:rsidP="000E33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 xml:space="preserve">«Известия Саратовского университета. Новая серия. Серия </w:t>
            </w:r>
            <w:proofErr w:type="spellStart"/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Математика,Механика</w:t>
            </w:r>
            <w:proofErr w:type="gramStart"/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proofErr w:type="spellEnd"/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» выпуск 2</w:t>
            </w:r>
          </w:p>
        </w:tc>
        <w:tc>
          <w:tcPr>
            <w:tcW w:w="1134" w:type="dxa"/>
            <w:shd w:val="clear" w:color="auto" w:fill="auto"/>
          </w:tcPr>
          <w:p w:rsidR="0099031D" w:rsidRPr="0099031D" w:rsidRDefault="0099031D" w:rsidP="001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99031D" w:rsidRPr="0099031D" w:rsidRDefault="0099031D" w:rsidP="0010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031D" w:rsidRPr="0099031D" w:rsidRDefault="0099031D" w:rsidP="0010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031D" w:rsidRPr="0099031D" w:rsidRDefault="0099031D" w:rsidP="0010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031D" w:rsidRPr="0099031D" w:rsidRDefault="0099031D" w:rsidP="0010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9031D" w:rsidRPr="0099031D" w:rsidRDefault="0099031D" w:rsidP="001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1D" w:rsidRPr="00A101A3" w:rsidTr="0038725E">
        <w:trPr>
          <w:trHeight w:val="278"/>
        </w:trPr>
        <w:tc>
          <w:tcPr>
            <w:tcW w:w="567" w:type="dxa"/>
            <w:shd w:val="clear" w:color="auto" w:fill="auto"/>
          </w:tcPr>
          <w:p w:rsidR="0099031D" w:rsidRPr="00A101A3" w:rsidRDefault="0099031D" w:rsidP="0038725E">
            <w:pPr>
              <w:jc w:val="both"/>
              <w:rPr>
                <w:rFonts w:ascii="Times New Roman" w:hAnsi="Times New Roman" w:cs="Times New Roman"/>
              </w:rPr>
            </w:pPr>
            <w:r w:rsidRPr="00A101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99031D" w:rsidRPr="0099031D" w:rsidRDefault="0099031D" w:rsidP="001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Чумакова Ариадна Юрьевна</w:t>
            </w:r>
          </w:p>
        </w:tc>
        <w:tc>
          <w:tcPr>
            <w:tcW w:w="992" w:type="dxa"/>
            <w:shd w:val="clear" w:color="auto" w:fill="auto"/>
          </w:tcPr>
          <w:p w:rsidR="0099031D" w:rsidRPr="0099031D" w:rsidRDefault="0099031D" w:rsidP="001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252" w:type="dxa"/>
          </w:tcPr>
          <w:p w:rsidR="0099031D" w:rsidRPr="0099031D" w:rsidRDefault="0099031D" w:rsidP="001015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«Известия Саратовского университета. Новая серия. Серия Химия. Биология. Экология» выпуски 1,2,3,4</w:t>
            </w:r>
          </w:p>
        </w:tc>
        <w:tc>
          <w:tcPr>
            <w:tcW w:w="1134" w:type="dxa"/>
            <w:shd w:val="clear" w:color="auto" w:fill="auto"/>
          </w:tcPr>
          <w:p w:rsidR="0099031D" w:rsidRPr="0099031D" w:rsidRDefault="0099031D" w:rsidP="001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99031D" w:rsidRPr="0099031D" w:rsidRDefault="0099031D" w:rsidP="001015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031D" w:rsidRPr="00A101A3" w:rsidTr="0099031D">
        <w:trPr>
          <w:trHeight w:val="1349"/>
        </w:trPr>
        <w:tc>
          <w:tcPr>
            <w:tcW w:w="567" w:type="dxa"/>
            <w:shd w:val="clear" w:color="auto" w:fill="auto"/>
          </w:tcPr>
          <w:p w:rsidR="0099031D" w:rsidRPr="00A101A3" w:rsidRDefault="0099031D" w:rsidP="0038725E">
            <w:pPr>
              <w:jc w:val="both"/>
              <w:rPr>
                <w:rFonts w:ascii="Times New Roman" w:hAnsi="Times New Roman" w:cs="Times New Roman"/>
              </w:rPr>
            </w:pPr>
            <w:r w:rsidRPr="00A101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99031D" w:rsidRPr="0099031D" w:rsidRDefault="0099031D" w:rsidP="001015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99031D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992" w:type="dxa"/>
            <w:shd w:val="clear" w:color="auto" w:fill="auto"/>
          </w:tcPr>
          <w:p w:rsidR="0099031D" w:rsidRPr="0099031D" w:rsidRDefault="0099031D" w:rsidP="001015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252" w:type="dxa"/>
          </w:tcPr>
          <w:p w:rsidR="0099031D" w:rsidRPr="0099031D" w:rsidRDefault="0099031D" w:rsidP="001015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 xml:space="preserve">«Известия Саратовского университета. Новая Серия. Серия: </w:t>
            </w:r>
            <w:r w:rsidRPr="0099031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Математика. Механика. Информатика</w:t>
            </w: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9031D" w:rsidRPr="0099031D" w:rsidRDefault="0099031D" w:rsidP="001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выпуск 3, 4</w:t>
            </w:r>
          </w:p>
        </w:tc>
        <w:tc>
          <w:tcPr>
            <w:tcW w:w="1134" w:type="dxa"/>
            <w:shd w:val="clear" w:color="auto" w:fill="auto"/>
          </w:tcPr>
          <w:p w:rsidR="0099031D" w:rsidRPr="0099031D" w:rsidRDefault="0099031D" w:rsidP="00101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9031D" w:rsidRPr="0099031D" w:rsidRDefault="0099031D" w:rsidP="001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01A3" w:rsidRPr="00A101A3" w:rsidTr="0038725E">
        <w:trPr>
          <w:trHeight w:val="278"/>
        </w:trPr>
        <w:tc>
          <w:tcPr>
            <w:tcW w:w="567" w:type="dxa"/>
            <w:shd w:val="clear" w:color="auto" w:fill="auto"/>
          </w:tcPr>
          <w:p w:rsidR="00A101A3" w:rsidRPr="00A101A3" w:rsidRDefault="00A101A3" w:rsidP="003872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A101A3" w:rsidRPr="00A101A3" w:rsidRDefault="00A101A3" w:rsidP="00387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101A3" w:rsidRPr="00A101A3" w:rsidRDefault="00A101A3" w:rsidP="00387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101A3" w:rsidRPr="00A101A3" w:rsidRDefault="00A101A3" w:rsidP="003872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A101A3" w:rsidRPr="00167492" w:rsidRDefault="00167492" w:rsidP="003872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174</w:t>
            </w:r>
          </w:p>
        </w:tc>
        <w:tc>
          <w:tcPr>
            <w:tcW w:w="709" w:type="dxa"/>
            <w:shd w:val="clear" w:color="auto" w:fill="auto"/>
          </w:tcPr>
          <w:p w:rsidR="00A101A3" w:rsidRPr="00167492" w:rsidRDefault="00167492" w:rsidP="003872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</w:tr>
    </w:tbl>
    <w:p w:rsidR="007915E7" w:rsidRPr="007934F6" w:rsidRDefault="007915E7" w:rsidP="007915E7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7934F6">
        <w:rPr>
          <w:rFonts w:ascii="Times New Roman" w:hAnsi="Times New Roman" w:cs="Times New Roman"/>
          <w:b/>
          <w:sz w:val="23"/>
          <w:szCs w:val="23"/>
        </w:rPr>
        <w:t>Социальная защита студентов и воспитательная работа</w:t>
      </w:r>
    </w:p>
    <w:p w:rsidR="007915E7" w:rsidRPr="007934F6" w:rsidRDefault="007915E7" w:rsidP="007915E7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u w:val="single"/>
        </w:rPr>
      </w:pPr>
    </w:p>
    <w:p w:rsidR="007915E7" w:rsidRPr="007934F6" w:rsidRDefault="007915E7" w:rsidP="007915E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3"/>
          <w:szCs w:val="23"/>
        </w:rPr>
      </w:pPr>
      <w:r w:rsidRPr="007934F6">
        <w:rPr>
          <w:rFonts w:ascii="Times New Roman" w:hAnsi="Times New Roman" w:cs="Times New Roman"/>
          <w:bCs/>
          <w:i/>
          <w:sz w:val="23"/>
          <w:szCs w:val="23"/>
        </w:rPr>
        <w:t>- о проведении общественных мероприятий</w:t>
      </w:r>
    </w:p>
    <w:p w:rsidR="00711CC8" w:rsidRPr="00711CC8" w:rsidRDefault="00FF37E6" w:rsidP="002516C6">
      <w:pPr>
        <w:pStyle w:val="af"/>
        <w:numPr>
          <w:ilvl w:val="0"/>
          <w:numId w:val="35"/>
        </w:numPr>
        <w:ind w:left="284" w:hanging="284"/>
        <w:jc w:val="both"/>
        <w:rPr>
          <w:sz w:val="23"/>
          <w:szCs w:val="23"/>
        </w:rPr>
      </w:pPr>
      <w:r w:rsidRPr="00711CC8">
        <w:rPr>
          <w:sz w:val="23"/>
          <w:szCs w:val="23"/>
        </w:rPr>
        <w:t xml:space="preserve">В </w:t>
      </w:r>
      <w:r w:rsidR="00800A38" w:rsidRPr="00711CC8">
        <w:rPr>
          <w:sz w:val="23"/>
          <w:szCs w:val="23"/>
        </w:rPr>
        <w:t>октябре-</w:t>
      </w:r>
      <w:r w:rsidRPr="00711CC8">
        <w:rPr>
          <w:sz w:val="23"/>
          <w:szCs w:val="23"/>
        </w:rPr>
        <w:t>ноябре 20</w:t>
      </w:r>
      <w:r w:rsidR="0056084D" w:rsidRPr="00711CC8">
        <w:rPr>
          <w:sz w:val="23"/>
          <w:szCs w:val="23"/>
        </w:rPr>
        <w:t>2</w:t>
      </w:r>
      <w:r w:rsidR="00655A7C" w:rsidRPr="00711CC8">
        <w:rPr>
          <w:sz w:val="23"/>
          <w:szCs w:val="23"/>
        </w:rPr>
        <w:t>2</w:t>
      </w:r>
      <w:r w:rsidRPr="00711CC8">
        <w:rPr>
          <w:sz w:val="23"/>
          <w:szCs w:val="23"/>
        </w:rPr>
        <w:t xml:space="preserve"> г. кафедра организовала и провела ежегодный </w:t>
      </w:r>
      <w:r w:rsidR="005561C2" w:rsidRPr="00711CC8">
        <w:rPr>
          <w:sz w:val="23"/>
          <w:szCs w:val="23"/>
        </w:rPr>
        <w:t xml:space="preserve">фестиваль-конкурс </w:t>
      </w:r>
      <w:r w:rsidRPr="00711CC8">
        <w:rPr>
          <w:sz w:val="23"/>
          <w:szCs w:val="23"/>
        </w:rPr>
        <w:t xml:space="preserve">перевода </w:t>
      </w:r>
      <w:r w:rsidR="005561C2" w:rsidRPr="00711CC8">
        <w:rPr>
          <w:sz w:val="23"/>
          <w:szCs w:val="23"/>
        </w:rPr>
        <w:t>«</w:t>
      </w:r>
      <w:proofErr w:type="spellStart"/>
      <w:r w:rsidR="005561C2" w:rsidRPr="00711CC8">
        <w:rPr>
          <w:sz w:val="23"/>
          <w:szCs w:val="23"/>
        </w:rPr>
        <w:t>Claris</w:t>
      </w:r>
      <w:proofErr w:type="spellEnd"/>
      <w:r w:rsidR="005561C2" w:rsidRPr="00711CC8">
        <w:rPr>
          <w:sz w:val="23"/>
          <w:szCs w:val="23"/>
        </w:rPr>
        <w:t xml:space="preserve"> </w:t>
      </w:r>
      <w:proofErr w:type="spellStart"/>
      <w:r w:rsidR="005561C2" w:rsidRPr="00711CC8">
        <w:rPr>
          <w:sz w:val="23"/>
          <w:szCs w:val="23"/>
        </w:rPr>
        <w:t>Verbis</w:t>
      </w:r>
      <w:proofErr w:type="spellEnd"/>
      <w:r w:rsidR="005561C2" w:rsidRPr="00711CC8">
        <w:rPr>
          <w:sz w:val="23"/>
          <w:szCs w:val="23"/>
        </w:rPr>
        <w:t>»</w:t>
      </w:r>
      <w:r w:rsidRPr="00711CC8">
        <w:rPr>
          <w:sz w:val="23"/>
          <w:szCs w:val="23"/>
        </w:rPr>
        <w:t>. Конкурс проводится кафедрой английского языка и межкультурной коммуникации с 2009 г.</w:t>
      </w:r>
      <w:r w:rsidR="00074A8D" w:rsidRPr="00711CC8">
        <w:rPr>
          <w:sz w:val="23"/>
          <w:szCs w:val="23"/>
        </w:rPr>
        <w:t xml:space="preserve"> </w:t>
      </w:r>
      <w:r w:rsidR="00711CC8" w:rsidRPr="00711CC8">
        <w:rPr>
          <w:sz w:val="23"/>
          <w:szCs w:val="23"/>
        </w:rPr>
        <w:t xml:space="preserve">В этом году в фестивале участвовали студенты 10 факультетов и институтов СГУ, студенты СГТУ им. Ю.А. Гагарина, СГЮА,  </w:t>
      </w:r>
      <w:proofErr w:type="spellStart"/>
      <w:r w:rsidR="00711CC8" w:rsidRPr="00711CC8">
        <w:rPr>
          <w:sz w:val="23"/>
          <w:szCs w:val="23"/>
        </w:rPr>
        <w:t>Армавирского</w:t>
      </w:r>
      <w:proofErr w:type="spellEnd"/>
      <w:r w:rsidR="00711CC8" w:rsidRPr="00711CC8">
        <w:rPr>
          <w:sz w:val="23"/>
          <w:szCs w:val="23"/>
        </w:rPr>
        <w:t xml:space="preserve"> государственного педагогического университета, Санкт-Петербургского горного университета, Финансового университета при правительстве Москвы.  Общее количество участников – свыше 250 человек. Жюри конкурса (доценты Алексеева Д.А., </w:t>
      </w:r>
      <w:proofErr w:type="spellStart"/>
      <w:r w:rsidR="00711CC8" w:rsidRPr="00711CC8">
        <w:rPr>
          <w:sz w:val="23"/>
          <w:szCs w:val="23"/>
        </w:rPr>
        <w:t>Сокиркина</w:t>
      </w:r>
      <w:proofErr w:type="spellEnd"/>
      <w:r w:rsidR="00711CC8" w:rsidRPr="00711CC8">
        <w:rPr>
          <w:sz w:val="23"/>
          <w:szCs w:val="23"/>
        </w:rPr>
        <w:t xml:space="preserve"> Л.И., </w:t>
      </w:r>
      <w:proofErr w:type="spellStart"/>
      <w:r w:rsidR="00711CC8" w:rsidRPr="00711CC8">
        <w:rPr>
          <w:sz w:val="23"/>
          <w:szCs w:val="23"/>
        </w:rPr>
        <w:t>Кубракова</w:t>
      </w:r>
      <w:proofErr w:type="spellEnd"/>
      <w:r w:rsidR="00711CC8" w:rsidRPr="00711CC8">
        <w:rPr>
          <w:sz w:val="23"/>
          <w:szCs w:val="23"/>
        </w:rPr>
        <w:t xml:space="preserve"> Н.А., Сосновская А.А., Павлова О.В., ст. преподаватель Павлова Н.В., преподаватели Проничкина И.С., </w:t>
      </w:r>
      <w:proofErr w:type="spellStart"/>
      <w:r w:rsidR="00711CC8" w:rsidRPr="00711CC8">
        <w:rPr>
          <w:sz w:val="23"/>
          <w:szCs w:val="23"/>
        </w:rPr>
        <w:t>Уколова</w:t>
      </w:r>
      <w:proofErr w:type="spellEnd"/>
      <w:r w:rsidR="00711CC8" w:rsidRPr="00711CC8">
        <w:rPr>
          <w:sz w:val="23"/>
          <w:szCs w:val="23"/>
        </w:rPr>
        <w:t xml:space="preserve"> М.В., </w:t>
      </w:r>
      <w:proofErr w:type="spellStart"/>
      <w:r w:rsidR="00711CC8" w:rsidRPr="00711CC8">
        <w:rPr>
          <w:sz w:val="23"/>
          <w:szCs w:val="23"/>
        </w:rPr>
        <w:t>Крючкова</w:t>
      </w:r>
      <w:proofErr w:type="spellEnd"/>
      <w:r w:rsidR="00711CC8" w:rsidRPr="00711CC8">
        <w:rPr>
          <w:sz w:val="23"/>
          <w:szCs w:val="23"/>
        </w:rPr>
        <w:t xml:space="preserve"> А.А.),  определило победителей в 5 номинациях.</w:t>
      </w:r>
    </w:p>
    <w:p w:rsidR="002516C6" w:rsidRDefault="00FF37E6" w:rsidP="002516C6">
      <w:pPr>
        <w:pStyle w:val="af"/>
        <w:numPr>
          <w:ilvl w:val="0"/>
          <w:numId w:val="35"/>
        </w:numPr>
        <w:ind w:left="284" w:hanging="284"/>
        <w:jc w:val="both"/>
        <w:rPr>
          <w:sz w:val="23"/>
          <w:szCs w:val="23"/>
        </w:rPr>
      </w:pPr>
      <w:r w:rsidRPr="002516C6">
        <w:rPr>
          <w:sz w:val="23"/>
          <w:szCs w:val="23"/>
        </w:rPr>
        <w:t>В апреле-мае  20</w:t>
      </w:r>
      <w:r w:rsidR="00800A38" w:rsidRPr="002516C6">
        <w:rPr>
          <w:sz w:val="23"/>
          <w:szCs w:val="23"/>
        </w:rPr>
        <w:t>2</w:t>
      </w:r>
      <w:r w:rsidR="001D5DE3" w:rsidRPr="002516C6">
        <w:rPr>
          <w:sz w:val="23"/>
          <w:szCs w:val="23"/>
        </w:rPr>
        <w:t>3</w:t>
      </w:r>
      <w:r w:rsidR="00015C30" w:rsidRPr="002516C6">
        <w:rPr>
          <w:sz w:val="23"/>
          <w:szCs w:val="23"/>
        </w:rPr>
        <w:t xml:space="preserve"> </w:t>
      </w:r>
      <w:r w:rsidRPr="002516C6">
        <w:rPr>
          <w:sz w:val="23"/>
          <w:szCs w:val="23"/>
        </w:rPr>
        <w:t>года среди студентов неязыковых специальностей была проведена</w:t>
      </w:r>
      <w:r w:rsidR="00731866" w:rsidRPr="002516C6">
        <w:rPr>
          <w:sz w:val="23"/>
          <w:szCs w:val="23"/>
        </w:rPr>
        <w:t xml:space="preserve"> ежегодная </w:t>
      </w:r>
      <w:r w:rsidRPr="002516C6">
        <w:rPr>
          <w:sz w:val="23"/>
          <w:szCs w:val="23"/>
        </w:rPr>
        <w:t xml:space="preserve"> общеуниверситетская Олимпиада по английскому языку</w:t>
      </w:r>
      <w:r w:rsidR="00C51B9F" w:rsidRPr="002516C6">
        <w:rPr>
          <w:sz w:val="23"/>
          <w:szCs w:val="23"/>
        </w:rPr>
        <w:t>.</w:t>
      </w:r>
      <w:r w:rsidR="007D5C2D" w:rsidRPr="002516C6">
        <w:rPr>
          <w:sz w:val="23"/>
          <w:szCs w:val="23"/>
        </w:rPr>
        <w:t xml:space="preserve"> </w:t>
      </w:r>
      <w:r w:rsidR="002516C6" w:rsidRPr="002516C6">
        <w:rPr>
          <w:sz w:val="23"/>
          <w:szCs w:val="23"/>
        </w:rPr>
        <w:t>Олимпиада проходит в формате Кембриджских международных экзаменов (</w:t>
      </w:r>
      <w:proofErr w:type="spellStart"/>
      <w:r w:rsidR="002516C6" w:rsidRPr="002516C6">
        <w:rPr>
          <w:sz w:val="23"/>
          <w:szCs w:val="23"/>
        </w:rPr>
        <w:t>Cambridge</w:t>
      </w:r>
      <w:proofErr w:type="spellEnd"/>
      <w:r w:rsidR="002516C6" w:rsidRPr="002516C6">
        <w:rPr>
          <w:sz w:val="23"/>
          <w:szCs w:val="23"/>
        </w:rPr>
        <w:t xml:space="preserve"> </w:t>
      </w:r>
      <w:proofErr w:type="spellStart"/>
      <w:r w:rsidR="002516C6" w:rsidRPr="002516C6">
        <w:rPr>
          <w:sz w:val="23"/>
          <w:szCs w:val="23"/>
        </w:rPr>
        <w:t>English</w:t>
      </w:r>
      <w:proofErr w:type="spellEnd"/>
      <w:r w:rsidR="002516C6" w:rsidRPr="002516C6">
        <w:rPr>
          <w:sz w:val="23"/>
          <w:szCs w:val="23"/>
        </w:rPr>
        <w:t xml:space="preserve"> </w:t>
      </w:r>
      <w:proofErr w:type="spellStart"/>
      <w:r w:rsidR="002516C6" w:rsidRPr="002516C6">
        <w:rPr>
          <w:sz w:val="23"/>
          <w:szCs w:val="23"/>
        </w:rPr>
        <w:t>Examinations</w:t>
      </w:r>
      <w:proofErr w:type="spellEnd"/>
      <w:r w:rsidR="002516C6" w:rsidRPr="002516C6">
        <w:rPr>
          <w:sz w:val="23"/>
          <w:szCs w:val="23"/>
        </w:rPr>
        <w:t>). Участники</w:t>
      </w:r>
      <w:r w:rsidR="002516C6" w:rsidRPr="00A50435">
        <w:rPr>
          <w:sz w:val="23"/>
          <w:szCs w:val="23"/>
          <w:lang w:val="en-US"/>
        </w:rPr>
        <w:t xml:space="preserve"> </w:t>
      </w:r>
      <w:r w:rsidR="002516C6" w:rsidRPr="002516C6">
        <w:rPr>
          <w:sz w:val="23"/>
          <w:szCs w:val="23"/>
        </w:rPr>
        <w:t>соревнуются</w:t>
      </w:r>
      <w:r w:rsidR="002516C6" w:rsidRPr="00A50435">
        <w:rPr>
          <w:sz w:val="23"/>
          <w:szCs w:val="23"/>
          <w:lang w:val="en-US"/>
        </w:rPr>
        <w:t xml:space="preserve"> </w:t>
      </w:r>
      <w:r w:rsidR="002516C6" w:rsidRPr="002516C6">
        <w:rPr>
          <w:sz w:val="23"/>
          <w:szCs w:val="23"/>
        </w:rPr>
        <w:t>в</w:t>
      </w:r>
      <w:r w:rsidR="002516C6" w:rsidRPr="00A50435">
        <w:rPr>
          <w:sz w:val="23"/>
          <w:szCs w:val="23"/>
          <w:lang w:val="en-US"/>
        </w:rPr>
        <w:t xml:space="preserve"> </w:t>
      </w:r>
      <w:r w:rsidR="002516C6" w:rsidRPr="002516C6">
        <w:rPr>
          <w:sz w:val="23"/>
          <w:szCs w:val="23"/>
        </w:rPr>
        <w:t>рамках</w:t>
      </w:r>
      <w:r w:rsidR="002516C6" w:rsidRPr="00A50435">
        <w:rPr>
          <w:sz w:val="23"/>
          <w:szCs w:val="23"/>
          <w:lang w:val="en-US"/>
        </w:rPr>
        <w:t xml:space="preserve"> </w:t>
      </w:r>
      <w:r w:rsidR="002516C6" w:rsidRPr="002516C6">
        <w:rPr>
          <w:sz w:val="23"/>
          <w:szCs w:val="23"/>
        </w:rPr>
        <w:t>трёх</w:t>
      </w:r>
      <w:r w:rsidR="002516C6" w:rsidRPr="00A50435">
        <w:rPr>
          <w:sz w:val="23"/>
          <w:szCs w:val="23"/>
          <w:lang w:val="en-US"/>
        </w:rPr>
        <w:t xml:space="preserve"> </w:t>
      </w:r>
      <w:r w:rsidR="002516C6" w:rsidRPr="002516C6">
        <w:rPr>
          <w:sz w:val="23"/>
          <w:szCs w:val="23"/>
        </w:rPr>
        <w:t>уровней</w:t>
      </w:r>
      <w:r w:rsidR="002516C6" w:rsidRPr="00A50435">
        <w:rPr>
          <w:sz w:val="23"/>
          <w:szCs w:val="23"/>
          <w:lang w:val="en-US"/>
        </w:rPr>
        <w:t xml:space="preserve">: PET (Preliminary English Test), FCE (First Certificate in English) </w:t>
      </w:r>
      <w:r w:rsidR="002516C6" w:rsidRPr="002516C6">
        <w:rPr>
          <w:sz w:val="23"/>
          <w:szCs w:val="23"/>
        </w:rPr>
        <w:t>и</w:t>
      </w:r>
      <w:r w:rsidR="002516C6" w:rsidRPr="00A50435">
        <w:rPr>
          <w:sz w:val="23"/>
          <w:szCs w:val="23"/>
          <w:lang w:val="en-US"/>
        </w:rPr>
        <w:t xml:space="preserve"> CAE (Certificate of Advanced English). </w:t>
      </w:r>
      <w:r w:rsidR="002516C6" w:rsidRPr="002516C6">
        <w:rPr>
          <w:sz w:val="23"/>
          <w:szCs w:val="23"/>
        </w:rPr>
        <w:t xml:space="preserve">Олимпиада состояла из трёх этапов, первый из которых (отборочный) студенты проходили дистанционно на базе образовательной площадки </w:t>
      </w:r>
      <w:proofErr w:type="spellStart"/>
      <w:r w:rsidR="002516C6" w:rsidRPr="002516C6">
        <w:rPr>
          <w:sz w:val="23"/>
          <w:szCs w:val="23"/>
        </w:rPr>
        <w:t>Moodle</w:t>
      </w:r>
      <w:proofErr w:type="spellEnd"/>
      <w:r w:rsidR="002516C6" w:rsidRPr="002516C6">
        <w:rPr>
          <w:sz w:val="23"/>
          <w:szCs w:val="23"/>
        </w:rPr>
        <w:t xml:space="preserve">. В отборочном  туре участвовали свыше 1300 студентов с </w:t>
      </w:r>
      <w:r w:rsidR="002516C6" w:rsidRPr="002516C6">
        <w:rPr>
          <w:sz w:val="23"/>
          <w:szCs w:val="23"/>
        </w:rPr>
        <w:lastRenderedPageBreak/>
        <w:t xml:space="preserve">15 факультетов и институтов СГУ. Уровень заданий соответствовал формату международных экзаменов и включал в себя такие разделы как чтение и упражнения на общее владение конструкциями языка. После первого (отборочного) тура были выбраны участники  для каждого из уровней. 2 тур проходил на базе образовательной площадки </w:t>
      </w:r>
      <w:proofErr w:type="spellStart"/>
      <w:r w:rsidR="002516C6" w:rsidRPr="002516C6">
        <w:rPr>
          <w:sz w:val="23"/>
          <w:szCs w:val="23"/>
        </w:rPr>
        <w:t>Moodle</w:t>
      </w:r>
      <w:proofErr w:type="spellEnd"/>
      <w:r w:rsidR="002516C6" w:rsidRPr="002516C6">
        <w:rPr>
          <w:sz w:val="23"/>
          <w:szCs w:val="23"/>
        </w:rPr>
        <w:t xml:space="preserve">, что дало возможность принять участие большему количеству студентов.  Во втором туре участвовали  576 студентов. Они выполняли задания   по </w:t>
      </w:r>
      <w:proofErr w:type="spellStart"/>
      <w:r w:rsidR="002516C6" w:rsidRPr="002516C6">
        <w:rPr>
          <w:sz w:val="23"/>
          <w:szCs w:val="23"/>
        </w:rPr>
        <w:t>аудированию</w:t>
      </w:r>
      <w:proofErr w:type="spellEnd"/>
      <w:r w:rsidR="002516C6" w:rsidRPr="002516C6">
        <w:rPr>
          <w:sz w:val="23"/>
          <w:szCs w:val="23"/>
        </w:rPr>
        <w:t xml:space="preserve"> и чтению; Участникам третьего тура (31студент) предстояло  написать эссе  и выполнить устные задания, направленные на решение предложенной  коммуникативной задачи. В состав жюри вошли сертифицированные экзаменаторы Cambridge English Language Assessment: Карпова Н.С. , Горбунова Е.Н., Шилова С.А., Александрова Т.Н. и преподаватели кафедры Алексеева Д.А., Проничкина И.С., </w:t>
      </w:r>
      <w:proofErr w:type="spellStart"/>
      <w:r w:rsidR="002516C6" w:rsidRPr="002516C6">
        <w:rPr>
          <w:sz w:val="23"/>
          <w:szCs w:val="23"/>
        </w:rPr>
        <w:t>Богатенко</w:t>
      </w:r>
      <w:proofErr w:type="spellEnd"/>
      <w:r w:rsidR="002516C6" w:rsidRPr="002516C6">
        <w:rPr>
          <w:sz w:val="23"/>
          <w:szCs w:val="23"/>
        </w:rPr>
        <w:t xml:space="preserve"> Т.Р., Павлова О.В., Косарева С.А.</w:t>
      </w:r>
    </w:p>
    <w:p w:rsidR="002516C6" w:rsidRDefault="00A50435" w:rsidP="002516C6">
      <w:pPr>
        <w:pStyle w:val="af"/>
        <w:numPr>
          <w:ilvl w:val="0"/>
          <w:numId w:val="35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Преподаватели кафедры (</w:t>
      </w:r>
      <w:proofErr w:type="spellStart"/>
      <w:r>
        <w:rPr>
          <w:sz w:val="23"/>
          <w:szCs w:val="23"/>
        </w:rPr>
        <w:t>Сабитова</w:t>
      </w:r>
      <w:proofErr w:type="spellEnd"/>
      <w:r>
        <w:rPr>
          <w:sz w:val="23"/>
          <w:szCs w:val="23"/>
        </w:rPr>
        <w:t xml:space="preserve"> Л.Р., Исайкина М.А., Алексеева Д.А., Сосновская А.А.) организовали участие студентов для участия во всероссийских мероприятиях:</w:t>
      </w:r>
    </w:p>
    <w:p w:rsidR="00A50435" w:rsidRPr="00CB493D" w:rsidRDefault="00A50435" w:rsidP="00A50435">
      <w:pPr>
        <w:pStyle w:val="af"/>
        <w:numPr>
          <w:ilvl w:val="0"/>
          <w:numId w:val="37"/>
        </w:numPr>
        <w:ind w:left="284" w:hanging="284"/>
        <w:contextualSpacing/>
        <w:jc w:val="both"/>
      </w:pPr>
      <w:r w:rsidRPr="00381DD4">
        <w:rPr>
          <w:b/>
          <w:lang w:val="en-US"/>
        </w:rPr>
        <w:t>I</w:t>
      </w:r>
      <w:r w:rsidRPr="00381DD4">
        <w:rPr>
          <w:b/>
        </w:rPr>
        <w:t xml:space="preserve"> Всероссийский Конкурс эссе на иностранном языке «Иностранный язык – дорога к профессиям будущего»</w:t>
      </w:r>
      <w:r w:rsidRPr="00CB493D">
        <w:t>, Казань, Казанский государственный энергетический университет</w:t>
      </w:r>
      <w:r>
        <w:t xml:space="preserve"> (</w:t>
      </w:r>
      <w:r w:rsidRPr="00CB493D">
        <w:rPr>
          <w:rStyle w:val="af2"/>
          <w:b w:val="0"/>
          <w:color w:val="000000"/>
        </w:rPr>
        <w:t>КГЭУ</w:t>
      </w:r>
      <w:r>
        <w:rPr>
          <w:rStyle w:val="af2"/>
          <w:b w:val="0"/>
          <w:color w:val="000000"/>
        </w:rPr>
        <w:t>)</w:t>
      </w:r>
      <w:r w:rsidRPr="00CB493D">
        <w:t>, 20.10-25.11.2022</w:t>
      </w:r>
    </w:p>
    <w:p w:rsidR="00A50435" w:rsidRPr="00A50435" w:rsidRDefault="00A50435" w:rsidP="00A5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435">
        <w:rPr>
          <w:rFonts w:ascii="Times New Roman" w:hAnsi="Times New Roman" w:cs="Times New Roman"/>
          <w:sz w:val="24"/>
          <w:szCs w:val="24"/>
        </w:rPr>
        <w:t>Гудова</w:t>
      </w:r>
      <w:proofErr w:type="spellEnd"/>
      <w:r w:rsidRPr="00A50435">
        <w:rPr>
          <w:rFonts w:ascii="Times New Roman" w:hAnsi="Times New Roman" w:cs="Times New Roman"/>
          <w:sz w:val="24"/>
          <w:szCs w:val="24"/>
        </w:rPr>
        <w:t xml:space="preserve"> Юлия - студентка Института физики, 1224 группа</w:t>
      </w:r>
    </w:p>
    <w:p w:rsidR="00A50435" w:rsidRPr="00A50435" w:rsidRDefault="00A50435" w:rsidP="00A5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435">
        <w:rPr>
          <w:rFonts w:ascii="Times New Roman" w:hAnsi="Times New Roman" w:cs="Times New Roman"/>
          <w:sz w:val="24"/>
          <w:szCs w:val="24"/>
        </w:rPr>
        <w:t>Устюшин</w:t>
      </w:r>
      <w:proofErr w:type="spellEnd"/>
      <w:r w:rsidRPr="00A50435">
        <w:rPr>
          <w:rFonts w:ascii="Times New Roman" w:hAnsi="Times New Roman" w:cs="Times New Roman"/>
          <w:sz w:val="24"/>
          <w:szCs w:val="24"/>
        </w:rPr>
        <w:t xml:space="preserve"> Богдан Антонович, студент </w:t>
      </w:r>
      <w:proofErr w:type="spellStart"/>
      <w:r w:rsidRPr="00A50435">
        <w:rPr>
          <w:rFonts w:ascii="Times New Roman" w:hAnsi="Times New Roman" w:cs="Times New Roman"/>
          <w:sz w:val="24"/>
          <w:szCs w:val="24"/>
        </w:rPr>
        <w:t>фКНиИТ</w:t>
      </w:r>
      <w:proofErr w:type="spellEnd"/>
      <w:r w:rsidRPr="00A50435">
        <w:rPr>
          <w:rFonts w:ascii="Times New Roman" w:hAnsi="Times New Roman" w:cs="Times New Roman"/>
          <w:sz w:val="24"/>
          <w:szCs w:val="24"/>
        </w:rPr>
        <w:t xml:space="preserve">, 2 курса, 221 гр. </w:t>
      </w:r>
    </w:p>
    <w:p w:rsidR="00A50435" w:rsidRPr="00CB493D" w:rsidRDefault="00A50435" w:rsidP="00A50435">
      <w:pPr>
        <w:pStyle w:val="af"/>
        <w:numPr>
          <w:ilvl w:val="0"/>
          <w:numId w:val="37"/>
        </w:numPr>
        <w:ind w:left="284" w:hanging="284"/>
        <w:contextualSpacing/>
        <w:jc w:val="both"/>
      </w:pPr>
      <w:r w:rsidRPr="00381DD4">
        <w:rPr>
          <w:b/>
          <w:bCs/>
        </w:rPr>
        <w:t xml:space="preserve">I Всероссийский (с международным участием) конкурс мультимедийных презентаций на иностранном языке </w:t>
      </w:r>
      <w:r w:rsidRPr="00381DD4">
        <w:rPr>
          <w:rStyle w:val="af2"/>
          <w:b w:val="0"/>
          <w:color w:val="000000"/>
        </w:rPr>
        <w:t>«ДОСТИЖЕНИЯ ВЫСОКИХ ТЕХНОЛОГИЙ В СОВРЕМЕННОМ МИРЕ»</w:t>
      </w:r>
      <w:r w:rsidRPr="00CB493D">
        <w:rPr>
          <w:rStyle w:val="af2"/>
          <w:b w:val="0"/>
          <w:color w:val="000000"/>
        </w:rPr>
        <w:t>, Казань, КГЭУ,</w:t>
      </w:r>
      <w:r w:rsidRPr="00CB493D">
        <w:rPr>
          <w:rStyle w:val="af2"/>
          <w:color w:val="000000"/>
        </w:rPr>
        <w:t xml:space="preserve"> </w:t>
      </w:r>
      <w:r w:rsidRPr="00CB493D">
        <w:t xml:space="preserve">с </w:t>
      </w:r>
      <w:r w:rsidRPr="00CB493D">
        <w:rPr>
          <w:color w:val="000000"/>
        </w:rPr>
        <w:t>15 марта</w:t>
      </w:r>
      <w:r w:rsidRPr="00CB493D">
        <w:t xml:space="preserve"> по 05 апреля 2023 г.</w:t>
      </w:r>
    </w:p>
    <w:p w:rsidR="00A50435" w:rsidRPr="00DE07E8" w:rsidRDefault="00A50435" w:rsidP="00A504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 xml:space="preserve">Чуланов Кирилл, Институт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E07E8">
        <w:rPr>
          <w:rFonts w:ascii="Times New Roman" w:hAnsi="Times New Roman" w:cs="Times New Roman"/>
          <w:sz w:val="24"/>
          <w:szCs w:val="24"/>
        </w:rPr>
        <w:t>изики, 1221 группа - 3 место</w:t>
      </w:r>
    </w:p>
    <w:p w:rsidR="00A50435" w:rsidRPr="00CB493D" w:rsidRDefault="00A50435" w:rsidP="00A504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493D">
        <w:rPr>
          <w:rFonts w:ascii="Times New Roman" w:hAnsi="Times New Roman" w:cs="Times New Roman"/>
          <w:sz w:val="24"/>
          <w:szCs w:val="24"/>
        </w:rPr>
        <w:t>Еременко Кирилл, с</w:t>
      </w:r>
      <w:r>
        <w:rPr>
          <w:rFonts w:ascii="Times New Roman" w:hAnsi="Times New Roman" w:cs="Times New Roman"/>
          <w:sz w:val="24"/>
          <w:szCs w:val="24"/>
        </w:rPr>
        <w:t xml:space="preserve">тудент 1 курса, 151 гр.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фКНиИТ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B493D">
        <w:rPr>
          <w:rFonts w:ascii="Times New Roman" w:hAnsi="Times New Roman" w:cs="Times New Roman"/>
          <w:sz w:val="24"/>
          <w:szCs w:val="24"/>
        </w:rPr>
        <w:t xml:space="preserve"> 2 место</w:t>
      </w:r>
    </w:p>
    <w:p w:rsidR="00A50435" w:rsidRDefault="00A50435" w:rsidP="00A50435">
      <w:pPr>
        <w:pStyle w:val="aff2"/>
        <w:spacing w:before="0" w:line="240" w:lineRule="auto"/>
        <w:ind w:left="284" w:hanging="284"/>
        <w:rPr>
          <w:rFonts w:ascii="Times New Roman" w:hAnsi="Times New Roman" w:cs="Times New Roman"/>
          <w:bCs/>
          <w:shd w:val="clear" w:color="auto" w:fill="FFFFFF"/>
        </w:rPr>
      </w:pPr>
    </w:p>
    <w:p w:rsidR="00A50435" w:rsidRPr="00CB493D" w:rsidRDefault="00A50435" w:rsidP="00A50435">
      <w:pPr>
        <w:pStyle w:val="aff2"/>
        <w:spacing w:before="0" w:line="240" w:lineRule="auto"/>
        <w:ind w:left="284" w:hanging="284"/>
        <w:rPr>
          <w:rFonts w:ascii="Times New Roman" w:hAnsi="Times New Roman" w:cs="Times New Roman"/>
          <w:bCs/>
          <w:shd w:val="clear" w:color="auto" w:fill="FFFFFF"/>
        </w:rPr>
      </w:pPr>
      <w:r w:rsidRPr="00CB493D">
        <w:rPr>
          <w:rFonts w:ascii="Times New Roman" w:hAnsi="Times New Roman" w:cs="Times New Roman"/>
          <w:bCs/>
          <w:shd w:val="clear" w:color="auto" w:fill="FFFFFF"/>
        </w:rPr>
        <w:t>Сертификаты об участии получили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14 студентов</w:t>
      </w:r>
      <w:r w:rsidRPr="00CB493D">
        <w:rPr>
          <w:rFonts w:ascii="Times New Roman" w:hAnsi="Times New Roman" w:cs="Times New Roman"/>
          <w:bCs/>
          <w:shd w:val="clear" w:color="auto" w:fill="FFFFFF"/>
        </w:rPr>
        <w:t>:</w:t>
      </w:r>
    </w:p>
    <w:p w:rsidR="00A50435" w:rsidRPr="00CB493D" w:rsidRDefault="00A50435" w:rsidP="00A50435">
      <w:pPr>
        <w:pStyle w:val="aff2"/>
        <w:spacing w:before="0" w:line="240" w:lineRule="auto"/>
        <w:ind w:left="360"/>
        <w:rPr>
          <w:rFonts w:ascii="Times New Roman" w:hAnsi="Times New Roman" w:cs="Times New Roman"/>
        </w:rPr>
      </w:pPr>
      <w:proofErr w:type="spellStart"/>
      <w:r w:rsidRPr="00CB493D">
        <w:rPr>
          <w:rFonts w:ascii="Times New Roman" w:hAnsi="Times New Roman" w:cs="Times New Roman"/>
          <w:bCs/>
          <w:shd w:val="clear" w:color="auto" w:fill="FFFFFF"/>
        </w:rPr>
        <w:t>Гусарова</w:t>
      </w:r>
      <w:proofErr w:type="spellEnd"/>
      <w:r w:rsidRPr="00CB493D">
        <w:rPr>
          <w:rFonts w:ascii="Times New Roman" w:hAnsi="Times New Roman" w:cs="Times New Roman"/>
          <w:bCs/>
          <w:shd w:val="clear" w:color="auto" w:fill="FFFFFF"/>
        </w:rPr>
        <w:t xml:space="preserve"> Мария Владимировна, </w:t>
      </w:r>
      <w:r w:rsidRPr="00CB493D">
        <w:rPr>
          <w:rFonts w:ascii="Times New Roman" w:hAnsi="Times New Roman" w:cs="Times New Roman"/>
        </w:rPr>
        <w:t xml:space="preserve">студентка 1 курса, 151 гр. </w:t>
      </w:r>
      <w:proofErr w:type="spellStart"/>
      <w:r w:rsidRPr="00CB493D">
        <w:rPr>
          <w:rFonts w:ascii="Times New Roman" w:hAnsi="Times New Roman" w:cs="Times New Roman"/>
        </w:rPr>
        <w:t>фКНиИТ</w:t>
      </w:r>
      <w:proofErr w:type="spellEnd"/>
    </w:p>
    <w:p w:rsidR="00A50435" w:rsidRPr="00CB493D" w:rsidRDefault="00A50435" w:rsidP="00A50435">
      <w:pPr>
        <w:pStyle w:val="aff2"/>
        <w:spacing w:before="0" w:line="240" w:lineRule="auto"/>
        <w:ind w:left="360"/>
        <w:rPr>
          <w:rFonts w:ascii="Times New Roman" w:hAnsi="Times New Roman" w:cs="Times New Roman"/>
        </w:rPr>
      </w:pPr>
      <w:r w:rsidRPr="00CB493D">
        <w:rPr>
          <w:rFonts w:ascii="Times New Roman" w:hAnsi="Times New Roman" w:cs="Times New Roman"/>
          <w:bCs/>
          <w:shd w:val="clear" w:color="auto" w:fill="FFFFFF"/>
        </w:rPr>
        <w:t xml:space="preserve">Янченко Вадим Александрович, </w:t>
      </w:r>
      <w:r w:rsidRPr="00CB493D">
        <w:rPr>
          <w:rFonts w:ascii="Times New Roman" w:hAnsi="Times New Roman" w:cs="Times New Roman"/>
        </w:rPr>
        <w:t xml:space="preserve">студент 1 курса, 151 гр. </w:t>
      </w:r>
      <w:proofErr w:type="spellStart"/>
      <w:r w:rsidRPr="00CB493D">
        <w:rPr>
          <w:rFonts w:ascii="Times New Roman" w:hAnsi="Times New Roman" w:cs="Times New Roman"/>
        </w:rPr>
        <w:t>фКНиИТ</w:t>
      </w:r>
      <w:proofErr w:type="spellEnd"/>
    </w:p>
    <w:p w:rsidR="00A50435" w:rsidRPr="00CB493D" w:rsidRDefault="00A50435" w:rsidP="00A50435">
      <w:pPr>
        <w:pStyle w:val="aff2"/>
        <w:spacing w:before="0" w:line="240" w:lineRule="auto"/>
        <w:ind w:left="360"/>
        <w:rPr>
          <w:rFonts w:ascii="Times New Roman" w:hAnsi="Times New Roman" w:cs="Times New Roman"/>
          <w:bCs/>
          <w:shd w:val="clear" w:color="auto" w:fill="FFFFFF"/>
        </w:rPr>
      </w:pPr>
      <w:proofErr w:type="spellStart"/>
      <w:r w:rsidRPr="00CB493D">
        <w:rPr>
          <w:rFonts w:ascii="Times New Roman" w:hAnsi="Times New Roman" w:cs="Times New Roman"/>
          <w:bCs/>
          <w:shd w:val="clear" w:color="auto" w:fill="FFFFFF"/>
        </w:rPr>
        <w:t>Саяпина</w:t>
      </w:r>
      <w:proofErr w:type="spellEnd"/>
      <w:r w:rsidRPr="00CB493D">
        <w:rPr>
          <w:rFonts w:ascii="Times New Roman" w:hAnsi="Times New Roman" w:cs="Times New Roman"/>
          <w:bCs/>
          <w:shd w:val="clear" w:color="auto" w:fill="FFFFFF"/>
        </w:rPr>
        <w:t xml:space="preserve"> Александра Андреевна, студентка 2 курса, 231 гр. </w:t>
      </w:r>
      <w:proofErr w:type="spellStart"/>
      <w:r w:rsidRPr="00CB493D">
        <w:rPr>
          <w:rFonts w:ascii="Times New Roman" w:hAnsi="Times New Roman" w:cs="Times New Roman"/>
          <w:bCs/>
          <w:shd w:val="clear" w:color="auto" w:fill="FFFFFF"/>
        </w:rPr>
        <w:t>фКНиИТ</w:t>
      </w:r>
      <w:proofErr w:type="spellEnd"/>
    </w:p>
    <w:p w:rsidR="00A50435" w:rsidRPr="00CB493D" w:rsidRDefault="00A50435" w:rsidP="00A50435">
      <w:pPr>
        <w:pStyle w:val="aff2"/>
        <w:spacing w:before="0" w:line="240" w:lineRule="auto"/>
        <w:ind w:left="360"/>
        <w:rPr>
          <w:rFonts w:ascii="Times New Roman" w:hAnsi="Times New Roman" w:cs="Times New Roman"/>
        </w:rPr>
      </w:pPr>
      <w:proofErr w:type="spellStart"/>
      <w:r w:rsidRPr="00CB493D">
        <w:rPr>
          <w:rFonts w:ascii="Times New Roman" w:hAnsi="Times New Roman" w:cs="Times New Roman"/>
          <w:bCs/>
          <w:shd w:val="clear" w:color="auto" w:fill="FFFFFF"/>
        </w:rPr>
        <w:t>Кергель</w:t>
      </w:r>
      <w:proofErr w:type="spellEnd"/>
      <w:r w:rsidRPr="00CB493D">
        <w:rPr>
          <w:rFonts w:ascii="Times New Roman" w:hAnsi="Times New Roman" w:cs="Times New Roman"/>
          <w:bCs/>
          <w:shd w:val="clear" w:color="auto" w:fill="FFFFFF"/>
        </w:rPr>
        <w:t xml:space="preserve"> Алина Сергеевна, </w:t>
      </w:r>
      <w:r w:rsidRPr="00CB493D">
        <w:rPr>
          <w:rFonts w:ascii="Times New Roman" w:hAnsi="Times New Roman" w:cs="Times New Roman"/>
        </w:rPr>
        <w:t>студентка 1 курса, 121 гр. ЭФ</w:t>
      </w:r>
    </w:p>
    <w:p w:rsidR="00A50435" w:rsidRPr="00DE07E8" w:rsidRDefault="00A50435" w:rsidP="00A50435">
      <w:pPr>
        <w:pStyle w:val="aff2"/>
        <w:spacing w:before="0" w:line="240" w:lineRule="auto"/>
        <w:ind w:left="360"/>
        <w:rPr>
          <w:rFonts w:ascii="Times New Roman" w:hAnsi="Times New Roman" w:cs="Times New Roman"/>
          <w:bCs/>
          <w:shd w:val="clear" w:color="auto" w:fill="FFFFFF"/>
        </w:rPr>
      </w:pPr>
      <w:r w:rsidRPr="00DE07E8">
        <w:rPr>
          <w:rFonts w:ascii="Times New Roman" w:hAnsi="Times New Roman" w:cs="Times New Roman"/>
          <w:bCs/>
          <w:shd w:val="clear" w:color="auto" w:fill="FFFFFF"/>
        </w:rPr>
        <w:t xml:space="preserve">Степкина Ксения, механико-математический факультет, 241 группа, </w:t>
      </w:r>
    </w:p>
    <w:p w:rsidR="00A50435" w:rsidRPr="00DE07E8" w:rsidRDefault="00A50435" w:rsidP="00A50435">
      <w:pPr>
        <w:pStyle w:val="aff2"/>
        <w:spacing w:before="0" w:line="240" w:lineRule="auto"/>
        <w:ind w:left="360"/>
        <w:rPr>
          <w:rFonts w:ascii="Times New Roman" w:hAnsi="Times New Roman" w:cs="Times New Roman"/>
          <w:bCs/>
          <w:shd w:val="clear" w:color="auto" w:fill="FFFFFF"/>
        </w:rPr>
      </w:pPr>
      <w:r w:rsidRPr="00DE07E8">
        <w:rPr>
          <w:rFonts w:ascii="Times New Roman" w:hAnsi="Times New Roman" w:cs="Times New Roman"/>
          <w:bCs/>
          <w:shd w:val="clear" w:color="auto" w:fill="FFFFFF"/>
        </w:rPr>
        <w:t xml:space="preserve">Гришанова Алина, механико-математический факультет, 251 группа. </w:t>
      </w:r>
    </w:p>
    <w:p w:rsidR="00A50435" w:rsidRPr="00DE07E8" w:rsidRDefault="00A50435" w:rsidP="00A50435">
      <w:pPr>
        <w:pStyle w:val="aff2"/>
        <w:spacing w:before="0" w:line="240" w:lineRule="auto"/>
        <w:ind w:left="360"/>
        <w:rPr>
          <w:rFonts w:ascii="Times New Roman" w:hAnsi="Times New Roman" w:cs="Times New Roman"/>
          <w:bCs/>
          <w:shd w:val="clear" w:color="auto" w:fill="FFFFFF"/>
        </w:rPr>
      </w:pPr>
      <w:r w:rsidRPr="00DE07E8">
        <w:rPr>
          <w:rFonts w:ascii="Times New Roman" w:hAnsi="Times New Roman" w:cs="Times New Roman"/>
          <w:bCs/>
          <w:shd w:val="clear" w:color="auto" w:fill="FFFFFF"/>
        </w:rPr>
        <w:t xml:space="preserve">Самсонова Алина, механико-математический факультет, 151 группа. </w:t>
      </w:r>
    </w:p>
    <w:p w:rsidR="00A50435" w:rsidRPr="00DE07E8" w:rsidRDefault="00A50435" w:rsidP="00A50435">
      <w:pPr>
        <w:pStyle w:val="aff2"/>
        <w:spacing w:before="0" w:line="240" w:lineRule="auto"/>
        <w:ind w:left="360"/>
        <w:rPr>
          <w:rFonts w:ascii="Times New Roman" w:hAnsi="Times New Roman" w:cs="Times New Roman"/>
          <w:bCs/>
          <w:shd w:val="clear" w:color="auto" w:fill="FFFFFF"/>
        </w:rPr>
      </w:pPr>
      <w:r w:rsidRPr="00DE07E8">
        <w:rPr>
          <w:rFonts w:ascii="Times New Roman" w:hAnsi="Times New Roman" w:cs="Times New Roman"/>
          <w:bCs/>
          <w:shd w:val="clear" w:color="auto" w:fill="FFFFFF"/>
        </w:rPr>
        <w:t>Тихонова Анна, механико-математический факультет, 151 группа</w:t>
      </w:r>
    </w:p>
    <w:p w:rsidR="00A50435" w:rsidRPr="00DE07E8" w:rsidRDefault="00A50435" w:rsidP="00A50435">
      <w:pPr>
        <w:pStyle w:val="aff2"/>
        <w:spacing w:before="0" w:line="240" w:lineRule="auto"/>
        <w:ind w:left="360"/>
        <w:rPr>
          <w:rFonts w:ascii="Times New Roman" w:hAnsi="Times New Roman" w:cs="Times New Roman"/>
          <w:bCs/>
          <w:shd w:val="clear" w:color="auto" w:fill="FFFFFF"/>
        </w:rPr>
      </w:pPr>
      <w:proofErr w:type="spellStart"/>
      <w:r w:rsidRPr="00DE07E8">
        <w:rPr>
          <w:rFonts w:ascii="Times New Roman" w:hAnsi="Times New Roman" w:cs="Times New Roman"/>
          <w:bCs/>
          <w:shd w:val="clear" w:color="auto" w:fill="FFFFFF"/>
        </w:rPr>
        <w:t>Слепов</w:t>
      </w:r>
      <w:proofErr w:type="spellEnd"/>
      <w:r w:rsidRPr="00DE07E8">
        <w:rPr>
          <w:rFonts w:ascii="Times New Roman" w:hAnsi="Times New Roman" w:cs="Times New Roman"/>
          <w:bCs/>
          <w:shd w:val="clear" w:color="auto" w:fill="FFFFFF"/>
        </w:rPr>
        <w:t xml:space="preserve"> Алексей, географический факультет, 131 группа</w:t>
      </w:r>
    </w:p>
    <w:p w:rsidR="00A50435" w:rsidRPr="00DE07E8" w:rsidRDefault="00A50435" w:rsidP="00A50435">
      <w:pPr>
        <w:pStyle w:val="aff2"/>
        <w:spacing w:before="0" w:line="240" w:lineRule="auto"/>
        <w:ind w:left="360"/>
        <w:rPr>
          <w:rFonts w:ascii="Times New Roman" w:hAnsi="Times New Roman" w:cs="Times New Roman"/>
          <w:bCs/>
          <w:shd w:val="clear" w:color="auto" w:fill="FFFFFF"/>
        </w:rPr>
      </w:pPr>
      <w:proofErr w:type="spellStart"/>
      <w:r w:rsidRPr="00DE07E8">
        <w:rPr>
          <w:rFonts w:ascii="Times New Roman" w:hAnsi="Times New Roman" w:cs="Times New Roman"/>
          <w:bCs/>
          <w:shd w:val="clear" w:color="auto" w:fill="FFFFFF"/>
        </w:rPr>
        <w:t>Пистер</w:t>
      </w:r>
      <w:proofErr w:type="spellEnd"/>
      <w:r w:rsidRPr="00DE07E8">
        <w:rPr>
          <w:rFonts w:ascii="Times New Roman" w:hAnsi="Times New Roman" w:cs="Times New Roman"/>
          <w:bCs/>
          <w:shd w:val="clear" w:color="auto" w:fill="FFFFFF"/>
        </w:rPr>
        <w:t xml:space="preserve"> Эрик, Институт Физики, 1033 группа</w:t>
      </w:r>
    </w:p>
    <w:p w:rsidR="00A50435" w:rsidRPr="00DE07E8" w:rsidRDefault="00A50435" w:rsidP="00A50435">
      <w:pPr>
        <w:pStyle w:val="aff2"/>
        <w:spacing w:before="0" w:line="240" w:lineRule="auto"/>
        <w:ind w:left="360"/>
        <w:rPr>
          <w:rFonts w:ascii="Times New Roman" w:hAnsi="Times New Roman" w:cs="Times New Roman"/>
          <w:bCs/>
          <w:shd w:val="clear" w:color="auto" w:fill="FFFFFF"/>
        </w:rPr>
      </w:pPr>
      <w:r w:rsidRPr="00DE07E8">
        <w:rPr>
          <w:rFonts w:ascii="Times New Roman" w:hAnsi="Times New Roman" w:cs="Times New Roman"/>
          <w:bCs/>
          <w:shd w:val="clear" w:color="auto" w:fill="FFFFFF"/>
        </w:rPr>
        <w:t xml:space="preserve">Кудряшова Екатерина, Институт Физики, 3101 группа. </w:t>
      </w:r>
    </w:p>
    <w:p w:rsidR="00A50435" w:rsidRPr="00DE07E8" w:rsidRDefault="00A50435" w:rsidP="00A50435">
      <w:pPr>
        <w:pStyle w:val="aff2"/>
        <w:spacing w:before="0" w:line="240" w:lineRule="auto"/>
        <w:ind w:left="360"/>
        <w:rPr>
          <w:rFonts w:ascii="Times New Roman" w:hAnsi="Times New Roman" w:cs="Times New Roman"/>
          <w:bCs/>
          <w:shd w:val="clear" w:color="auto" w:fill="FFFFFF"/>
        </w:rPr>
      </w:pPr>
      <w:proofErr w:type="spellStart"/>
      <w:r w:rsidRPr="00DE07E8">
        <w:rPr>
          <w:rFonts w:ascii="Times New Roman" w:hAnsi="Times New Roman" w:cs="Times New Roman"/>
          <w:bCs/>
          <w:shd w:val="clear" w:color="auto" w:fill="FFFFFF"/>
        </w:rPr>
        <w:t>Чернозубкина</w:t>
      </w:r>
      <w:proofErr w:type="spellEnd"/>
      <w:r w:rsidRPr="00DE07E8">
        <w:rPr>
          <w:rFonts w:ascii="Times New Roman" w:hAnsi="Times New Roman" w:cs="Times New Roman"/>
          <w:bCs/>
          <w:shd w:val="clear" w:color="auto" w:fill="FFFFFF"/>
        </w:rPr>
        <w:t xml:space="preserve"> Кристина, Институт Физики, 3041 группа. </w:t>
      </w:r>
    </w:p>
    <w:p w:rsidR="00A50435" w:rsidRPr="00DE07E8" w:rsidRDefault="00A50435" w:rsidP="00A50435">
      <w:pPr>
        <w:pStyle w:val="aff2"/>
        <w:spacing w:before="0" w:line="240" w:lineRule="auto"/>
        <w:ind w:left="360"/>
        <w:rPr>
          <w:rFonts w:ascii="Times New Roman" w:hAnsi="Times New Roman" w:cs="Times New Roman"/>
          <w:bCs/>
          <w:shd w:val="clear" w:color="auto" w:fill="FFFFFF"/>
        </w:rPr>
      </w:pPr>
      <w:proofErr w:type="spellStart"/>
      <w:r w:rsidRPr="00DE07E8">
        <w:rPr>
          <w:rFonts w:ascii="Times New Roman" w:hAnsi="Times New Roman" w:cs="Times New Roman"/>
          <w:bCs/>
          <w:shd w:val="clear" w:color="auto" w:fill="FFFFFF"/>
        </w:rPr>
        <w:t>Кулемина</w:t>
      </w:r>
      <w:proofErr w:type="spellEnd"/>
      <w:r w:rsidRPr="00DE07E8">
        <w:rPr>
          <w:rFonts w:ascii="Times New Roman" w:hAnsi="Times New Roman" w:cs="Times New Roman"/>
          <w:bCs/>
          <w:shd w:val="clear" w:color="auto" w:fill="FFFFFF"/>
        </w:rPr>
        <w:t xml:space="preserve"> Валерия, Институт Физики, 1221 группа. </w:t>
      </w:r>
    </w:p>
    <w:p w:rsidR="00A50435" w:rsidRDefault="00A50435" w:rsidP="00A50435">
      <w:pPr>
        <w:pStyle w:val="aff2"/>
        <w:spacing w:before="0" w:line="240" w:lineRule="auto"/>
        <w:ind w:left="360"/>
        <w:rPr>
          <w:rFonts w:ascii="Times New Roman" w:hAnsi="Times New Roman" w:cs="Times New Roman"/>
          <w:bCs/>
          <w:shd w:val="clear" w:color="auto" w:fill="FFFFFF"/>
        </w:rPr>
      </w:pPr>
      <w:r w:rsidRPr="00DE07E8">
        <w:rPr>
          <w:rFonts w:ascii="Times New Roman" w:hAnsi="Times New Roman" w:cs="Times New Roman"/>
          <w:bCs/>
          <w:shd w:val="clear" w:color="auto" w:fill="FFFFFF"/>
        </w:rPr>
        <w:t>Селезнев Михаил, Институт Физики, 1221 группа</w:t>
      </w:r>
    </w:p>
    <w:p w:rsidR="00A50435" w:rsidRPr="00DE07E8" w:rsidRDefault="00A50435" w:rsidP="00A50435">
      <w:pPr>
        <w:pStyle w:val="aff2"/>
        <w:spacing w:before="0" w:line="240" w:lineRule="auto"/>
        <w:ind w:left="360"/>
        <w:rPr>
          <w:rFonts w:ascii="Times New Roman" w:hAnsi="Times New Roman" w:cs="Times New Roman"/>
          <w:bCs/>
          <w:shd w:val="clear" w:color="auto" w:fill="FFFFFF"/>
        </w:rPr>
      </w:pPr>
      <w:proofErr w:type="spellStart"/>
      <w:r>
        <w:t>Бурденкова</w:t>
      </w:r>
      <w:proofErr w:type="spellEnd"/>
      <w:r>
        <w:t xml:space="preserve"> Е.Ю. студентка механико-</w:t>
      </w:r>
      <w:proofErr w:type="spellStart"/>
      <w:r>
        <w:t>математичесого</w:t>
      </w:r>
      <w:proofErr w:type="spellEnd"/>
      <w:r>
        <w:t xml:space="preserve"> факультета 1 кур 127 группа.</w:t>
      </w:r>
    </w:p>
    <w:p w:rsidR="00A03E2E" w:rsidRDefault="00A03E2E" w:rsidP="002516C6">
      <w:pPr>
        <w:pStyle w:val="af"/>
        <w:ind w:left="0"/>
        <w:jc w:val="both"/>
        <w:textAlignment w:val="baseline"/>
        <w:rPr>
          <w:b/>
          <w:sz w:val="23"/>
          <w:szCs w:val="23"/>
        </w:rPr>
      </w:pPr>
    </w:p>
    <w:p w:rsidR="00BC57FC" w:rsidRPr="00A03E2E" w:rsidRDefault="00A03E2E" w:rsidP="002516C6">
      <w:pPr>
        <w:pStyle w:val="af"/>
        <w:ind w:left="0"/>
        <w:jc w:val="both"/>
        <w:textAlignment w:val="baseline"/>
        <w:rPr>
          <w:sz w:val="23"/>
          <w:szCs w:val="23"/>
        </w:rPr>
      </w:pPr>
      <w:r>
        <w:rPr>
          <w:b/>
          <w:sz w:val="23"/>
          <w:szCs w:val="23"/>
        </w:rPr>
        <w:t>4.</w:t>
      </w:r>
      <w:r w:rsidR="00A76370" w:rsidRPr="00A03E2E">
        <w:rPr>
          <w:b/>
          <w:sz w:val="23"/>
          <w:szCs w:val="23"/>
        </w:rPr>
        <w:t xml:space="preserve">Доц. </w:t>
      </w:r>
      <w:proofErr w:type="spellStart"/>
      <w:r w:rsidR="00A76370" w:rsidRPr="00A03E2E">
        <w:rPr>
          <w:b/>
          <w:sz w:val="23"/>
          <w:szCs w:val="23"/>
        </w:rPr>
        <w:t>Сабитова</w:t>
      </w:r>
      <w:proofErr w:type="spellEnd"/>
      <w:r w:rsidR="00A76370" w:rsidRPr="00A03E2E">
        <w:rPr>
          <w:b/>
          <w:sz w:val="23"/>
          <w:szCs w:val="23"/>
        </w:rPr>
        <w:t xml:space="preserve"> Л.Р.</w:t>
      </w:r>
      <w:r w:rsidR="00A76370" w:rsidRPr="00A03E2E">
        <w:rPr>
          <w:sz w:val="23"/>
          <w:szCs w:val="23"/>
        </w:rPr>
        <w:t xml:space="preserve"> организовала участие своих студентов</w:t>
      </w:r>
      <w:r w:rsidR="00F91225" w:rsidRPr="00A03E2E">
        <w:rPr>
          <w:sz w:val="23"/>
          <w:szCs w:val="23"/>
        </w:rPr>
        <w:t xml:space="preserve"> </w:t>
      </w:r>
      <w:r w:rsidR="00D5783C" w:rsidRPr="00A03E2E">
        <w:rPr>
          <w:sz w:val="23"/>
          <w:szCs w:val="23"/>
        </w:rPr>
        <w:t>(мехмат, географический, институт физики)</w:t>
      </w:r>
      <w:r w:rsidR="00A76370" w:rsidRPr="00A03E2E">
        <w:rPr>
          <w:sz w:val="23"/>
          <w:szCs w:val="23"/>
        </w:rPr>
        <w:t xml:space="preserve"> в серии мероприятий</w:t>
      </w:r>
      <w:r w:rsidR="00F91225" w:rsidRPr="00A03E2E">
        <w:rPr>
          <w:sz w:val="23"/>
          <w:szCs w:val="23"/>
        </w:rPr>
        <w:t xml:space="preserve">, организованных </w:t>
      </w:r>
      <w:r w:rsidR="00CB085A" w:rsidRPr="00A03E2E">
        <w:rPr>
          <w:sz w:val="23"/>
          <w:szCs w:val="23"/>
        </w:rPr>
        <w:t>СГУ</w:t>
      </w:r>
      <w:r w:rsidR="00A76370" w:rsidRPr="00A03E2E">
        <w:rPr>
          <w:sz w:val="23"/>
          <w:szCs w:val="23"/>
        </w:rPr>
        <w:t>:</w:t>
      </w:r>
    </w:p>
    <w:p w:rsidR="00A03E2E" w:rsidRPr="007F21B0" w:rsidRDefault="00CB085A" w:rsidP="00A03E2E">
      <w:pPr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03E2E">
        <w:rPr>
          <w:rFonts w:ascii="Times New Roman" w:hAnsi="Times New Roman" w:cs="Times New Roman"/>
        </w:rPr>
        <w:t xml:space="preserve">- </w:t>
      </w:r>
      <w:r w:rsidRPr="00A03E2E">
        <w:rPr>
          <w:rFonts w:ascii="Times New Roman" w:hAnsi="Times New Roman" w:cs="Times New Roman"/>
          <w:b/>
        </w:rPr>
        <w:t>Конкурс академического письма</w:t>
      </w:r>
      <w:r w:rsidRPr="00A03E2E">
        <w:rPr>
          <w:rFonts w:ascii="Times New Roman" w:hAnsi="Times New Roman" w:cs="Times New Roman"/>
        </w:rPr>
        <w:t xml:space="preserve"> - 202</w:t>
      </w:r>
      <w:r w:rsidR="00A03E2E" w:rsidRPr="00A03E2E">
        <w:rPr>
          <w:rFonts w:ascii="Times New Roman" w:hAnsi="Times New Roman" w:cs="Times New Roman"/>
        </w:rPr>
        <w:t>2</w:t>
      </w:r>
      <w:r w:rsidRPr="00A03E2E">
        <w:rPr>
          <w:rFonts w:ascii="Times New Roman" w:hAnsi="Times New Roman" w:cs="Times New Roman"/>
        </w:rPr>
        <w:t xml:space="preserve"> (</w:t>
      </w:r>
      <w:proofErr w:type="spellStart"/>
      <w:r w:rsidRPr="00A03E2E">
        <w:rPr>
          <w:rFonts w:ascii="Times New Roman" w:hAnsi="Times New Roman" w:cs="Times New Roman"/>
        </w:rPr>
        <w:t>КАЯГдНиС</w:t>
      </w:r>
      <w:proofErr w:type="spellEnd"/>
      <w:r w:rsidRPr="00A03E2E">
        <w:rPr>
          <w:rFonts w:ascii="Times New Roman" w:hAnsi="Times New Roman" w:cs="Times New Roman"/>
        </w:rPr>
        <w:t>):</w:t>
      </w:r>
      <w:r w:rsidR="00A03E2E" w:rsidRPr="004A3A30">
        <w:rPr>
          <w:rFonts w:ascii="Times New Roman" w:hAnsi="Times New Roman" w:cs="Times New Roman"/>
          <w:b/>
        </w:rPr>
        <w:t>10</w:t>
      </w:r>
      <w:r w:rsidRPr="004A3A30">
        <w:rPr>
          <w:rFonts w:ascii="Times New Roman" w:hAnsi="Times New Roman" w:cs="Times New Roman"/>
          <w:b/>
        </w:rPr>
        <w:t xml:space="preserve"> студентов</w:t>
      </w:r>
      <w:r w:rsidR="00A03E2E" w:rsidRPr="00A03E2E">
        <w:rPr>
          <w:rFonts w:ascii="Times New Roman" w:hAnsi="Times New Roman" w:cs="Times New Roman"/>
        </w:rPr>
        <w:t xml:space="preserve"> (</w:t>
      </w:r>
      <w:r w:rsidR="00A03E2E" w:rsidRPr="004A3A30">
        <w:rPr>
          <w:rFonts w:ascii="Times New Roman" w:eastAsia="Times New Roman" w:hAnsi="Times New Roman" w:cs="Times New Roman"/>
          <w:sz w:val="23"/>
          <w:szCs w:val="23"/>
          <w:lang w:eastAsia="ru-RU"/>
        </w:rPr>
        <w:t>Герасимов Константин –</w:t>
      </w:r>
      <w:r w:rsidR="00A03E2E" w:rsidRPr="00A03E2E">
        <w:rPr>
          <w:rFonts w:ascii="Times New Roman" w:hAnsi="Times New Roman" w:cs="Times New Roman"/>
          <w:highlight w:val="green"/>
        </w:rPr>
        <w:t xml:space="preserve"> </w:t>
      </w:r>
      <w:r w:rsidR="00A03E2E" w:rsidRPr="007F21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студент механико-математического факультета, 142 группа – </w:t>
      </w:r>
      <w:r w:rsidR="00A03E2E" w:rsidRPr="004A3A3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 место</w:t>
      </w:r>
      <w:r w:rsidR="004A3A30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</w:p>
    <w:p w:rsidR="00CB085A" w:rsidRPr="007F21B0" w:rsidRDefault="00CB085A" w:rsidP="004A3A3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A3A3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- Конкурс </w:t>
      </w:r>
      <w:proofErr w:type="spellStart"/>
      <w:r w:rsidRPr="004A3A3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буктрейлеров</w:t>
      </w:r>
      <w:proofErr w:type="spellEnd"/>
      <w:r w:rsidRPr="007F21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A3A3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202</w:t>
      </w:r>
      <w:r w:rsidR="00A03E2E" w:rsidRPr="004A3A3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</w:t>
      </w:r>
      <w:r w:rsidR="00335ABF" w:rsidRPr="007F21B0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4A3A3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17</w:t>
      </w:r>
      <w:r w:rsidRPr="004A3A3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студентов</w:t>
      </w:r>
    </w:p>
    <w:p w:rsidR="00A03E2E" w:rsidRPr="004A3A30" w:rsidRDefault="00A03E2E" w:rsidP="004A3A3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proofErr w:type="spellStart"/>
      <w:r w:rsidRPr="007F21B0">
        <w:rPr>
          <w:rFonts w:ascii="Times New Roman" w:eastAsia="Times New Roman" w:hAnsi="Times New Roman" w:cs="Times New Roman"/>
          <w:sz w:val="23"/>
          <w:szCs w:val="23"/>
          <w:lang w:eastAsia="ru-RU"/>
        </w:rPr>
        <w:t>Чиркова</w:t>
      </w:r>
      <w:proofErr w:type="spellEnd"/>
      <w:r w:rsidRPr="007F21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Анастасия, Институт Физики, 1101 группа – </w:t>
      </w:r>
      <w:r w:rsidRPr="004A3A3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 место</w:t>
      </w:r>
    </w:p>
    <w:p w:rsidR="00A03E2E" w:rsidRPr="007F21B0" w:rsidRDefault="00A03E2E" w:rsidP="004A3A3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7F21B0">
        <w:rPr>
          <w:rFonts w:ascii="Times New Roman" w:eastAsia="Times New Roman" w:hAnsi="Times New Roman" w:cs="Times New Roman"/>
          <w:sz w:val="23"/>
          <w:szCs w:val="23"/>
          <w:lang w:eastAsia="ru-RU"/>
        </w:rPr>
        <w:t>Чернозубкина</w:t>
      </w:r>
      <w:proofErr w:type="spellEnd"/>
      <w:r w:rsidRPr="007F21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Кристина, Институт Физики, 3041 группа, Кудряшова Екатерина, Институт Физики, 3101 группа </w:t>
      </w:r>
      <w:r w:rsidRPr="004A3A3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– 1 место</w:t>
      </w:r>
    </w:p>
    <w:p w:rsidR="00A03E2E" w:rsidRPr="007F21B0" w:rsidRDefault="00A03E2E" w:rsidP="004A3A3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F21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Машков Константин, Институт Физики, 2221 группа – </w:t>
      </w:r>
      <w:r w:rsidRPr="004A3A3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 место</w:t>
      </w:r>
    </w:p>
    <w:p w:rsidR="00A03E2E" w:rsidRPr="007F21B0" w:rsidRDefault="00A03E2E" w:rsidP="004A3A3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7F21B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Шабунин</w:t>
      </w:r>
      <w:proofErr w:type="spellEnd"/>
      <w:r w:rsidRPr="007F21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Никита, Шаронов Василий, аспиранты 1 года обучения, Королева Дарья, 1221 группа, Институт Физики – </w:t>
      </w:r>
      <w:r w:rsidRPr="004A3A3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 место</w:t>
      </w:r>
    </w:p>
    <w:p w:rsidR="00A03E2E" w:rsidRPr="007F21B0" w:rsidRDefault="00A03E2E" w:rsidP="004A3A3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F21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Селезнев Михаил, Институт Физики, 1221 группа – </w:t>
      </w:r>
      <w:r w:rsidRPr="004A3A3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 место</w:t>
      </w:r>
    </w:p>
    <w:p w:rsidR="00A03E2E" w:rsidRPr="007F21B0" w:rsidRDefault="00A03E2E" w:rsidP="004A3A3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proofErr w:type="gramStart"/>
      <w:r w:rsidRPr="007F21B0">
        <w:rPr>
          <w:rFonts w:ascii="Times New Roman" w:eastAsia="Times New Roman" w:hAnsi="Times New Roman" w:cs="Times New Roman"/>
          <w:sz w:val="23"/>
          <w:szCs w:val="23"/>
          <w:lang w:eastAsia="ru-RU"/>
        </w:rPr>
        <w:t>Пистер</w:t>
      </w:r>
      <w:proofErr w:type="spellEnd"/>
      <w:r w:rsidRPr="007F21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Эрик, Прудникова Евгения, 1033 группа, Сидорова Пелагея, 1022 группа, </w:t>
      </w:r>
      <w:proofErr w:type="spellStart"/>
      <w:r w:rsidRPr="007F21B0">
        <w:rPr>
          <w:rFonts w:ascii="Times New Roman" w:eastAsia="Times New Roman" w:hAnsi="Times New Roman" w:cs="Times New Roman"/>
          <w:sz w:val="23"/>
          <w:szCs w:val="23"/>
          <w:lang w:eastAsia="ru-RU"/>
        </w:rPr>
        <w:t>Маслий</w:t>
      </w:r>
      <w:proofErr w:type="spellEnd"/>
      <w:r w:rsidRPr="007F21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Роман, Романов Владислав, 1011 группа, Институт Физики – </w:t>
      </w:r>
      <w:r w:rsidRPr="004A3A3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 место</w:t>
      </w:r>
      <w:proofErr w:type="gramEnd"/>
    </w:p>
    <w:p w:rsidR="004A3A30" w:rsidRDefault="004A3A30" w:rsidP="004A3A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3E2E" w:rsidRPr="00A03E2E" w:rsidRDefault="00A03E2E" w:rsidP="004A3A3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03E2E">
        <w:rPr>
          <w:rFonts w:ascii="Times New Roman" w:hAnsi="Times New Roman" w:cs="Times New Roman"/>
        </w:rPr>
        <w:t>Дугиева</w:t>
      </w:r>
      <w:proofErr w:type="spellEnd"/>
      <w:r w:rsidRPr="00A03E2E">
        <w:rPr>
          <w:rFonts w:ascii="Times New Roman" w:hAnsi="Times New Roman" w:cs="Times New Roman"/>
        </w:rPr>
        <w:t xml:space="preserve"> Диана, Институт Физики, 1223 группа</w:t>
      </w:r>
    </w:p>
    <w:p w:rsidR="00A03E2E" w:rsidRPr="00A03E2E" w:rsidRDefault="00A03E2E" w:rsidP="004A3A3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03E2E">
        <w:rPr>
          <w:rFonts w:ascii="Times New Roman" w:hAnsi="Times New Roman" w:cs="Times New Roman"/>
        </w:rPr>
        <w:t>Кулемина</w:t>
      </w:r>
      <w:proofErr w:type="spellEnd"/>
      <w:r w:rsidRPr="00A03E2E">
        <w:rPr>
          <w:rFonts w:ascii="Times New Roman" w:hAnsi="Times New Roman" w:cs="Times New Roman"/>
        </w:rPr>
        <w:t xml:space="preserve"> Валерия, Институт Физики, 1223 группа</w:t>
      </w:r>
    </w:p>
    <w:p w:rsidR="00A03E2E" w:rsidRPr="00A03E2E" w:rsidRDefault="00A03E2E" w:rsidP="004A3A3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03E2E">
        <w:rPr>
          <w:rFonts w:ascii="Times New Roman" w:hAnsi="Times New Roman" w:cs="Times New Roman"/>
        </w:rPr>
        <w:t>Занишевская</w:t>
      </w:r>
      <w:proofErr w:type="spellEnd"/>
      <w:r w:rsidRPr="00A03E2E">
        <w:rPr>
          <w:rFonts w:ascii="Times New Roman" w:hAnsi="Times New Roman" w:cs="Times New Roman"/>
        </w:rPr>
        <w:t xml:space="preserve"> Анастасия, Институт Физики, 1224 группа</w:t>
      </w:r>
    </w:p>
    <w:p w:rsidR="00A03E2E" w:rsidRPr="00A03E2E" w:rsidRDefault="00A03E2E" w:rsidP="004A3A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E2E">
        <w:rPr>
          <w:rFonts w:ascii="Times New Roman" w:hAnsi="Times New Roman" w:cs="Times New Roman"/>
        </w:rPr>
        <w:t>Барышникова Елизавета, Институт Физики, 2022 группа</w:t>
      </w:r>
    </w:p>
    <w:p w:rsidR="00A03E2E" w:rsidRPr="00381DD4" w:rsidRDefault="004A3A30" w:rsidP="00A03E2E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="00A03E2E" w:rsidRPr="00381D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Фестиваль английского языка «</w:t>
      </w:r>
      <w:proofErr w:type="spellStart"/>
      <w:r w:rsidR="00A03E2E" w:rsidRPr="00381D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From</w:t>
      </w:r>
      <w:proofErr w:type="spellEnd"/>
      <w:r w:rsidR="00A03E2E" w:rsidRPr="00381D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03E2E" w:rsidRPr="00381D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Magic</w:t>
      </w:r>
      <w:proofErr w:type="spellEnd"/>
      <w:r w:rsidR="00A03E2E" w:rsidRPr="00381D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03E2E" w:rsidRPr="00381D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to</w:t>
      </w:r>
      <w:proofErr w:type="spellEnd"/>
      <w:r w:rsidR="00A03E2E" w:rsidRPr="00381D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03E2E" w:rsidRPr="00381D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Imagination</w:t>
      </w:r>
      <w:proofErr w:type="spellEnd"/>
      <w:r w:rsidR="00A03E2E" w:rsidRPr="00381D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», </w:t>
      </w:r>
      <w:proofErr w:type="spellStart"/>
      <w:r w:rsidR="00A03E2E" w:rsidRPr="00381D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ИФиЖ</w:t>
      </w:r>
      <w:proofErr w:type="spellEnd"/>
      <w:r w:rsidR="00A03E2E" w:rsidRPr="00381D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кафедра романо-германской филологии и </w:t>
      </w:r>
      <w:proofErr w:type="spellStart"/>
      <w:r w:rsidR="00A03E2E" w:rsidRPr="00381D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переводоведения</w:t>
      </w:r>
      <w:proofErr w:type="spellEnd"/>
      <w:r w:rsidR="00A03E2E" w:rsidRPr="00381D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СГУ, 15-25 марта 2023 г.:</w:t>
      </w:r>
    </w:p>
    <w:p w:rsidR="00A03E2E" w:rsidRPr="00381DD4" w:rsidRDefault="00A03E2E" w:rsidP="00A03E2E">
      <w:pPr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Конкурс перевода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Lost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translation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 --</w:t>
      </w:r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Сидорова Пелагея, Институт Физики, 1022 группа</w:t>
      </w:r>
    </w:p>
    <w:p w:rsidR="00A03E2E" w:rsidRPr="00381DD4" w:rsidRDefault="00A03E2E" w:rsidP="004A3A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Пистер</w:t>
      </w:r>
      <w:proofErr w:type="spellEnd"/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Эрик, Институт Физики, 1033 группа</w:t>
      </w:r>
    </w:p>
    <w:p w:rsidR="00A03E2E" w:rsidRDefault="00A03E2E" w:rsidP="004A3A3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Конкурс декламации «</w:t>
      </w:r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All</w:t>
      </w:r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the</w:t>
      </w:r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world</w:t>
      </w:r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’</w:t>
      </w:r>
      <w:proofErr w:type="spellStart"/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s</w:t>
      </w:r>
      <w:proofErr w:type="spellEnd"/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stage</w:t>
      </w:r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</w:t>
      </w:r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Сидорова Пелагея, Институт Физики, 1022 группа. Y.B. </w:t>
      </w:r>
      <w:proofErr w:type="spellStart"/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Yeats</w:t>
      </w:r>
      <w:proofErr w:type="spellEnd"/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“</w:t>
      </w:r>
      <w:proofErr w:type="spellStart"/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Blood</w:t>
      </w:r>
      <w:proofErr w:type="spellEnd"/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and</w:t>
      </w:r>
      <w:proofErr w:type="spellEnd"/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the</w:t>
      </w:r>
      <w:proofErr w:type="spellEnd"/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Moon</w:t>
      </w:r>
      <w:proofErr w:type="spellEnd"/>
      <w:r w:rsidRPr="00381D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”</w:t>
      </w:r>
      <w:r w:rsidR="006652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66527E" w:rsidRPr="00381DD4" w:rsidRDefault="0066527E" w:rsidP="004A3A3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</w:t>
      </w:r>
      <w:r w:rsidRPr="006652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66527E">
        <w:rPr>
          <w:rFonts w:ascii="Times New Roman" w:hAnsi="Times New Roman" w:cs="Times New Roman"/>
          <w:b/>
        </w:rPr>
        <w:t xml:space="preserve"> Доц. </w:t>
      </w:r>
      <w:proofErr w:type="spellStart"/>
      <w:r w:rsidRPr="0066527E">
        <w:rPr>
          <w:rFonts w:ascii="Times New Roman" w:hAnsi="Times New Roman" w:cs="Times New Roman"/>
          <w:b/>
        </w:rPr>
        <w:t>Иголкина</w:t>
      </w:r>
      <w:proofErr w:type="spellEnd"/>
      <w:r w:rsidRPr="0066527E">
        <w:rPr>
          <w:rFonts w:ascii="Times New Roman" w:hAnsi="Times New Roman" w:cs="Times New Roman"/>
          <w:b/>
        </w:rPr>
        <w:t xml:space="preserve"> Н.И.</w:t>
      </w:r>
      <w:r>
        <w:t xml:space="preserve"> п</w:t>
      </w:r>
      <w:r w:rsidRPr="0066527E">
        <w:t>ровела</w:t>
      </w:r>
      <w:r w:rsidRPr="006652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мастер класс по основам каллиграфии (стили «Деловой курсив» и «</w:t>
      </w:r>
      <w:proofErr w:type="spellStart"/>
      <w:r w:rsidRPr="006652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Копперплейт</w:t>
      </w:r>
      <w:proofErr w:type="spellEnd"/>
      <w:r w:rsidRPr="006652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») класс для студентов 2 курса механико-математического факультета (апрель, 2023 года).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3E62F8" w:rsidRDefault="003E62F8" w:rsidP="001B63BC">
      <w:pPr>
        <w:pStyle w:val="aff2"/>
        <w:tabs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B63BC" w:rsidRDefault="001B63BC" w:rsidP="001B63BC">
      <w:pPr>
        <w:pStyle w:val="aff2"/>
        <w:tabs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284" w:hanging="284"/>
        <w:jc w:val="both"/>
        <w:rPr>
          <w:rFonts w:hint="eastAsia"/>
          <w:sz w:val="23"/>
          <w:szCs w:val="23"/>
        </w:rPr>
      </w:pPr>
      <w:r>
        <w:rPr>
          <w:rFonts w:ascii="Times New Roman" w:hAnsi="Times New Roman" w:cs="Times New Roman"/>
        </w:rPr>
        <w:t xml:space="preserve">6. </w:t>
      </w:r>
      <w:r>
        <w:rPr>
          <w:sz w:val="23"/>
          <w:szCs w:val="23"/>
        </w:rPr>
        <w:t>Преподаватели кафедры (</w:t>
      </w:r>
      <w:proofErr w:type="spellStart"/>
      <w:r>
        <w:rPr>
          <w:sz w:val="23"/>
          <w:szCs w:val="23"/>
        </w:rPr>
        <w:t>Сабитова</w:t>
      </w:r>
      <w:proofErr w:type="spellEnd"/>
      <w:r>
        <w:rPr>
          <w:sz w:val="23"/>
          <w:szCs w:val="23"/>
        </w:rPr>
        <w:t xml:space="preserve"> Л.Р., Исайкина М.А., Алексеева Д.А., Сосновская А.А.) организовали участие студентов для участия в  мероприятиях</w:t>
      </w:r>
    </w:p>
    <w:p w:rsidR="001B63BC" w:rsidRPr="00CB493D" w:rsidRDefault="001B63BC" w:rsidP="001B63BC">
      <w:pPr>
        <w:pStyle w:val="aff2"/>
        <w:tabs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u w:color="FF0000"/>
        </w:rPr>
      </w:pPr>
      <w:r w:rsidRPr="00381DD4">
        <w:rPr>
          <w:rFonts w:ascii="Times New Roman" w:hAnsi="Times New Roman" w:cs="Times New Roman"/>
          <w:b/>
        </w:rPr>
        <w:t>Всероссийская научно-практическая конференция «Мир в зеркале языка»</w:t>
      </w:r>
      <w:r w:rsidRPr="00CB493D">
        <w:rPr>
          <w:rFonts w:ascii="Times New Roman" w:hAnsi="Times New Roman" w:cs="Times New Roman"/>
        </w:rPr>
        <w:t>, 17 марта 2023 года, СГТУ имени Гагарина Ю.А. Кафедра «</w:t>
      </w:r>
      <w:proofErr w:type="spellStart"/>
      <w:r w:rsidRPr="00CB493D">
        <w:rPr>
          <w:rFonts w:ascii="Times New Roman" w:hAnsi="Times New Roman" w:cs="Times New Roman"/>
        </w:rPr>
        <w:t>Переводоведение</w:t>
      </w:r>
      <w:proofErr w:type="spellEnd"/>
      <w:r w:rsidRPr="00CB493D">
        <w:rPr>
          <w:rFonts w:ascii="Times New Roman" w:hAnsi="Times New Roman" w:cs="Times New Roman"/>
        </w:rPr>
        <w:t xml:space="preserve"> и межкультурная коммуникация» Социально-экономического института</w:t>
      </w:r>
    </w:p>
    <w:p w:rsidR="001B63BC" w:rsidRPr="00CB493D" w:rsidRDefault="001B63BC" w:rsidP="001B63BC">
      <w:pPr>
        <w:pStyle w:val="aff2"/>
        <w:tabs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u w:color="FF0000"/>
        </w:rPr>
      </w:pPr>
      <w:proofErr w:type="spellStart"/>
      <w:r w:rsidRPr="00CB493D">
        <w:rPr>
          <w:rFonts w:ascii="Times New Roman" w:hAnsi="Times New Roman" w:cs="Times New Roman"/>
          <w:u w:color="FF0000"/>
        </w:rPr>
        <w:t>Куреева</w:t>
      </w:r>
      <w:proofErr w:type="spellEnd"/>
      <w:r w:rsidRPr="00CB493D">
        <w:rPr>
          <w:rFonts w:ascii="Times New Roman" w:hAnsi="Times New Roman" w:cs="Times New Roman"/>
          <w:u w:color="FF0000"/>
        </w:rPr>
        <w:t xml:space="preserve"> Анна Андреевна, студентка 1 курса 121 гр. ЭФ </w:t>
      </w:r>
      <w:r>
        <w:rPr>
          <w:rFonts w:ascii="Times New Roman" w:hAnsi="Times New Roman" w:cs="Times New Roman"/>
          <w:u w:color="FF0000"/>
        </w:rPr>
        <w:t>-</w:t>
      </w:r>
      <w:r w:rsidRPr="00CB493D">
        <w:rPr>
          <w:rFonts w:ascii="Times New Roman" w:hAnsi="Times New Roman" w:cs="Times New Roman"/>
          <w:u w:color="FF0000"/>
        </w:rPr>
        <w:t xml:space="preserve"> </w:t>
      </w:r>
      <w:r w:rsidRPr="001B63BC">
        <w:rPr>
          <w:rFonts w:ascii="Times New Roman" w:hAnsi="Times New Roman" w:cs="Times New Roman"/>
          <w:b/>
          <w:u w:color="FF0000"/>
        </w:rPr>
        <w:t>2 место</w:t>
      </w:r>
      <w:r w:rsidRPr="00CB493D">
        <w:rPr>
          <w:rFonts w:ascii="Times New Roman" w:hAnsi="Times New Roman" w:cs="Times New Roman"/>
          <w:u w:color="FF0000"/>
        </w:rPr>
        <w:t xml:space="preserve"> </w:t>
      </w:r>
    </w:p>
    <w:p w:rsidR="001B63BC" w:rsidRPr="001B63BC" w:rsidRDefault="001B63BC" w:rsidP="001B63BC">
      <w:pPr>
        <w:pStyle w:val="aff2"/>
        <w:tabs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b/>
          <w:u w:color="FF0000"/>
        </w:rPr>
      </w:pPr>
      <w:r w:rsidRPr="00DE07E8">
        <w:rPr>
          <w:rFonts w:ascii="Times New Roman" w:hAnsi="Times New Roman" w:cs="Times New Roman"/>
          <w:u w:color="FF0000"/>
        </w:rPr>
        <w:t xml:space="preserve">Кудряшова Екатерина, Институт Физики, 3101 группа – </w:t>
      </w:r>
      <w:r w:rsidRPr="001B63BC">
        <w:rPr>
          <w:rFonts w:ascii="Times New Roman" w:hAnsi="Times New Roman" w:cs="Times New Roman"/>
          <w:b/>
          <w:u w:color="FF0000"/>
        </w:rPr>
        <w:t>3 место</w:t>
      </w:r>
    </w:p>
    <w:p w:rsidR="001B63BC" w:rsidRDefault="001B63BC" w:rsidP="001B63BC">
      <w:pPr>
        <w:pStyle w:val="aff2"/>
        <w:tabs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1B63BC" w:rsidRPr="00CB493D" w:rsidRDefault="001B63BC" w:rsidP="001B63BC">
      <w:pPr>
        <w:pStyle w:val="aff2"/>
        <w:tabs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u w:color="FF0000"/>
        </w:rPr>
      </w:pPr>
      <w:r w:rsidRPr="00CB493D">
        <w:rPr>
          <w:rFonts w:ascii="Times New Roman" w:hAnsi="Times New Roman" w:cs="Times New Roman"/>
          <w:bCs/>
          <w:shd w:val="clear" w:color="auto" w:fill="FFFFFF"/>
        </w:rPr>
        <w:t>Сертификаты об участии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(4)</w:t>
      </w:r>
      <w:r w:rsidRPr="00CB493D">
        <w:rPr>
          <w:rFonts w:ascii="Times New Roman" w:hAnsi="Times New Roman" w:cs="Times New Roman"/>
          <w:bCs/>
          <w:shd w:val="clear" w:color="auto" w:fill="FFFFFF"/>
        </w:rPr>
        <w:t>:</w:t>
      </w:r>
    </w:p>
    <w:p w:rsidR="001B63BC" w:rsidRPr="00CB493D" w:rsidRDefault="001B63BC" w:rsidP="001B63BC">
      <w:pPr>
        <w:pStyle w:val="aff2"/>
        <w:numPr>
          <w:ilvl w:val="0"/>
          <w:numId w:val="39"/>
        </w:numPr>
        <w:tabs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u w:color="FF0000"/>
        </w:rPr>
      </w:pPr>
      <w:r w:rsidRPr="00CB493D">
        <w:rPr>
          <w:rFonts w:ascii="Times New Roman" w:hAnsi="Times New Roman" w:cs="Times New Roman"/>
          <w:u w:color="FF0000"/>
        </w:rPr>
        <w:t>Колупаева Светлана Алексеевна, студентка 1 курса 121 гр. ЭФ</w:t>
      </w:r>
    </w:p>
    <w:p w:rsidR="001B63BC" w:rsidRDefault="001B63BC" w:rsidP="001B63BC">
      <w:pPr>
        <w:pStyle w:val="aff2"/>
        <w:numPr>
          <w:ilvl w:val="0"/>
          <w:numId w:val="39"/>
        </w:numPr>
        <w:tabs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u w:color="FF0000"/>
        </w:rPr>
      </w:pPr>
      <w:r w:rsidRPr="00CB493D">
        <w:rPr>
          <w:rFonts w:ascii="Times New Roman" w:hAnsi="Times New Roman" w:cs="Times New Roman"/>
          <w:u w:color="FF0000"/>
        </w:rPr>
        <w:t>Морозова Елена Сергеевна, студентка 1 курса 121 гр. ЭФ</w:t>
      </w:r>
    </w:p>
    <w:p w:rsidR="001B63BC" w:rsidRDefault="001B63BC" w:rsidP="001B63BC">
      <w:pPr>
        <w:pStyle w:val="aff2"/>
        <w:numPr>
          <w:ilvl w:val="0"/>
          <w:numId w:val="39"/>
        </w:numPr>
        <w:tabs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u w:color="FF0000"/>
        </w:rPr>
      </w:pPr>
      <w:proofErr w:type="spellStart"/>
      <w:r w:rsidRPr="00DE07E8">
        <w:rPr>
          <w:rFonts w:ascii="Times New Roman" w:hAnsi="Times New Roman" w:cs="Times New Roman"/>
          <w:u w:color="FF0000"/>
        </w:rPr>
        <w:t>Кулемина</w:t>
      </w:r>
      <w:proofErr w:type="spellEnd"/>
      <w:r w:rsidRPr="00DE07E8">
        <w:rPr>
          <w:rFonts w:ascii="Times New Roman" w:hAnsi="Times New Roman" w:cs="Times New Roman"/>
          <w:u w:color="FF0000"/>
        </w:rPr>
        <w:t xml:space="preserve"> Валерия, Институт Физики, 1223 группа</w:t>
      </w:r>
    </w:p>
    <w:p w:rsidR="001B63BC" w:rsidRPr="00DE07E8" w:rsidRDefault="001B63BC" w:rsidP="001B63BC">
      <w:pPr>
        <w:pStyle w:val="aff2"/>
        <w:numPr>
          <w:ilvl w:val="0"/>
          <w:numId w:val="39"/>
        </w:numPr>
        <w:tabs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u w:color="FF0000"/>
        </w:rPr>
      </w:pPr>
      <w:proofErr w:type="spellStart"/>
      <w:r>
        <w:t>Бурденкова</w:t>
      </w:r>
      <w:proofErr w:type="spellEnd"/>
      <w:r>
        <w:t xml:space="preserve"> Е.Ю. студентка механико-математического факультета 1 кур 127 группа</w:t>
      </w:r>
    </w:p>
    <w:p w:rsidR="001B63BC" w:rsidRPr="00CB493D" w:rsidRDefault="001B63BC" w:rsidP="001B63BC">
      <w:pPr>
        <w:pStyle w:val="aff2"/>
        <w:spacing w:before="0" w:line="240" w:lineRule="auto"/>
        <w:ind w:left="284" w:hanging="284"/>
        <w:rPr>
          <w:rFonts w:ascii="Times New Roman" w:hAnsi="Times New Roman" w:cs="Times New Roman"/>
          <w:bCs/>
          <w:shd w:val="clear" w:color="auto" w:fill="FFFFFF"/>
        </w:rPr>
      </w:pPr>
    </w:p>
    <w:p w:rsidR="001B63BC" w:rsidRPr="00CB493D" w:rsidRDefault="001B63BC" w:rsidP="001B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DD4">
        <w:rPr>
          <w:rFonts w:ascii="Times New Roman" w:hAnsi="Times New Roman" w:cs="Times New Roman"/>
          <w:b/>
          <w:iCs/>
          <w:sz w:val="24"/>
          <w:szCs w:val="24"/>
        </w:rPr>
        <w:t>VII</w:t>
      </w:r>
      <w:r w:rsidRPr="00381DD4">
        <w:rPr>
          <w:rFonts w:ascii="Times New Roman" w:hAnsi="Times New Roman" w:cs="Times New Roman"/>
          <w:b/>
          <w:sz w:val="24"/>
          <w:szCs w:val="24"/>
        </w:rPr>
        <w:t> </w:t>
      </w:r>
      <w:r w:rsidRPr="00381DD4">
        <w:rPr>
          <w:rFonts w:ascii="Times New Roman" w:hAnsi="Times New Roman" w:cs="Times New Roman"/>
          <w:b/>
          <w:iCs/>
          <w:sz w:val="24"/>
          <w:szCs w:val="24"/>
        </w:rPr>
        <w:t>Всероссийский чемпионат по решению психолого-педагогических и методических задач</w:t>
      </w:r>
      <w:r w:rsidRPr="00381DD4">
        <w:rPr>
          <w:rFonts w:ascii="Times New Roman" w:hAnsi="Times New Roman" w:cs="Times New Roman"/>
          <w:b/>
          <w:sz w:val="24"/>
          <w:szCs w:val="24"/>
        </w:rPr>
        <w:t xml:space="preserve"> в рамках Международного Форума «</w:t>
      </w:r>
      <w:proofErr w:type="spellStart"/>
      <w:r w:rsidRPr="00381DD4">
        <w:rPr>
          <w:rFonts w:ascii="Times New Roman" w:hAnsi="Times New Roman" w:cs="Times New Roman"/>
          <w:b/>
          <w:sz w:val="24"/>
          <w:szCs w:val="24"/>
        </w:rPr>
        <w:t>Гуманизация</w:t>
      </w:r>
      <w:proofErr w:type="spellEnd"/>
      <w:r w:rsidRPr="00381DD4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пространства - 2023: культура воспитывающей деятельности»,</w:t>
      </w:r>
      <w:r w:rsidRPr="00CB493D">
        <w:rPr>
          <w:rFonts w:ascii="Times New Roman" w:hAnsi="Times New Roman" w:cs="Times New Roman"/>
          <w:sz w:val="24"/>
          <w:szCs w:val="24"/>
        </w:rPr>
        <w:t xml:space="preserve"> 20.03.-20.04.2023 г., </w:t>
      </w:r>
      <w:proofErr w:type="spellStart"/>
      <w:r w:rsidRPr="00CB493D">
        <w:rPr>
          <w:rFonts w:ascii="Times New Roman" w:hAnsi="Times New Roman" w:cs="Times New Roman"/>
          <w:sz w:val="24"/>
          <w:szCs w:val="24"/>
        </w:rPr>
        <w:t>КАЯиМЕП</w:t>
      </w:r>
      <w:proofErr w:type="spellEnd"/>
      <w:r w:rsidRPr="00CB493D">
        <w:rPr>
          <w:rFonts w:ascii="Times New Roman" w:hAnsi="Times New Roman" w:cs="Times New Roman"/>
          <w:sz w:val="24"/>
          <w:szCs w:val="24"/>
        </w:rPr>
        <w:t>, ФИЯЛ</w:t>
      </w:r>
    </w:p>
    <w:p w:rsidR="001B63BC" w:rsidRPr="00CB493D" w:rsidRDefault="001B63BC" w:rsidP="000702F7">
      <w:pPr>
        <w:pStyle w:val="af"/>
        <w:numPr>
          <w:ilvl w:val="0"/>
          <w:numId w:val="40"/>
        </w:numPr>
        <w:shd w:val="clear" w:color="auto" w:fill="FFFFFF"/>
        <w:tabs>
          <w:tab w:val="left" w:pos="284"/>
        </w:tabs>
        <w:ind w:left="284" w:hanging="284"/>
        <w:contextualSpacing/>
        <w:jc w:val="both"/>
      </w:pPr>
      <w:r w:rsidRPr="00CB493D">
        <w:rPr>
          <w:iCs/>
        </w:rPr>
        <w:t>Пономарева Полина Вячеславовна</w:t>
      </w:r>
      <w:r w:rsidRPr="00CB493D">
        <w:rPr>
          <w:bdr w:val="none" w:sz="0" w:space="0" w:color="auto" w:frame="1"/>
        </w:rPr>
        <w:t xml:space="preserve">, студентка 1 к. Биологического факультета, 111 гр. 3 место </w:t>
      </w:r>
      <w:r w:rsidRPr="00CB493D">
        <w:rPr>
          <w:bCs/>
          <w:iCs/>
        </w:rPr>
        <w:t>1 конкурс</w:t>
      </w:r>
    </w:p>
    <w:p w:rsidR="001B63BC" w:rsidRPr="00CB493D" w:rsidRDefault="001B63BC" w:rsidP="000702F7">
      <w:pPr>
        <w:pStyle w:val="af"/>
        <w:numPr>
          <w:ilvl w:val="0"/>
          <w:numId w:val="40"/>
        </w:numPr>
        <w:shd w:val="clear" w:color="auto" w:fill="FFFFFF"/>
        <w:tabs>
          <w:tab w:val="left" w:pos="284"/>
        </w:tabs>
        <w:ind w:left="284" w:hanging="284"/>
        <w:contextualSpacing/>
        <w:jc w:val="both"/>
        <w:rPr>
          <w:shd w:val="clear" w:color="auto" w:fill="FFFFFF"/>
        </w:rPr>
      </w:pPr>
      <w:r w:rsidRPr="00CB493D">
        <w:rPr>
          <w:iCs/>
        </w:rPr>
        <w:t>Гаврилова Анна Юрьевна</w:t>
      </w:r>
      <w:r w:rsidRPr="00CB493D">
        <w:t xml:space="preserve">, студентка 1 курса Института </w:t>
      </w:r>
      <w:r w:rsidRPr="00CB493D">
        <w:rPr>
          <w:shd w:val="clear" w:color="auto" w:fill="FFFFFF"/>
        </w:rPr>
        <w:t>Физики, 1321 гр. 2 место 2 конкурс</w:t>
      </w:r>
    </w:p>
    <w:p w:rsidR="001B63BC" w:rsidRPr="00CB493D" w:rsidRDefault="001B63BC" w:rsidP="000702F7">
      <w:pPr>
        <w:pStyle w:val="af"/>
        <w:numPr>
          <w:ilvl w:val="0"/>
          <w:numId w:val="40"/>
        </w:numPr>
        <w:shd w:val="clear" w:color="auto" w:fill="FFFFFF"/>
        <w:tabs>
          <w:tab w:val="left" w:pos="284"/>
        </w:tabs>
        <w:ind w:left="284" w:hanging="284"/>
        <w:contextualSpacing/>
        <w:jc w:val="both"/>
        <w:rPr>
          <w:shd w:val="clear" w:color="auto" w:fill="FFFFFF"/>
        </w:rPr>
      </w:pPr>
      <w:r w:rsidRPr="00CB493D">
        <w:rPr>
          <w:iCs/>
        </w:rPr>
        <w:t>Корнилова Надежда Юрьевна</w:t>
      </w:r>
      <w:r w:rsidRPr="00CB493D">
        <w:t xml:space="preserve">, студентка 1 курса Института </w:t>
      </w:r>
      <w:r w:rsidRPr="00CB493D">
        <w:rPr>
          <w:shd w:val="clear" w:color="auto" w:fill="FFFFFF"/>
        </w:rPr>
        <w:t>Физики, 1321 гр. 2 место 3 конкурс</w:t>
      </w:r>
    </w:p>
    <w:p w:rsidR="001B63BC" w:rsidRPr="00CB493D" w:rsidRDefault="001B63BC" w:rsidP="000702F7">
      <w:pPr>
        <w:pStyle w:val="af"/>
        <w:numPr>
          <w:ilvl w:val="0"/>
          <w:numId w:val="40"/>
        </w:numPr>
        <w:shd w:val="clear" w:color="auto" w:fill="FFFFFF"/>
        <w:tabs>
          <w:tab w:val="left" w:pos="284"/>
        </w:tabs>
        <w:ind w:left="284" w:hanging="284"/>
        <w:contextualSpacing/>
        <w:jc w:val="both"/>
        <w:rPr>
          <w:shd w:val="clear" w:color="auto" w:fill="FFFFFF"/>
        </w:rPr>
      </w:pPr>
      <w:r w:rsidRPr="00CB493D">
        <w:rPr>
          <w:iCs/>
        </w:rPr>
        <w:t xml:space="preserve">Попова Снежана Витальевна, </w:t>
      </w:r>
      <w:r w:rsidRPr="00CB493D">
        <w:rPr>
          <w:bdr w:val="none" w:sz="0" w:space="0" w:color="auto" w:frame="1"/>
        </w:rPr>
        <w:t xml:space="preserve">студентка 1 курса Биологического факультета, 111 гр. 3 место </w:t>
      </w:r>
      <w:r w:rsidRPr="00CB493D">
        <w:rPr>
          <w:bCs/>
          <w:iCs/>
        </w:rPr>
        <w:t>3 конкурс</w:t>
      </w:r>
    </w:p>
    <w:p w:rsidR="001B63BC" w:rsidRPr="00381DD4" w:rsidRDefault="001B63BC" w:rsidP="00483451">
      <w:pPr>
        <w:spacing w:after="0" w:line="240" w:lineRule="auto"/>
        <w:ind w:left="284" w:hanging="284"/>
        <w:jc w:val="both"/>
        <w:rPr>
          <w:rStyle w:val="af2"/>
          <w:rFonts w:ascii="Times New Roman" w:hAnsi="Times New Roman" w:cs="Times New Roman"/>
          <w:b w:val="0"/>
          <w:i/>
          <w:iCs/>
          <w:sz w:val="24"/>
          <w:szCs w:val="24"/>
        </w:rPr>
      </w:pPr>
      <w:r w:rsidRPr="00381DD4">
        <w:rPr>
          <w:rStyle w:val="af2"/>
          <w:rFonts w:ascii="Times New Roman" w:hAnsi="Times New Roman" w:cs="Times New Roman"/>
          <w:b w:val="0"/>
          <w:i/>
          <w:iCs/>
          <w:sz w:val="24"/>
          <w:szCs w:val="24"/>
        </w:rPr>
        <w:t>Сертификаты об участии (7):</w:t>
      </w:r>
    </w:p>
    <w:p w:rsidR="001B63BC" w:rsidRPr="00CB493D" w:rsidRDefault="001B63BC" w:rsidP="00483451">
      <w:pPr>
        <w:pStyle w:val="af"/>
        <w:numPr>
          <w:ilvl w:val="0"/>
          <w:numId w:val="41"/>
        </w:numPr>
        <w:tabs>
          <w:tab w:val="left" w:pos="284"/>
        </w:tabs>
        <w:ind w:left="284" w:hanging="284"/>
        <w:contextualSpacing/>
        <w:jc w:val="both"/>
        <w:rPr>
          <w:rStyle w:val="af2"/>
          <w:iCs/>
        </w:rPr>
      </w:pPr>
      <w:proofErr w:type="spellStart"/>
      <w:r w:rsidRPr="00CB493D">
        <w:rPr>
          <w:bCs/>
          <w:color w:val="000000"/>
          <w:shd w:val="clear" w:color="auto" w:fill="FFFFFF"/>
        </w:rPr>
        <w:t>Подшибаева</w:t>
      </w:r>
      <w:proofErr w:type="spellEnd"/>
      <w:r w:rsidRPr="00CB493D">
        <w:rPr>
          <w:bCs/>
          <w:color w:val="000000"/>
          <w:shd w:val="clear" w:color="auto" w:fill="FFFFFF"/>
        </w:rPr>
        <w:t xml:space="preserve"> Ксения Алексеевна, </w:t>
      </w:r>
      <w:r w:rsidRPr="00CB493D">
        <w:rPr>
          <w:bdr w:val="none" w:sz="0" w:space="0" w:color="auto" w:frame="1"/>
        </w:rPr>
        <w:t>студентка 1 к. Биологического факультета, 111 гр.</w:t>
      </w:r>
    </w:p>
    <w:p w:rsidR="001B63BC" w:rsidRPr="00CB493D" w:rsidRDefault="001B63BC" w:rsidP="00483451">
      <w:pPr>
        <w:pStyle w:val="af"/>
        <w:numPr>
          <w:ilvl w:val="0"/>
          <w:numId w:val="41"/>
        </w:numPr>
        <w:tabs>
          <w:tab w:val="left" w:pos="284"/>
        </w:tabs>
        <w:ind w:left="284" w:hanging="284"/>
        <w:contextualSpacing/>
        <w:jc w:val="both"/>
        <w:rPr>
          <w:bdr w:val="none" w:sz="0" w:space="0" w:color="auto" w:frame="1"/>
        </w:rPr>
      </w:pPr>
      <w:proofErr w:type="spellStart"/>
      <w:r w:rsidRPr="00CB493D">
        <w:rPr>
          <w:bCs/>
          <w:color w:val="000000"/>
          <w:shd w:val="clear" w:color="auto" w:fill="FFFFFF"/>
        </w:rPr>
        <w:t>Паученко</w:t>
      </w:r>
      <w:proofErr w:type="spellEnd"/>
      <w:r w:rsidRPr="00CB493D">
        <w:rPr>
          <w:bCs/>
          <w:color w:val="000000"/>
          <w:shd w:val="clear" w:color="auto" w:fill="FFFFFF"/>
        </w:rPr>
        <w:t xml:space="preserve"> Ирина Владимировна, </w:t>
      </w:r>
      <w:r w:rsidRPr="00CB493D">
        <w:rPr>
          <w:bdr w:val="none" w:sz="0" w:space="0" w:color="auto" w:frame="1"/>
        </w:rPr>
        <w:t>студентка 1 к. Биологического факультета, 111 гр.</w:t>
      </w:r>
    </w:p>
    <w:p w:rsidR="001B63BC" w:rsidRPr="00CB493D" w:rsidRDefault="001B63BC" w:rsidP="00483451">
      <w:pPr>
        <w:pStyle w:val="af"/>
        <w:numPr>
          <w:ilvl w:val="0"/>
          <w:numId w:val="41"/>
        </w:numPr>
        <w:tabs>
          <w:tab w:val="left" w:pos="284"/>
        </w:tabs>
        <w:ind w:left="284" w:hanging="284"/>
        <w:contextualSpacing/>
        <w:jc w:val="both"/>
        <w:rPr>
          <w:rStyle w:val="af2"/>
          <w:iCs/>
        </w:rPr>
      </w:pPr>
      <w:r w:rsidRPr="00CB493D">
        <w:rPr>
          <w:bCs/>
          <w:color w:val="000000"/>
          <w:shd w:val="clear" w:color="auto" w:fill="FFFFFF"/>
        </w:rPr>
        <w:t xml:space="preserve">Егорова Наталья Александровна, </w:t>
      </w:r>
      <w:r w:rsidRPr="00CB493D">
        <w:rPr>
          <w:bdr w:val="none" w:sz="0" w:space="0" w:color="auto" w:frame="1"/>
        </w:rPr>
        <w:t>студентка 1 к. Биологического факультета, 111 гр.</w:t>
      </w:r>
    </w:p>
    <w:p w:rsidR="001B63BC" w:rsidRPr="00CB493D" w:rsidRDefault="001B63BC" w:rsidP="00483451">
      <w:pPr>
        <w:pStyle w:val="af"/>
        <w:numPr>
          <w:ilvl w:val="0"/>
          <w:numId w:val="41"/>
        </w:numPr>
        <w:tabs>
          <w:tab w:val="left" w:pos="284"/>
        </w:tabs>
        <w:ind w:left="284" w:hanging="284"/>
        <w:contextualSpacing/>
        <w:jc w:val="both"/>
        <w:rPr>
          <w:rStyle w:val="af2"/>
          <w:iCs/>
        </w:rPr>
      </w:pPr>
      <w:proofErr w:type="spellStart"/>
      <w:r w:rsidRPr="00CB493D">
        <w:rPr>
          <w:bCs/>
          <w:color w:val="000000"/>
          <w:shd w:val="clear" w:color="auto" w:fill="FFFFFF"/>
        </w:rPr>
        <w:lastRenderedPageBreak/>
        <w:t>Господарцева</w:t>
      </w:r>
      <w:proofErr w:type="spellEnd"/>
      <w:r w:rsidRPr="00CB493D">
        <w:rPr>
          <w:bCs/>
          <w:color w:val="000000"/>
          <w:shd w:val="clear" w:color="auto" w:fill="FFFFFF"/>
        </w:rPr>
        <w:t xml:space="preserve"> Екатерина Владимировна, </w:t>
      </w:r>
      <w:r w:rsidRPr="00CB493D">
        <w:rPr>
          <w:bdr w:val="none" w:sz="0" w:space="0" w:color="auto" w:frame="1"/>
        </w:rPr>
        <w:t>студентка 1 к. Биологического факультета, 111 гр.</w:t>
      </w:r>
    </w:p>
    <w:p w:rsidR="001B63BC" w:rsidRPr="00CB493D" w:rsidRDefault="001B63BC" w:rsidP="00483451">
      <w:pPr>
        <w:pStyle w:val="af"/>
        <w:numPr>
          <w:ilvl w:val="0"/>
          <w:numId w:val="41"/>
        </w:numPr>
        <w:tabs>
          <w:tab w:val="left" w:pos="284"/>
        </w:tabs>
        <w:ind w:left="284" w:hanging="284"/>
        <w:contextualSpacing/>
        <w:jc w:val="both"/>
        <w:rPr>
          <w:bCs/>
          <w:color w:val="000000"/>
          <w:shd w:val="clear" w:color="auto" w:fill="FFFFFF"/>
        </w:rPr>
      </w:pPr>
      <w:proofErr w:type="spellStart"/>
      <w:r w:rsidRPr="00CB493D">
        <w:rPr>
          <w:bCs/>
          <w:color w:val="000000"/>
          <w:shd w:val="clear" w:color="auto" w:fill="FFFFFF"/>
        </w:rPr>
        <w:t>Гердо</w:t>
      </w:r>
      <w:proofErr w:type="spellEnd"/>
      <w:r w:rsidRPr="00CB493D">
        <w:rPr>
          <w:bCs/>
          <w:color w:val="000000"/>
          <w:shd w:val="clear" w:color="auto" w:fill="FFFFFF"/>
        </w:rPr>
        <w:t xml:space="preserve"> Алиса Сергеевна, </w:t>
      </w:r>
      <w:r w:rsidRPr="00CB493D">
        <w:t xml:space="preserve">студентка 1 курса Института </w:t>
      </w:r>
      <w:r w:rsidRPr="00CB493D">
        <w:rPr>
          <w:shd w:val="clear" w:color="auto" w:fill="FFFFFF"/>
        </w:rPr>
        <w:t>Физики, 1321 гр.</w:t>
      </w:r>
    </w:p>
    <w:p w:rsidR="001B63BC" w:rsidRPr="00CB493D" w:rsidRDefault="001B63BC" w:rsidP="00483451">
      <w:pPr>
        <w:pStyle w:val="af"/>
        <w:numPr>
          <w:ilvl w:val="0"/>
          <w:numId w:val="41"/>
        </w:numPr>
        <w:tabs>
          <w:tab w:val="left" w:pos="284"/>
        </w:tabs>
        <w:ind w:left="284" w:hanging="284"/>
        <w:contextualSpacing/>
        <w:jc w:val="both"/>
        <w:rPr>
          <w:bCs/>
          <w:color w:val="000000"/>
          <w:shd w:val="clear" w:color="auto" w:fill="FFFFFF"/>
        </w:rPr>
      </w:pPr>
      <w:r w:rsidRPr="00CB493D">
        <w:rPr>
          <w:bCs/>
          <w:color w:val="000000"/>
          <w:shd w:val="clear" w:color="auto" w:fill="FFFFFF"/>
        </w:rPr>
        <w:t xml:space="preserve">Дмитриева Светлана Сергеевна, </w:t>
      </w:r>
      <w:r w:rsidRPr="00CB493D">
        <w:t xml:space="preserve">студентка 1 курса Института </w:t>
      </w:r>
      <w:r w:rsidRPr="00CB493D">
        <w:rPr>
          <w:shd w:val="clear" w:color="auto" w:fill="FFFFFF"/>
        </w:rPr>
        <w:t>Физики, 1321 гр.</w:t>
      </w:r>
    </w:p>
    <w:p w:rsidR="001B63BC" w:rsidRPr="00CB493D" w:rsidRDefault="001B63BC" w:rsidP="00483451">
      <w:pPr>
        <w:pStyle w:val="af"/>
        <w:numPr>
          <w:ilvl w:val="0"/>
          <w:numId w:val="41"/>
        </w:numPr>
        <w:tabs>
          <w:tab w:val="left" w:pos="284"/>
        </w:tabs>
        <w:ind w:left="284" w:hanging="284"/>
        <w:contextualSpacing/>
        <w:jc w:val="both"/>
        <w:rPr>
          <w:color w:val="202020"/>
        </w:rPr>
      </w:pPr>
      <w:proofErr w:type="spellStart"/>
      <w:r w:rsidRPr="00CB493D">
        <w:rPr>
          <w:bCs/>
          <w:color w:val="000000"/>
          <w:shd w:val="clear" w:color="auto" w:fill="FFFFFF"/>
        </w:rPr>
        <w:t>Томников</w:t>
      </w:r>
      <w:proofErr w:type="spellEnd"/>
      <w:r w:rsidRPr="00CB493D">
        <w:rPr>
          <w:bCs/>
          <w:color w:val="000000"/>
          <w:shd w:val="clear" w:color="auto" w:fill="FFFFFF"/>
        </w:rPr>
        <w:t xml:space="preserve"> Владислав Алексеевич, </w:t>
      </w:r>
      <w:r w:rsidRPr="00CB493D">
        <w:t xml:space="preserve">студент 1 курса Института </w:t>
      </w:r>
      <w:r w:rsidRPr="00CB493D">
        <w:rPr>
          <w:shd w:val="clear" w:color="auto" w:fill="FFFFFF"/>
        </w:rPr>
        <w:t>Физики, 1321 гр.</w:t>
      </w:r>
    </w:p>
    <w:p w:rsidR="00D5783C" w:rsidRDefault="00D5783C" w:rsidP="00D578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15E7" w:rsidRPr="007934F6" w:rsidRDefault="007915E7" w:rsidP="007915E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7934F6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- достижение целей в области качества на </w:t>
      </w:r>
      <w:r w:rsidR="00CE3C5E" w:rsidRPr="007934F6">
        <w:rPr>
          <w:rFonts w:ascii="Times New Roman" w:hAnsi="Times New Roman" w:cs="Times New Roman"/>
          <w:b/>
          <w:bCs/>
          <w:i/>
          <w:sz w:val="23"/>
          <w:szCs w:val="23"/>
        </w:rPr>
        <w:t>20</w:t>
      </w:r>
      <w:r w:rsidR="0056084D" w:rsidRPr="007934F6">
        <w:rPr>
          <w:rFonts w:ascii="Times New Roman" w:hAnsi="Times New Roman" w:cs="Times New Roman"/>
          <w:b/>
          <w:bCs/>
          <w:i/>
          <w:sz w:val="23"/>
          <w:szCs w:val="23"/>
        </w:rPr>
        <w:t>2</w:t>
      </w:r>
      <w:r w:rsidR="009A1E48">
        <w:rPr>
          <w:rFonts w:ascii="Times New Roman" w:hAnsi="Times New Roman" w:cs="Times New Roman"/>
          <w:b/>
          <w:bCs/>
          <w:i/>
          <w:sz w:val="23"/>
          <w:szCs w:val="23"/>
        </w:rPr>
        <w:t>2</w:t>
      </w:r>
      <w:r w:rsidR="00CE3C5E" w:rsidRPr="007934F6">
        <w:rPr>
          <w:rFonts w:ascii="Times New Roman" w:hAnsi="Times New Roman" w:cs="Times New Roman"/>
          <w:b/>
          <w:bCs/>
          <w:i/>
          <w:sz w:val="23"/>
          <w:szCs w:val="23"/>
        </w:rPr>
        <w:t>-20</w:t>
      </w:r>
      <w:r w:rsidR="00E36AE7" w:rsidRPr="007934F6">
        <w:rPr>
          <w:rFonts w:ascii="Times New Roman" w:hAnsi="Times New Roman" w:cs="Times New Roman"/>
          <w:b/>
          <w:bCs/>
          <w:i/>
          <w:sz w:val="23"/>
          <w:szCs w:val="23"/>
        </w:rPr>
        <w:t>2</w:t>
      </w:r>
      <w:r w:rsidR="009A1E48">
        <w:rPr>
          <w:rFonts w:ascii="Times New Roman" w:hAnsi="Times New Roman" w:cs="Times New Roman"/>
          <w:b/>
          <w:bCs/>
          <w:i/>
          <w:sz w:val="23"/>
          <w:szCs w:val="23"/>
        </w:rPr>
        <w:t>3</w:t>
      </w:r>
      <w:r w:rsidRPr="007934F6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учебный год</w:t>
      </w:r>
    </w:p>
    <w:p w:rsidR="00CE3C5E" w:rsidRPr="007934F6" w:rsidRDefault="00CE3C5E" w:rsidP="00CE3C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934F6">
        <w:rPr>
          <w:rFonts w:ascii="Times New Roman" w:hAnsi="Times New Roman" w:cs="Times New Roman"/>
          <w:bCs/>
          <w:sz w:val="23"/>
          <w:szCs w:val="23"/>
        </w:rPr>
        <w:t>План достижения целей в области качества кафедры выполнен полностью.</w:t>
      </w:r>
    </w:p>
    <w:p w:rsidR="007915E7" w:rsidRPr="007934F6" w:rsidRDefault="007915E7" w:rsidP="007915E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7934F6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- выполнение плана работы кафедры на </w:t>
      </w:r>
      <w:r w:rsidR="00097EE7" w:rsidRPr="007934F6">
        <w:rPr>
          <w:rFonts w:ascii="Times New Roman" w:hAnsi="Times New Roman" w:cs="Times New Roman"/>
          <w:b/>
          <w:bCs/>
          <w:i/>
          <w:sz w:val="23"/>
          <w:szCs w:val="23"/>
        </w:rPr>
        <w:t>20</w:t>
      </w:r>
      <w:r w:rsidR="0056084D" w:rsidRPr="007934F6">
        <w:rPr>
          <w:rFonts w:ascii="Times New Roman" w:hAnsi="Times New Roman" w:cs="Times New Roman"/>
          <w:b/>
          <w:bCs/>
          <w:i/>
          <w:sz w:val="23"/>
          <w:szCs w:val="23"/>
        </w:rPr>
        <w:t>2</w:t>
      </w:r>
      <w:r w:rsidR="009A1E48">
        <w:rPr>
          <w:rFonts w:ascii="Times New Roman" w:hAnsi="Times New Roman" w:cs="Times New Roman"/>
          <w:b/>
          <w:bCs/>
          <w:i/>
          <w:sz w:val="23"/>
          <w:szCs w:val="23"/>
        </w:rPr>
        <w:t>2</w:t>
      </w:r>
      <w:r w:rsidR="00097EE7" w:rsidRPr="007934F6">
        <w:rPr>
          <w:rFonts w:ascii="Times New Roman" w:hAnsi="Times New Roman" w:cs="Times New Roman"/>
          <w:b/>
          <w:bCs/>
          <w:i/>
          <w:sz w:val="23"/>
          <w:szCs w:val="23"/>
        </w:rPr>
        <w:t>-20</w:t>
      </w:r>
      <w:r w:rsidR="00E36AE7" w:rsidRPr="007934F6">
        <w:rPr>
          <w:rFonts w:ascii="Times New Roman" w:hAnsi="Times New Roman" w:cs="Times New Roman"/>
          <w:b/>
          <w:bCs/>
          <w:i/>
          <w:sz w:val="23"/>
          <w:szCs w:val="23"/>
        </w:rPr>
        <w:t>2</w:t>
      </w:r>
      <w:r w:rsidR="009A1E48">
        <w:rPr>
          <w:rFonts w:ascii="Times New Roman" w:hAnsi="Times New Roman" w:cs="Times New Roman"/>
          <w:b/>
          <w:bCs/>
          <w:i/>
          <w:sz w:val="23"/>
          <w:szCs w:val="23"/>
        </w:rPr>
        <w:t>3</w:t>
      </w:r>
      <w:r w:rsidR="00097EE7" w:rsidRPr="007934F6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</w:t>
      </w:r>
      <w:r w:rsidRPr="007934F6">
        <w:rPr>
          <w:rFonts w:ascii="Times New Roman" w:hAnsi="Times New Roman" w:cs="Times New Roman"/>
          <w:b/>
          <w:bCs/>
          <w:i/>
          <w:sz w:val="23"/>
          <w:szCs w:val="23"/>
        </w:rPr>
        <w:t>учебный год</w:t>
      </w:r>
    </w:p>
    <w:p w:rsidR="00097EE7" w:rsidRPr="007934F6" w:rsidRDefault="00097EE7" w:rsidP="002B50A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7934F6">
        <w:rPr>
          <w:rFonts w:ascii="Times New Roman" w:hAnsi="Times New Roman" w:cs="Times New Roman"/>
          <w:bCs/>
          <w:sz w:val="23"/>
          <w:szCs w:val="23"/>
        </w:rPr>
        <w:t>План ра</w:t>
      </w:r>
      <w:r w:rsidR="0063792E" w:rsidRPr="007934F6">
        <w:rPr>
          <w:rFonts w:ascii="Times New Roman" w:hAnsi="Times New Roman" w:cs="Times New Roman"/>
          <w:bCs/>
          <w:sz w:val="23"/>
          <w:szCs w:val="23"/>
        </w:rPr>
        <w:t>боты кафедры выполнен полностью.</w:t>
      </w:r>
    </w:p>
    <w:p w:rsidR="007915E7" w:rsidRPr="007934F6" w:rsidRDefault="007915E7" w:rsidP="007915E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7934F6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- выполнение плана работы заседаний кафедры на </w:t>
      </w:r>
      <w:r w:rsidR="00097EE7" w:rsidRPr="007934F6">
        <w:rPr>
          <w:rFonts w:ascii="Times New Roman" w:hAnsi="Times New Roman" w:cs="Times New Roman"/>
          <w:b/>
          <w:bCs/>
          <w:i/>
          <w:sz w:val="23"/>
          <w:szCs w:val="23"/>
        </w:rPr>
        <w:t>20</w:t>
      </w:r>
      <w:r w:rsidR="0056084D" w:rsidRPr="007934F6">
        <w:rPr>
          <w:rFonts w:ascii="Times New Roman" w:hAnsi="Times New Roman" w:cs="Times New Roman"/>
          <w:b/>
          <w:bCs/>
          <w:i/>
          <w:sz w:val="23"/>
          <w:szCs w:val="23"/>
        </w:rPr>
        <w:t>2</w:t>
      </w:r>
      <w:r w:rsidR="009A1E48">
        <w:rPr>
          <w:rFonts w:ascii="Times New Roman" w:hAnsi="Times New Roman" w:cs="Times New Roman"/>
          <w:b/>
          <w:bCs/>
          <w:i/>
          <w:sz w:val="23"/>
          <w:szCs w:val="23"/>
        </w:rPr>
        <w:t>2</w:t>
      </w:r>
      <w:r w:rsidR="00097EE7" w:rsidRPr="007934F6">
        <w:rPr>
          <w:rFonts w:ascii="Times New Roman" w:hAnsi="Times New Roman" w:cs="Times New Roman"/>
          <w:b/>
          <w:bCs/>
          <w:i/>
          <w:sz w:val="23"/>
          <w:szCs w:val="23"/>
        </w:rPr>
        <w:t>-20</w:t>
      </w:r>
      <w:r w:rsidR="00E36AE7" w:rsidRPr="007934F6">
        <w:rPr>
          <w:rFonts w:ascii="Times New Roman" w:hAnsi="Times New Roman" w:cs="Times New Roman"/>
          <w:b/>
          <w:bCs/>
          <w:i/>
          <w:sz w:val="23"/>
          <w:szCs w:val="23"/>
        </w:rPr>
        <w:t>2</w:t>
      </w:r>
      <w:r w:rsidR="009A1E48">
        <w:rPr>
          <w:rFonts w:ascii="Times New Roman" w:hAnsi="Times New Roman" w:cs="Times New Roman"/>
          <w:b/>
          <w:bCs/>
          <w:i/>
          <w:sz w:val="23"/>
          <w:szCs w:val="23"/>
        </w:rPr>
        <w:t>3</w:t>
      </w:r>
      <w:r w:rsidR="00097EE7" w:rsidRPr="007934F6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</w:t>
      </w:r>
      <w:r w:rsidRPr="007934F6">
        <w:rPr>
          <w:rFonts w:ascii="Times New Roman" w:hAnsi="Times New Roman" w:cs="Times New Roman"/>
          <w:b/>
          <w:bCs/>
          <w:i/>
          <w:sz w:val="23"/>
          <w:szCs w:val="23"/>
        </w:rPr>
        <w:t>год</w:t>
      </w:r>
      <w:r w:rsidR="00097EE7" w:rsidRPr="007934F6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</w:t>
      </w:r>
    </w:p>
    <w:p w:rsidR="00097EE7" w:rsidRPr="007934F6" w:rsidRDefault="00097EE7" w:rsidP="00CE3C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934F6">
        <w:rPr>
          <w:rFonts w:ascii="Times New Roman" w:hAnsi="Times New Roman" w:cs="Times New Roman"/>
          <w:bCs/>
          <w:sz w:val="23"/>
          <w:szCs w:val="23"/>
        </w:rPr>
        <w:t>План работы заседаний кафедры выполнен полностью</w:t>
      </w:r>
      <w:r w:rsidR="0056084D" w:rsidRPr="007934F6">
        <w:rPr>
          <w:rFonts w:ascii="Times New Roman" w:hAnsi="Times New Roman" w:cs="Times New Roman"/>
          <w:bCs/>
          <w:sz w:val="23"/>
          <w:szCs w:val="23"/>
        </w:rPr>
        <w:t>.</w:t>
      </w:r>
      <w:r w:rsidR="00E36AE7" w:rsidRPr="007934F6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7915E7" w:rsidRPr="007934F6" w:rsidRDefault="007915E7" w:rsidP="009E354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7915E7" w:rsidRPr="007934F6" w:rsidRDefault="007915E7" w:rsidP="00CE3C5E">
      <w:pPr>
        <w:spacing w:after="0" w:line="240" w:lineRule="auto"/>
        <w:ind w:firstLine="708"/>
        <w:rPr>
          <w:rFonts w:ascii="Times New Roman" w:hAnsi="Times New Roman" w:cs="Times New Roman"/>
          <w:b/>
          <w:sz w:val="23"/>
          <w:szCs w:val="23"/>
        </w:rPr>
      </w:pPr>
      <w:r w:rsidRPr="007934F6">
        <w:rPr>
          <w:rFonts w:ascii="Times New Roman" w:hAnsi="Times New Roman" w:cs="Times New Roman"/>
          <w:b/>
          <w:sz w:val="23"/>
          <w:szCs w:val="23"/>
        </w:rPr>
        <w:t>Выводы и предложения</w:t>
      </w:r>
    </w:p>
    <w:p w:rsidR="009A0E10" w:rsidRPr="007934F6" w:rsidRDefault="009A0E10" w:rsidP="00CE3C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7934F6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- предложения, касающиеся перспектив развития кафедры:</w:t>
      </w:r>
    </w:p>
    <w:p w:rsidR="00FF37E6" w:rsidRPr="007934F6" w:rsidRDefault="00FF37E6" w:rsidP="009E354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34F6">
        <w:rPr>
          <w:rFonts w:ascii="Times New Roman" w:hAnsi="Times New Roman" w:cs="Times New Roman"/>
          <w:sz w:val="23"/>
          <w:szCs w:val="23"/>
        </w:rPr>
        <w:t>Признать работу коллектива кафедры удовлетворительной. Цели и задачи, сформулированные в плане, выполнены.</w:t>
      </w:r>
    </w:p>
    <w:p w:rsidR="00FF37E6" w:rsidRPr="007934F6" w:rsidRDefault="00FF37E6" w:rsidP="009E354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34F6">
        <w:rPr>
          <w:rFonts w:ascii="Times New Roman" w:hAnsi="Times New Roman" w:cs="Times New Roman"/>
          <w:sz w:val="23"/>
          <w:szCs w:val="23"/>
        </w:rPr>
        <w:t>В перспективы работы кафедры планируется разработать и реализовать мероприятия, нацеленные на решение следующих задач:</w:t>
      </w:r>
    </w:p>
    <w:p w:rsidR="00FF37E6" w:rsidRPr="007934F6" w:rsidRDefault="00FF37E6" w:rsidP="00585DFF">
      <w:pPr>
        <w:pStyle w:val="af"/>
        <w:numPr>
          <w:ilvl w:val="0"/>
          <w:numId w:val="2"/>
        </w:numPr>
        <w:jc w:val="both"/>
        <w:rPr>
          <w:sz w:val="23"/>
          <w:szCs w:val="23"/>
        </w:rPr>
      </w:pPr>
      <w:r w:rsidRPr="007934F6">
        <w:rPr>
          <w:sz w:val="23"/>
          <w:szCs w:val="23"/>
        </w:rPr>
        <w:t>непрерывное улучшение качества образовательной деятельности;</w:t>
      </w:r>
    </w:p>
    <w:p w:rsidR="00216E62" w:rsidRPr="007934F6" w:rsidRDefault="00216E62" w:rsidP="00585DFF">
      <w:pPr>
        <w:pStyle w:val="af"/>
        <w:numPr>
          <w:ilvl w:val="0"/>
          <w:numId w:val="2"/>
        </w:numPr>
        <w:jc w:val="both"/>
        <w:rPr>
          <w:sz w:val="23"/>
          <w:szCs w:val="23"/>
        </w:rPr>
      </w:pPr>
      <w:r w:rsidRPr="007934F6">
        <w:rPr>
          <w:sz w:val="23"/>
          <w:szCs w:val="23"/>
        </w:rPr>
        <w:t>обобщение и анализ опыта работы кафедры  в формате дистанционного обучения для написания статей, коллективной монографии, а также усовершенствования стратегий преподавания в целом и в рамках работы со студентами заочного отделения, находящимися на индивидуальном плане, при создании инклюзивной среды и прочих особых случаях.</w:t>
      </w:r>
    </w:p>
    <w:p w:rsidR="00FF37E6" w:rsidRPr="007934F6" w:rsidRDefault="00FF37E6" w:rsidP="00585DFF">
      <w:pPr>
        <w:pStyle w:val="af"/>
        <w:numPr>
          <w:ilvl w:val="0"/>
          <w:numId w:val="2"/>
        </w:numPr>
        <w:jc w:val="both"/>
        <w:rPr>
          <w:sz w:val="23"/>
          <w:szCs w:val="23"/>
        </w:rPr>
      </w:pPr>
      <w:r w:rsidRPr="007934F6">
        <w:rPr>
          <w:sz w:val="23"/>
          <w:szCs w:val="23"/>
        </w:rPr>
        <w:t>обеспечение удовлетворенности потребителей образовательных услуг высшего образования;</w:t>
      </w:r>
    </w:p>
    <w:p w:rsidR="00FF37E6" w:rsidRPr="003E62F8" w:rsidRDefault="00FF37E6" w:rsidP="00585DFF">
      <w:pPr>
        <w:pStyle w:val="af"/>
        <w:numPr>
          <w:ilvl w:val="0"/>
          <w:numId w:val="2"/>
        </w:numPr>
        <w:jc w:val="both"/>
        <w:rPr>
          <w:b/>
          <w:sz w:val="23"/>
          <w:szCs w:val="23"/>
        </w:rPr>
      </w:pPr>
      <w:r w:rsidRPr="007934F6">
        <w:rPr>
          <w:sz w:val="23"/>
          <w:szCs w:val="23"/>
        </w:rPr>
        <w:t xml:space="preserve">содействие  в </w:t>
      </w:r>
      <w:r w:rsidRPr="003E62F8">
        <w:rPr>
          <w:sz w:val="23"/>
          <w:szCs w:val="23"/>
        </w:rPr>
        <w:t>повышении интернационализации деятельности вуза;</w:t>
      </w:r>
    </w:p>
    <w:p w:rsidR="00FF37E6" w:rsidRPr="003E62F8" w:rsidRDefault="00FF37E6" w:rsidP="00585DFF">
      <w:pPr>
        <w:pStyle w:val="af"/>
        <w:numPr>
          <w:ilvl w:val="0"/>
          <w:numId w:val="2"/>
        </w:numPr>
        <w:jc w:val="both"/>
        <w:rPr>
          <w:b/>
          <w:sz w:val="23"/>
          <w:szCs w:val="23"/>
        </w:rPr>
      </w:pPr>
      <w:r w:rsidRPr="003E62F8">
        <w:rPr>
          <w:sz w:val="23"/>
          <w:szCs w:val="23"/>
        </w:rPr>
        <w:t>обеспечение конкурентоспособности выпускников университета;</w:t>
      </w:r>
    </w:p>
    <w:p w:rsidR="00577192" w:rsidRPr="00694DB9" w:rsidRDefault="00FF37E6" w:rsidP="00585DFF">
      <w:pPr>
        <w:pStyle w:val="af"/>
        <w:numPr>
          <w:ilvl w:val="0"/>
          <w:numId w:val="2"/>
        </w:numPr>
        <w:jc w:val="both"/>
        <w:rPr>
          <w:color w:val="FF0000"/>
          <w:sz w:val="23"/>
          <w:szCs w:val="23"/>
        </w:rPr>
      </w:pPr>
      <w:r w:rsidRPr="003E62F8">
        <w:rPr>
          <w:sz w:val="23"/>
          <w:szCs w:val="23"/>
        </w:rPr>
        <w:t>создание условий для развития академической мобильности студентов и преподавателей.</w:t>
      </w:r>
      <w:r w:rsidRPr="00694DB9">
        <w:rPr>
          <w:color w:val="FF0000"/>
          <w:sz w:val="23"/>
          <w:szCs w:val="23"/>
        </w:rPr>
        <w:br/>
      </w:r>
    </w:p>
    <w:p w:rsidR="009A0E10" w:rsidRPr="007934F6" w:rsidRDefault="009A0E10" w:rsidP="009A0E1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Заведующий кафедрой английского языка </w:t>
      </w:r>
    </w:p>
    <w:p w:rsidR="009A0E10" w:rsidRPr="007934F6" w:rsidRDefault="009A0E10" w:rsidP="009A0E1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межкультурной коммуникации </w:t>
      </w:r>
      <w:r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7D5C2D"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>С.А. Шилова</w:t>
      </w:r>
    </w:p>
    <w:p w:rsidR="009A0E10" w:rsidRPr="007934F6" w:rsidRDefault="00577192" w:rsidP="0094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>Отчет у</w:t>
      </w:r>
      <w:r w:rsidR="009A0E10"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твержден на заседании кафедры </w:t>
      </w:r>
    </w:p>
    <w:p w:rsidR="000C1C87" w:rsidRPr="007934F6" w:rsidRDefault="00A61149" w:rsidP="00876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30</w:t>
      </w:r>
      <w:bookmarkStart w:id="0" w:name="_GoBack"/>
      <w:bookmarkEnd w:id="0"/>
      <w:r w:rsidR="009A0E10"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A115E"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>июня</w:t>
      </w:r>
      <w:r w:rsidR="00206A91"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A0E10"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63792E"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A3358D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FC3033"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9A0E10"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C3033"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9A0E10"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>ротокол №</w:t>
      </w:r>
      <w:r w:rsidR="007D5C2D"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A115E"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="00577192" w:rsidRPr="007934F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sectPr w:rsidR="000C1C87" w:rsidRPr="007934F6" w:rsidSect="00820799">
      <w:footerReference w:type="default" r:id="rId4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38" w:rsidRDefault="00077738">
      <w:pPr>
        <w:spacing w:after="0" w:line="240" w:lineRule="auto"/>
      </w:pPr>
      <w:r>
        <w:separator/>
      </w:r>
    </w:p>
  </w:endnote>
  <w:endnote w:type="continuationSeparator" w:id="0">
    <w:p w:rsidR="00077738" w:rsidRDefault="000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0960"/>
      <w:docPartObj>
        <w:docPartGallery w:val="Page Numbers (Bottom of Page)"/>
        <w:docPartUnique/>
      </w:docPartObj>
    </w:sdtPr>
    <w:sdtEndPr/>
    <w:sdtContent>
      <w:p w:rsidR="00EC0109" w:rsidRDefault="00EC0109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14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EC0109" w:rsidRDefault="00EC0109">
    <w:pPr>
      <w:pStyle w:val="af8"/>
    </w:pPr>
  </w:p>
  <w:p w:rsidR="00EC0109" w:rsidRDefault="00EC01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38" w:rsidRDefault="00077738">
      <w:pPr>
        <w:spacing w:after="0" w:line="240" w:lineRule="auto"/>
      </w:pPr>
      <w:r>
        <w:separator/>
      </w:r>
    </w:p>
  </w:footnote>
  <w:footnote w:type="continuationSeparator" w:id="0">
    <w:p w:rsidR="00077738" w:rsidRDefault="0007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751122"/>
    <w:multiLevelType w:val="singleLevel"/>
    <w:tmpl w:val="84751122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bCs/>
        <w:i/>
        <w:color w:val="000000"/>
        <w:sz w:val="27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 w:val="0"/>
        <w:bCs w:val="0"/>
        <w:i/>
        <w:color w:val="FF0000"/>
        <w:sz w:val="28"/>
        <w:szCs w:val="28"/>
        <w:shd w:val="clear" w:color="auto" w:fill="FFFFFF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74085B"/>
    <w:multiLevelType w:val="hybridMultilevel"/>
    <w:tmpl w:val="6C187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344A9"/>
    <w:multiLevelType w:val="hybridMultilevel"/>
    <w:tmpl w:val="6EC4C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644B0"/>
    <w:multiLevelType w:val="hybridMultilevel"/>
    <w:tmpl w:val="8C003ED4"/>
    <w:lvl w:ilvl="0" w:tplc="EEBC3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6A4C30"/>
    <w:multiLevelType w:val="hybridMultilevel"/>
    <w:tmpl w:val="070CB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27D0D"/>
    <w:multiLevelType w:val="hybridMultilevel"/>
    <w:tmpl w:val="50461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61958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9">
    <w:nsid w:val="17BC313F"/>
    <w:multiLevelType w:val="hybridMultilevel"/>
    <w:tmpl w:val="8C7E279E"/>
    <w:lvl w:ilvl="0" w:tplc="56AEE51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9B4381"/>
    <w:multiLevelType w:val="hybridMultilevel"/>
    <w:tmpl w:val="ED7C3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C4D04"/>
    <w:multiLevelType w:val="hybridMultilevel"/>
    <w:tmpl w:val="9A761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40E90"/>
    <w:multiLevelType w:val="hybridMultilevel"/>
    <w:tmpl w:val="FB708348"/>
    <w:lvl w:ilvl="0" w:tplc="EEBC3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06B2"/>
    <w:multiLevelType w:val="hybridMultilevel"/>
    <w:tmpl w:val="108641B2"/>
    <w:lvl w:ilvl="0" w:tplc="750E22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574AFC"/>
    <w:multiLevelType w:val="hybridMultilevel"/>
    <w:tmpl w:val="83C471E4"/>
    <w:lvl w:ilvl="0" w:tplc="0122E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B163591"/>
    <w:multiLevelType w:val="hybridMultilevel"/>
    <w:tmpl w:val="555E8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55E5D"/>
    <w:multiLevelType w:val="hybridMultilevel"/>
    <w:tmpl w:val="2E4A596A"/>
    <w:lvl w:ilvl="0" w:tplc="EEBC353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96AA63D2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D772C1"/>
    <w:multiLevelType w:val="hybridMultilevel"/>
    <w:tmpl w:val="C4685770"/>
    <w:lvl w:ilvl="0" w:tplc="A5B0FA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0602D"/>
    <w:multiLevelType w:val="hybridMultilevel"/>
    <w:tmpl w:val="B22A7CAC"/>
    <w:lvl w:ilvl="0" w:tplc="EEBC3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21260"/>
    <w:multiLevelType w:val="hybridMultilevel"/>
    <w:tmpl w:val="AFB069AC"/>
    <w:lvl w:ilvl="0" w:tplc="D528D7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A8C5220"/>
    <w:multiLevelType w:val="hybridMultilevel"/>
    <w:tmpl w:val="E0E65BCC"/>
    <w:lvl w:ilvl="0" w:tplc="2854A33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60D351C"/>
    <w:multiLevelType w:val="hybridMultilevel"/>
    <w:tmpl w:val="651A08EC"/>
    <w:lvl w:ilvl="0" w:tplc="EEBC3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50C4B"/>
    <w:multiLevelType w:val="hybridMultilevel"/>
    <w:tmpl w:val="421ECD20"/>
    <w:lvl w:ilvl="0" w:tplc="DD4C3F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651F8"/>
    <w:multiLevelType w:val="hybridMultilevel"/>
    <w:tmpl w:val="8C7E279E"/>
    <w:lvl w:ilvl="0" w:tplc="56AEE51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F82510"/>
    <w:multiLevelType w:val="hybridMultilevel"/>
    <w:tmpl w:val="F57C1DD6"/>
    <w:lvl w:ilvl="0" w:tplc="B5F4C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2E4782"/>
    <w:multiLevelType w:val="hybridMultilevel"/>
    <w:tmpl w:val="1A78E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E7732"/>
    <w:multiLevelType w:val="hybridMultilevel"/>
    <w:tmpl w:val="1CB6F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37513"/>
    <w:multiLevelType w:val="hybridMultilevel"/>
    <w:tmpl w:val="46221C10"/>
    <w:lvl w:ilvl="0" w:tplc="E1D06F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737B3"/>
    <w:multiLevelType w:val="hybridMultilevel"/>
    <w:tmpl w:val="315055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7E116DE"/>
    <w:multiLevelType w:val="hybridMultilevel"/>
    <w:tmpl w:val="FD82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0526F4"/>
    <w:multiLevelType w:val="hybridMultilevel"/>
    <w:tmpl w:val="48125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296B3C"/>
    <w:multiLevelType w:val="hybridMultilevel"/>
    <w:tmpl w:val="555E8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C6714"/>
    <w:multiLevelType w:val="hybridMultilevel"/>
    <w:tmpl w:val="93383CAE"/>
    <w:lvl w:ilvl="0" w:tplc="750E22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117B5"/>
    <w:multiLevelType w:val="hybridMultilevel"/>
    <w:tmpl w:val="639C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6158C"/>
    <w:multiLevelType w:val="hybridMultilevel"/>
    <w:tmpl w:val="59D2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12D24"/>
    <w:multiLevelType w:val="hybridMultilevel"/>
    <w:tmpl w:val="ED7C3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47D7B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37">
    <w:nsid w:val="6C276BEB"/>
    <w:multiLevelType w:val="hybridMultilevel"/>
    <w:tmpl w:val="6D141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375A4"/>
    <w:multiLevelType w:val="hybridMultilevel"/>
    <w:tmpl w:val="A6CA2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332048"/>
    <w:multiLevelType w:val="hybridMultilevel"/>
    <w:tmpl w:val="3D4A8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192541"/>
    <w:multiLevelType w:val="hybridMultilevel"/>
    <w:tmpl w:val="DB6E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22461D"/>
    <w:multiLevelType w:val="hybridMultilevel"/>
    <w:tmpl w:val="6A363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45C69"/>
    <w:multiLevelType w:val="hybridMultilevel"/>
    <w:tmpl w:val="C5865A64"/>
    <w:lvl w:ilvl="0" w:tplc="A5B0FA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C7279"/>
    <w:multiLevelType w:val="hybridMultilevel"/>
    <w:tmpl w:val="A2786544"/>
    <w:styleLink w:val="3"/>
    <w:lvl w:ilvl="0" w:tplc="6B54077E">
      <w:start w:val="1"/>
      <w:numFmt w:val="decimal"/>
      <w:lvlText w:val="%1."/>
      <w:lvlJc w:val="left"/>
      <w:pPr>
        <w:ind w:left="89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7493A8">
      <w:start w:val="1"/>
      <w:numFmt w:val="lowerLetter"/>
      <w:lvlText w:val="%2."/>
      <w:lvlJc w:val="left"/>
      <w:pPr>
        <w:ind w:left="161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F81C4C">
      <w:start w:val="1"/>
      <w:numFmt w:val="lowerRoman"/>
      <w:lvlText w:val="%3."/>
      <w:lvlJc w:val="left"/>
      <w:pPr>
        <w:ind w:left="2336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E4D11C">
      <w:start w:val="1"/>
      <w:numFmt w:val="decimal"/>
      <w:lvlText w:val="%4."/>
      <w:lvlJc w:val="left"/>
      <w:pPr>
        <w:ind w:left="305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CC9FB6">
      <w:start w:val="1"/>
      <w:numFmt w:val="lowerLetter"/>
      <w:lvlText w:val="%5."/>
      <w:lvlJc w:val="left"/>
      <w:pPr>
        <w:ind w:left="377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50F470">
      <w:start w:val="1"/>
      <w:numFmt w:val="lowerRoman"/>
      <w:lvlText w:val="%6."/>
      <w:lvlJc w:val="left"/>
      <w:pPr>
        <w:ind w:left="4496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707C5C">
      <w:start w:val="1"/>
      <w:numFmt w:val="decimal"/>
      <w:lvlText w:val="%7."/>
      <w:lvlJc w:val="left"/>
      <w:pPr>
        <w:ind w:left="521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1A4D0C">
      <w:start w:val="1"/>
      <w:numFmt w:val="lowerLetter"/>
      <w:lvlText w:val="%8."/>
      <w:lvlJc w:val="left"/>
      <w:pPr>
        <w:ind w:left="593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948EAA">
      <w:start w:val="1"/>
      <w:numFmt w:val="lowerRoman"/>
      <w:lvlText w:val="%9."/>
      <w:lvlJc w:val="left"/>
      <w:pPr>
        <w:ind w:left="6656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32"/>
  </w:num>
  <w:num w:numId="3">
    <w:abstractNumId w:val="14"/>
  </w:num>
  <w:num w:numId="4">
    <w:abstractNumId w:val="42"/>
  </w:num>
  <w:num w:numId="5">
    <w:abstractNumId w:val="12"/>
  </w:num>
  <w:num w:numId="6">
    <w:abstractNumId w:val="11"/>
  </w:num>
  <w:num w:numId="7">
    <w:abstractNumId w:val="34"/>
  </w:num>
  <w:num w:numId="8">
    <w:abstractNumId w:val="5"/>
  </w:num>
  <w:num w:numId="9">
    <w:abstractNumId w:val="29"/>
  </w:num>
  <w:num w:numId="10">
    <w:abstractNumId w:val="43"/>
  </w:num>
  <w:num w:numId="11">
    <w:abstractNumId w:val="24"/>
  </w:num>
  <w:num w:numId="12">
    <w:abstractNumId w:val="28"/>
  </w:num>
  <w:num w:numId="13">
    <w:abstractNumId w:val="4"/>
  </w:num>
  <w:num w:numId="14">
    <w:abstractNumId w:val="3"/>
  </w:num>
  <w:num w:numId="15">
    <w:abstractNumId w:val="8"/>
  </w:num>
  <w:num w:numId="16">
    <w:abstractNumId w:val="36"/>
  </w:num>
  <w:num w:numId="17">
    <w:abstractNumId w:val="25"/>
  </w:num>
  <w:num w:numId="18">
    <w:abstractNumId w:val="16"/>
  </w:num>
  <w:num w:numId="19">
    <w:abstractNumId w:val="7"/>
  </w:num>
  <w:num w:numId="20">
    <w:abstractNumId w:val="17"/>
  </w:num>
  <w:num w:numId="21">
    <w:abstractNumId w:val="20"/>
  </w:num>
  <w:num w:numId="22">
    <w:abstractNumId w:val="26"/>
  </w:num>
  <w:num w:numId="23">
    <w:abstractNumId w:val="38"/>
  </w:num>
  <w:num w:numId="24">
    <w:abstractNumId w:val="31"/>
  </w:num>
  <w:num w:numId="25">
    <w:abstractNumId w:val="23"/>
  </w:num>
  <w:num w:numId="26">
    <w:abstractNumId w:val="22"/>
  </w:num>
  <w:num w:numId="27">
    <w:abstractNumId w:val="39"/>
  </w:num>
  <w:num w:numId="28">
    <w:abstractNumId w:val="35"/>
  </w:num>
  <w:num w:numId="29">
    <w:abstractNumId w:val="19"/>
  </w:num>
  <w:num w:numId="30">
    <w:abstractNumId w:val="40"/>
  </w:num>
  <w:num w:numId="31">
    <w:abstractNumId w:val="9"/>
  </w:num>
  <w:num w:numId="32">
    <w:abstractNumId w:val="0"/>
  </w:num>
  <w:num w:numId="33">
    <w:abstractNumId w:val="15"/>
  </w:num>
  <w:num w:numId="34">
    <w:abstractNumId w:val="18"/>
  </w:num>
  <w:num w:numId="35">
    <w:abstractNumId w:val="21"/>
  </w:num>
  <w:num w:numId="36">
    <w:abstractNumId w:val="41"/>
  </w:num>
  <w:num w:numId="37">
    <w:abstractNumId w:val="30"/>
  </w:num>
  <w:num w:numId="38">
    <w:abstractNumId w:val="33"/>
  </w:num>
  <w:num w:numId="39">
    <w:abstractNumId w:val="6"/>
  </w:num>
  <w:num w:numId="40">
    <w:abstractNumId w:val="37"/>
  </w:num>
  <w:num w:numId="41">
    <w:abstractNumId w:val="27"/>
  </w:num>
  <w:num w:numId="4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FE"/>
    <w:rsid w:val="0000182A"/>
    <w:rsid w:val="00001F3D"/>
    <w:rsid w:val="000039AF"/>
    <w:rsid w:val="000041DA"/>
    <w:rsid w:val="0000477C"/>
    <w:rsid w:val="00006EA9"/>
    <w:rsid w:val="000076B8"/>
    <w:rsid w:val="00010538"/>
    <w:rsid w:val="00015C30"/>
    <w:rsid w:val="00017021"/>
    <w:rsid w:val="000178E6"/>
    <w:rsid w:val="00023BA7"/>
    <w:rsid w:val="0002482B"/>
    <w:rsid w:val="00030CA3"/>
    <w:rsid w:val="000310EA"/>
    <w:rsid w:val="00031334"/>
    <w:rsid w:val="00032617"/>
    <w:rsid w:val="000378DC"/>
    <w:rsid w:val="00040756"/>
    <w:rsid w:val="00040FD3"/>
    <w:rsid w:val="00045EB6"/>
    <w:rsid w:val="00050FDF"/>
    <w:rsid w:val="00052A3B"/>
    <w:rsid w:val="00053479"/>
    <w:rsid w:val="00053BAD"/>
    <w:rsid w:val="000553B3"/>
    <w:rsid w:val="000569CE"/>
    <w:rsid w:val="00057896"/>
    <w:rsid w:val="00060E71"/>
    <w:rsid w:val="00061411"/>
    <w:rsid w:val="00061BE5"/>
    <w:rsid w:val="00063674"/>
    <w:rsid w:val="00064584"/>
    <w:rsid w:val="00067047"/>
    <w:rsid w:val="000702F7"/>
    <w:rsid w:val="00071AE4"/>
    <w:rsid w:val="00071E63"/>
    <w:rsid w:val="00072EE1"/>
    <w:rsid w:val="00074A8D"/>
    <w:rsid w:val="0007505B"/>
    <w:rsid w:val="000757E1"/>
    <w:rsid w:val="00077738"/>
    <w:rsid w:val="000777CA"/>
    <w:rsid w:val="0008026F"/>
    <w:rsid w:val="000808F4"/>
    <w:rsid w:val="000814C2"/>
    <w:rsid w:val="000832BE"/>
    <w:rsid w:val="000833B3"/>
    <w:rsid w:val="000848E9"/>
    <w:rsid w:val="0008634A"/>
    <w:rsid w:val="00087327"/>
    <w:rsid w:val="00087773"/>
    <w:rsid w:val="000906DA"/>
    <w:rsid w:val="00092FC9"/>
    <w:rsid w:val="00094CA3"/>
    <w:rsid w:val="00097EE7"/>
    <w:rsid w:val="000A01DF"/>
    <w:rsid w:val="000A04C0"/>
    <w:rsid w:val="000A39D6"/>
    <w:rsid w:val="000A5E82"/>
    <w:rsid w:val="000A69C9"/>
    <w:rsid w:val="000A6B3B"/>
    <w:rsid w:val="000B00B2"/>
    <w:rsid w:val="000B0D92"/>
    <w:rsid w:val="000B1279"/>
    <w:rsid w:val="000B167B"/>
    <w:rsid w:val="000B44DF"/>
    <w:rsid w:val="000B6CA8"/>
    <w:rsid w:val="000B7931"/>
    <w:rsid w:val="000C197F"/>
    <w:rsid w:val="000C1C87"/>
    <w:rsid w:val="000C399C"/>
    <w:rsid w:val="000C5687"/>
    <w:rsid w:val="000C5A75"/>
    <w:rsid w:val="000C5CEC"/>
    <w:rsid w:val="000C5FE9"/>
    <w:rsid w:val="000C6BA4"/>
    <w:rsid w:val="000C7E52"/>
    <w:rsid w:val="000C7FA5"/>
    <w:rsid w:val="000D39B0"/>
    <w:rsid w:val="000D530E"/>
    <w:rsid w:val="000D66F7"/>
    <w:rsid w:val="000D679D"/>
    <w:rsid w:val="000E24FB"/>
    <w:rsid w:val="000E2721"/>
    <w:rsid w:val="000E2F6D"/>
    <w:rsid w:val="000E33E3"/>
    <w:rsid w:val="000E7540"/>
    <w:rsid w:val="000F0324"/>
    <w:rsid w:val="000F2689"/>
    <w:rsid w:val="000F2A9E"/>
    <w:rsid w:val="000F3094"/>
    <w:rsid w:val="000F30D7"/>
    <w:rsid w:val="000F4242"/>
    <w:rsid w:val="000F464D"/>
    <w:rsid w:val="000F4661"/>
    <w:rsid w:val="000F55D8"/>
    <w:rsid w:val="000F60B4"/>
    <w:rsid w:val="000F71B1"/>
    <w:rsid w:val="00100B42"/>
    <w:rsid w:val="00101552"/>
    <w:rsid w:val="00101D72"/>
    <w:rsid w:val="001023BD"/>
    <w:rsid w:val="001033C1"/>
    <w:rsid w:val="00104F97"/>
    <w:rsid w:val="0010506B"/>
    <w:rsid w:val="00106AE4"/>
    <w:rsid w:val="001078E9"/>
    <w:rsid w:val="00115B41"/>
    <w:rsid w:val="00117E74"/>
    <w:rsid w:val="0012279A"/>
    <w:rsid w:val="00123260"/>
    <w:rsid w:val="00123F46"/>
    <w:rsid w:val="00125C70"/>
    <w:rsid w:val="00126163"/>
    <w:rsid w:val="001324B6"/>
    <w:rsid w:val="001327E6"/>
    <w:rsid w:val="00132FC2"/>
    <w:rsid w:val="001337C7"/>
    <w:rsid w:val="00135C0A"/>
    <w:rsid w:val="00135E8B"/>
    <w:rsid w:val="00136094"/>
    <w:rsid w:val="0014119C"/>
    <w:rsid w:val="001416FF"/>
    <w:rsid w:val="0014680A"/>
    <w:rsid w:val="00146B9C"/>
    <w:rsid w:val="001519DD"/>
    <w:rsid w:val="001531CA"/>
    <w:rsid w:val="00154667"/>
    <w:rsid w:val="001550AC"/>
    <w:rsid w:val="00156E3D"/>
    <w:rsid w:val="001615E7"/>
    <w:rsid w:val="00161ED7"/>
    <w:rsid w:val="00164026"/>
    <w:rsid w:val="00165F08"/>
    <w:rsid w:val="0016677D"/>
    <w:rsid w:val="00167492"/>
    <w:rsid w:val="001678BC"/>
    <w:rsid w:val="00167A4B"/>
    <w:rsid w:val="00167E9F"/>
    <w:rsid w:val="0017026F"/>
    <w:rsid w:val="001703EA"/>
    <w:rsid w:val="0017081E"/>
    <w:rsid w:val="0017199B"/>
    <w:rsid w:val="001740C4"/>
    <w:rsid w:val="00174A8E"/>
    <w:rsid w:val="00176F04"/>
    <w:rsid w:val="00177556"/>
    <w:rsid w:val="00183919"/>
    <w:rsid w:val="00187598"/>
    <w:rsid w:val="00187A76"/>
    <w:rsid w:val="00187C27"/>
    <w:rsid w:val="00190005"/>
    <w:rsid w:val="00190314"/>
    <w:rsid w:val="00191DF7"/>
    <w:rsid w:val="00192BD0"/>
    <w:rsid w:val="001932B1"/>
    <w:rsid w:val="00194AC8"/>
    <w:rsid w:val="00195C27"/>
    <w:rsid w:val="00196451"/>
    <w:rsid w:val="001967F9"/>
    <w:rsid w:val="001A0FED"/>
    <w:rsid w:val="001A140B"/>
    <w:rsid w:val="001A1C1B"/>
    <w:rsid w:val="001A2B6D"/>
    <w:rsid w:val="001A4E53"/>
    <w:rsid w:val="001A4FA6"/>
    <w:rsid w:val="001A6397"/>
    <w:rsid w:val="001A6D7B"/>
    <w:rsid w:val="001A6FB8"/>
    <w:rsid w:val="001B1A04"/>
    <w:rsid w:val="001B42D9"/>
    <w:rsid w:val="001B4A58"/>
    <w:rsid w:val="001B63BC"/>
    <w:rsid w:val="001B76E4"/>
    <w:rsid w:val="001C043D"/>
    <w:rsid w:val="001C0CC9"/>
    <w:rsid w:val="001C2BDF"/>
    <w:rsid w:val="001C499D"/>
    <w:rsid w:val="001C5435"/>
    <w:rsid w:val="001C67C9"/>
    <w:rsid w:val="001C6A26"/>
    <w:rsid w:val="001D0859"/>
    <w:rsid w:val="001D13F6"/>
    <w:rsid w:val="001D33C4"/>
    <w:rsid w:val="001D40D0"/>
    <w:rsid w:val="001D48BF"/>
    <w:rsid w:val="001D4ABB"/>
    <w:rsid w:val="001D4E77"/>
    <w:rsid w:val="001D5DE3"/>
    <w:rsid w:val="001D644F"/>
    <w:rsid w:val="001D6DE2"/>
    <w:rsid w:val="001D72C1"/>
    <w:rsid w:val="001D731B"/>
    <w:rsid w:val="001E1AE8"/>
    <w:rsid w:val="001E20EA"/>
    <w:rsid w:val="001E2790"/>
    <w:rsid w:val="001E4A3F"/>
    <w:rsid w:val="001E64D4"/>
    <w:rsid w:val="001F0772"/>
    <w:rsid w:val="001F31BD"/>
    <w:rsid w:val="001F3620"/>
    <w:rsid w:val="001F4A19"/>
    <w:rsid w:val="001F4A2F"/>
    <w:rsid w:val="001F52D1"/>
    <w:rsid w:val="001F56BF"/>
    <w:rsid w:val="001F60D1"/>
    <w:rsid w:val="001F6825"/>
    <w:rsid w:val="001F6FD8"/>
    <w:rsid w:val="0020053A"/>
    <w:rsid w:val="00200590"/>
    <w:rsid w:val="00200A99"/>
    <w:rsid w:val="00202430"/>
    <w:rsid w:val="002029D9"/>
    <w:rsid w:val="00202C82"/>
    <w:rsid w:val="00202D8F"/>
    <w:rsid w:val="00203CF2"/>
    <w:rsid w:val="002046E5"/>
    <w:rsid w:val="002061B1"/>
    <w:rsid w:val="002067D3"/>
    <w:rsid w:val="00206A91"/>
    <w:rsid w:val="00207885"/>
    <w:rsid w:val="00210989"/>
    <w:rsid w:val="0021137C"/>
    <w:rsid w:val="00213D8B"/>
    <w:rsid w:val="002142B6"/>
    <w:rsid w:val="00214898"/>
    <w:rsid w:val="00214A45"/>
    <w:rsid w:val="002154E0"/>
    <w:rsid w:val="00216BE4"/>
    <w:rsid w:val="00216E62"/>
    <w:rsid w:val="00220671"/>
    <w:rsid w:val="00222859"/>
    <w:rsid w:val="00223E7B"/>
    <w:rsid w:val="00225456"/>
    <w:rsid w:val="002273FE"/>
    <w:rsid w:val="00236CC4"/>
    <w:rsid w:val="00237596"/>
    <w:rsid w:val="00237DBC"/>
    <w:rsid w:val="00240A45"/>
    <w:rsid w:val="00240DE1"/>
    <w:rsid w:val="00240E99"/>
    <w:rsid w:val="002426E9"/>
    <w:rsid w:val="00243A22"/>
    <w:rsid w:val="00244136"/>
    <w:rsid w:val="00244AA3"/>
    <w:rsid w:val="002474ED"/>
    <w:rsid w:val="00247923"/>
    <w:rsid w:val="002516C6"/>
    <w:rsid w:val="00252F92"/>
    <w:rsid w:val="00254C42"/>
    <w:rsid w:val="002603B7"/>
    <w:rsid w:val="00263B2E"/>
    <w:rsid w:val="0026642A"/>
    <w:rsid w:val="0026754C"/>
    <w:rsid w:val="00271139"/>
    <w:rsid w:val="00273434"/>
    <w:rsid w:val="002747CA"/>
    <w:rsid w:val="00274B9A"/>
    <w:rsid w:val="002751B0"/>
    <w:rsid w:val="00276A73"/>
    <w:rsid w:val="00277DB8"/>
    <w:rsid w:val="00281557"/>
    <w:rsid w:val="00283CBD"/>
    <w:rsid w:val="00286BC2"/>
    <w:rsid w:val="00286C2D"/>
    <w:rsid w:val="00286F75"/>
    <w:rsid w:val="00287E86"/>
    <w:rsid w:val="0029023D"/>
    <w:rsid w:val="00290726"/>
    <w:rsid w:val="002908E1"/>
    <w:rsid w:val="002917CA"/>
    <w:rsid w:val="002919E5"/>
    <w:rsid w:val="002919F9"/>
    <w:rsid w:val="00291A7E"/>
    <w:rsid w:val="002A42F3"/>
    <w:rsid w:val="002A53A0"/>
    <w:rsid w:val="002A6ED1"/>
    <w:rsid w:val="002A793D"/>
    <w:rsid w:val="002A7C1F"/>
    <w:rsid w:val="002B0834"/>
    <w:rsid w:val="002B0D0D"/>
    <w:rsid w:val="002B213D"/>
    <w:rsid w:val="002B2F28"/>
    <w:rsid w:val="002B3C42"/>
    <w:rsid w:val="002B3F89"/>
    <w:rsid w:val="002B4C0C"/>
    <w:rsid w:val="002B50AD"/>
    <w:rsid w:val="002B58F3"/>
    <w:rsid w:val="002B5D64"/>
    <w:rsid w:val="002B6C8C"/>
    <w:rsid w:val="002B6FBF"/>
    <w:rsid w:val="002C02C0"/>
    <w:rsid w:val="002C1416"/>
    <w:rsid w:val="002C241A"/>
    <w:rsid w:val="002C332F"/>
    <w:rsid w:val="002C372B"/>
    <w:rsid w:val="002C3A86"/>
    <w:rsid w:val="002C6BE0"/>
    <w:rsid w:val="002D2A8C"/>
    <w:rsid w:val="002D3114"/>
    <w:rsid w:val="002D5481"/>
    <w:rsid w:val="002D5672"/>
    <w:rsid w:val="002D56D8"/>
    <w:rsid w:val="002D72BF"/>
    <w:rsid w:val="002D7895"/>
    <w:rsid w:val="002E086F"/>
    <w:rsid w:val="002E0BE6"/>
    <w:rsid w:val="002E0D5C"/>
    <w:rsid w:val="002E1D38"/>
    <w:rsid w:val="002E4647"/>
    <w:rsid w:val="002E4E32"/>
    <w:rsid w:val="002E5402"/>
    <w:rsid w:val="002F194F"/>
    <w:rsid w:val="002F23F4"/>
    <w:rsid w:val="002F3072"/>
    <w:rsid w:val="002F3631"/>
    <w:rsid w:val="002F549C"/>
    <w:rsid w:val="002F57CC"/>
    <w:rsid w:val="002F659A"/>
    <w:rsid w:val="002F7959"/>
    <w:rsid w:val="00300C47"/>
    <w:rsid w:val="0030132B"/>
    <w:rsid w:val="00301BD5"/>
    <w:rsid w:val="0030219D"/>
    <w:rsid w:val="00303023"/>
    <w:rsid w:val="003040FD"/>
    <w:rsid w:val="003063AC"/>
    <w:rsid w:val="00306BA8"/>
    <w:rsid w:val="00306CF8"/>
    <w:rsid w:val="00306E97"/>
    <w:rsid w:val="00307EBF"/>
    <w:rsid w:val="00313135"/>
    <w:rsid w:val="003131DF"/>
    <w:rsid w:val="003146B0"/>
    <w:rsid w:val="00315A85"/>
    <w:rsid w:val="00316566"/>
    <w:rsid w:val="003165F5"/>
    <w:rsid w:val="00316B7A"/>
    <w:rsid w:val="00316F48"/>
    <w:rsid w:val="003173EC"/>
    <w:rsid w:val="0032149F"/>
    <w:rsid w:val="0032743E"/>
    <w:rsid w:val="00331888"/>
    <w:rsid w:val="00332B9D"/>
    <w:rsid w:val="00335ABF"/>
    <w:rsid w:val="0033671C"/>
    <w:rsid w:val="00336E49"/>
    <w:rsid w:val="0033787D"/>
    <w:rsid w:val="00337C73"/>
    <w:rsid w:val="003410AD"/>
    <w:rsid w:val="00341CA5"/>
    <w:rsid w:val="00345359"/>
    <w:rsid w:val="003457BE"/>
    <w:rsid w:val="00351C2B"/>
    <w:rsid w:val="0035338E"/>
    <w:rsid w:val="00354138"/>
    <w:rsid w:val="00354CE4"/>
    <w:rsid w:val="00355A4E"/>
    <w:rsid w:val="00356909"/>
    <w:rsid w:val="003605ED"/>
    <w:rsid w:val="00360C7D"/>
    <w:rsid w:val="003612E0"/>
    <w:rsid w:val="003619D7"/>
    <w:rsid w:val="0036352B"/>
    <w:rsid w:val="00363DEE"/>
    <w:rsid w:val="003651BD"/>
    <w:rsid w:val="00365678"/>
    <w:rsid w:val="00366F08"/>
    <w:rsid w:val="0036754E"/>
    <w:rsid w:val="00367858"/>
    <w:rsid w:val="00367B17"/>
    <w:rsid w:val="003706D4"/>
    <w:rsid w:val="0037089C"/>
    <w:rsid w:val="00373FAE"/>
    <w:rsid w:val="00374074"/>
    <w:rsid w:val="00374D1E"/>
    <w:rsid w:val="003750AA"/>
    <w:rsid w:val="00375306"/>
    <w:rsid w:val="00375844"/>
    <w:rsid w:val="00376575"/>
    <w:rsid w:val="00377B2B"/>
    <w:rsid w:val="00377E93"/>
    <w:rsid w:val="00380451"/>
    <w:rsid w:val="003804D7"/>
    <w:rsid w:val="00380819"/>
    <w:rsid w:val="003813ED"/>
    <w:rsid w:val="00382235"/>
    <w:rsid w:val="00382FCC"/>
    <w:rsid w:val="003868ED"/>
    <w:rsid w:val="0038725E"/>
    <w:rsid w:val="00391987"/>
    <w:rsid w:val="00391C78"/>
    <w:rsid w:val="003926EE"/>
    <w:rsid w:val="00393E27"/>
    <w:rsid w:val="003A23D5"/>
    <w:rsid w:val="003A244D"/>
    <w:rsid w:val="003A25CB"/>
    <w:rsid w:val="003A3118"/>
    <w:rsid w:val="003A471F"/>
    <w:rsid w:val="003A472E"/>
    <w:rsid w:val="003A4F6F"/>
    <w:rsid w:val="003A5D0B"/>
    <w:rsid w:val="003A6C00"/>
    <w:rsid w:val="003B0186"/>
    <w:rsid w:val="003B1734"/>
    <w:rsid w:val="003B3813"/>
    <w:rsid w:val="003B3C6A"/>
    <w:rsid w:val="003B4BE3"/>
    <w:rsid w:val="003B5CB1"/>
    <w:rsid w:val="003B63D9"/>
    <w:rsid w:val="003B6E53"/>
    <w:rsid w:val="003B7123"/>
    <w:rsid w:val="003C2739"/>
    <w:rsid w:val="003C5BD8"/>
    <w:rsid w:val="003C5CE5"/>
    <w:rsid w:val="003C6A81"/>
    <w:rsid w:val="003C767E"/>
    <w:rsid w:val="003D2D65"/>
    <w:rsid w:val="003D4A8D"/>
    <w:rsid w:val="003D6455"/>
    <w:rsid w:val="003D7C37"/>
    <w:rsid w:val="003E0636"/>
    <w:rsid w:val="003E16B5"/>
    <w:rsid w:val="003E19F8"/>
    <w:rsid w:val="003E2750"/>
    <w:rsid w:val="003E3483"/>
    <w:rsid w:val="003E385B"/>
    <w:rsid w:val="003E5080"/>
    <w:rsid w:val="003E5261"/>
    <w:rsid w:val="003E62F8"/>
    <w:rsid w:val="003F107B"/>
    <w:rsid w:val="003F1CFE"/>
    <w:rsid w:val="003F430E"/>
    <w:rsid w:val="003F5076"/>
    <w:rsid w:val="003F5D30"/>
    <w:rsid w:val="003F654E"/>
    <w:rsid w:val="003F676B"/>
    <w:rsid w:val="003F683B"/>
    <w:rsid w:val="003F6D0F"/>
    <w:rsid w:val="003F6D8E"/>
    <w:rsid w:val="00400F0F"/>
    <w:rsid w:val="00401079"/>
    <w:rsid w:val="00404627"/>
    <w:rsid w:val="0040526C"/>
    <w:rsid w:val="00405DC1"/>
    <w:rsid w:val="0040687A"/>
    <w:rsid w:val="00406B16"/>
    <w:rsid w:val="00407A56"/>
    <w:rsid w:val="00412944"/>
    <w:rsid w:val="00412F3B"/>
    <w:rsid w:val="00413C2A"/>
    <w:rsid w:val="00414619"/>
    <w:rsid w:val="00414938"/>
    <w:rsid w:val="00414A51"/>
    <w:rsid w:val="00414E9D"/>
    <w:rsid w:val="0041675E"/>
    <w:rsid w:val="00417B8B"/>
    <w:rsid w:val="00420695"/>
    <w:rsid w:val="004225ED"/>
    <w:rsid w:val="00422D0E"/>
    <w:rsid w:val="00423E7E"/>
    <w:rsid w:val="00424B03"/>
    <w:rsid w:val="00425E7A"/>
    <w:rsid w:val="00427261"/>
    <w:rsid w:val="004272B5"/>
    <w:rsid w:val="00430CF8"/>
    <w:rsid w:val="00430E5D"/>
    <w:rsid w:val="004314C2"/>
    <w:rsid w:val="0043176C"/>
    <w:rsid w:val="00432882"/>
    <w:rsid w:val="00432F77"/>
    <w:rsid w:val="00433B40"/>
    <w:rsid w:val="004401B1"/>
    <w:rsid w:val="00447631"/>
    <w:rsid w:val="00451573"/>
    <w:rsid w:val="00453D6A"/>
    <w:rsid w:val="0045410F"/>
    <w:rsid w:val="00454DC7"/>
    <w:rsid w:val="00457EF0"/>
    <w:rsid w:val="00460CB8"/>
    <w:rsid w:val="00461758"/>
    <w:rsid w:val="004618A2"/>
    <w:rsid w:val="00462178"/>
    <w:rsid w:val="004632E5"/>
    <w:rsid w:val="00471071"/>
    <w:rsid w:val="00472DC1"/>
    <w:rsid w:val="0047532E"/>
    <w:rsid w:val="00483451"/>
    <w:rsid w:val="0048390F"/>
    <w:rsid w:val="00484515"/>
    <w:rsid w:val="004868A9"/>
    <w:rsid w:val="00490F19"/>
    <w:rsid w:val="00491929"/>
    <w:rsid w:val="00491B62"/>
    <w:rsid w:val="00492FA4"/>
    <w:rsid w:val="00493CA8"/>
    <w:rsid w:val="00494AF2"/>
    <w:rsid w:val="00496845"/>
    <w:rsid w:val="00496A7D"/>
    <w:rsid w:val="004A3A30"/>
    <w:rsid w:val="004A4CD7"/>
    <w:rsid w:val="004B2EB0"/>
    <w:rsid w:val="004B34EB"/>
    <w:rsid w:val="004B46DC"/>
    <w:rsid w:val="004B6AD4"/>
    <w:rsid w:val="004B7C60"/>
    <w:rsid w:val="004B7E10"/>
    <w:rsid w:val="004C116D"/>
    <w:rsid w:val="004C2D40"/>
    <w:rsid w:val="004C35F7"/>
    <w:rsid w:val="004C74EE"/>
    <w:rsid w:val="004D051B"/>
    <w:rsid w:val="004D0DDE"/>
    <w:rsid w:val="004D1CBC"/>
    <w:rsid w:val="004D2A2C"/>
    <w:rsid w:val="004D2A6C"/>
    <w:rsid w:val="004D351D"/>
    <w:rsid w:val="004D3A28"/>
    <w:rsid w:val="004D47BF"/>
    <w:rsid w:val="004D573E"/>
    <w:rsid w:val="004E028A"/>
    <w:rsid w:val="004E0755"/>
    <w:rsid w:val="004E1039"/>
    <w:rsid w:val="004E1661"/>
    <w:rsid w:val="004E4F67"/>
    <w:rsid w:val="004F00AC"/>
    <w:rsid w:val="004F0746"/>
    <w:rsid w:val="004F0AFA"/>
    <w:rsid w:val="004F2186"/>
    <w:rsid w:val="004F21B5"/>
    <w:rsid w:val="004F2FAD"/>
    <w:rsid w:val="004F3B5B"/>
    <w:rsid w:val="004F3BCD"/>
    <w:rsid w:val="004F6E86"/>
    <w:rsid w:val="004F70EB"/>
    <w:rsid w:val="004F7D81"/>
    <w:rsid w:val="005028BD"/>
    <w:rsid w:val="0050335E"/>
    <w:rsid w:val="005033A1"/>
    <w:rsid w:val="005043D3"/>
    <w:rsid w:val="00507B0F"/>
    <w:rsid w:val="005105E5"/>
    <w:rsid w:val="005111E6"/>
    <w:rsid w:val="00513F6A"/>
    <w:rsid w:val="00514C0B"/>
    <w:rsid w:val="005156C1"/>
    <w:rsid w:val="00515CCA"/>
    <w:rsid w:val="00520691"/>
    <w:rsid w:val="0052269F"/>
    <w:rsid w:val="005233B9"/>
    <w:rsid w:val="005243F2"/>
    <w:rsid w:val="00526C9C"/>
    <w:rsid w:val="00527198"/>
    <w:rsid w:val="00531A54"/>
    <w:rsid w:val="0053414E"/>
    <w:rsid w:val="00535045"/>
    <w:rsid w:val="00535271"/>
    <w:rsid w:val="005353EC"/>
    <w:rsid w:val="0053748C"/>
    <w:rsid w:val="00541179"/>
    <w:rsid w:val="005434C7"/>
    <w:rsid w:val="00544FFB"/>
    <w:rsid w:val="00545586"/>
    <w:rsid w:val="005500DF"/>
    <w:rsid w:val="005536C3"/>
    <w:rsid w:val="00555AFE"/>
    <w:rsid w:val="005561C2"/>
    <w:rsid w:val="005566EC"/>
    <w:rsid w:val="005577C6"/>
    <w:rsid w:val="005600F8"/>
    <w:rsid w:val="0056084D"/>
    <w:rsid w:val="005626CD"/>
    <w:rsid w:val="00564385"/>
    <w:rsid w:val="00566059"/>
    <w:rsid w:val="0057157B"/>
    <w:rsid w:val="005719D5"/>
    <w:rsid w:val="00572679"/>
    <w:rsid w:val="00573EF4"/>
    <w:rsid w:val="005740FB"/>
    <w:rsid w:val="00575A4C"/>
    <w:rsid w:val="005763ED"/>
    <w:rsid w:val="00577192"/>
    <w:rsid w:val="005773E5"/>
    <w:rsid w:val="005804E6"/>
    <w:rsid w:val="00582293"/>
    <w:rsid w:val="00582CD0"/>
    <w:rsid w:val="0058461B"/>
    <w:rsid w:val="00585DFF"/>
    <w:rsid w:val="0058718A"/>
    <w:rsid w:val="005879C8"/>
    <w:rsid w:val="00587E9D"/>
    <w:rsid w:val="00590837"/>
    <w:rsid w:val="00590C98"/>
    <w:rsid w:val="005926AE"/>
    <w:rsid w:val="005935C8"/>
    <w:rsid w:val="00593844"/>
    <w:rsid w:val="005948F7"/>
    <w:rsid w:val="005A3F2A"/>
    <w:rsid w:val="005A42A0"/>
    <w:rsid w:val="005A4B88"/>
    <w:rsid w:val="005A518C"/>
    <w:rsid w:val="005A78DD"/>
    <w:rsid w:val="005B0C15"/>
    <w:rsid w:val="005B258F"/>
    <w:rsid w:val="005B3C49"/>
    <w:rsid w:val="005B4FF8"/>
    <w:rsid w:val="005B54EC"/>
    <w:rsid w:val="005B5FF6"/>
    <w:rsid w:val="005B6373"/>
    <w:rsid w:val="005B7437"/>
    <w:rsid w:val="005C2BFE"/>
    <w:rsid w:val="005C3216"/>
    <w:rsid w:val="005C4AEE"/>
    <w:rsid w:val="005C506F"/>
    <w:rsid w:val="005D0243"/>
    <w:rsid w:val="005D03F3"/>
    <w:rsid w:val="005D5876"/>
    <w:rsid w:val="005E449F"/>
    <w:rsid w:val="005E46F1"/>
    <w:rsid w:val="005E4E18"/>
    <w:rsid w:val="005F16BE"/>
    <w:rsid w:val="005F22A1"/>
    <w:rsid w:val="005F38F9"/>
    <w:rsid w:val="005F4756"/>
    <w:rsid w:val="005F49D0"/>
    <w:rsid w:val="0060008B"/>
    <w:rsid w:val="00600F14"/>
    <w:rsid w:val="00601A39"/>
    <w:rsid w:val="00603499"/>
    <w:rsid w:val="00603556"/>
    <w:rsid w:val="00603BFD"/>
    <w:rsid w:val="00604AD1"/>
    <w:rsid w:val="00605767"/>
    <w:rsid w:val="00605AAC"/>
    <w:rsid w:val="006072EA"/>
    <w:rsid w:val="00613F98"/>
    <w:rsid w:val="0061439A"/>
    <w:rsid w:val="00615B4D"/>
    <w:rsid w:val="00616949"/>
    <w:rsid w:val="0061724B"/>
    <w:rsid w:val="0062030F"/>
    <w:rsid w:val="0062056F"/>
    <w:rsid w:val="00620DDB"/>
    <w:rsid w:val="0062376F"/>
    <w:rsid w:val="006247FB"/>
    <w:rsid w:val="00625BEC"/>
    <w:rsid w:val="00625CC7"/>
    <w:rsid w:val="00625FDB"/>
    <w:rsid w:val="00626487"/>
    <w:rsid w:val="00626EB5"/>
    <w:rsid w:val="00627037"/>
    <w:rsid w:val="00630136"/>
    <w:rsid w:val="00631BCB"/>
    <w:rsid w:val="0063399E"/>
    <w:rsid w:val="006355FB"/>
    <w:rsid w:val="00637414"/>
    <w:rsid w:val="0063792E"/>
    <w:rsid w:val="00640AA7"/>
    <w:rsid w:val="00642614"/>
    <w:rsid w:val="006426D5"/>
    <w:rsid w:val="00643092"/>
    <w:rsid w:val="00646B0F"/>
    <w:rsid w:val="006518D5"/>
    <w:rsid w:val="00651F51"/>
    <w:rsid w:val="00653E3A"/>
    <w:rsid w:val="00653EC6"/>
    <w:rsid w:val="00653FC9"/>
    <w:rsid w:val="00654629"/>
    <w:rsid w:val="00655A7C"/>
    <w:rsid w:val="00656375"/>
    <w:rsid w:val="0066099D"/>
    <w:rsid w:val="00661CCC"/>
    <w:rsid w:val="00662823"/>
    <w:rsid w:val="0066337C"/>
    <w:rsid w:val="0066372B"/>
    <w:rsid w:val="00663A07"/>
    <w:rsid w:val="00665269"/>
    <w:rsid w:val="0066527E"/>
    <w:rsid w:val="00665A3F"/>
    <w:rsid w:val="00667DA4"/>
    <w:rsid w:val="00671197"/>
    <w:rsid w:val="00671275"/>
    <w:rsid w:val="006713E4"/>
    <w:rsid w:val="00671478"/>
    <w:rsid w:val="00671A74"/>
    <w:rsid w:val="0067244D"/>
    <w:rsid w:val="006738E0"/>
    <w:rsid w:val="00673983"/>
    <w:rsid w:val="006766C9"/>
    <w:rsid w:val="00676B9F"/>
    <w:rsid w:val="00680D25"/>
    <w:rsid w:val="00686507"/>
    <w:rsid w:val="00686F2A"/>
    <w:rsid w:val="00690A6B"/>
    <w:rsid w:val="00690F29"/>
    <w:rsid w:val="0069302F"/>
    <w:rsid w:val="00693A18"/>
    <w:rsid w:val="00693AF9"/>
    <w:rsid w:val="00693D66"/>
    <w:rsid w:val="0069448E"/>
    <w:rsid w:val="00694AE6"/>
    <w:rsid w:val="00694DB9"/>
    <w:rsid w:val="00697000"/>
    <w:rsid w:val="006A186F"/>
    <w:rsid w:val="006A7D8F"/>
    <w:rsid w:val="006B0E29"/>
    <w:rsid w:val="006B1B24"/>
    <w:rsid w:val="006B2877"/>
    <w:rsid w:val="006B3AF4"/>
    <w:rsid w:val="006B4E01"/>
    <w:rsid w:val="006B5F23"/>
    <w:rsid w:val="006B7E5B"/>
    <w:rsid w:val="006B7FCB"/>
    <w:rsid w:val="006C1045"/>
    <w:rsid w:val="006C4485"/>
    <w:rsid w:val="006C64DF"/>
    <w:rsid w:val="006C6F1D"/>
    <w:rsid w:val="006D17CE"/>
    <w:rsid w:val="006D24E0"/>
    <w:rsid w:val="006D2E35"/>
    <w:rsid w:val="006D38BB"/>
    <w:rsid w:val="006D3D46"/>
    <w:rsid w:val="006D5624"/>
    <w:rsid w:val="006D6971"/>
    <w:rsid w:val="006D7E74"/>
    <w:rsid w:val="006E0A1B"/>
    <w:rsid w:val="006E1907"/>
    <w:rsid w:val="006E1BE7"/>
    <w:rsid w:val="006E2777"/>
    <w:rsid w:val="006E2990"/>
    <w:rsid w:val="006E2E27"/>
    <w:rsid w:val="006E4C24"/>
    <w:rsid w:val="006E657C"/>
    <w:rsid w:val="006E7A7C"/>
    <w:rsid w:val="006F0DC2"/>
    <w:rsid w:val="006F7BE7"/>
    <w:rsid w:val="006F7EA3"/>
    <w:rsid w:val="00701036"/>
    <w:rsid w:val="0070185D"/>
    <w:rsid w:val="00702254"/>
    <w:rsid w:val="00703769"/>
    <w:rsid w:val="00703D94"/>
    <w:rsid w:val="0070671A"/>
    <w:rsid w:val="00706854"/>
    <w:rsid w:val="00706AA1"/>
    <w:rsid w:val="00710550"/>
    <w:rsid w:val="00711CC8"/>
    <w:rsid w:val="00716027"/>
    <w:rsid w:val="0072007C"/>
    <w:rsid w:val="0072251F"/>
    <w:rsid w:val="00723440"/>
    <w:rsid w:val="00724B0C"/>
    <w:rsid w:val="0072591F"/>
    <w:rsid w:val="0072688D"/>
    <w:rsid w:val="007279EC"/>
    <w:rsid w:val="0073006E"/>
    <w:rsid w:val="007317A6"/>
    <w:rsid w:val="00731866"/>
    <w:rsid w:val="0073344D"/>
    <w:rsid w:val="00733476"/>
    <w:rsid w:val="007339F2"/>
    <w:rsid w:val="00735AA1"/>
    <w:rsid w:val="0073665D"/>
    <w:rsid w:val="00740372"/>
    <w:rsid w:val="007418F4"/>
    <w:rsid w:val="00742930"/>
    <w:rsid w:val="00743794"/>
    <w:rsid w:val="00743FF8"/>
    <w:rsid w:val="00744297"/>
    <w:rsid w:val="00744E8E"/>
    <w:rsid w:val="007454EB"/>
    <w:rsid w:val="00745D1C"/>
    <w:rsid w:val="007468F4"/>
    <w:rsid w:val="00746EC7"/>
    <w:rsid w:val="00747269"/>
    <w:rsid w:val="007479E2"/>
    <w:rsid w:val="00750BF6"/>
    <w:rsid w:val="00753098"/>
    <w:rsid w:val="00753A16"/>
    <w:rsid w:val="007607E7"/>
    <w:rsid w:val="00761264"/>
    <w:rsid w:val="007629D4"/>
    <w:rsid w:val="00762EA9"/>
    <w:rsid w:val="0076340E"/>
    <w:rsid w:val="00763EE8"/>
    <w:rsid w:val="007652E4"/>
    <w:rsid w:val="00766284"/>
    <w:rsid w:val="007668BE"/>
    <w:rsid w:val="00770C4E"/>
    <w:rsid w:val="00771429"/>
    <w:rsid w:val="0077234F"/>
    <w:rsid w:val="00772AFD"/>
    <w:rsid w:val="00773272"/>
    <w:rsid w:val="00773402"/>
    <w:rsid w:val="00773E99"/>
    <w:rsid w:val="00774994"/>
    <w:rsid w:val="007754BE"/>
    <w:rsid w:val="00776483"/>
    <w:rsid w:val="00776F4C"/>
    <w:rsid w:val="007779B5"/>
    <w:rsid w:val="0078003B"/>
    <w:rsid w:val="00780963"/>
    <w:rsid w:val="00782C4D"/>
    <w:rsid w:val="00783045"/>
    <w:rsid w:val="00783117"/>
    <w:rsid w:val="007833FE"/>
    <w:rsid w:val="007838A9"/>
    <w:rsid w:val="00783B4B"/>
    <w:rsid w:val="00784A65"/>
    <w:rsid w:val="00784CD6"/>
    <w:rsid w:val="00784E2F"/>
    <w:rsid w:val="00787050"/>
    <w:rsid w:val="00787BB4"/>
    <w:rsid w:val="00790512"/>
    <w:rsid w:val="00790AE9"/>
    <w:rsid w:val="007915E7"/>
    <w:rsid w:val="007934F6"/>
    <w:rsid w:val="00794229"/>
    <w:rsid w:val="00794CED"/>
    <w:rsid w:val="00794E62"/>
    <w:rsid w:val="00795E92"/>
    <w:rsid w:val="00795F2F"/>
    <w:rsid w:val="00797CA3"/>
    <w:rsid w:val="007A04DF"/>
    <w:rsid w:val="007A3089"/>
    <w:rsid w:val="007A465D"/>
    <w:rsid w:val="007A63CD"/>
    <w:rsid w:val="007A67BA"/>
    <w:rsid w:val="007B117C"/>
    <w:rsid w:val="007B1885"/>
    <w:rsid w:val="007B214D"/>
    <w:rsid w:val="007B2FA0"/>
    <w:rsid w:val="007B6622"/>
    <w:rsid w:val="007B6E82"/>
    <w:rsid w:val="007B7762"/>
    <w:rsid w:val="007B7B02"/>
    <w:rsid w:val="007C048C"/>
    <w:rsid w:val="007C3279"/>
    <w:rsid w:val="007D4D07"/>
    <w:rsid w:val="007D5A27"/>
    <w:rsid w:val="007D5C2D"/>
    <w:rsid w:val="007D5EEF"/>
    <w:rsid w:val="007D6336"/>
    <w:rsid w:val="007D754C"/>
    <w:rsid w:val="007E1DFB"/>
    <w:rsid w:val="007E4AE3"/>
    <w:rsid w:val="007E7C1F"/>
    <w:rsid w:val="007E7E99"/>
    <w:rsid w:val="007F0D24"/>
    <w:rsid w:val="007F21B0"/>
    <w:rsid w:val="007F389C"/>
    <w:rsid w:val="007F43CF"/>
    <w:rsid w:val="007F79CE"/>
    <w:rsid w:val="00800A38"/>
    <w:rsid w:val="0080601C"/>
    <w:rsid w:val="0080698C"/>
    <w:rsid w:val="0080743C"/>
    <w:rsid w:val="00807C44"/>
    <w:rsid w:val="00810539"/>
    <w:rsid w:val="00811225"/>
    <w:rsid w:val="008113EF"/>
    <w:rsid w:val="008113FC"/>
    <w:rsid w:val="00812E63"/>
    <w:rsid w:val="00816562"/>
    <w:rsid w:val="008165DD"/>
    <w:rsid w:val="00820799"/>
    <w:rsid w:val="00820DC5"/>
    <w:rsid w:val="00821275"/>
    <w:rsid w:val="00822053"/>
    <w:rsid w:val="008230A6"/>
    <w:rsid w:val="0082619A"/>
    <w:rsid w:val="0082636C"/>
    <w:rsid w:val="008316BC"/>
    <w:rsid w:val="00832835"/>
    <w:rsid w:val="00833190"/>
    <w:rsid w:val="008350B1"/>
    <w:rsid w:val="008360C8"/>
    <w:rsid w:val="00842101"/>
    <w:rsid w:val="008424CA"/>
    <w:rsid w:val="00842E69"/>
    <w:rsid w:val="00844F90"/>
    <w:rsid w:val="00845647"/>
    <w:rsid w:val="008471BD"/>
    <w:rsid w:val="008511A4"/>
    <w:rsid w:val="00851F97"/>
    <w:rsid w:val="00852C9F"/>
    <w:rsid w:val="00854A68"/>
    <w:rsid w:val="00854DB1"/>
    <w:rsid w:val="008573B0"/>
    <w:rsid w:val="0086128A"/>
    <w:rsid w:val="008612EB"/>
    <w:rsid w:val="00861CA1"/>
    <w:rsid w:val="00862FEB"/>
    <w:rsid w:val="00863080"/>
    <w:rsid w:val="00863099"/>
    <w:rsid w:val="00864EAB"/>
    <w:rsid w:val="00866127"/>
    <w:rsid w:val="00867BBA"/>
    <w:rsid w:val="00867F92"/>
    <w:rsid w:val="0087016A"/>
    <w:rsid w:val="008708EA"/>
    <w:rsid w:val="00871171"/>
    <w:rsid w:val="00871E55"/>
    <w:rsid w:val="008721BA"/>
    <w:rsid w:val="00873AE6"/>
    <w:rsid w:val="00874D99"/>
    <w:rsid w:val="008759B3"/>
    <w:rsid w:val="008761ED"/>
    <w:rsid w:val="00880EDC"/>
    <w:rsid w:val="0088139F"/>
    <w:rsid w:val="00881857"/>
    <w:rsid w:val="00882001"/>
    <w:rsid w:val="00882B9D"/>
    <w:rsid w:val="008841F4"/>
    <w:rsid w:val="0088485E"/>
    <w:rsid w:val="00884E92"/>
    <w:rsid w:val="00885699"/>
    <w:rsid w:val="00885E13"/>
    <w:rsid w:val="00890AEE"/>
    <w:rsid w:val="00892984"/>
    <w:rsid w:val="00893A96"/>
    <w:rsid w:val="0089450E"/>
    <w:rsid w:val="008945AC"/>
    <w:rsid w:val="00896A36"/>
    <w:rsid w:val="00897166"/>
    <w:rsid w:val="008972EF"/>
    <w:rsid w:val="008A1226"/>
    <w:rsid w:val="008A1650"/>
    <w:rsid w:val="008A1702"/>
    <w:rsid w:val="008A4BF6"/>
    <w:rsid w:val="008A6D1E"/>
    <w:rsid w:val="008A7D5B"/>
    <w:rsid w:val="008B0BB9"/>
    <w:rsid w:val="008B6493"/>
    <w:rsid w:val="008B66F2"/>
    <w:rsid w:val="008B7A83"/>
    <w:rsid w:val="008C07CB"/>
    <w:rsid w:val="008C0837"/>
    <w:rsid w:val="008C2164"/>
    <w:rsid w:val="008C22A2"/>
    <w:rsid w:val="008C2530"/>
    <w:rsid w:val="008C2732"/>
    <w:rsid w:val="008C4ED6"/>
    <w:rsid w:val="008C6B75"/>
    <w:rsid w:val="008C73EC"/>
    <w:rsid w:val="008C781D"/>
    <w:rsid w:val="008D06ED"/>
    <w:rsid w:val="008D1211"/>
    <w:rsid w:val="008D2013"/>
    <w:rsid w:val="008D3F7A"/>
    <w:rsid w:val="008D640E"/>
    <w:rsid w:val="008D6920"/>
    <w:rsid w:val="008E0338"/>
    <w:rsid w:val="008E0A63"/>
    <w:rsid w:val="008E2E7D"/>
    <w:rsid w:val="008E470A"/>
    <w:rsid w:val="008E6752"/>
    <w:rsid w:val="008E6B8E"/>
    <w:rsid w:val="008E6BA4"/>
    <w:rsid w:val="008F1531"/>
    <w:rsid w:val="008F19A0"/>
    <w:rsid w:val="008F1ABC"/>
    <w:rsid w:val="008F3497"/>
    <w:rsid w:val="008F392E"/>
    <w:rsid w:val="008F4753"/>
    <w:rsid w:val="008F75C7"/>
    <w:rsid w:val="00903342"/>
    <w:rsid w:val="00903502"/>
    <w:rsid w:val="00903B26"/>
    <w:rsid w:val="0090417D"/>
    <w:rsid w:val="00905A1F"/>
    <w:rsid w:val="0090757B"/>
    <w:rsid w:val="0091028D"/>
    <w:rsid w:val="00910F79"/>
    <w:rsid w:val="00911D0B"/>
    <w:rsid w:val="00911D2B"/>
    <w:rsid w:val="00912D33"/>
    <w:rsid w:val="00914EDB"/>
    <w:rsid w:val="00917F61"/>
    <w:rsid w:val="009223B0"/>
    <w:rsid w:val="0092389E"/>
    <w:rsid w:val="00923A70"/>
    <w:rsid w:val="009242A4"/>
    <w:rsid w:val="00924649"/>
    <w:rsid w:val="009268B5"/>
    <w:rsid w:val="00930CBE"/>
    <w:rsid w:val="0093124D"/>
    <w:rsid w:val="00931C10"/>
    <w:rsid w:val="00932470"/>
    <w:rsid w:val="0093293D"/>
    <w:rsid w:val="0093470E"/>
    <w:rsid w:val="00936901"/>
    <w:rsid w:val="009405AB"/>
    <w:rsid w:val="00940AA1"/>
    <w:rsid w:val="00941DCD"/>
    <w:rsid w:val="009424D5"/>
    <w:rsid w:val="00942B6D"/>
    <w:rsid w:val="00944069"/>
    <w:rsid w:val="00944D8F"/>
    <w:rsid w:val="00944E3A"/>
    <w:rsid w:val="009460B8"/>
    <w:rsid w:val="009474C3"/>
    <w:rsid w:val="00947E3A"/>
    <w:rsid w:val="009501CE"/>
    <w:rsid w:val="00952F20"/>
    <w:rsid w:val="00953413"/>
    <w:rsid w:val="00953AFC"/>
    <w:rsid w:val="00953E51"/>
    <w:rsid w:val="00955A70"/>
    <w:rsid w:val="00956686"/>
    <w:rsid w:val="00957500"/>
    <w:rsid w:val="00957C7D"/>
    <w:rsid w:val="00963C1E"/>
    <w:rsid w:val="009640FC"/>
    <w:rsid w:val="0096431F"/>
    <w:rsid w:val="00966171"/>
    <w:rsid w:val="009675A1"/>
    <w:rsid w:val="009716B5"/>
    <w:rsid w:val="00973A13"/>
    <w:rsid w:val="009754A8"/>
    <w:rsid w:val="00975D00"/>
    <w:rsid w:val="00975DD9"/>
    <w:rsid w:val="0097607A"/>
    <w:rsid w:val="009764EE"/>
    <w:rsid w:val="0097727B"/>
    <w:rsid w:val="00980666"/>
    <w:rsid w:val="009822A9"/>
    <w:rsid w:val="00982BDF"/>
    <w:rsid w:val="00983BCC"/>
    <w:rsid w:val="00984902"/>
    <w:rsid w:val="0098569E"/>
    <w:rsid w:val="009858BE"/>
    <w:rsid w:val="00985B9D"/>
    <w:rsid w:val="00985BAE"/>
    <w:rsid w:val="009863D4"/>
    <w:rsid w:val="009870B7"/>
    <w:rsid w:val="0099031D"/>
    <w:rsid w:val="00991133"/>
    <w:rsid w:val="00991BF3"/>
    <w:rsid w:val="0099234F"/>
    <w:rsid w:val="0099307A"/>
    <w:rsid w:val="00993278"/>
    <w:rsid w:val="00993C12"/>
    <w:rsid w:val="00994F3D"/>
    <w:rsid w:val="00994F84"/>
    <w:rsid w:val="009952C8"/>
    <w:rsid w:val="00996C00"/>
    <w:rsid w:val="00997293"/>
    <w:rsid w:val="009A03FC"/>
    <w:rsid w:val="009A055C"/>
    <w:rsid w:val="009A0E10"/>
    <w:rsid w:val="009A0E54"/>
    <w:rsid w:val="009A1632"/>
    <w:rsid w:val="009A1E48"/>
    <w:rsid w:val="009A4113"/>
    <w:rsid w:val="009A45C1"/>
    <w:rsid w:val="009A4A98"/>
    <w:rsid w:val="009A529B"/>
    <w:rsid w:val="009A7182"/>
    <w:rsid w:val="009B2BF3"/>
    <w:rsid w:val="009B2EB0"/>
    <w:rsid w:val="009B347B"/>
    <w:rsid w:val="009B37F9"/>
    <w:rsid w:val="009B42EB"/>
    <w:rsid w:val="009B4C52"/>
    <w:rsid w:val="009B5670"/>
    <w:rsid w:val="009C2353"/>
    <w:rsid w:val="009C38D0"/>
    <w:rsid w:val="009C4F6A"/>
    <w:rsid w:val="009C6D3B"/>
    <w:rsid w:val="009C7461"/>
    <w:rsid w:val="009C7786"/>
    <w:rsid w:val="009D1101"/>
    <w:rsid w:val="009D1572"/>
    <w:rsid w:val="009D6290"/>
    <w:rsid w:val="009E171A"/>
    <w:rsid w:val="009E1731"/>
    <w:rsid w:val="009E1739"/>
    <w:rsid w:val="009E354F"/>
    <w:rsid w:val="009E3ABD"/>
    <w:rsid w:val="009E3CF3"/>
    <w:rsid w:val="009E6BFE"/>
    <w:rsid w:val="009F056F"/>
    <w:rsid w:val="009F06AC"/>
    <w:rsid w:val="009F1A69"/>
    <w:rsid w:val="009F1FE5"/>
    <w:rsid w:val="009F3235"/>
    <w:rsid w:val="009F339A"/>
    <w:rsid w:val="009F50B7"/>
    <w:rsid w:val="009F53F0"/>
    <w:rsid w:val="00A00C98"/>
    <w:rsid w:val="00A01034"/>
    <w:rsid w:val="00A012E0"/>
    <w:rsid w:val="00A01364"/>
    <w:rsid w:val="00A014CE"/>
    <w:rsid w:val="00A0150B"/>
    <w:rsid w:val="00A01723"/>
    <w:rsid w:val="00A01BB5"/>
    <w:rsid w:val="00A025A9"/>
    <w:rsid w:val="00A03E2E"/>
    <w:rsid w:val="00A044A4"/>
    <w:rsid w:val="00A07235"/>
    <w:rsid w:val="00A101A3"/>
    <w:rsid w:val="00A1326B"/>
    <w:rsid w:val="00A13BB6"/>
    <w:rsid w:val="00A14123"/>
    <w:rsid w:val="00A155DC"/>
    <w:rsid w:val="00A16298"/>
    <w:rsid w:val="00A16D22"/>
    <w:rsid w:val="00A213D8"/>
    <w:rsid w:val="00A21825"/>
    <w:rsid w:val="00A21FB4"/>
    <w:rsid w:val="00A245A9"/>
    <w:rsid w:val="00A25238"/>
    <w:rsid w:val="00A26D13"/>
    <w:rsid w:val="00A2731E"/>
    <w:rsid w:val="00A30C43"/>
    <w:rsid w:val="00A31078"/>
    <w:rsid w:val="00A321DC"/>
    <w:rsid w:val="00A3348C"/>
    <w:rsid w:val="00A3358D"/>
    <w:rsid w:val="00A34100"/>
    <w:rsid w:val="00A345E1"/>
    <w:rsid w:val="00A355F1"/>
    <w:rsid w:val="00A379DD"/>
    <w:rsid w:val="00A417CD"/>
    <w:rsid w:val="00A440AD"/>
    <w:rsid w:val="00A46B9D"/>
    <w:rsid w:val="00A50435"/>
    <w:rsid w:val="00A50D0A"/>
    <w:rsid w:val="00A52CFD"/>
    <w:rsid w:val="00A52D6B"/>
    <w:rsid w:val="00A534BA"/>
    <w:rsid w:val="00A53FEE"/>
    <w:rsid w:val="00A57517"/>
    <w:rsid w:val="00A57E35"/>
    <w:rsid w:val="00A60B88"/>
    <w:rsid w:val="00A60EB5"/>
    <w:rsid w:val="00A60F6B"/>
    <w:rsid w:val="00A61149"/>
    <w:rsid w:val="00A62480"/>
    <w:rsid w:val="00A62A61"/>
    <w:rsid w:val="00A63A2C"/>
    <w:rsid w:val="00A6541B"/>
    <w:rsid w:val="00A71388"/>
    <w:rsid w:val="00A737B4"/>
    <w:rsid w:val="00A74664"/>
    <w:rsid w:val="00A74D72"/>
    <w:rsid w:val="00A76370"/>
    <w:rsid w:val="00A779DF"/>
    <w:rsid w:val="00A831C9"/>
    <w:rsid w:val="00A83D18"/>
    <w:rsid w:val="00A84AEC"/>
    <w:rsid w:val="00A85F76"/>
    <w:rsid w:val="00A86AAA"/>
    <w:rsid w:val="00A87372"/>
    <w:rsid w:val="00A91192"/>
    <w:rsid w:val="00A915AE"/>
    <w:rsid w:val="00A92286"/>
    <w:rsid w:val="00A93908"/>
    <w:rsid w:val="00A961AF"/>
    <w:rsid w:val="00A96973"/>
    <w:rsid w:val="00AA228E"/>
    <w:rsid w:val="00AA38FC"/>
    <w:rsid w:val="00AB0084"/>
    <w:rsid w:val="00AB2854"/>
    <w:rsid w:val="00AB3CAB"/>
    <w:rsid w:val="00AB555B"/>
    <w:rsid w:val="00AB58F1"/>
    <w:rsid w:val="00AB7334"/>
    <w:rsid w:val="00AC0786"/>
    <w:rsid w:val="00AC07C1"/>
    <w:rsid w:val="00AC0C38"/>
    <w:rsid w:val="00AC27A4"/>
    <w:rsid w:val="00AC4343"/>
    <w:rsid w:val="00AC451A"/>
    <w:rsid w:val="00AC5724"/>
    <w:rsid w:val="00AC68BC"/>
    <w:rsid w:val="00AC6D35"/>
    <w:rsid w:val="00AD2056"/>
    <w:rsid w:val="00AD36A8"/>
    <w:rsid w:val="00AD4C80"/>
    <w:rsid w:val="00AD531C"/>
    <w:rsid w:val="00AD5D0B"/>
    <w:rsid w:val="00AD70BC"/>
    <w:rsid w:val="00AD7FED"/>
    <w:rsid w:val="00AE043D"/>
    <w:rsid w:val="00AE078C"/>
    <w:rsid w:val="00AE6135"/>
    <w:rsid w:val="00AE7C7A"/>
    <w:rsid w:val="00AF32AB"/>
    <w:rsid w:val="00AF5402"/>
    <w:rsid w:val="00AF7780"/>
    <w:rsid w:val="00AF7A8B"/>
    <w:rsid w:val="00B03303"/>
    <w:rsid w:val="00B03C46"/>
    <w:rsid w:val="00B04888"/>
    <w:rsid w:val="00B05077"/>
    <w:rsid w:val="00B06A92"/>
    <w:rsid w:val="00B06AD0"/>
    <w:rsid w:val="00B07516"/>
    <w:rsid w:val="00B07E4F"/>
    <w:rsid w:val="00B101FA"/>
    <w:rsid w:val="00B108D5"/>
    <w:rsid w:val="00B10EDF"/>
    <w:rsid w:val="00B11223"/>
    <w:rsid w:val="00B146AE"/>
    <w:rsid w:val="00B15588"/>
    <w:rsid w:val="00B15764"/>
    <w:rsid w:val="00B15F4D"/>
    <w:rsid w:val="00B1715B"/>
    <w:rsid w:val="00B177FF"/>
    <w:rsid w:val="00B17845"/>
    <w:rsid w:val="00B20218"/>
    <w:rsid w:val="00B214A1"/>
    <w:rsid w:val="00B2289F"/>
    <w:rsid w:val="00B2339B"/>
    <w:rsid w:val="00B23BA3"/>
    <w:rsid w:val="00B265C3"/>
    <w:rsid w:val="00B27F39"/>
    <w:rsid w:val="00B30A15"/>
    <w:rsid w:val="00B3213F"/>
    <w:rsid w:val="00B336CA"/>
    <w:rsid w:val="00B34286"/>
    <w:rsid w:val="00B356C6"/>
    <w:rsid w:val="00B36E7A"/>
    <w:rsid w:val="00B40353"/>
    <w:rsid w:val="00B40DAC"/>
    <w:rsid w:val="00B42D20"/>
    <w:rsid w:val="00B47248"/>
    <w:rsid w:val="00B50B77"/>
    <w:rsid w:val="00B50BEC"/>
    <w:rsid w:val="00B5320D"/>
    <w:rsid w:val="00B53CE6"/>
    <w:rsid w:val="00B53D5D"/>
    <w:rsid w:val="00B53EB3"/>
    <w:rsid w:val="00B548CA"/>
    <w:rsid w:val="00B56B67"/>
    <w:rsid w:val="00B6117B"/>
    <w:rsid w:val="00B63A7D"/>
    <w:rsid w:val="00B63E0C"/>
    <w:rsid w:val="00B6532E"/>
    <w:rsid w:val="00B660F7"/>
    <w:rsid w:val="00B70559"/>
    <w:rsid w:val="00B705FA"/>
    <w:rsid w:val="00B723BA"/>
    <w:rsid w:val="00B75817"/>
    <w:rsid w:val="00B80A76"/>
    <w:rsid w:val="00B8182E"/>
    <w:rsid w:val="00B842ED"/>
    <w:rsid w:val="00B84DF4"/>
    <w:rsid w:val="00B865E7"/>
    <w:rsid w:val="00B87B45"/>
    <w:rsid w:val="00B929A0"/>
    <w:rsid w:val="00B947A3"/>
    <w:rsid w:val="00B94D38"/>
    <w:rsid w:val="00B94D9D"/>
    <w:rsid w:val="00B94FAA"/>
    <w:rsid w:val="00BA11F8"/>
    <w:rsid w:val="00BA266E"/>
    <w:rsid w:val="00BA29BE"/>
    <w:rsid w:val="00BA591D"/>
    <w:rsid w:val="00BA5C8C"/>
    <w:rsid w:val="00BA7749"/>
    <w:rsid w:val="00BB1524"/>
    <w:rsid w:val="00BB2061"/>
    <w:rsid w:val="00BB43BF"/>
    <w:rsid w:val="00BB442A"/>
    <w:rsid w:val="00BB4443"/>
    <w:rsid w:val="00BC0E17"/>
    <w:rsid w:val="00BC20BB"/>
    <w:rsid w:val="00BC226E"/>
    <w:rsid w:val="00BC3639"/>
    <w:rsid w:val="00BC57FC"/>
    <w:rsid w:val="00BC6C13"/>
    <w:rsid w:val="00BD184A"/>
    <w:rsid w:val="00BD4397"/>
    <w:rsid w:val="00BD4F29"/>
    <w:rsid w:val="00BD6142"/>
    <w:rsid w:val="00BD6A32"/>
    <w:rsid w:val="00BD72FA"/>
    <w:rsid w:val="00BD74F6"/>
    <w:rsid w:val="00BE1110"/>
    <w:rsid w:val="00BE12CF"/>
    <w:rsid w:val="00BE363F"/>
    <w:rsid w:val="00BE575C"/>
    <w:rsid w:val="00BE57A9"/>
    <w:rsid w:val="00BE6EC8"/>
    <w:rsid w:val="00BE72B8"/>
    <w:rsid w:val="00BE7509"/>
    <w:rsid w:val="00BE77C6"/>
    <w:rsid w:val="00BF0AF3"/>
    <w:rsid w:val="00BF1B23"/>
    <w:rsid w:val="00BF2428"/>
    <w:rsid w:val="00BF3DCC"/>
    <w:rsid w:val="00BF70C3"/>
    <w:rsid w:val="00C0429E"/>
    <w:rsid w:val="00C06214"/>
    <w:rsid w:val="00C07A0D"/>
    <w:rsid w:val="00C10006"/>
    <w:rsid w:val="00C115E9"/>
    <w:rsid w:val="00C12522"/>
    <w:rsid w:val="00C1317A"/>
    <w:rsid w:val="00C149A6"/>
    <w:rsid w:val="00C17AE7"/>
    <w:rsid w:val="00C20060"/>
    <w:rsid w:val="00C20A70"/>
    <w:rsid w:val="00C253D8"/>
    <w:rsid w:val="00C266C7"/>
    <w:rsid w:val="00C27308"/>
    <w:rsid w:val="00C27DA9"/>
    <w:rsid w:val="00C30574"/>
    <w:rsid w:val="00C308C3"/>
    <w:rsid w:val="00C3421F"/>
    <w:rsid w:val="00C3484D"/>
    <w:rsid w:val="00C3634B"/>
    <w:rsid w:val="00C36725"/>
    <w:rsid w:val="00C369DF"/>
    <w:rsid w:val="00C404C4"/>
    <w:rsid w:val="00C41468"/>
    <w:rsid w:val="00C42489"/>
    <w:rsid w:val="00C42763"/>
    <w:rsid w:val="00C44170"/>
    <w:rsid w:val="00C47BF6"/>
    <w:rsid w:val="00C51B9F"/>
    <w:rsid w:val="00C52947"/>
    <w:rsid w:val="00C52E96"/>
    <w:rsid w:val="00C55407"/>
    <w:rsid w:val="00C5545F"/>
    <w:rsid w:val="00C55B3C"/>
    <w:rsid w:val="00C56306"/>
    <w:rsid w:val="00C56FAA"/>
    <w:rsid w:val="00C57E18"/>
    <w:rsid w:val="00C6014F"/>
    <w:rsid w:val="00C602F1"/>
    <w:rsid w:val="00C6068E"/>
    <w:rsid w:val="00C6078D"/>
    <w:rsid w:val="00C6135E"/>
    <w:rsid w:val="00C61861"/>
    <w:rsid w:val="00C63B4A"/>
    <w:rsid w:val="00C651C7"/>
    <w:rsid w:val="00C657B9"/>
    <w:rsid w:val="00C70478"/>
    <w:rsid w:val="00C748BB"/>
    <w:rsid w:val="00C7518D"/>
    <w:rsid w:val="00C770F0"/>
    <w:rsid w:val="00C805CA"/>
    <w:rsid w:val="00C812CE"/>
    <w:rsid w:val="00C8277F"/>
    <w:rsid w:val="00C82DF9"/>
    <w:rsid w:val="00C84367"/>
    <w:rsid w:val="00C85DAD"/>
    <w:rsid w:val="00C8722C"/>
    <w:rsid w:val="00C874C2"/>
    <w:rsid w:val="00C901A8"/>
    <w:rsid w:val="00C92691"/>
    <w:rsid w:val="00C95CD9"/>
    <w:rsid w:val="00C9778A"/>
    <w:rsid w:val="00CA07EA"/>
    <w:rsid w:val="00CA3682"/>
    <w:rsid w:val="00CA3A4B"/>
    <w:rsid w:val="00CA444E"/>
    <w:rsid w:val="00CA5DBF"/>
    <w:rsid w:val="00CB085A"/>
    <w:rsid w:val="00CB23F5"/>
    <w:rsid w:val="00CB3D93"/>
    <w:rsid w:val="00CB5E61"/>
    <w:rsid w:val="00CB750F"/>
    <w:rsid w:val="00CC1829"/>
    <w:rsid w:val="00CC25EA"/>
    <w:rsid w:val="00CC3BD3"/>
    <w:rsid w:val="00CC423E"/>
    <w:rsid w:val="00CC4A12"/>
    <w:rsid w:val="00CC4CB0"/>
    <w:rsid w:val="00CC5825"/>
    <w:rsid w:val="00CD052A"/>
    <w:rsid w:val="00CD0762"/>
    <w:rsid w:val="00CD111C"/>
    <w:rsid w:val="00CD1CA8"/>
    <w:rsid w:val="00CD209C"/>
    <w:rsid w:val="00CD79CE"/>
    <w:rsid w:val="00CE01E2"/>
    <w:rsid w:val="00CE04A7"/>
    <w:rsid w:val="00CE1AED"/>
    <w:rsid w:val="00CE3C5E"/>
    <w:rsid w:val="00CE5189"/>
    <w:rsid w:val="00CE5BBF"/>
    <w:rsid w:val="00CE6614"/>
    <w:rsid w:val="00CF0551"/>
    <w:rsid w:val="00CF1FCC"/>
    <w:rsid w:val="00CF31D0"/>
    <w:rsid w:val="00CF5D92"/>
    <w:rsid w:val="00CF669D"/>
    <w:rsid w:val="00D011DD"/>
    <w:rsid w:val="00D029CC"/>
    <w:rsid w:val="00D0358A"/>
    <w:rsid w:val="00D04B02"/>
    <w:rsid w:val="00D04F54"/>
    <w:rsid w:val="00D0534C"/>
    <w:rsid w:val="00D062F9"/>
    <w:rsid w:val="00D064A5"/>
    <w:rsid w:val="00D06F20"/>
    <w:rsid w:val="00D07DD0"/>
    <w:rsid w:val="00D1049B"/>
    <w:rsid w:val="00D119D6"/>
    <w:rsid w:val="00D11D16"/>
    <w:rsid w:val="00D13D2D"/>
    <w:rsid w:val="00D13D54"/>
    <w:rsid w:val="00D154ED"/>
    <w:rsid w:val="00D15C55"/>
    <w:rsid w:val="00D163BC"/>
    <w:rsid w:val="00D16909"/>
    <w:rsid w:val="00D16B38"/>
    <w:rsid w:val="00D20085"/>
    <w:rsid w:val="00D201E3"/>
    <w:rsid w:val="00D21CF3"/>
    <w:rsid w:val="00D23388"/>
    <w:rsid w:val="00D30138"/>
    <w:rsid w:val="00D3146B"/>
    <w:rsid w:val="00D3198F"/>
    <w:rsid w:val="00D33222"/>
    <w:rsid w:val="00D3490C"/>
    <w:rsid w:val="00D34E42"/>
    <w:rsid w:val="00D35140"/>
    <w:rsid w:val="00D37E55"/>
    <w:rsid w:val="00D37E99"/>
    <w:rsid w:val="00D4082F"/>
    <w:rsid w:val="00D4158C"/>
    <w:rsid w:val="00D427AA"/>
    <w:rsid w:val="00D43035"/>
    <w:rsid w:val="00D43A9B"/>
    <w:rsid w:val="00D45100"/>
    <w:rsid w:val="00D467F0"/>
    <w:rsid w:val="00D51CED"/>
    <w:rsid w:val="00D5298C"/>
    <w:rsid w:val="00D529A8"/>
    <w:rsid w:val="00D54DE8"/>
    <w:rsid w:val="00D56B34"/>
    <w:rsid w:val="00D5783C"/>
    <w:rsid w:val="00D634CD"/>
    <w:rsid w:val="00D654CF"/>
    <w:rsid w:val="00D66808"/>
    <w:rsid w:val="00D66D53"/>
    <w:rsid w:val="00D720EB"/>
    <w:rsid w:val="00D7293A"/>
    <w:rsid w:val="00D737E7"/>
    <w:rsid w:val="00D73DD9"/>
    <w:rsid w:val="00D74369"/>
    <w:rsid w:val="00D743D2"/>
    <w:rsid w:val="00D7449C"/>
    <w:rsid w:val="00D748DB"/>
    <w:rsid w:val="00D74F91"/>
    <w:rsid w:val="00D75639"/>
    <w:rsid w:val="00D75695"/>
    <w:rsid w:val="00D80756"/>
    <w:rsid w:val="00D80FCA"/>
    <w:rsid w:val="00D82CC6"/>
    <w:rsid w:val="00D82DD0"/>
    <w:rsid w:val="00D832A7"/>
    <w:rsid w:val="00D83E94"/>
    <w:rsid w:val="00D86F28"/>
    <w:rsid w:val="00D90033"/>
    <w:rsid w:val="00D920A9"/>
    <w:rsid w:val="00D92631"/>
    <w:rsid w:val="00D972B1"/>
    <w:rsid w:val="00DA0570"/>
    <w:rsid w:val="00DA28C2"/>
    <w:rsid w:val="00DA2B7A"/>
    <w:rsid w:val="00DA2C82"/>
    <w:rsid w:val="00DA4770"/>
    <w:rsid w:val="00DA4FD5"/>
    <w:rsid w:val="00DA5022"/>
    <w:rsid w:val="00DA5C55"/>
    <w:rsid w:val="00DA627E"/>
    <w:rsid w:val="00DB0878"/>
    <w:rsid w:val="00DB11BC"/>
    <w:rsid w:val="00DB11F9"/>
    <w:rsid w:val="00DB2548"/>
    <w:rsid w:val="00DB29BC"/>
    <w:rsid w:val="00DB32D3"/>
    <w:rsid w:val="00DB5E0B"/>
    <w:rsid w:val="00DB7045"/>
    <w:rsid w:val="00DB7DD4"/>
    <w:rsid w:val="00DC2EAC"/>
    <w:rsid w:val="00DC35CA"/>
    <w:rsid w:val="00DC4FB8"/>
    <w:rsid w:val="00DC6B3D"/>
    <w:rsid w:val="00DD14AD"/>
    <w:rsid w:val="00DD27A3"/>
    <w:rsid w:val="00DD2A8A"/>
    <w:rsid w:val="00DD337B"/>
    <w:rsid w:val="00DD349C"/>
    <w:rsid w:val="00DD35A9"/>
    <w:rsid w:val="00DD3B52"/>
    <w:rsid w:val="00DD3D8A"/>
    <w:rsid w:val="00DE194E"/>
    <w:rsid w:val="00DE19EB"/>
    <w:rsid w:val="00DE2ABA"/>
    <w:rsid w:val="00DE5680"/>
    <w:rsid w:val="00DE5C5C"/>
    <w:rsid w:val="00DE6E94"/>
    <w:rsid w:val="00DE7395"/>
    <w:rsid w:val="00DF10BE"/>
    <w:rsid w:val="00DF1CAB"/>
    <w:rsid w:val="00DF3B8D"/>
    <w:rsid w:val="00DF3FE3"/>
    <w:rsid w:val="00DF509E"/>
    <w:rsid w:val="00DF6F6B"/>
    <w:rsid w:val="00DF7FDC"/>
    <w:rsid w:val="00E004D7"/>
    <w:rsid w:val="00E01AC1"/>
    <w:rsid w:val="00E03029"/>
    <w:rsid w:val="00E04C8B"/>
    <w:rsid w:val="00E10044"/>
    <w:rsid w:val="00E124C7"/>
    <w:rsid w:val="00E163A4"/>
    <w:rsid w:val="00E16683"/>
    <w:rsid w:val="00E21C44"/>
    <w:rsid w:val="00E228C6"/>
    <w:rsid w:val="00E23BD5"/>
    <w:rsid w:val="00E23D34"/>
    <w:rsid w:val="00E251B2"/>
    <w:rsid w:val="00E27755"/>
    <w:rsid w:val="00E3020A"/>
    <w:rsid w:val="00E33156"/>
    <w:rsid w:val="00E336BA"/>
    <w:rsid w:val="00E34351"/>
    <w:rsid w:val="00E35A27"/>
    <w:rsid w:val="00E36AE7"/>
    <w:rsid w:val="00E36D65"/>
    <w:rsid w:val="00E37D09"/>
    <w:rsid w:val="00E40C71"/>
    <w:rsid w:val="00E41D74"/>
    <w:rsid w:val="00E42E65"/>
    <w:rsid w:val="00E43568"/>
    <w:rsid w:val="00E437F6"/>
    <w:rsid w:val="00E4484D"/>
    <w:rsid w:val="00E44C8D"/>
    <w:rsid w:val="00E44EC4"/>
    <w:rsid w:val="00E463FF"/>
    <w:rsid w:val="00E5024A"/>
    <w:rsid w:val="00E5093C"/>
    <w:rsid w:val="00E54618"/>
    <w:rsid w:val="00E548C2"/>
    <w:rsid w:val="00E5560D"/>
    <w:rsid w:val="00E55619"/>
    <w:rsid w:val="00E568B0"/>
    <w:rsid w:val="00E5695D"/>
    <w:rsid w:val="00E6207A"/>
    <w:rsid w:val="00E623B9"/>
    <w:rsid w:val="00E6314B"/>
    <w:rsid w:val="00E634F3"/>
    <w:rsid w:val="00E67974"/>
    <w:rsid w:val="00E71612"/>
    <w:rsid w:val="00E7383F"/>
    <w:rsid w:val="00E738C3"/>
    <w:rsid w:val="00E74400"/>
    <w:rsid w:val="00E74AAC"/>
    <w:rsid w:val="00E768A3"/>
    <w:rsid w:val="00E76C72"/>
    <w:rsid w:val="00E7746E"/>
    <w:rsid w:val="00E77992"/>
    <w:rsid w:val="00E82085"/>
    <w:rsid w:val="00E83F02"/>
    <w:rsid w:val="00E8400B"/>
    <w:rsid w:val="00E84FC2"/>
    <w:rsid w:val="00E85BE1"/>
    <w:rsid w:val="00E85FDF"/>
    <w:rsid w:val="00E87B59"/>
    <w:rsid w:val="00E900DD"/>
    <w:rsid w:val="00E90318"/>
    <w:rsid w:val="00E9182F"/>
    <w:rsid w:val="00E91B58"/>
    <w:rsid w:val="00E92226"/>
    <w:rsid w:val="00E92318"/>
    <w:rsid w:val="00E96E7F"/>
    <w:rsid w:val="00E971DA"/>
    <w:rsid w:val="00EA07C8"/>
    <w:rsid w:val="00EA115E"/>
    <w:rsid w:val="00EA1576"/>
    <w:rsid w:val="00EA1DB3"/>
    <w:rsid w:val="00EA2986"/>
    <w:rsid w:val="00EA2A4A"/>
    <w:rsid w:val="00EA4252"/>
    <w:rsid w:val="00EA5715"/>
    <w:rsid w:val="00EA5D42"/>
    <w:rsid w:val="00EA73A9"/>
    <w:rsid w:val="00EA73D6"/>
    <w:rsid w:val="00EB029C"/>
    <w:rsid w:val="00EB0DA1"/>
    <w:rsid w:val="00EB2FE4"/>
    <w:rsid w:val="00EB36D3"/>
    <w:rsid w:val="00EB404D"/>
    <w:rsid w:val="00EB49E8"/>
    <w:rsid w:val="00EB4F6D"/>
    <w:rsid w:val="00EB6668"/>
    <w:rsid w:val="00EC0109"/>
    <w:rsid w:val="00EC2048"/>
    <w:rsid w:val="00EC217A"/>
    <w:rsid w:val="00EC6881"/>
    <w:rsid w:val="00EC6A61"/>
    <w:rsid w:val="00ED1684"/>
    <w:rsid w:val="00ED2BC5"/>
    <w:rsid w:val="00ED422F"/>
    <w:rsid w:val="00ED516B"/>
    <w:rsid w:val="00ED5351"/>
    <w:rsid w:val="00ED5B64"/>
    <w:rsid w:val="00ED6F26"/>
    <w:rsid w:val="00ED7502"/>
    <w:rsid w:val="00ED76F2"/>
    <w:rsid w:val="00EE3352"/>
    <w:rsid w:val="00EE55B0"/>
    <w:rsid w:val="00EE5898"/>
    <w:rsid w:val="00EE667B"/>
    <w:rsid w:val="00EE762B"/>
    <w:rsid w:val="00EE770E"/>
    <w:rsid w:val="00EE7B32"/>
    <w:rsid w:val="00EE7CC0"/>
    <w:rsid w:val="00EE7DBC"/>
    <w:rsid w:val="00EF1FDE"/>
    <w:rsid w:val="00EF220A"/>
    <w:rsid w:val="00EF232B"/>
    <w:rsid w:val="00EF33ED"/>
    <w:rsid w:val="00EF3856"/>
    <w:rsid w:val="00EF407A"/>
    <w:rsid w:val="00EF4E5B"/>
    <w:rsid w:val="00EF590A"/>
    <w:rsid w:val="00EF5D2D"/>
    <w:rsid w:val="00EF5FF9"/>
    <w:rsid w:val="00EF6EAA"/>
    <w:rsid w:val="00EF784C"/>
    <w:rsid w:val="00EF79CA"/>
    <w:rsid w:val="00F00068"/>
    <w:rsid w:val="00F00537"/>
    <w:rsid w:val="00F01188"/>
    <w:rsid w:val="00F015BA"/>
    <w:rsid w:val="00F02075"/>
    <w:rsid w:val="00F024CC"/>
    <w:rsid w:val="00F05269"/>
    <w:rsid w:val="00F05402"/>
    <w:rsid w:val="00F05BB7"/>
    <w:rsid w:val="00F05F4F"/>
    <w:rsid w:val="00F071B5"/>
    <w:rsid w:val="00F12DCE"/>
    <w:rsid w:val="00F1451A"/>
    <w:rsid w:val="00F14F05"/>
    <w:rsid w:val="00F15454"/>
    <w:rsid w:val="00F1563D"/>
    <w:rsid w:val="00F15981"/>
    <w:rsid w:val="00F178C8"/>
    <w:rsid w:val="00F20064"/>
    <w:rsid w:val="00F2192E"/>
    <w:rsid w:val="00F229C5"/>
    <w:rsid w:val="00F232D6"/>
    <w:rsid w:val="00F2342A"/>
    <w:rsid w:val="00F24E53"/>
    <w:rsid w:val="00F259E9"/>
    <w:rsid w:val="00F268AE"/>
    <w:rsid w:val="00F3046B"/>
    <w:rsid w:val="00F31D22"/>
    <w:rsid w:val="00F3281C"/>
    <w:rsid w:val="00F3531D"/>
    <w:rsid w:val="00F37A16"/>
    <w:rsid w:val="00F405C2"/>
    <w:rsid w:val="00F40AAB"/>
    <w:rsid w:val="00F43F70"/>
    <w:rsid w:val="00F446F5"/>
    <w:rsid w:val="00F46C42"/>
    <w:rsid w:val="00F474B5"/>
    <w:rsid w:val="00F47628"/>
    <w:rsid w:val="00F505B4"/>
    <w:rsid w:val="00F5321D"/>
    <w:rsid w:val="00F54534"/>
    <w:rsid w:val="00F5538B"/>
    <w:rsid w:val="00F60007"/>
    <w:rsid w:val="00F626FB"/>
    <w:rsid w:val="00F631CA"/>
    <w:rsid w:val="00F6420A"/>
    <w:rsid w:val="00F71770"/>
    <w:rsid w:val="00F731AA"/>
    <w:rsid w:val="00F73FFE"/>
    <w:rsid w:val="00F751AE"/>
    <w:rsid w:val="00F75F81"/>
    <w:rsid w:val="00F80066"/>
    <w:rsid w:val="00F8291D"/>
    <w:rsid w:val="00F82A14"/>
    <w:rsid w:val="00F84343"/>
    <w:rsid w:val="00F878DF"/>
    <w:rsid w:val="00F91210"/>
    <w:rsid w:val="00F91225"/>
    <w:rsid w:val="00F93920"/>
    <w:rsid w:val="00F949DA"/>
    <w:rsid w:val="00F96824"/>
    <w:rsid w:val="00FA0318"/>
    <w:rsid w:val="00FA09B4"/>
    <w:rsid w:val="00FA38D6"/>
    <w:rsid w:val="00FA3B06"/>
    <w:rsid w:val="00FA3E52"/>
    <w:rsid w:val="00FA4991"/>
    <w:rsid w:val="00FA52AD"/>
    <w:rsid w:val="00FA55C7"/>
    <w:rsid w:val="00FA62E5"/>
    <w:rsid w:val="00FA6321"/>
    <w:rsid w:val="00FA669F"/>
    <w:rsid w:val="00FB08A3"/>
    <w:rsid w:val="00FB25CE"/>
    <w:rsid w:val="00FB2CD2"/>
    <w:rsid w:val="00FB33C8"/>
    <w:rsid w:val="00FB3CAC"/>
    <w:rsid w:val="00FB47C2"/>
    <w:rsid w:val="00FB6353"/>
    <w:rsid w:val="00FB77E7"/>
    <w:rsid w:val="00FB7C6A"/>
    <w:rsid w:val="00FC0D31"/>
    <w:rsid w:val="00FC3033"/>
    <w:rsid w:val="00FC3B3D"/>
    <w:rsid w:val="00FD040C"/>
    <w:rsid w:val="00FD2124"/>
    <w:rsid w:val="00FD3324"/>
    <w:rsid w:val="00FD35EE"/>
    <w:rsid w:val="00FD41DF"/>
    <w:rsid w:val="00FD46CC"/>
    <w:rsid w:val="00FD4C94"/>
    <w:rsid w:val="00FD4EF7"/>
    <w:rsid w:val="00FD5C37"/>
    <w:rsid w:val="00FD7DDD"/>
    <w:rsid w:val="00FE0547"/>
    <w:rsid w:val="00FE1F29"/>
    <w:rsid w:val="00FE1F7D"/>
    <w:rsid w:val="00FE3952"/>
    <w:rsid w:val="00FE4555"/>
    <w:rsid w:val="00FF0319"/>
    <w:rsid w:val="00FF0D9A"/>
    <w:rsid w:val="00FF10F6"/>
    <w:rsid w:val="00FF15F2"/>
    <w:rsid w:val="00FF26D2"/>
    <w:rsid w:val="00FF37E6"/>
    <w:rsid w:val="00FF4E1B"/>
    <w:rsid w:val="00FF50DC"/>
    <w:rsid w:val="00FF63CE"/>
    <w:rsid w:val="00FF64E1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0E1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E1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0">
    <w:name w:val="heading 3"/>
    <w:basedOn w:val="a"/>
    <w:next w:val="a"/>
    <w:link w:val="31"/>
    <w:semiHidden/>
    <w:unhideWhenUsed/>
    <w:qFormat/>
    <w:rsid w:val="009A0E1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E1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E1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9A0E1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A0E1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9A0E1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0">
    <w:name w:val="Заголовок 31"/>
    <w:basedOn w:val="a"/>
    <w:next w:val="a"/>
    <w:unhideWhenUsed/>
    <w:qFormat/>
    <w:rsid w:val="009A0E1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A0E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A0E1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A0E10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A0E10"/>
  </w:style>
  <w:style w:type="character" w:customStyle="1" w:styleId="10">
    <w:name w:val="Заголовок 1 Знак"/>
    <w:basedOn w:val="a0"/>
    <w:link w:val="1"/>
    <w:rsid w:val="009A0E10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A0E10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1">
    <w:name w:val="Заголовок 3 Знак"/>
    <w:basedOn w:val="a0"/>
    <w:link w:val="30"/>
    <w:rsid w:val="009A0E10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A0E1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A0E10"/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paragraph" w:styleId="a3">
    <w:name w:val="No Spacing"/>
    <w:uiPriority w:val="1"/>
    <w:qFormat/>
    <w:rsid w:val="009A0E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9A0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9A0E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A0E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rsid w:val="009A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A0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9A0E1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9A0E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9A0E1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9A0E1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A0E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A0E1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rsid w:val="009A0E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A0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A0E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9A0E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9A0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qFormat/>
    <w:rsid w:val="009A0E1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A0E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A0E1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A0E10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Hyperlink"/>
    <w:basedOn w:val="a0"/>
    <w:unhideWhenUsed/>
    <w:rsid w:val="009A0E10"/>
    <w:rPr>
      <w:strike w:val="0"/>
      <w:dstrike w:val="0"/>
      <w:color w:val="000000"/>
      <w:u w:val="none"/>
      <w:effect w:val="none"/>
    </w:rPr>
  </w:style>
  <w:style w:type="character" w:styleId="af2">
    <w:name w:val="Strong"/>
    <w:basedOn w:val="a0"/>
    <w:uiPriority w:val="22"/>
    <w:qFormat/>
    <w:rsid w:val="009A0E10"/>
    <w:rPr>
      <w:b/>
      <w:bCs/>
    </w:rPr>
  </w:style>
  <w:style w:type="paragraph" w:customStyle="1" w:styleId="western">
    <w:name w:val="western"/>
    <w:basedOn w:val="a"/>
    <w:rsid w:val="009A0E1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41E0441043D043E0432043D043E043904420435043A04410442">
    <w:name w:val="&lt;041E&gt;&lt;0441&gt;&lt;043D&gt;&lt;043E&gt;&lt;0432&gt;&lt;043D&gt;&lt;043E&gt;&lt;0439&gt; &lt;0442&gt;&lt;0435&gt;&lt;043A&gt;&lt;0441&gt;&lt;0442&gt;"/>
    <w:basedOn w:val="a"/>
    <w:rsid w:val="009A0E10"/>
    <w:pPr>
      <w:widowControl w:val="0"/>
      <w:autoSpaceDE w:val="0"/>
      <w:autoSpaceDN w:val="0"/>
      <w:adjustRightInd w:val="0"/>
      <w:spacing w:after="0" w:line="214" w:lineRule="atLeast"/>
      <w:ind w:firstLine="397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сновной текст1"/>
    <w:basedOn w:val="a"/>
    <w:link w:val="af3"/>
    <w:rsid w:val="009A0E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Федор"/>
    <w:basedOn w:val="a"/>
    <w:autoRedefine/>
    <w:uiPriority w:val="99"/>
    <w:rsid w:val="009A0E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uk-UA"/>
    </w:rPr>
  </w:style>
  <w:style w:type="character" w:styleId="af5">
    <w:name w:val="footnote reference"/>
    <w:basedOn w:val="a0"/>
    <w:semiHidden/>
    <w:rsid w:val="009A0E10"/>
    <w:rPr>
      <w:rFonts w:cs="Times New Roman"/>
      <w:vertAlign w:val="superscript"/>
    </w:rPr>
  </w:style>
  <w:style w:type="paragraph" w:styleId="af6">
    <w:name w:val="header"/>
    <w:basedOn w:val="a"/>
    <w:link w:val="af7"/>
    <w:unhideWhenUsed/>
    <w:rsid w:val="009A0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9A0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9A0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9A0E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E10"/>
  </w:style>
  <w:style w:type="character" w:customStyle="1" w:styleId="110">
    <w:name w:val="Заголовок 1 Знак1"/>
    <w:basedOn w:val="a0"/>
    <w:uiPriority w:val="9"/>
    <w:rsid w:val="009A0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9A0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9A0E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9A0E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9A0E1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3f3f3f3f3f3f3f3f3f3f3f3f3f3f3f">
    <w:name w:val="Р3f—Р3f°Р3fі3fР3fѕ3fР3f»Р3fѕ3fР3fІ3fР3fѕ3fР3fє3f"/>
    <w:basedOn w:val="a"/>
    <w:next w:val="a"/>
    <w:uiPriority w:val="99"/>
    <w:rsid w:val="00DB11F9"/>
    <w:pPr>
      <w:keepNext/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Arial" w:eastAsia="Times New Roman" w:hAnsi="Arial" w:cs="Arial"/>
      <w:b/>
      <w:bCs/>
      <w:sz w:val="40"/>
      <w:szCs w:val="40"/>
      <w:lang w:eastAsia="zh-CN" w:bidi="hi-IN"/>
    </w:rPr>
  </w:style>
  <w:style w:type="character" w:customStyle="1" w:styleId="apple-style-span">
    <w:name w:val="apple-style-span"/>
    <w:basedOn w:val="a0"/>
    <w:rsid w:val="009E1739"/>
  </w:style>
  <w:style w:type="character" w:customStyle="1" w:styleId="af3">
    <w:name w:val="Основной текст_"/>
    <w:basedOn w:val="a0"/>
    <w:link w:val="13"/>
    <w:rsid w:val="003926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3">
    <w:name w:val="s3"/>
    <w:basedOn w:val="a0"/>
    <w:rsid w:val="00EF3856"/>
  </w:style>
  <w:style w:type="paragraph" w:customStyle="1" w:styleId="14">
    <w:name w:val="Абзац списка1"/>
    <w:basedOn w:val="a"/>
    <w:rsid w:val="00EF33ED"/>
    <w:pPr>
      <w:ind w:left="720"/>
      <w:contextualSpacing/>
    </w:pPr>
    <w:rPr>
      <w:rFonts w:ascii="Calibri" w:eastAsia="Times New Roman" w:hAnsi="Calibri" w:cs="Times New Roman"/>
    </w:rPr>
  </w:style>
  <w:style w:type="paragraph" w:styleId="afa">
    <w:name w:val="Plain Text"/>
    <w:basedOn w:val="a"/>
    <w:link w:val="afb"/>
    <w:rsid w:val="00EF33ED"/>
    <w:pPr>
      <w:tabs>
        <w:tab w:val="left" w:pos="708"/>
      </w:tabs>
      <w:suppressAutoHyphens/>
      <w:spacing w:after="0" w:line="100" w:lineRule="atLeast"/>
      <w:ind w:firstLine="357"/>
      <w:jc w:val="both"/>
    </w:pPr>
    <w:rPr>
      <w:rFonts w:ascii="Consolas" w:eastAsia="MS Mincho" w:hAnsi="Consolas" w:cs="Times New Roman"/>
      <w:sz w:val="21"/>
      <w:szCs w:val="21"/>
      <w:lang w:eastAsia="ja-JP"/>
    </w:rPr>
  </w:style>
  <w:style w:type="character" w:customStyle="1" w:styleId="afb">
    <w:name w:val="Текст Знак"/>
    <w:basedOn w:val="a0"/>
    <w:link w:val="afa"/>
    <w:rsid w:val="00EF33ED"/>
    <w:rPr>
      <w:rFonts w:ascii="Consolas" w:eastAsia="MS Mincho" w:hAnsi="Consolas" w:cs="Times New Roman"/>
      <w:sz w:val="21"/>
      <w:szCs w:val="21"/>
      <w:lang w:eastAsia="ja-JP"/>
    </w:rPr>
  </w:style>
  <w:style w:type="character" w:styleId="afc">
    <w:name w:val="Emphasis"/>
    <w:uiPriority w:val="20"/>
    <w:qFormat/>
    <w:rsid w:val="00EF33ED"/>
    <w:rPr>
      <w:i/>
      <w:iCs/>
    </w:rPr>
  </w:style>
  <w:style w:type="paragraph" w:customStyle="1" w:styleId="15">
    <w:name w:val="Обычный1"/>
    <w:rsid w:val="00FA52AD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afd">
    <w:name w:val="Инстр_табл"/>
    <w:basedOn w:val="a"/>
    <w:rsid w:val="00FB77E7"/>
    <w:pPr>
      <w:spacing w:before="40" w:after="40" w:line="240" w:lineRule="auto"/>
      <w:ind w:left="1560" w:hanging="1418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date-display-start">
    <w:name w:val="date-display-start"/>
    <w:basedOn w:val="a0"/>
    <w:rsid w:val="00EA5D42"/>
  </w:style>
  <w:style w:type="character" w:customStyle="1" w:styleId="date-display-end">
    <w:name w:val="date-display-end"/>
    <w:basedOn w:val="a0"/>
    <w:rsid w:val="00EA5D42"/>
  </w:style>
  <w:style w:type="character" w:customStyle="1" w:styleId="-">
    <w:name w:val="Интернет-ссылка"/>
    <w:uiPriority w:val="99"/>
    <w:rsid w:val="00A60EB5"/>
    <w:rPr>
      <w:color w:val="0000FF"/>
      <w:u w:val="single"/>
    </w:rPr>
  </w:style>
  <w:style w:type="character" w:customStyle="1" w:styleId="afe">
    <w:name w:val="Выделение жирным"/>
    <w:basedOn w:val="a0"/>
    <w:rsid w:val="00A60EB5"/>
    <w:rPr>
      <w:b/>
      <w:bCs/>
    </w:rPr>
  </w:style>
  <w:style w:type="character" w:styleId="aff">
    <w:name w:val="FollowedHyperlink"/>
    <w:basedOn w:val="a0"/>
    <w:uiPriority w:val="99"/>
    <w:semiHidden/>
    <w:unhideWhenUsed/>
    <w:rsid w:val="00017021"/>
    <w:rPr>
      <w:color w:val="800080" w:themeColor="followedHyperlink"/>
      <w:u w:val="single"/>
    </w:rPr>
  </w:style>
  <w:style w:type="paragraph" w:customStyle="1" w:styleId="16">
    <w:name w:val="Обычный (веб)1"/>
    <w:basedOn w:val="a"/>
    <w:rsid w:val="0092464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7701649523343971921gmail-msolistparagraph">
    <w:name w:val="m_7701649523343971921gmail-msolistparagraph"/>
    <w:basedOn w:val="a"/>
    <w:rsid w:val="0092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2464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6">
    <w:name w:val="Абзац списка2"/>
    <w:basedOn w:val="a"/>
    <w:rsid w:val="00616949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WW8Num8z0">
    <w:name w:val="WW8Num8z0"/>
    <w:rsid w:val="00FF63CE"/>
    <w:rPr>
      <w:rFonts w:cs="Times New Roman"/>
      <w:b w:val="0"/>
      <w:bCs w:val="0"/>
      <w:i/>
      <w:color w:val="FF0000"/>
      <w:sz w:val="28"/>
      <w:szCs w:val="28"/>
      <w:shd w:val="clear" w:color="auto" w:fill="FFFFFF"/>
      <w:lang w:val="ru-RU"/>
    </w:rPr>
  </w:style>
  <w:style w:type="paragraph" w:customStyle="1" w:styleId="32">
    <w:name w:val="Абзац списка3"/>
    <w:basedOn w:val="a"/>
    <w:rsid w:val="00AE6135"/>
    <w:pPr>
      <w:suppressAutoHyphens/>
      <w:ind w:left="720"/>
    </w:pPr>
    <w:rPr>
      <w:rFonts w:ascii="Calibri" w:eastAsia="Times New Roman" w:hAnsi="Calibri" w:cs="Calibri"/>
      <w:lang w:eastAsia="zh-CN"/>
    </w:rPr>
  </w:style>
  <w:style w:type="character" w:customStyle="1" w:styleId="il">
    <w:name w:val="il"/>
    <w:basedOn w:val="a0"/>
    <w:rsid w:val="00D15C55"/>
  </w:style>
  <w:style w:type="paragraph" w:customStyle="1" w:styleId="aff0">
    <w:name w:val="Шаблон_заголовка"/>
    <w:basedOn w:val="a"/>
    <w:rsid w:val="008C22A2"/>
    <w:pPr>
      <w:suppressAutoHyphens/>
      <w:spacing w:after="0" w:line="260" w:lineRule="exact"/>
      <w:jc w:val="center"/>
    </w:pPr>
    <w:rPr>
      <w:rFonts w:ascii="Times New Roman" w:eastAsia="Times New Roman" w:hAnsi="Times New Roman" w:cs="Arial"/>
      <w:b/>
      <w:bCs/>
      <w:sz w:val="24"/>
      <w:szCs w:val="24"/>
      <w:lang w:eastAsia="zh-CN"/>
    </w:rPr>
  </w:style>
  <w:style w:type="character" w:customStyle="1" w:styleId="fontstyle21">
    <w:name w:val="fontstyle21"/>
    <w:rsid w:val="001E279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abel">
    <w:name w:val="label"/>
    <w:basedOn w:val="a0"/>
    <w:rsid w:val="009C7786"/>
  </w:style>
  <w:style w:type="character" w:customStyle="1" w:styleId="WW8Num3z8">
    <w:name w:val="WW8Num3z8"/>
    <w:rsid w:val="0096431F"/>
  </w:style>
  <w:style w:type="paragraph" w:customStyle="1" w:styleId="27">
    <w:name w:val="Обычный (веб)2"/>
    <w:basedOn w:val="a"/>
    <w:rsid w:val="0096431F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Default">
    <w:name w:val="Default"/>
    <w:rsid w:val="00B84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3">
    <w:name w:val="Импортированный стиль 3"/>
    <w:rsid w:val="00743FF8"/>
    <w:pPr>
      <w:numPr>
        <w:numId w:val="10"/>
      </w:numPr>
    </w:pPr>
  </w:style>
  <w:style w:type="character" w:customStyle="1" w:styleId="Hyperlink0">
    <w:name w:val="Hyperlink.0"/>
    <w:basedOn w:val="af1"/>
    <w:rsid w:val="00743FF8"/>
    <w:rPr>
      <w:strike w:val="0"/>
      <w:dstrike w:val="0"/>
      <w:outline w:val="0"/>
      <w:color w:val="0000FF"/>
      <w:u w:val="single" w:color="0000FF"/>
      <w:effect w:val="none"/>
    </w:rPr>
  </w:style>
  <w:style w:type="character" w:customStyle="1" w:styleId="date-display-range">
    <w:name w:val="date-display-range"/>
    <w:basedOn w:val="a0"/>
    <w:rsid w:val="00D062F9"/>
  </w:style>
  <w:style w:type="character" w:customStyle="1" w:styleId="s2">
    <w:name w:val="s2"/>
    <w:basedOn w:val="a0"/>
    <w:rsid w:val="003F683B"/>
  </w:style>
  <w:style w:type="paragraph" w:customStyle="1" w:styleId="yiv9890096180gmail-msolistparagraph">
    <w:name w:val="yiv9890096180gmail-msolistparagraph"/>
    <w:basedOn w:val="a"/>
    <w:rsid w:val="0012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3176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f1">
    <w:name w:val="Содержимое таблицы"/>
    <w:basedOn w:val="a"/>
    <w:rsid w:val="002734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По умолчанию"/>
    <w:rsid w:val="00A5043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0E1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E1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0">
    <w:name w:val="heading 3"/>
    <w:basedOn w:val="a"/>
    <w:next w:val="a"/>
    <w:link w:val="31"/>
    <w:semiHidden/>
    <w:unhideWhenUsed/>
    <w:qFormat/>
    <w:rsid w:val="009A0E1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E1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E1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9A0E1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A0E1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9A0E1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0">
    <w:name w:val="Заголовок 31"/>
    <w:basedOn w:val="a"/>
    <w:next w:val="a"/>
    <w:unhideWhenUsed/>
    <w:qFormat/>
    <w:rsid w:val="009A0E1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A0E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A0E1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A0E10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A0E10"/>
  </w:style>
  <w:style w:type="character" w:customStyle="1" w:styleId="10">
    <w:name w:val="Заголовок 1 Знак"/>
    <w:basedOn w:val="a0"/>
    <w:link w:val="1"/>
    <w:rsid w:val="009A0E10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A0E10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1">
    <w:name w:val="Заголовок 3 Знак"/>
    <w:basedOn w:val="a0"/>
    <w:link w:val="30"/>
    <w:rsid w:val="009A0E10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A0E1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A0E10"/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paragraph" w:styleId="a3">
    <w:name w:val="No Spacing"/>
    <w:uiPriority w:val="1"/>
    <w:qFormat/>
    <w:rsid w:val="009A0E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9A0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9A0E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A0E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rsid w:val="009A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A0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9A0E1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9A0E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9A0E1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9A0E1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A0E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A0E1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rsid w:val="009A0E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A0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A0E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9A0E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9A0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qFormat/>
    <w:rsid w:val="009A0E1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A0E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A0E1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A0E10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Hyperlink"/>
    <w:basedOn w:val="a0"/>
    <w:unhideWhenUsed/>
    <w:rsid w:val="009A0E10"/>
    <w:rPr>
      <w:strike w:val="0"/>
      <w:dstrike w:val="0"/>
      <w:color w:val="000000"/>
      <w:u w:val="none"/>
      <w:effect w:val="none"/>
    </w:rPr>
  </w:style>
  <w:style w:type="character" w:styleId="af2">
    <w:name w:val="Strong"/>
    <w:basedOn w:val="a0"/>
    <w:uiPriority w:val="22"/>
    <w:qFormat/>
    <w:rsid w:val="009A0E10"/>
    <w:rPr>
      <w:b/>
      <w:bCs/>
    </w:rPr>
  </w:style>
  <w:style w:type="paragraph" w:customStyle="1" w:styleId="western">
    <w:name w:val="western"/>
    <w:basedOn w:val="a"/>
    <w:rsid w:val="009A0E1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41E0441043D043E0432043D043E043904420435043A04410442">
    <w:name w:val="&lt;041E&gt;&lt;0441&gt;&lt;043D&gt;&lt;043E&gt;&lt;0432&gt;&lt;043D&gt;&lt;043E&gt;&lt;0439&gt; &lt;0442&gt;&lt;0435&gt;&lt;043A&gt;&lt;0441&gt;&lt;0442&gt;"/>
    <w:basedOn w:val="a"/>
    <w:rsid w:val="009A0E10"/>
    <w:pPr>
      <w:widowControl w:val="0"/>
      <w:autoSpaceDE w:val="0"/>
      <w:autoSpaceDN w:val="0"/>
      <w:adjustRightInd w:val="0"/>
      <w:spacing w:after="0" w:line="214" w:lineRule="atLeast"/>
      <w:ind w:firstLine="397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сновной текст1"/>
    <w:basedOn w:val="a"/>
    <w:link w:val="af3"/>
    <w:rsid w:val="009A0E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Федор"/>
    <w:basedOn w:val="a"/>
    <w:autoRedefine/>
    <w:uiPriority w:val="99"/>
    <w:rsid w:val="009A0E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uk-UA"/>
    </w:rPr>
  </w:style>
  <w:style w:type="character" w:styleId="af5">
    <w:name w:val="footnote reference"/>
    <w:basedOn w:val="a0"/>
    <w:semiHidden/>
    <w:rsid w:val="009A0E10"/>
    <w:rPr>
      <w:rFonts w:cs="Times New Roman"/>
      <w:vertAlign w:val="superscript"/>
    </w:rPr>
  </w:style>
  <w:style w:type="paragraph" w:styleId="af6">
    <w:name w:val="header"/>
    <w:basedOn w:val="a"/>
    <w:link w:val="af7"/>
    <w:unhideWhenUsed/>
    <w:rsid w:val="009A0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9A0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9A0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9A0E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E10"/>
  </w:style>
  <w:style w:type="character" w:customStyle="1" w:styleId="110">
    <w:name w:val="Заголовок 1 Знак1"/>
    <w:basedOn w:val="a0"/>
    <w:uiPriority w:val="9"/>
    <w:rsid w:val="009A0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9A0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9A0E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9A0E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9A0E1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3f3f3f3f3f3f3f3f3f3f3f3f3f3f3f">
    <w:name w:val="Р3f—Р3f°Р3fі3fР3fѕ3fР3f»Р3fѕ3fР3fІ3fР3fѕ3fР3fє3f"/>
    <w:basedOn w:val="a"/>
    <w:next w:val="a"/>
    <w:uiPriority w:val="99"/>
    <w:rsid w:val="00DB11F9"/>
    <w:pPr>
      <w:keepNext/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Arial" w:eastAsia="Times New Roman" w:hAnsi="Arial" w:cs="Arial"/>
      <w:b/>
      <w:bCs/>
      <w:sz w:val="40"/>
      <w:szCs w:val="40"/>
      <w:lang w:eastAsia="zh-CN" w:bidi="hi-IN"/>
    </w:rPr>
  </w:style>
  <w:style w:type="character" w:customStyle="1" w:styleId="apple-style-span">
    <w:name w:val="apple-style-span"/>
    <w:basedOn w:val="a0"/>
    <w:rsid w:val="009E1739"/>
  </w:style>
  <w:style w:type="character" w:customStyle="1" w:styleId="af3">
    <w:name w:val="Основной текст_"/>
    <w:basedOn w:val="a0"/>
    <w:link w:val="13"/>
    <w:rsid w:val="003926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3">
    <w:name w:val="s3"/>
    <w:basedOn w:val="a0"/>
    <w:rsid w:val="00EF3856"/>
  </w:style>
  <w:style w:type="paragraph" w:customStyle="1" w:styleId="14">
    <w:name w:val="Абзац списка1"/>
    <w:basedOn w:val="a"/>
    <w:rsid w:val="00EF33ED"/>
    <w:pPr>
      <w:ind w:left="720"/>
      <w:contextualSpacing/>
    </w:pPr>
    <w:rPr>
      <w:rFonts w:ascii="Calibri" w:eastAsia="Times New Roman" w:hAnsi="Calibri" w:cs="Times New Roman"/>
    </w:rPr>
  </w:style>
  <w:style w:type="paragraph" w:styleId="afa">
    <w:name w:val="Plain Text"/>
    <w:basedOn w:val="a"/>
    <w:link w:val="afb"/>
    <w:rsid w:val="00EF33ED"/>
    <w:pPr>
      <w:tabs>
        <w:tab w:val="left" w:pos="708"/>
      </w:tabs>
      <w:suppressAutoHyphens/>
      <w:spacing w:after="0" w:line="100" w:lineRule="atLeast"/>
      <w:ind w:firstLine="357"/>
      <w:jc w:val="both"/>
    </w:pPr>
    <w:rPr>
      <w:rFonts w:ascii="Consolas" w:eastAsia="MS Mincho" w:hAnsi="Consolas" w:cs="Times New Roman"/>
      <w:sz w:val="21"/>
      <w:szCs w:val="21"/>
      <w:lang w:eastAsia="ja-JP"/>
    </w:rPr>
  </w:style>
  <w:style w:type="character" w:customStyle="1" w:styleId="afb">
    <w:name w:val="Текст Знак"/>
    <w:basedOn w:val="a0"/>
    <w:link w:val="afa"/>
    <w:rsid w:val="00EF33ED"/>
    <w:rPr>
      <w:rFonts w:ascii="Consolas" w:eastAsia="MS Mincho" w:hAnsi="Consolas" w:cs="Times New Roman"/>
      <w:sz w:val="21"/>
      <w:szCs w:val="21"/>
      <w:lang w:eastAsia="ja-JP"/>
    </w:rPr>
  </w:style>
  <w:style w:type="character" w:styleId="afc">
    <w:name w:val="Emphasis"/>
    <w:uiPriority w:val="20"/>
    <w:qFormat/>
    <w:rsid w:val="00EF33ED"/>
    <w:rPr>
      <w:i/>
      <w:iCs/>
    </w:rPr>
  </w:style>
  <w:style w:type="paragraph" w:customStyle="1" w:styleId="15">
    <w:name w:val="Обычный1"/>
    <w:rsid w:val="00FA52AD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afd">
    <w:name w:val="Инстр_табл"/>
    <w:basedOn w:val="a"/>
    <w:rsid w:val="00FB77E7"/>
    <w:pPr>
      <w:spacing w:before="40" w:after="40" w:line="240" w:lineRule="auto"/>
      <w:ind w:left="1560" w:hanging="1418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date-display-start">
    <w:name w:val="date-display-start"/>
    <w:basedOn w:val="a0"/>
    <w:rsid w:val="00EA5D42"/>
  </w:style>
  <w:style w:type="character" w:customStyle="1" w:styleId="date-display-end">
    <w:name w:val="date-display-end"/>
    <w:basedOn w:val="a0"/>
    <w:rsid w:val="00EA5D42"/>
  </w:style>
  <w:style w:type="character" w:customStyle="1" w:styleId="-">
    <w:name w:val="Интернет-ссылка"/>
    <w:uiPriority w:val="99"/>
    <w:rsid w:val="00A60EB5"/>
    <w:rPr>
      <w:color w:val="0000FF"/>
      <w:u w:val="single"/>
    </w:rPr>
  </w:style>
  <w:style w:type="character" w:customStyle="1" w:styleId="afe">
    <w:name w:val="Выделение жирным"/>
    <w:basedOn w:val="a0"/>
    <w:rsid w:val="00A60EB5"/>
    <w:rPr>
      <w:b/>
      <w:bCs/>
    </w:rPr>
  </w:style>
  <w:style w:type="character" w:styleId="aff">
    <w:name w:val="FollowedHyperlink"/>
    <w:basedOn w:val="a0"/>
    <w:uiPriority w:val="99"/>
    <w:semiHidden/>
    <w:unhideWhenUsed/>
    <w:rsid w:val="00017021"/>
    <w:rPr>
      <w:color w:val="800080" w:themeColor="followedHyperlink"/>
      <w:u w:val="single"/>
    </w:rPr>
  </w:style>
  <w:style w:type="paragraph" w:customStyle="1" w:styleId="16">
    <w:name w:val="Обычный (веб)1"/>
    <w:basedOn w:val="a"/>
    <w:rsid w:val="0092464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7701649523343971921gmail-msolistparagraph">
    <w:name w:val="m_7701649523343971921gmail-msolistparagraph"/>
    <w:basedOn w:val="a"/>
    <w:rsid w:val="0092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2464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6">
    <w:name w:val="Абзац списка2"/>
    <w:basedOn w:val="a"/>
    <w:rsid w:val="00616949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WW8Num8z0">
    <w:name w:val="WW8Num8z0"/>
    <w:rsid w:val="00FF63CE"/>
    <w:rPr>
      <w:rFonts w:cs="Times New Roman"/>
      <w:b w:val="0"/>
      <w:bCs w:val="0"/>
      <w:i/>
      <w:color w:val="FF0000"/>
      <w:sz w:val="28"/>
      <w:szCs w:val="28"/>
      <w:shd w:val="clear" w:color="auto" w:fill="FFFFFF"/>
      <w:lang w:val="ru-RU"/>
    </w:rPr>
  </w:style>
  <w:style w:type="paragraph" w:customStyle="1" w:styleId="32">
    <w:name w:val="Абзац списка3"/>
    <w:basedOn w:val="a"/>
    <w:rsid w:val="00AE6135"/>
    <w:pPr>
      <w:suppressAutoHyphens/>
      <w:ind w:left="720"/>
    </w:pPr>
    <w:rPr>
      <w:rFonts w:ascii="Calibri" w:eastAsia="Times New Roman" w:hAnsi="Calibri" w:cs="Calibri"/>
      <w:lang w:eastAsia="zh-CN"/>
    </w:rPr>
  </w:style>
  <w:style w:type="character" w:customStyle="1" w:styleId="il">
    <w:name w:val="il"/>
    <w:basedOn w:val="a0"/>
    <w:rsid w:val="00D15C55"/>
  </w:style>
  <w:style w:type="paragraph" w:customStyle="1" w:styleId="aff0">
    <w:name w:val="Шаблон_заголовка"/>
    <w:basedOn w:val="a"/>
    <w:rsid w:val="008C22A2"/>
    <w:pPr>
      <w:suppressAutoHyphens/>
      <w:spacing w:after="0" w:line="260" w:lineRule="exact"/>
      <w:jc w:val="center"/>
    </w:pPr>
    <w:rPr>
      <w:rFonts w:ascii="Times New Roman" w:eastAsia="Times New Roman" w:hAnsi="Times New Roman" w:cs="Arial"/>
      <w:b/>
      <w:bCs/>
      <w:sz w:val="24"/>
      <w:szCs w:val="24"/>
      <w:lang w:eastAsia="zh-CN"/>
    </w:rPr>
  </w:style>
  <w:style w:type="character" w:customStyle="1" w:styleId="fontstyle21">
    <w:name w:val="fontstyle21"/>
    <w:rsid w:val="001E279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abel">
    <w:name w:val="label"/>
    <w:basedOn w:val="a0"/>
    <w:rsid w:val="009C7786"/>
  </w:style>
  <w:style w:type="character" w:customStyle="1" w:styleId="WW8Num3z8">
    <w:name w:val="WW8Num3z8"/>
    <w:rsid w:val="0096431F"/>
  </w:style>
  <w:style w:type="paragraph" w:customStyle="1" w:styleId="27">
    <w:name w:val="Обычный (веб)2"/>
    <w:basedOn w:val="a"/>
    <w:rsid w:val="0096431F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Default">
    <w:name w:val="Default"/>
    <w:rsid w:val="00B84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3">
    <w:name w:val="Импортированный стиль 3"/>
    <w:rsid w:val="00743FF8"/>
    <w:pPr>
      <w:numPr>
        <w:numId w:val="10"/>
      </w:numPr>
    </w:pPr>
  </w:style>
  <w:style w:type="character" w:customStyle="1" w:styleId="Hyperlink0">
    <w:name w:val="Hyperlink.0"/>
    <w:basedOn w:val="af1"/>
    <w:rsid w:val="00743FF8"/>
    <w:rPr>
      <w:strike w:val="0"/>
      <w:dstrike w:val="0"/>
      <w:outline w:val="0"/>
      <w:color w:val="0000FF"/>
      <w:u w:val="single" w:color="0000FF"/>
      <w:effect w:val="none"/>
    </w:rPr>
  </w:style>
  <w:style w:type="character" w:customStyle="1" w:styleId="date-display-range">
    <w:name w:val="date-display-range"/>
    <w:basedOn w:val="a0"/>
    <w:rsid w:val="00D062F9"/>
  </w:style>
  <w:style w:type="character" w:customStyle="1" w:styleId="s2">
    <w:name w:val="s2"/>
    <w:basedOn w:val="a0"/>
    <w:rsid w:val="003F683B"/>
  </w:style>
  <w:style w:type="paragraph" w:customStyle="1" w:styleId="yiv9890096180gmail-msolistparagraph">
    <w:name w:val="yiv9890096180gmail-msolistparagraph"/>
    <w:basedOn w:val="a"/>
    <w:rsid w:val="0012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3176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f1">
    <w:name w:val="Содержимое таблицы"/>
    <w:basedOn w:val="a"/>
    <w:rsid w:val="002734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По умолчанию"/>
    <w:rsid w:val="00A5043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2290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39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012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4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sgu.ru/" TargetMode="External"/><Relationship Id="rId18" Type="http://schemas.openxmlformats.org/officeDocument/2006/relationships/hyperlink" Target="https://ipsilon.sgu.ru/" TargetMode="External"/><Relationship Id="rId26" Type="http://schemas.openxmlformats.org/officeDocument/2006/relationships/hyperlink" Target="https://elibrary.ru/title_about.asp?id=25737" TargetMode="External"/><Relationship Id="rId39" Type="http://schemas.openxmlformats.org/officeDocument/2006/relationships/hyperlink" Target="https://mlpcd.ssau.ru/conf/" TargetMode="External"/><Relationship Id="rId21" Type="http://schemas.openxmlformats.org/officeDocument/2006/relationships/hyperlink" Target="https://liczejmatematikiiinformatikisaratov-r64.gosweb.gosuslugi.ru/roditelyam-i-uchenikam/novosti/novosti_195.html" TargetMode="External"/><Relationship Id="rId34" Type="http://schemas.openxmlformats.org/officeDocument/2006/relationships/hyperlink" Target="https://nate.ivanovo.ac.ru/" TargetMode="External"/><Relationship Id="rId42" Type="http://schemas.openxmlformats.org/officeDocument/2006/relationships/hyperlink" Target="https://www.sgu.ru/conference/iskusstvennyy-intellekt-v-sfere-sovremennoy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vk.com/pro_shkola_online" TargetMode="External"/><Relationship Id="rId29" Type="http://schemas.openxmlformats.org/officeDocument/2006/relationships/hyperlink" Target="https://sgu.ru/node/202402.%20ISSN%202949-28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urse.sgu.ru" TargetMode="External"/><Relationship Id="rId24" Type="http://schemas.openxmlformats.org/officeDocument/2006/relationships/hyperlink" Target="http://rjep.ru/jour/index.php/rjep/issue/view/11/15" TargetMode="External"/><Relationship Id="rId32" Type="http://schemas.openxmlformats.org/officeDocument/2006/relationships/hyperlink" Target="https://elibrary.ru/item.asp?id=54025305" TargetMode="External"/><Relationship Id="rId37" Type="http://schemas.openxmlformats.org/officeDocument/2006/relationships/hyperlink" Target="https://cloud.mail.ru/public/8g1A/SsPNYdHCy" TargetMode="External"/><Relationship Id="rId40" Type="http://schemas.openxmlformats.org/officeDocument/2006/relationships/hyperlink" Target="https://www.sgu.ru/conference/srs-2023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k.com/svetlana_english_online" TargetMode="External"/><Relationship Id="rId23" Type="http://schemas.openxmlformats.org/officeDocument/2006/relationships/hyperlink" Target="https://evzlobina.wixsite.com/otkrytie/zhyuri" TargetMode="External"/><Relationship Id="rId28" Type="http://schemas.openxmlformats.org/officeDocument/2006/relationships/hyperlink" Target="https://portal.issn.org/resource/issn/2712-830X" TargetMode="External"/><Relationship Id="rId36" Type="http://schemas.openxmlformats.org/officeDocument/2006/relationships/hyperlink" Target="https://www.sgu.ru/conference/fenomen-mnogonacionalnogo-sovetskogo-soyuza-istoriya" TargetMode="External"/><Relationship Id="rId10" Type="http://schemas.openxmlformats.org/officeDocument/2006/relationships/hyperlink" Target="https://course.sgu.ru" TargetMode="External"/><Relationship Id="rId19" Type="http://schemas.openxmlformats.org/officeDocument/2006/relationships/hyperlink" Target="https://www.sgu.ru/structure/constellation" TargetMode="External"/><Relationship Id="rId31" Type="http://schemas.openxmlformats.org/officeDocument/2006/relationships/hyperlink" Target="https://www.elibrary.ru/item.asp?id=54025305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ourse.sgu.ru/course/index.php?categoryid=54" TargetMode="External"/><Relationship Id="rId14" Type="http://schemas.openxmlformats.org/officeDocument/2006/relationships/hyperlink" Target="https://skld.floralms.ru/marketplace" TargetMode="External"/><Relationship Id="rId22" Type="http://schemas.openxmlformats.org/officeDocument/2006/relationships/hyperlink" Target="https://nate-russia.ru/News/" TargetMode="External"/><Relationship Id="rId27" Type="http://schemas.openxmlformats.org/officeDocument/2006/relationships/hyperlink" Target="https://portal.issn.org/resource/issn/2413-0532" TargetMode="External"/><Relationship Id="rId30" Type="http://schemas.openxmlformats.org/officeDocument/2006/relationships/hyperlink" Target="https://www.elibrary.ru/item.asp?id=53744929" TargetMode="External"/><Relationship Id="rId35" Type="http://schemas.openxmlformats.org/officeDocument/2006/relationships/hyperlink" Target="https://vk.com/selta_saratov?w=wall-212200822_51_r52" TargetMode="External"/><Relationship Id="rId43" Type="http://schemas.openxmlformats.org/officeDocument/2006/relationships/hyperlink" Target="https://journals.ssau.ru/fler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library.sgu.ru/" TargetMode="External"/><Relationship Id="rId17" Type="http://schemas.openxmlformats.org/officeDocument/2006/relationships/hyperlink" Target="https://openedu.ru/" TargetMode="External"/><Relationship Id="rId25" Type="http://schemas.openxmlformats.org/officeDocument/2006/relationships/hyperlink" Target="https://ncbgd.tatarstan.ru/file/pub/pub_3626857.pdf" TargetMode="External"/><Relationship Id="rId33" Type="http://schemas.openxmlformats.org/officeDocument/2006/relationships/hyperlink" Target="https://sfmconference.org/files/the-xxv-saratov-fall-meeting-2021.pdf" TargetMode="External"/><Relationship Id="rId38" Type="http://schemas.openxmlformats.org/officeDocument/2006/relationships/hyperlink" Target="https://cloud.mail.ru/public/FMoz/P246zYm5J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iczejmatematikiiinformatikisaratov-r64.gosweb.gosuslugi.ru/roditelyam-i-uchenikam/novosti/novosti_102.html" TargetMode="External"/><Relationship Id="rId41" Type="http://schemas.openxmlformats.org/officeDocument/2006/relationships/hyperlink" Target="https://www.sgu.ru/node/1978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D6CA1-89CC-4BF5-A138-69FF837B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19</Pages>
  <Words>7895</Words>
  <Characters>45007</Characters>
  <Application>Microsoft Office Word</Application>
  <DocSecurity>0</DocSecurity>
  <Lines>375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username</dc:creator>
  <cp:lastModifiedBy>levina</cp:lastModifiedBy>
  <cp:revision>486</cp:revision>
  <cp:lastPrinted>2022-06-14T14:04:00Z</cp:lastPrinted>
  <dcterms:created xsi:type="dcterms:W3CDTF">2020-06-22T12:59:00Z</dcterms:created>
  <dcterms:modified xsi:type="dcterms:W3CDTF">2023-11-30T12:13:00Z</dcterms:modified>
</cp:coreProperties>
</file>