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C3" w:rsidRPr="0024541C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  <w:r w:rsidRPr="009C67C3">
        <w:rPr>
          <w:b/>
          <w:color w:val="202020"/>
          <w:sz w:val="26"/>
          <w:szCs w:val="26"/>
          <w:bdr w:val="none" w:sz="0" w:space="0" w:color="auto" w:frame="1"/>
        </w:rPr>
        <w:t>ИТОГИ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XI</w:t>
      </w:r>
      <w:r w:rsidR="009511EE">
        <w:rPr>
          <w:b/>
          <w:color w:val="202020"/>
          <w:sz w:val="26"/>
          <w:szCs w:val="26"/>
          <w:bdr w:val="none" w:sz="0" w:space="0" w:color="auto" w:frame="1"/>
          <w:lang w:val="en-US"/>
        </w:rPr>
        <w:t>V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научно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-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практической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 xml:space="preserve"> </w:t>
      </w:r>
      <w:r w:rsidRPr="009C67C3">
        <w:rPr>
          <w:b/>
          <w:color w:val="202020"/>
          <w:sz w:val="26"/>
          <w:szCs w:val="26"/>
          <w:bdr w:val="none" w:sz="0" w:space="0" w:color="auto" w:frame="1"/>
        </w:rPr>
        <w:t>конференции</w:t>
      </w:r>
    </w:p>
    <w:p w:rsidR="009C67C3" w:rsidRPr="009C67C3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«Presenting Academic Achievements to the World</w:t>
      </w:r>
      <w:r w:rsidRPr="0005179D">
        <w:rPr>
          <w:b/>
          <w:color w:val="202020"/>
          <w:sz w:val="26"/>
          <w:szCs w:val="26"/>
          <w:bdr w:val="none" w:sz="0" w:space="0" w:color="auto" w:frame="1"/>
          <w:lang w:val="en-US"/>
        </w:rPr>
        <w:t>-202</w:t>
      </w:r>
      <w:r w:rsidR="009511EE">
        <w:rPr>
          <w:b/>
          <w:color w:val="202020"/>
          <w:sz w:val="26"/>
          <w:szCs w:val="26"/>
          <w:bdr w:val="none" w:sz="0" w:space="0" w:color="auto" w:frame="1"/>
          <w:lang w:val="en-US"/>
        </w:rPr>
        <w:t>3</w:t>
      </w:r>
      <w:r w:rsidRPr="009C67C3">
        <w:rPr>
          <w:b/>
          <w:color w:val="202020"/>
          <w:sz w:val="26"/>
          <w:szCs w:val="26"/>
          <w:bdr w:val="none" w:sz="0" w:space="0" w:color="auto" w:frame="1"/>
          <w:lang w:val="en-US"/>
        </w:rPr>
        <w:t>»</w:t>
      </w:r>
    </w:p>
    <w:p w:rsidR="009C67C3" w:rsidRPr="009C67C3" w:rsidRDefault="009C67C3" w:rsidP="009C67C3">
      <w:pPr>
        <w:pStyle w:val="a7"/>
        <w:spacing w:before="0" w:beforeAutospacing="0" w:after="0" w:afterAutospacing="0" w:line="281" w:lineRule="atLeast"/>
        <w:jc w:val="center"/>
        <w:textAlignment w:val="baseline"/>
        <w:rPr>
          <w:b/>
          <w:color w:val="202020"/>
          <w:sz w:val="26"/>
          <w:szCs w:val="26"/>
          <w:bdr w:val="none" w:sz="0" w:space="0" w:color="auto" w:frame="1"/>
          <w:lang w:val="en-US"/>
        </w:rPr>
      </w:pPr>
    </w:p>
    <w:p w:rsidR="005C2FB3" w:rsidRDefault="009511EE" w:rsidP="000F5C66">
      <w:pPr>
        <w:pStyle w:val="a7"/>
        <w:spacing w:before="0" w:beforeAutospacing="0" w:after="0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 w:rsidRPr="00A856F1">
        <w:rPr>
          <w:color w:val="202020"/>
          <w:sz w:val="21"/>
          <w:szCs w:val="21"/>
          <w:bdr w:val="none" w:sz="0" w:space="0" w:color="auto" w:frame="1"/>
        </w:rPr>
        <w:t>10-11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r w:rsidR="00146B80">
        <w:rPr>
          <w:color w:val="202020"/>
          <w:sz w:val="21"/>
          <w:szCs w:val="21"/>
          <w:bdr w:val="none" w:sz="0" w:space="0" w:color="auto" w:frame="1"/>
        </w:rPr>
        <w:t>апреля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в СГУ прошла </w:t>
      </w:r>
      <w:r w:rsidR="001206CE">
        <w:rPr>
          <w:color w:val="202020"/>
          <w:sz w:val="21"/>
          <w:szCs w:val="21"/>
          <w:bdr w:val="none" w:sz="0" w:space="0" w:color="auto" w:frame="1"/>
          <w:lang w:val="en-US"/>
        </w:rPr>
        <w:t>X</w:t>
      </w:r>
      <w:r>
        <w:rPr>
          <w:color w:val="202020"/>
          <w:sz w:val="21"/>
          <w:szCs w:val="21"/>
          <w:bdr w:val="none" w:sz="0" w:space="0" w:color="auto" w:frame="1"/>
          <w:lang w:val="en-US"/>
        </w:rPr>
        <w:t>IV</w:t>
      </w:r>
      <w:r w:rsidR="005C2FB3">
        <w:rPr>
          <w:color w:val="202020"/>
          <w:sz w:val="21"/>
          <w:szCs w:val="21"/>
          <w:bdr w:val="none" w:sz="0" w:space="0" w:color="auto" w:frame="1"/>
        </w:rPr>
        <w:t xml:space="preserve"> научно-практическая конференция «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Presenting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Academic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Achievements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to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the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 </w:t>
      </w:r>
      <w:proofErr w:type="spellStart"/>
      <w:r w:rsidR="005C2FB3">
        <w:rPr>
          <w:color w:val="202020"/>
          <w:sz w:val="21"/>
          <w:szCs w:val="21"/>
          <w:bdr w:val="none" w:sz="0" w:space="0" w:color="auto" w:frame="1"/>
        </w:rPr>
        <w:t>World</w:t>
      </w:r>
      <w:proofErr w:type="spellEnd"/>
      <w:r w:rsidR="005C2FB3">
        <w:rPr>
          <w:color w:val="202020"/>
          <w:sz w:val="21"/>
          <w:szCs w:val="21"/>
          <w:bdr w:val="none" w:sz="0" w:space="0" w:color="auto" w:frame="1"/>
        </w:rPr>
        <w:t xml:space="preserve">». Конференция проводится по инициативе кафедры английского языка и межкультурной коммуникации </w:t>
      </w:r>
      <w:r w:rsidR="001206CE">
        <w:rPr>
          <w:color w:val="202020"/>
          <w:sz w:val="21"/>
          <w:szCs w:val="21"/>
          <w:bdr w:val="none" w:sz="0" w:space="0" w:color="auto" w:frame="1"/>
        </w:rPr>
        <w:t xml:space="preserve">и кафедры немецкого языка и межкультурной коммуникации </w:t>
      </w:r>
      <w:r w:rsidR="005C2FB3">
        <w:rPr>
          <w:color w:val="202020"/>
          <w:sz w:val="21"/>
          <w:szCs w:val="21"/>
          <w:bdr w:val="none" w:sz="0" w:space="0" w:color="auto" w:frame="1"/>
        </w:rPr>
        <w:t>факультета иностранных языков и лингводидактики.</w:t>
      </w:r>
    </w:p>
    <w:p w:rsidR="009511EE" w:rsidRPr="00A856F1" w:rsidRDefault="00FD46BE" w:rsidP="009511EE">
      <w:pPr>
        <w:jc w:val="both"/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</w:pPr>
      <w:r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У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частники конференции выступили с докладами в </w:t>
      </w:r>
      <w:r w:rsidR="004B11B6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6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секциях на английском языке: «Исследования в области </w:t>
      </w:r>
      <w:r w:rsidR="00E36391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естественных наук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», «Исследования в</w:t>
      </w:r>
      <w:r w:rsidR="005F0C9A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области 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</w:t>
      </w:r>
      <w:r w:rsidR="00E36391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информационных технологий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»</w:t>
      </w:r>
      <w:r w:rsidR="00A87CA8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(</w:t>
      </w:r>
      <w:r w:rsidR="004B11B6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3</w:t>
      </w:r>
      <w:r w:rsidR="00A87CA8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)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, «Исследования в области </w:t>
      </w:r>
      <w:r w:rsidR="00F05BA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физики</w:t>
      </w:r>
      <w:r w:rsidR="005C2FB3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»</w:t>
      </w:r>
      <w:r w:rsidR="004B11B6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и в новой междисциплинарной секции «Педагогические исследования». </w:t>
      </w:r>
      <w:proofErr w:type="gramStart"/>
      <w:r w:rsidR="00F05BA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Доклады студентов вместе с преподавателями кафедры оценивали доцент кафедры радиотехники и электродинамики, к.ф.-м.н. К.А. Гребенюк,</w:t>
      </w:r>
      <w:r w:rsidR="000B0CCD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</w:t>
      </w:r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доктор </w:t>
      </w:r>
      <w:proofErr w:type="spellStart"/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пед.н</w:t>
      </w:r>
      <w:proofErr w:type="spellEnd"/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., профессор кафедры английского языка и методики преподавания Е.А. Максимова, ст. преподаватель кафедры генетики О.В. </w:t>
      </w:r>
      <w:proofErr w:type="spellStart"/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Гуторова</w:t>
      </w:r>
      <w:proofErr w:type="spellEnd"/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, декан факультета ком</w:t>
      </w:r>
      <w:r w:rsid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п</w:t>
      </w:r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ьютерных наук информационных технологий С.В.  Миронов</w:t>
      </w:r>
      <w:r w:rsid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, </w:t>
      </w:r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программист Центра олимпиадной подготовки им. Н.Л. Алексеевой </w:t>
      </w:r>
      <w:r w:rsidR="004B11B6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 xml:space="preserve"> </w:t>
      </w:r>
      <w:r w:rsidR="009511EE" w:rsidRPr="009511EE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И.А. Андросов</w:t>
      </w:r>
      <w:r w:rsidR="00447796" w:rsidRPr="00A856F1"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lang w:eastAsia="ru-RU"/>
        </w:rPr>
        <w:t>.</w:t>
      </w:r>
      <w:proofErr w:type="gramEnd"/>
    </w:p>
    <w:p w:rsidR="005C2FB3" w:rsidRDefault="00E36391" w:rsidP="000B0CCD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Н</w:t>
      </w:r>
      <w:r w:rsidR="005C2FB3">
        <w:rPr>
          <w:color w:val="202020"/>
          <w:sz w:val="23"/>
          <w:szCs w:val="23"/>
        </w:rPr>
        <w:t>а конференции работал</w:t>
      </w:r>
      <w:r w:rsidR="00F05BAE">
        <w:rPr>
          <w:color w:val="202020"/>
          <w:sz w:val="23"/>
          <w:szCs w:val="23"/>
        </w:rPr>
        <w:t>а</w:t>
      </w:r>
      <w:r w:rsidR="005C2FB3">
        <w:rPr>
          <w:color w:val="202020"/>
          <w:sz w:val="23"/>
          <w:szCs w:val="23"/>
        </w:rPr>
        <w:t xml:space="preserve"> </w:t>
      </w:r>
      <w:r>
        <w:rPr>
          <w:color w:val="202020"/>
          <w:sz w:val="23"/>
          <w:szCs w:val="23"/>
        </w:rPr>
        <w:t xml:space="preserve"> </w:t>
      </w:r>
      <w:r w:rsidR="00F05BAE">
        <w:rPr>
          <w:color w:val="202020"/>
          <w:sz w:val="23"/>
          <w:szCs w:val="23"/>
        </w:rPr>
        <w:t>1</w:t>
      </w:r>
      <w:r w:rsidR="005C2FB3">
        <w:rPr>
          <w:color w:val="202020"/>
          <w:sz w:val="23"/>
          <w:szCs w:val="23"/>
        </w:rPr>
        <w:t xml:space="preserve"> секци</w:t>
      </w:r>
      <w:r w:rsidR="00F05BAE">
        <w:rPr>
          <w:color w:val="202020"/>
          <w:sz w:val="23"/>
          <w:szCs w:val="23"/>
        </w:rPr>
        <w:t>я</w:t>
      </w:r>
      <w:r w:rsidR="005C2FB3">
        <w:rPr>
          <w:color w:val="202020"/>
          <w:sz w:val="23"/>
          <w:szCs w:val="23"/>
        </w:rPr>
        <w:t xml:space="preserve"> немецкого языка, в котор</w:t>
      </w:r>
      <w:r w:rsidR="00C76AE8">
        <w:rPr>
          <w:color w:val="202020"/>
          <w:sz w:val="23"/>
          <w:szCs w:val="23"/>
        </w:rPr>
        <w:t>ой</w:t>
      </w:r>
      <w:r w:rsidR="005C2FB3">
        <w:rPr>
          <w:color w:val="202020"/>
          <w:sz w:val="23"/>
          <w:szCs w:val="23"/>
        </w:rPr>
        <w:t xml:space="preserve"> приняли участие </w:t>
      </w:r>
      <w:r w:rsidR="00874913">
        <w:rPr>
          <w:color w:val="202020"/>
          <w:sz w:val="23"/>
          <w:szCs w:val="23"/>
        </w:rPr>
        <w:t>10</w:t>
      </w:r>
      <w:r>
        <w:rPr>
          <w:color w:val="202020"/>
          <w:sz w:val="23"/>
          <w:szCs w:val="23"/>
        </w:rPr>
        <w:t xml:space="preserve"> </w:t>
      </w:r>
      <w:r w:rsidR="005C2FB3">
        <w:rPr>
          <w:color w:val="202020"/>
          <w:sz w:val="23"/>
          <w:szCs w:val="23"/>
        </w:rPr>
        <w:t>студент</w:t>
      </w:r>
      <w:r w:rsidR="00F05BAE">
        <w:rPr>
          <w:color w:val="202020"/>
          <w:sz w:val="23"/>
          <w:szCs w:val="23"/>
        </w:rPr>
        <w:t>ов</w:t>
      </w:r>
      <w:r w:rsidR="005C2FB3">
        <w:rPr>
          <w:color w:val="202020"/>
          <w:sz w:val="23"/>
          <w:szCs w:val="23"/>
        </w:rPr>
        <w:t>. Работа секци</w:t>
      </w:r>
      <w:r w:rsidR="00C76AE8">
        <w:rPr>
          <w:color w:val="202020"/>
          <w:sz w:val="23"/>
          <w:szCs w:val="23"/>
        </w:rPr>
        <w:t>и</w:t>
      </w:r>
      <w:r w:rsidR="005C2FB3">
        <w:rPr>
          <w:color w:val="202020"/>
          <w:sz w:val="23"/>
          <w:szCs w:val="23"/>
        </w:rPr>
        <w:t xml:space="preserve"> была организована кафедрой немецкого языка и межкультурной коммуникации факультета иностранных языков и лингводидактики.</w:t>
      </w:r>
      <w:r w:rsidR="00F05BAE">
        <w:rPr>
          <w:color w:val="202020"/>
          <w:sz w:val="23"/>
          <w:szCs w:val="23"/>
        </w:rPr>
        <w:t xml:space="preserve"> </w:t>
      </w:r>
    </w:p>
    <w:p w:rsidR="005C2FB3" w:rsidRPr="00A856F1" w:rsidRDefault="00E26748" w:rsidP="00874913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 w:rsidRPr="00F05BAE">
        <w:rPr>
          <w:color w:val="202020"/>
          <w:sz w:val="23"/>
          <w:szCs w:val="23"/>
        </w:rPr>
        <w:t>В этом году</w:t>
      </w:r>
      <w:r w:rsidR="005C2FB3" w:rsidRPr="00F05BAE">
        <w:rPr>
          <w:color w:val="202020"/>
          <w:sz w:val="23"/>
          <w:szCs w:val="23"/>
        </w:rPr>
        <w:t xml:space="preserve"> в рамках конференции </w:t>
      </w:r>
      <w:r w:rsidR="001206CE" w:rsidRPr="00F05BAE">
        <w:rPr>
          <w:color w:val="202020"/>
          <w:sz w:val="23"/>
          <w:szCs w:val="23"/>
        </w:rPr>
        <w:t xml:space="preserve">традиционно </w:t>
      </w:r>
      <w:r w:rsidR="005F0C9A" w:rsidRPr="00F05BAE">
        <w:rPr>
          <w:color w:val="202020"/>
          <w:sz w:val="23"/>
          <w:szCs w:val="23"/>
        </w:rPr>
        <w:t xml:space="preserve">с большим успехом прошли </w:t>
      </w:r>
      <w:r w:rsidR="001206CE" w:rsidRPr="00F05BAE">
        <w:rPr>
          <w:color w:val="202020"/>
          <w:sz w:val="23"/>
          <w:szCs w:val="23"/>
        </w:rPr>
        <w:t xml:space="preserve"> 2</w:t>
      </w:r>
      <w:r w:rsidR="005C2FB3" w:rsidRPr="00F05BAE">
        <w:rPr>
          <w:color w:val="202020"/>
          <w:sz w:val="23"/>
          <w:szCs w:val="23"/>
        </w:rPr>
        <w:t xml:space="preserve"> </w:t>
      </w:r>
      <w:proofErr w:type="spellStart"/>
      <w:r w:rsidR="005C2FB3" w:rsidRPr="00F05BAE">
        <w:rPr>
          <w:color w:val="202020"/>
          <w:sz w:val="23"/>
          <w:szCs w:val="23"/>
        </w:rPr>
        <w:t>постерн</w:t>
      </w:r>
      <w:r w:rsidR="001206CE" w:rsidRPr="00F05BAE">
        <w:rPr>
          <w:color w:val="202020"/>
          <w:sz w:val="23"/>
          <w:szCs w:val="23"/>
        </w:rPr>
        <w:t>ые</w:t>
      </w:r>
      <w:proofErr w:type="spellEnd"/>
      <w:r w:rsidR="005C2FB3" w:rsidRPr="00F05BAE">
        <w:rPr>
          <w:color w:val="202020"/>
          <w:sz w:val="23"/>
          <w:szCs w:val="23"/>
        </w:rPr>
        <w:t xml:space="preserve"> секци</w:t>
      </w:r>
      <w:r w:rsidR="001206CE" w:rsidRPr="00F05BAE">
        <w:rPr>
          <w:color w:val="202020"/>
          <w:sz w:val="23"/>
          <w:szCs w:val="23"/>
        </w:rPr>
        <w:t>и</w:t>
      </w:r>
      <w:r w:rsidR="001A53B4" w:rsidRPr="00F05BAE">
        <w:rPr>
          <w:color w:val="202020"/>
          <w:sz w:val="23"/>
          <w:szCs w:val="23"/>
        </w:rPr>
        <w:t xml:space="preserve"> «Естественные науки. Физика» и «Естественные науки. </w:t>
      </w:r>
      <w:r w:rsidR="00874913">
        <w:rPr>
          <w:color w:val="202020"/>
          <w:sz w:val="23"/>
          <w:szCs w:val="23"/>
        </w:rPr>
        <w:t>Химия и биология</w:t>
      </w:r>
      <w:r w:rsidR="001A53B4" w:rsidRPr="00F05BAE">
        <w:rPr>
          <w:color w:val="202020"/>
          <w:sz w:val="23"/>
          <w:szCs w:val="23"/>
        </w:rPr>
        <w:t>»</w:t>
      </w:r>
      <w:r w:rsidR="005C2FB3" w:rsidRPr="00F05BAE">
        <w:rPr>
          <w:color w:val="202020"/>
          <w:sz w:val="23"/>
          <w:szCs w:val="23"/>
        </w:rPr>
        <w:t xml:space="preserve">. Было представлено </w:t>
      </w:r>
      <w:r w:rsidR="00874913">
        <w:rPr>
          <w:color w:val="202020"/>
          <w:sz w:val="23"/>
          <w:szCs w:val="23"/>
        </w:rPr>
        <w:t>18</w:t>
      </w:r>
      <w:r w:rsidR="005C2FB3" w:rsidRPr="00F51D21">
        <w:rPr>
          <w:color w:val="202020"/>
          <w:sz w:val="23"/>
          <w:szCs w:val="23"/>
        </w:rPr>
        <w:t xml:space="preserve"> </w:t>
      </w:r>
      <w:r w:rsidR="00DB3A49" w:rsidRPr="00F51D21">
        <w:rPr>
          <w:color w:val="202020"/>
          <w:sz w:val="23"/>
          <w:szCs w:val="23"/>
        </w:rPr>
        <w:t>постер</w:t>
      </w:r>
      <w:r w:rsidR="0069712A">
        <w:rPr>
          <w:color w:val="202020"/>
          <w:sz w:val="23"/>
          <w:szCs w:val="23"/>
        </w:rPr>
        <w:t>ов</w:t>
      </w:r>
      <w:r w:rsidR="005C2FB3" w:rsidRPr="00F05BAE">
        <w:rPr>
          <w:color w:val="202020"/>
          <w:sz w:val="23"/>
          <w:szCs w:val="23"/>
        </w:rPr>
        <w:t xml:space="preserve">. Жюри </w:t>
      </w:r>
      <w:r w:rsidR="001A53B4" w:rsidRPr="00F05BAE">
        <w:rPr>
          <w:color w:val="202020"/>
          <w:sz w:val="23"/>
          <w:szCs w:val="23"/>
        </w:rPr>
        <w:t xml:space="preserve">в составе </w:t>
      </w:r>
      <w:proofErr w:type="spellStart"/>
      <w:r w:rsidR="00F05BAE" w:rsidRPr="00F51D21">
        <w:rPr>
          <w:color w:val="202020"/>
          <w:sz w:val="23"/>
          <w:szCs w:val="23"/>
        </w:rPr>
        <w:t>к</w:t>
      </w:r>
      <w:proofErr w:type="gramStart"/>
      <w:r w:rsidR="00F05BAE" w:rsidRPr="00F51D21">
        <w:rPr>
          <w:color w:val="202020"/>
          <w:sz w:val="23"/>
          <w:szCs w:val="23"/>
        </w:rPr>
        <w:t>.х</w:t>
      </w:r>
      <w:proofErr w:type="gramEnd"/>
      <w:r w:rsidR="00F05BAE" w:rsidRPr="00F51D21">
        <w:rPr>
          <w:color w:val="202020"/>
          <w:sz w:val="23"/>
          <w:szCs w:val="23"/>
        </w:rPr>
        <w:t>им.н</w:t>
      </w:r>
      <w:proofErr w:type="spellEnd"/>
      <w:r w:rsidR="00F05BAE" w:rsidRPr="00F51D21">
        <w:rPr>
          <w:color w:val="202020"/>
          <w:sz w:val="23"/>
          <w:szCs w:val="23"/>
        </w:rPr>
        <w:t>., доцента кафедры общей и неорганической химии</w:t>
      </w:r>
      <w:r w:rsidR="00F05BAE" w:rsidRPr="00F05BAE">
        <w:rPr>
          <w:color w:val="202020"/>
          <w:sz w:val="23"/>
          <w:szCs w:val="23"/>
        </w:rPr>
        <w:t xml:space="preserve"> </w:t>
      </w:r>
      <w:r w:rsidR="00F05BAE" w:rsidRPr="00F51D21">
        <w:rPr>
          <w:color w:val="202020"/>
          <w:sz w:val="23"/>
          <w:szCs w:val="23"/>
        </w:rPr>
        <w:t xml:space="preserve">М.В. </w:t>
      </w:r>
      <w:proofErr w:type="spellStart"/>
      <w:r w:rsidR="00F05BAE" w:rsidRPr="00F51D21">
        <w:rPr>
          <w:color w:val="202020"/>
          <w:sz w:val="23"/>
          <w:szCs w:val="23"/>
        </w:rPr>
        <w:t>Пожарова</w:t>
      </w:r>
      <w:proofErr w:type="spellEnd"/>
      <w:r w:rsidR="00F05BAE" w:rsidRPr="00F51D21">
        <w:rPr>
          <w:color w:val="202020"/>
          <w:sz w:val="23"/>
          <w:szCs w:val="23"/>
        </w:rPr>
        <w:t xml:space="preserve">, </w:t>
      </w:r>
      <w:proofErr w:type="spellStart"/>
      <w:r w:rsidR="00447796" w:rsidRPr="009511EE">
        <w:rPr>
          <w:color w:val="202020"/>
          <w:sz w:val="21"/>
          <w:szCs w:val="21"/>
          <w:bdr w:val="none" w:sz="0" w:space="0" w:color="auto" w:frame="1"/>
        </w:rPr>
        <w:t>к.ф.-м.</w:t>
      </w:r>
      <w:r w:rsidR="00447796">
        <w:rPr>
          <w:color w:val="202020"/>
          <w:sz w:val="21"/>
          <w:szCs w:val="21"/>
          <w:bdr w:val="none" w:sz="0" w:space="0" w:color="auto" w:frame="1"/>
        </w:rPr>
        <w:t>н.</w:t>
      </w:r>
      <w:r w:rsidR="00447796" w:rsidRPr="00447796">
        <w:rPr>
          <w:color w:val="202020"/>
          <w:sz w:val="21"/>
          <w:szCs w:val="21"/>
          <w:bdr w:val="none" w:sz="0" w:space="0" w:color="auto" w:frame="1"/>
        </w:rPr>
        <w:t>,</w:t>
      </w:r>
      <w:r w:rsidR="00874913" w:rsidRPr="00874913">
        <w:rPr>
          <w:color w:val="202020"/>
          <w:sz w:val="23"/>
          <w:szCs w:val="23"/>
        </w:rPr>
        <w:t>старшего</w:t>
      </w:r>
      <w:proofErr w:type="spellEnd"/>
      <w:r w:rsidR="00874913" w:rsidRPr="00874913">
        <w:rPr>
          <w:color w:val="202020"/>
          <w:sz w:val="23"/>
          <w:szCs w:val="23"/>
        </w:rPr>
        <w:t xml:space="preserve"> научного сотрудника лаборатории нано-биотехнологии ИБФРМ РАН  В.А. </w:t>
      </w:r>
      <w:proofErr w:type="spellStart"/>
      <w:r w:rsidR="00874913" w:rsidRPr="00874913">
        <w:rPr>
          <w:color w:val="202020"/>
          <w:sz w:val="23"/>
          <w:szCs w:val="23"/>
        </w:rPr>
        <w:t>Ханадеева</w:t>
      </w:r>
      <w:proofErr w:type="spellEnd"/>
      <w:r w:rsidR="00874913" w:rsidRPr="00874913">
        <w:rPr>
          <w:color w:val="202020"/>
          <w:sz w:val="23"/>
          <w:szCs w:val="23"/>
        </w:rPr>
        <w:t xml:space="preserve"> </w:t>
      </w:r>
      <w:r w:rsidR="003D6059" w:rsidRPr="00F05BAE">
        <w:rPr>
          <w:color w:val="202020"/>
          <w:sz w:val="23"/>
          <w:szCs w:val="23"/>
        </w:rPr>
        <w:t xml:space="preserve">и </w:t>
      </w:r>
      <w:r w:rsidR="009A09B3" w:rsidRPr="00F05BAE">
        <w:rPr>
          <w:color w:val="202020"/>
          <w:sz w:val="23"/>
          <w:szCs w:val="23"/>
        </w:rPr>
        <w:t xml:space="preserve">преподавателей кафедры </w:t>
      </w:r>
      <w:r w:rsidR="005C2FB3" w:rsidRPr="00F05BAE">
        <w:rPr>
          <w:color w:val="202020"/>
          <w:sz w:val="23"/>
          <w:szCs w:val="23"/>
        </w:rPr>
        <w:t xml:space="preserve">оценило  выступления </w:t>
      </w:r>
      <w:r w:rsidRPr="00F05BAE">
        <w:rPr>
          <w:color w:val="202020"/>
          <w:sz w:val="23"/>
          <w:szCs w:val="23"/>
        </w:rPr>
        <w:t xml:space="preserve">докладчиков </w:t>
      </w:r>
      <w:r w:rsidR="005C2FB3" w:rsidRPr="00F05BAE">
        <w:rPr>
          <w:color w:val="202020"/>
          <w:sz w:val="23"/>
          <w:szCs w:val="23"/>
        </w:rPr>
        <w:t xml:space="preserve">и выбрало победителей. По традиции проведение </w:t>
      </w:r>
      <w:proofErr w:type="spellStart"/>
      <w:r w:rsidR="005C2FB3" w:rsidRPr="00F05BAE">
        <w:rPr>
          <w:color w:val="202020"/>
          <w:sz w:val="23"/>
          <w:szCs w:val="23"/>
        </w:rPr>
        <w:t>постерной</w:t>
      </w:r>
      <w:proofErr w:type="spellEnd"/>
      <w:r w:rsidR="005C2FB3" w:rsidRPr="00F05BAE">
        <w:rPr>
          <w:color w:val="202020"/>
          <w:sz w:val="23"/>
          <w:szCs w:val="23"/>
        </w:rPr>
        <w:t xml:space="preserve"> секции </w:t>
      </w:r>
      <w:r w:rsidR="000B0CCD">
        <w:rPr>
          <w:color w:val="202020"/>
          <w:sz w:val="23"/>
          <w:szCs w:val="23"/>
        </w:rPr>
        <w:t>2</w:t>
      </w:r>
      <w:r w:rsidR="00874913">
        <w:rPr>
          <w:color w:val="202020"/>
          <w:sz w:val="23"/>
          <w:szCs w:val="23"/>
        </w:rPr>
        <w:t>3</w:t>
      </w:r>
      <w:r w:rsidR="000B0CCD">
        <w:rPr>
          <w:color w:val="202020"/>
          <w:sz w:val="23"/>
          <w:szCs w:val="23"/>
        </w:rPr>
        <w:t xml:space="preserve"> марта</w:t>
      </w:r>
      <w:r w:rsidR="00F05BAE">
        <w:rPr>
          <w:color w:val="202020"/>
          <w:sz w:val="23"/>
          <w:szCs w:val="23"/>
        </w:rPr>
        <w:t xml:space="preserve"> </w:t>
      </w:r>
      <w:r w:rsidR="005C2FB3" w:rsidRPr="00F05BAE">
        <w:rPr>
          <w:color w:val="202020"/>
          <w:sz w:val="23"/>
          <w:szCs w:val="23"/>
        </w:rPr>
        <w:t xml:space="preserve">предварил </w:t>
      </w:r>
      <w:r w:rsidRPr="00F05BAE">
        <w:rPr>
          <w:color w:val="202020"/>
          <w:sz w:val="23"/>
          <w:szCs w:val="23"/>
        </w:rPr>
        <w:t>круглый стол</w:t>
      </w:r>
      <w:r w:rsidR="005C2FB3" w:rsidRPr="00F05BAE">
        <w:rPr>
          <w:color w:val="202020"/>
          <w:sz w:val="23"/>
          <w:szCs w:val="23"/>
        </w:rPr>
        <w:t xml:space="preserve"> «</w:t>
      </w:r>
      <w:proofErr w:type="spellStart"/>
      <w:r w:rsidR="00874913" w:rsidRPr="00874913">
        <w:rPr>
          <w:color w:val="202020"/>
          <w:sz w:val="23"/>
          <w:szCs w:val="23"/>
        </w:rPr>
        <w:t>Delivering</w:t>
      </w:r>
      <w:proofErr w:type="spellEnd"/>
      <w:r w:rsidR="00874913" w:rsidRPr="00874913">
        <w:rPr>
          <w:color w:val="202020"/>
          <w:sz w:val="23"/>
          <w:szCs w:val="23"/>
        </w:rPr>
        <w:t xml:space="preserve"> a </w:t>
      </w:r>
      <w:proofErr w:type="spellStart"/>
      <w:r w:rsidR="00874913" w:rsidRPr="00874913">
        <w:rPr>
          <w:color w:val="202020"/>
          <w:sz w:val="23"/>
          <w:szCs w:val="23"/>
        </w:rPr>
        <w:t>Successful</w:t>
      </w:r>
      <w:proofErr w:type="spellEnd"/>
      <w:r w:rsidR="00874913" w:rsidRPr="00874913">
        <w:rPr>
          <w:color w:val="202020"/>
          <w:sz w:val="23"/>
          <w:szCs w:val="23"/>
        </w:rPr>
        <w:t xml:space="preserve"> </w:t>
      </w:r>
      <w:proofErr w:type="spellStart"/>
      <w:r w:rsidR="00874913" w:rsidRPr="00874913">
        <w:rPr>
          <w:color w:val="202020"/>
          <w:sz w:val="23"/>
          <w:szCs w:val="23"/>
        </w:rPr>
        <w:t>Presentation</w:t>
      </w:r>
      <w:proofErr w:type="spellEnd"/>
      <w:r w:rsidR="00874913" w:rsidRPr="00874913">
        <w:rPr>
          <w:color w:val="202020"/>
          <w:sz w:val="23"/>
          <w:szCs w:val="23"/>
        </w:rPr>
        <w:t xml:space="preserve"> </w:t>
      </w:r>
      <w:proofErr w:type="spellStart"/>
      <w:r w:rsidR="00874913" w:rsidRPr="00874913">
        <w:rPr>
          <w:color w:val="202020"/>
          <w:sz w:val="23"/>
          <w:szCs w:val="23"/>
        </w:rPr>
        <w:t>at</w:t>
      </w:r>
      <w:proofErr w:type="spellEnd"/>
      <w:r w:rsidR="00874913" w:rsidRPr="00874913">
        <w:rPr>
          <w:color w:val="202020"/>
          <w:sz w:val="23"/>
          <w:szCs w:val="23"/>
        </w:rPr>
        <w:t xml:space="preserve"> a </w:t>
      </w:r>
      <w:proofErr w:type="spellStart"/>
      <w:r w:rsidR="00874913" w:rsidRPr="00874913">
        <w:rPr>
          <w:color w:val="202020"/>
          <w:sz w:val="23"/>
          <w:szCs w:val="23"/>
        </w:rPr>
        <w:t>Scientific</w:t>
      </w:r>
      <w:proofErr w:type="spellEnd"/>
      <w:r w:rsidR="00874913" w:rsidRPr="00874913">
        <w:rPr>
          <w:color w:val="202020"/>
          <w:sz w:val="23"/>
          <w:szCs w:val="23"/>
        </w:rPr>
        <w:t xml:space="preserve"> </w:t>
      </w:r>
      <w:proofErr w:type="spellStart"/>
      <w:r w:rsidR="00874913" w:rsidRPr="00874913">
        <w:rPr>
          <w:color w:val="202020"/>
          <w:sz w:val="23"/>
          <w:szCs w:val="23"/>
        </w:rPr>
        <w:t>Conference</w:t>
      </w:r>
      <w:proofErr w:type="spellEnd"/>
      <w:r w:rsidR="00874913">
        <w:rPr>
          <w:color w:val="202020"/>
          <w:sz w:val="23"/>
          <w:szCs w:val="23"/>
        </w:rPr>
        <w:t>»</w:t>
      </w:r>
      <w:r w:rsidR="005C2FB3" w:rsidRPr="00F05BAE">
        <w:rPr>
          <w:color w:val="202020"/>
          <w:sz w:val="23"/>
          <w:szCs w:val="23"/>
        </w:rPr>
        <w:t xml:space="preserve">, </w:t>
      </w:r>
      <w:r w:rsidR="0095286A" w:rsidRPr="00F05BAE">
        <w:rPr>
          <w:color w:val="202020"/>
          <w:sz w:val="23"/>
          <w:szCs w:val="23"/>
        </w:rPr>
        <w:t>организованный</w:t>
      </w:r>
      <w:r w:rsidR="005C2FB3" w:rsidRPr="00F05BAE">
        <w:rPr>
          <w:color w:val="202020"/>
          <w:sz w:val="23"/>
          <w:szCs w:val="23"/>
        </w:rPr>
        <w:t> </w:t>
      </w:r>
      <w:r w:rsidR="00A61B2C" w:rsidRPr="00F05BAE">
        <w:rPr>
          <w:color w:val="202020"/>
          <w:sz w:val="23"/>
          <w:szCs w:val="23"/>
        </w:rPr>
        <w:t xml:space="preserve"> </w:t>
      </w:r>
      <w:r w:rsidR="005C2FB3" w:rsidRPr="00F05BAE">
        <w:rPr>
          <w:color w:val="202020"/>
          <w:sz w:val="23"/>
          <w:szCs w:val="23"/>
        </w:rPr>
        <w:t>доц. Сосновской А.А и доц. Смирновой А.Ю.</w:t>
      </w:r>
    </w:p>
    <w:p w:rsidR="005C2FB3" w:rsidRPr="006155CA" w:rsidRDefault="005C2FB3" w:rsidP="005C2FB3">
      <w:pPr>
        <w:pStyle w:val="a7"/>
        <w:spacing w:before="216" w:beforeAutospacing="0" w:after="108" w:afterAutospacing="0" w:line="281" w:lineRule="atLeast"/>
        <w:textAlignment w:val="baseline"/>
        <w:rPr>
          <w:color w:val="202020"/>
          <w:sz w:val="23"/>
          <w:szCs w:val="23"/>
          <w:u w:val="single"/>
        </w:rPr>
      </w:pPr>
      <w:r w:rsidRPr="006155CA">
        <w:rPr>
          <w:color w:val="202020"/>
          <w:sz w:val="23"/>
          <w:szCs w:val="23"/>
          <w:u w:val="single"/>
        </w:rPr>
        <w:t>По результатам работы конференции в каждой секции были выбраны победители.</w:t>
      </w:r>
    </w:p>
    <w:p w:rsidR="00931895" w:rsidRPr="00931895" w:rsidRDefault="00931895" w:rsidP="009318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E783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Panel</w:t>
      </w:r>
      <w:r w:rsidRPr="0093189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E783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Discussion</w:t>
      </w:r>
      <w:r w:rsidRPr="0093189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1: </w:t>
      </w:r>
      <w:r w:rsidRPr="004E783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Physics</w:t>
      </w:r>
      <w:r w:rsidRPr="0093189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956CAA" w:rsidRPr="00956CAA" w:rsidRDefault="00956CAA" w:rsidP="00956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место - </w:t>
      </w:r>
      <w:r w:rsidR="003158F8" w:rsidRP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Александр Дубровский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аспирант 1-го года обучения института физики </w:t>
      </w:r>
    </w:p>
    <w:p w:rsidR="00956CAA" w:rsidRPr="00956CAA" w:rsidRDefault="00956CAA" w:rsidP="00956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место - </w:t>
      </w:r>
      <w:r w:rsidR="003158F8" w:rsidRP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Павел Колесниченко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аспирант 1-го года обучения института физики </w:t>
      </w:r>
    </w:p>
    <w:p w:rsidR="003158F8" w:rsidRPr="003158F8" w:rsidRDefault="003158F8" w:rsidP="00315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58F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2 место - </w:t>
      </w:r>
      <w:proofErr w:type="spellStart"/>
      <w:r w:rsidRP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Ибадулла</w:t>
      </w:r>
      <w:proofErr w:type="spellEnd"/>
      <w:r w:rsidRP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Рамазанов, </w:t>
      </w: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аспирант 1-го года обучения института физики</w:t>
      </w:r>
    </w:p>
    <w:p w:rsidR="00956CAA" w:rsidRPr="00956CAA" w:rsidRDefault="00956CAA" w:rsidP="00956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  -</w:t>
      </w:r>
      <w:r w:rsid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158F8" w:rsidRP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Никита Клычков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аспирант 1-го года обучения института физики </w:t>
      </w:r>
    </w:p>
    <w:p w:rsidR="003158F8" w:rsidRPr="003158F8" w:rsidRDefault="003158F8" w:rsidP="003158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158F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3 место - </w:t>
      </w:r>
      <w:r w:rsidRPr="00315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Арсений Елизаров, </w:t>
      </w:r>
      <w:r w:rsidR="00191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магистрант</w:t>
      </w: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1-го </w:t>
      </w:r>
      <w:r w:rsidR="00191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курса</w:t>
      </w: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института физики</w:t>
      </w:r>
    </w:p>
    <w:p w:rsidR="00931895" w:rsidRDefault="00931895" w:rsidP="00386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E5818" w:rsidRPr="00BE5818" w:rsidRDefault="00BE5818" w:rsidP="00BE5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E783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Panel</w:t>
      </w:r>
      <w:r w:rsidRPr="0093189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E783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Discussion</w:t>
      </w:r>
      <w:r w:rsidRPr="0093189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</w:t>
      </w:r>
      <w:r w:rsidRPr="0093189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r w:rsidRPr="00BE58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Pedagogics</w:t>
      </w:r>
    </w:p>
    <w:p w:rsidR="00BE5818" w:rsidRPr="00DE3A45" w:rsidRDefault="00BE5818" w:rsidP="00BE5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Виктория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студент 4 курса </w:t>
      </w:r>
      <w:r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факультета компьютерных наук и информационных технологий</w:t>
      </w:r>
      <w:r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E581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2 место </w:t>
      </w:r>
      <w:r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Анастасия Павловская, магистрант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1 курса   </w:t>
      </w:r>
      <w:r w:rsidRPr="001D0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факультета компьютерных наук и информационных технологий</w:t>
      </w:r>
      <w:r w:rsidRPr="001D0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место </w:t>
      </w:r>
      <w:r w:rsidR="00DE3A45"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Анжелика </w:t>
      </w:r>
      <w:proofErr w:type="spellStart"/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Бирун</w:t>
      </w:r>
      <w:proofErr w:type="spellEnd"/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Виктория Васильева,  магистранты 2 курса  института физики</w:t>
      </w:r>
      <w:r w:rsidR="00DE3A45"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E3A45" w:rsidRPr="00DE3A45" w:rsidRDefault="00AE6D6C" w:rsidP="00DE3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место </w:t>
      </w:r>
      <w:r w:rsid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DE3A45"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Анна Гаврилова</w:t>
      </w:r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Надежда Корнилова</w:t>
      </w:r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магистранты </w:t>
      </w:r>
      <w:r w:rsidR="00A41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DE3A45" w:rsidRPr="00DE3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курса  института физики</w:t>
      </w:r>
      <w:r w:rsidR="00DE3A45" w:rsidRPr="00BE5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158F8" w:rsidRDefault="003158F8" w:rsidP="007F1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856F1" w:rsidRPr="00F9088D" w:rsidRDefault="00A856F1" w:rsidP="00A856F1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Panel</w:t>
      </w:r>
      <w:proofErr w:type="spellEnd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Discussion</w:t>
      </w:r>
      <w:proofErr w:type="spellEnd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3:</w:t>
      </w:r>
      <w:r w:rsidRPr="00F9088D">
        <w:rPr>
          <w:rFonts w:ascii="Calibri" w:eastAsia="Times New Roman" w:hAnsi="Calibri" w:cs="Arial"/>
          <w:b/>
          <w:bCs/>
          <w:color w:val="333333"/>
          <w:lang w:eastAsia="ru-RU"/>
        </w:rPr>
        <w:t> </w:t>
      </w:r>
      <w:proofErr w:type="spellStart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Computer</w:t>
      </w:r>
      <w:proofErr w:type="spellEnd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Science</w:t>
      </w:r>
      <w:proofErr w:type="spellEnd"/>
    </w:p>
    <w:p w:rsidR="00A856F1" w:rsidRPr="00F9088D" w:rsidRDefault="00A856F1" w:rsidP="00A856F1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 место – Арсений Никитин, студент 4 курса факультета компьютерных наук и информационных технологий</w:t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2 место – Екатерина Сухова, студентка 3 курса факультета компьютерных наук и информационных технологий</w:t>
      </w:r>
      <w:r w:rsidRPr="00F9088D">
        <w:rPr>
          <w:rFonts w:ascii="Calibri" w:eastAsia="Times New Roman" w:hAnsi="Calibri" w:cs="Arial"/>
          <w:color w:val="333333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3 </w:t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место – Галина Громова, студентка 3 курса факультета компьютерных наук и информационных технологий</w:t>
      </w:r>
      <w:r w:rsidRPr="00F9088D">
        <w:rPr>
          <w:rFonts w:ascii="Calibri" w:eastAsia="Times New Roman" w:hAnsi="Calibri" w:cs="Arial"/>
          <w:color w:val="333333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3 </w:t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место – </w:t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Павел Дунаев, </w:t>
      </w:r>
      <w:r w:rsidRPr="00F9088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магистрант 1 курса факультета компьютерных наук и информационных технологий</w:t>
      </w:r>
      <w:proofErr w:type="gramEnd"/>
    </w:p>
    <w:p w:rsidR="00A856F1" w:rsidRPr="00F9088D" w:rsidRDefault="00A856F1" w:rsidP="00A856F1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088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856F1" w:rsidRPr="00F9088D" w:rsidRDefault="00A856F1" w:rsidP="00A856F1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088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spellStart"/>
      <w:r w:rsidRPr="00F9088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Panel</w:t>
      </w:r>
      <w:proofErr w:type="spellEnd"/>
      <w:r w:rsidRPr="00F9088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088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Discussion</w:t>
      </w:r>
      <w:proofErr w:type="spellEnd"/>
      <w:r w:rsidRPr="00F9088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4: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Mathematical</w:t>
      </w:r>
      <w:r w:rsidRPr="00F9088D">
        <w:rPr>
          <w:rFonts w:ascii="Calibri" w:eastAsia="Times New Roman" w:hAnsi="Calibri" w:cs="Arial"/>
          <w:b/>
          <w:bCs/>
          <w:color w:val="2C2D2E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support</w:t>
      </w:r>
      <w:r w:rsidRPr="00F9088D">
        <w:rPr>
          <w:rFonts w:ascii="Calibri" w:eastAsia="Times New Roman" w:hAnsi="Calibri" w:cs="Arial"/>
          <w:b/>
          <w:bCs/>
          <w:color w:val="2C2D2E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and</w:t>
      </w:r>
      <w:r w:rsidRPr="00F9088D">
        <w:rPr>
          <w:rFonts w:ascii="Calibri" w:eastAsia="Times New Roman" w:hAnsi="Calibri" w:cs="Arial"/>
          <w:b/>
          <w:bCs/>
          <w:color w:val="2C2D2E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administration</w:t>
      </w:r>
      <w:r w:rsidRPr="00F9088D">
        <w:rPr>
          <w:rFonts w:ascii="Calibri" w:eastAsia="Times New Roman" w:hAnsi="Calibri" w:cs="Arial"/>
          <w:b/>
          <w:bCs/>
          <w:color w:val="2C2D2E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of</w:t>
      </w:r>
      <w:r w:rsidRPr="00F9088D">
        <w:rPr>
          <w:rFonts w:ascii="Calibri" w:eastAsia="Times New Roman" w:hAnsi="Calibri" w:cs="Arial"/>
          <w:b/>
          <w:bCs/>
          <w:color w:val="2C2D2E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information</w:t>
      </w:r>
      <w:r w:rsidRPr="00F9088D">
        <w:rPr>
          <w:rFonts w:ascii="Calibri" w:eastAsia="Times New Roman" w:hAnsi="Calibri" w:cs="Arial"/>
          <w:b/>
          <w:bCs/>
          <w:color w:val="2C2D2E"/>
          <w:lang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  <w:t>systems</w:t>
      </w:r>
      <w:r w:rsidRPr="00F9088D">
        <w:rPr>
          <w:rFonts w:ascii="Calibri" w:eastAsia="Times New Roman" w:hAnsi="Calibri" w:cs="Arial"/>
          <w:color w:val="2C2D2E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 место – Дмитрий Пантелеев, магистрант 1 курса факультета компьютерных наук и информационных технологий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br/>
        <w:t>2 место – Артем Груздев, магистрант 1 курса факультета компьютерных наук и информационных технологий</w:t>
      </w:r>
      <w:r w:rsidRPr="00F9088D">
        <w:rPr>
          <w:rFonts w:ascii="Calibri" w:eastAsia="Times New Roman" w:hAnsi="Calibri" w:cs="Arial"/>
          <w:color w:val="2C2D2E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место – Алексей Петров, магистрант 1 курса факультета компьютерных наук и информационных технологий</w:t>
      </w:r>
      <w:r w:rsidRPr="00F9088D">
        <w:rPr>
          <w:rFonts w:ascii="Calibri" w:eastAsia="Times New Roman" w:hAnsi="Calibri" w:cs="Arial"/>
          <w:color w:val="2C2D2E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место – Илья Локтев, магистрант 1 курса факультета компьютерных наук и информационных технологий</w:t>
      </w:r>
    </w:p>
    <w:p w:rsidR="00A856F1" w:rsidRDefault="00A856F1" w:rsidP="00A8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856F1" w:rsidRPr="00F9088D" w:rsidRDefault="00A856F1" w:rsidP="00A85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</w:pPr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Panel Discussion 5:</w:t>
      </w:r>
      <w:r w:rsidRPr="00F9088D">
        <w:rPr>
          <w:rFonts w:ascii="Calibri" w:eastAsia="Times New Roman" w:hAnsi="Calibri" w:cs="Arial"/>
          <w:b/>
          <w:bCs/>
          <w:color w:val="333333"/>
          <w:lang w:val="en-US" w:eastAsia="ru-RU"/>
        </w:rPr>
        <w:t> </w:t>
      </w:r>
      <w:r w:rsidRPr="00F90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Mathematics and Mechanics, Computer Science and Informatics, Economics</w:t>
      </w:r>
    </w:p>
    <w:p w:rsidR="00A856F1" w:rsidRPr="00F9088D" w:rsidRDefault="00A856F1" w:rsidP="00A85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1 место –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Тимофей Емельянов, аспирант факультета компьютерных наук и информационных технологий 1-го года обучения</w:t>
      </w:r>
      <w:r w:rsidRPr="00F9088D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– Владимир </w:t>
      </w:r>
      <w:proofErr w:type="spellStart"/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Шкатов</w:t>
      </w:r>
      <w:proofErr w:type="spellEnd"/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аспирант факультета компьютерных наук и информационных технологий 1-го года обучения</w:t>
      </w:r>
      <w:r w:rsidRPr="00F9088D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место –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Илья Шнайдер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аспирант факультета компьютерных наук и информационных технологий 1-го года обучения</w:t>
      </w:r>
      <w:r w:rsidRPr="00F9088D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место –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Дмитрий Томилов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 </w:t>
      </w:r>
      <w:r w:rsidRPr="00F9088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аспирант факультета компьютерных наук и информационных технологий 1-го года обучения</w:t>
      </w:r>
      <w:proofErr w:type="gramEnd"/>
    </w:p>
    <w:p w:rsidR="00AD7F91" w:rsidRPr="00A856F1" w:rsidRDefault="00AD7F91" w:rsidP="00386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460C4D" w:rsidRPr="00A856F1" w:rsidRDefault="00460C4D" w:rsidP="00386A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56C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Panel</w:t>
      </w:r>
      <w:r w:rsidRPr="00A8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56C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Discussion</w:t>
      </w:r>
      <w:r w:rsidRPr="00A8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C6501" w:rsidRPr="00A8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6</w:t>
      </w:r>
      <w:r w:rsidRPr="00A8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r w:rsidRPr="00956C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Natural</w:t>
      </w:r>
      <w:r w:rsidRPr="00A8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56CA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Science</w:t>
      </w:r>
      <w:r w:rsidRPr="00A856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4E783E" w:rsidRPr="00931895" w:rsidRDefault="004E783E" w:rsidP="00931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место -</w:t>
      </w:r>
      <w:r w:rsidR="006C6501" w:rsidRPr="006C650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6C6501" w:rsidRPr="00B10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Анастасия</w:t>
      </w:r>
      <w:r w:rsidR="006C6501" w:rsidRPr="006C6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C6501" w:rsidRPr="00B10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Еремакина</w:t>
      </w:r>
      <w:proofErr w:type="spellEnd"/>
      <w:r w:rsidR="006C6501" w:rsidRPr="006C6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магистрант 1 курса биологического факультета</w:t>
      </w:r>
    </w:p>
    <w:p w:rsidR="004E783E" w:rsidRPr="004E783E" w:rsidRDefault="004E783E" w:rsidP="004E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78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место - </w:t>
      </w:r>
      <w:r w:rsidR="006C6501" w:rsidRPr="00B10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Виктория</w:t>
      </w:r>
      <w:r w:rsidR="006C6501" w:rsidRPr="006C6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6501" w:rsidRPr="00B10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Адушкина</w:t>
      </w:r>
      <w:r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магистрант 1 курса </w:t>
      </w:r>
      <w:r w:rsidR="006C6501"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биологического факультета</w:t>
      </w:r>
    </w:p>
    <w:p w:rsidR="004E783E" w:rsidRPr="004E783E" w:rsidRDefault="004E783E" w:rsidP="004E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78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 место - </w:t>
      </w:r>
      <w:r w:rsidR="006C6501" w:rsidRPr="00B10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Эдуард</w:t>
      </w:r>
      <w:r w:rsidR="006C6501" w:rsidRPr="006C6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C6501" w:rsidRPr="00B10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Хачатуров</w:t>
      </w:r>
      <w:proofErr w:type="spellEnd"/>
      <w:r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31895"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C6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аспирант </w:t>
      </w:r>
      <w:r w:rsidR="00931895"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6C65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обучения </w:t>
      </w:r>
      <w:r w:rsidR="00931895" w:rsidRPr="00931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биологического факультета</w:t>
      </w:r>
    </w:p>
    <w:p w:rsidR="004E783E" w:rsidRDefault="004E783E" w:rsidP="00386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60C4D" w:rsidRPr="00460C4D" w:rsidRDefault="00460C4D" w:rsidP="00586D0A">
      <w:pPr>
        <w:pStyle w:val="a7"/>
        <w:spacing w:before="0" w:beforeAutospacing="0" w:after="0" w:afterAutospacing="0"/>
        <w:textAlignment w:val="baseline"/>
        <w:rPr>
          <w:b/>
        </w:rPr>
      </w:pPr>
      <w:proofErr w:type="spellStart"/>
      <w:r w:rsidRPr="00460C4D">
        <w:rPr>
          <w:b/>
        </w:rPr>
        <w:t>Poster</w:t>
      </w:r>
      <w:proofErr w:type="spellEnd"/>
      <w:r w:rsidRPr="00460C4D">
        <w:rPr>
          <w:b/>
        </w:rPr>
        <w:t xml:space="preserve"> </w:t>
      </w:r>
      <w:proofErr w:type="spellStart"/>
      <w:r w:rsidRPr="00460C4D">
        <w:rPr>
          <w:b/>
        </w:rPr>
        <w:t>Session</w:t>
      </w:r>
      <w:proofErr w:type="spellEnd"/>
      <w:r w:rsidR="008C5E29">
        <w:rPr>
          <w:b/>
        </w:rPr>
        <w:t xml:space="preserve"> 1</w:t>
      </w:r>
      <w:r w:rsidRPr="00460C4D">
        <w:rPr>
          <w:b/>
        </w:rPr>
        <w:t xml:space="preserve">: </w:t>
      </w:r>
      <w:proofErr w:type="spellStart"/>
      <w:r w:rsidRPr="00460C4D">
        <w:rPr>
          <w:b/>
        </w:rPr>
        <w:t>Physics</w:t>
      </w:r>
      <w:proofErr w:type="spellEnd"/>
      <w:r w:rsidRPr="00460C4D">
        <w:rPr>
          <w:b/>
        </w:rPr>
        <w:t xml:space="preserve"> </w:t>
      </w:r>
    </w:p>
    <w:p w:rsidR="008C5E29" w:rsidRPr="00956CAA" w:rsidRDefault="005C2FB3" w:rsidP="008C5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5E29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835C3" w:rsidRPr="008C5E29">
        <w:rPr>
          <w:rFonts w:ascii="Times New Roman" w:hAnsi="Times New Roman" w:cs="Times New Roman"/>
          <w:sz w:val="24"/>
          <w:szCs w:val="24"/>
        </w:rPr>
        <w:t xml:space="preserve"> - </w:t>
      </w:r>
      <w:r w:rsidR="00670FC2" w:rsidRPr="008C5E29">
        <w:rPr>
          <w:rFonts w:ascii="Times New Roman" w:hAnsi="Times New Roman" w:cs="Times New Roman"/>
          <w:sz w:val="24"/>
          <w:szCs w:val="24"/>
        </w:rPr>
        <w:t xml:space="preserve"> </w:t>
      </w:r>
      <w:r w:rsidR="00E6376F" w:rsidRPr="008C5E29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8C5E29" w:rsidRPr="008C5E29">
        <w:rPr>
          <w:rFonts w:ascii="Times New Roman" w:hAnsi="Times New Roman" w:cs="Times New Roman"/>
          <w:sz w:val="24"/>
          <w:szCs w:val="24"/>
        </w:rPr>
        <w:t>Богомолова</w:t>
      </w:r>
      <w:r w:rsidR="004959C4" w:rsidRPr="00907690">
        <w:rPr>
          <w:rFonts w:ascii="Times New Roman" w:hAnsi="Times New Roman" w:cs="Times New Roman"/>
          <w:sz w:val="24"/>
          <w:szCs w:val="24"/>
        </w:rPr>
        <w:t xml:space="preserve">, </w:t>
      </w:r>
      <w:r w:rsidR="008C5E29" w:rsidRPr="00907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аспирант </w:t>
      </w:r>
      <w:r w:rsidR="008C5E29"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1-го года обучения института физики </w:t>
      </w:r>
    </w:p>
    <w:p w:rsidR="00907690" w:rsidRPr="00956CAA" w:rsidRDefault="004959C4" w:rsidP="0090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0769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</w:t>
      </w:r>
      <w:r w:rsidR="00E6376F" w:rsidRPr="00907690">
        <w:t xml:space="preserve"> </w:t>
      </w:r>
      <w:r w:rsidR="00907690" w:rsidRPr="00907690">
        <w:rPr>
          <w:rFonts w:ascii="Times New Roman" w:hAnsi="Times New Roman" w:cs="Times New Roman"/>
          <w:sz w:val="24"/>
          <w:szCs w:val="24"/>
        </w:rPr>
        <w:t>Арина Масленникова</w:t>
      </w:r>
      <w:r w:rsidRPr="00907690">
        <w:rPr>
          <w:rFonts w:ascii="Times New Roman" w:hAnsi="Times New Roman" w:cs="Times New Roman"/>
          <w:sz w:val="24"/>
          <w:szCs w:val="24"/>
        </w:rPr>
        <w:t xml:space="preserve">, </w:t>
      </w:r>
      <w:r w:rsidR="00907690" w:rsidRPr="009076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аспирант </w:t>
      </w:r>
      <w:r w:rsidR="00907690"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1-го года обучения института физики </w:t>
      </w:r>
    </w:p>
    <w:p w:rsidR="00063AD0" w:rsidRPr="00956CAA" w:rsidRDefault="009C336E" w:rsidP="00063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3AD0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670FC2" w:rsidRPr="00063AD0">
        <w:rPr>
          <w:rFonts w:ascii="Times New Roman" w:hAnsi="Times New Roman" w:cs="Times New Roman"/>
          <w:sz w:val="24"/>
          <w:szCs w:val="24"/>
        </w:rPr>
        <w:t xml:space="preserve"> </w:t>
      </w:r>
      <w:r w:rsidR="00063AD0" w:rsidRPr="00063AD0">
        <w:rPr>
          <w:rFonts w:ascii="Times New Roman" w:hAnsi="Times New Roman" w:cs="Times New Roman"/>
          <w:sz w:val="24"/>
          <w:szCs w:val="24"/>
        </w:rPr>
        <w:t>Изабелла Серебрякова</w:t>
      </w:r>
      <w:r w:rsidR="004959C4" w:rsidRPr="00063AD0">
        <w:rPr>
          <w:rFonts w:ascii="Times New Roman" w:hAnsi="Times New Roman" w:cs="Times New Roman"/>
          <w:sz w:val="24"/>
          <w:szCs w:val="24"/>
        </w:rPr>
        <w:t xml:space="preserve">, </w:t>
      </w:r>
      <w:r w:rsidR="00063AD0" w:rsidRPr="00063AD0">
        <w:rPr>
          <w:rFonts w:ascii="Times New Roman" w:hAnsi="Times New Roman" w:cs="Times New Roman"/>
          <w:sz w:val="24"/>
          <w:szCs w:val="24"/>
        </w:rPr>
        <w:t xml:space="preserve">аспирант 1-го года обучения института физики </w:t>
      </w:r>
    </w:p>
    <w:p w:rsidR="00EE706A" w:rsidRPr="00956CAA" w:rsidRDefault="00EE706A" w:rsidP="00EE7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3AD0">
        <w:rPr>
          <w:rFonts w:ascii="Times New Roman" w:hAnsi="Times New Roman" w:cs="Times New Roman"/>
          <w:sz w:val="24"/>
          <w:szCs w:val="24"/>
        </w:rPr>
        <w:t xml:space="preserve">3 место –  </w:t>
      </w:r>
      <w:r>
        <w:rPr>
          <w:rFonts w:ascii="Times New Roman" w:hAnsi="Times New Roman" w:cs="Times New Roman"/>
          <w:sz w:val="24"/>
          <w:szCs w:val="24"/>
        </w:rPr>
        <w:t>Юрий Сурков</w:t>
      </w:r>
      <w:r w:rsidRPr="00063AD0">
        <w:rPr>
          <w:rFonts w:ascii="Times New Roman" w:hAnsi="Times New Roman" w:cs="Times New Roman"/>
          <w:sz w:val="24"/>
          <w:szCs w:val="24"/>
        </w:rPr>
        <w:t xml:space="preserve">, аспирант 1-го года обучения института физики </w:t>
      </w:r>
    </w:p>
    <w:p w:rsidR="00063AD0" w:rsidRDefault="00063AD0" w:rsidP="00063AD0">
      <w:pPr>
        <w:spacing w:after="0" w:line="240" w:lineRule="auto"/>
        <w:rPr>
          <w:b/>
        </w:rPr>
      </w:pPr>
    </w:p>
    <w:p w:rsidR="00460C4D" w:rsidRPr="00460C4D" w:rsidRDefault="00460C4D" w:rsidP="00132DBD">
      <w:pPr>
        <w:pStyle w:val="a7"/>
        <w:spacing w:before="0" w:beforeAutospacing="0" w:after="0" w:afterAutospacing="0"/>
        <w:textAlignment w:val="baseline"/>
        <w:rPr>
          <w:b/>
        </w:rPr>
      </w:pPr>
      <w:r w:rsidRPr="00132DBD">
        <w:rPr>
          <w:b/>
        </w:rPr>
        <w:t>Poster</w:t>
      </w:r>
      <w:r w:rsidRPr="00460C4D">
        <w:rPr>
          <w:b/>
        </w:rPr>
        <w:t xml:space="preserve"> </w:t>
      </w:r>
      <w:r w:rsidRPr="00132DBD">
        <w:rPr>
          <w:b/>
        </w:rPr>
        <w:t>Session</w:t>
      </w:r>
      <w:r w:rsidR="008C5E29">
        <w:rPr>
          <w:b/>
        </w:rPr>
        <w:t xml:space="preserve"> 2</w:t>
      </w:r>
      <w:r w:rsidRPr="00460C4D">
        <w:rPr>
          <w:b/>
        </w:rPr>
        <w:t xml:space="preserve">: </w:t>
      </w:r>
      <w:r w:rsidRPr="00132DBD">
        <w:rPr>
          <w:b/>
        </w:rPr>
        <w:t>Natural</w:t>
      </w:r>
      <w:r w:rsidRPr="00460C4D">
        <w:rPr>
          <w:b/>
        </w:rPr>
        <w:t xml:space="preserve"> </w:t>
      </w:r>
      <w:r w:rsidRPr="00132DBD">
        <w:rPr>
          <w:b/>
        </w:rPr>
        <w:t>Sciences</w:t>
      </w:r>
      <w:r w:rsidRPr="00460C4D">
        <w:rPr>
          <w:b/>
        </w:rPr>
        <w:t xml:space="preserve">  </w:t>
      </w:r>
    </w:p>
    <w:p w:rsidR="005C0D21" w:rsidRPr="00132DBD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DBD">
        <w:rPr>
          <w:rFonts w:ascii="Times New Roman" w:hAnsi="Times New Roman" w:cs="Times New Roman"/>
          <w:sz w:val="24"/>
          <w:szCs w:val="24"/>
        </w:rPr>
        <w:t xml:space="preserve">1 место  - </w:t>
      </w:r>
      <w:r w:rsidR="00132DBD" w:rsidRPr="00132DBD">
        <w:rPr>
          <w:rFonts w:ascii="Times New Roman" w:hAnsi="Times New Roman" w:cs="Times New Roman"/>
          <w:sz w:val="24"/>
          <w:szCs w:val="24"/>
        </w:rPr>
        <w:t>Полина Соболева</w:t>
      </w:r>
      <w:r w:rsidR="005C0D21" w:rsidRPr="00132DBD">
        <w:rPr>
          <w:rFonts w:ascii="Times New Roman" w:hAnsi="Times New Roman" w:cs="Times New Roman"/>
          <w:sz w:val="24"/>
          <w:szCs w:val="24"/>
        </w:rPr>
        <w:t xml:space="preserve">, аспирант </w:t>
      </w:r>
      <w:r w:rsidR="004D2607"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1-го года обучения</w:t>
      </w:r>
      <w:r w:rsidR="005C0D21" w:rsidRPr="00132DBD">
        <w:rPr>
          <w:rFonts w:ascii="Times New Roman" w:hAnsi="Times New Roman" w:cs="Times New Roman"/>
          <w:sz w:val="24"/>
          <w:szCs w:val="24"/>
        </w:rPr>
        <w:tab/>
      </w:r>
      <w:r w:rsidR="00DA2109" w:rsidRPr="00132DBD">
        <w:rPr>
          <w:rFonts w:ascii="Times New Roman" w:hAnsi="Times New Roman" w:cs="Times New Roman"/>
          <w:sz w:val="24"/>
          <w:szCs w:val="24"/>
        </w:rPr>
        <w:t>института химии</w:t>
      </w:r>
    </w:p>
    <w:p w:rsidR="005C0D21" w:rsidRPr="00132DBD" w:rsidRDefault="001941FE" w:rsidP="005C0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DBD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132DBD" w:rsidRPr="00132DBD">
        <w:rPr>
          <w:rFonts w:ascii="Times New Roman" w:hAnsi="Times New Roman" w:cs="Times New Roman"/>
          <w:sz w:val="24"/>
          <w:szCs w:val="24"/>
        </w:rPr>
        <w:t>Анна Скляр</w:t>
      </w:r>
      <w:r w:rsidR="005C0D21" w:rsidRPr="00132DBD">
        <w:rPr>
          <w:rFonts w:ascii="Times New Roman" w:hAnsi="Times New Roman" w:cs="Times New Roman"/>
          <w:sz w:val="24"/>
          <w:szCs w:val="24"/>
        </w:rPr>
        <w:t xml:space="preserve">, </w:t>
      </w:r>
      <w:r w:rsidR="00DA2109" w:rsidRPr="00132DBD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4D2607"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1-го года обучения </w:t>
      </w:r>
      <w:r w:rsidR="00DA2109" w:rsidRPr="00132DBD">
        <w:rPr>
          <w:rFonts w:ascii="Times New Roman" w:hAnsi="Times New Roman" w:cs="Times New Roman"/>
          <w:sz w:val="24"/>
          <w:szCs w:val="24"/>
        </w:rPr>
        <w:t>института химии</w:t>
      </w:r>
    </w:p>
    <w:p w:rsidR="005C0D21" w:rsidRPr="00132DBD" w:rsidRDefault="008A53C1" w:rsidP="005C0D21">
      <w:pPr>
        <w:spacing w:after="0" w:line="240" w:lineRule="auto"/>
      </w:pPr>
      <w:r w:rsidRPr="00132DBD">
        <w:rPr>
          <w:rFonts w:ascii="Times New Roman" w:hAnsi="Times New Roman" w:cs="Times New Roman"/>
          <w:sz w:val="24"/>
          <w:szCs w:val="24"/>
        </w:rPr>
        <w:t>3</w:t>
      </w:r>
      <w:r w:rsidR="001941FE" w:rsidRPr="00132DBD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132DBD">
        <w:rPr>
          <w:rFonts w:ascii="Times New Roman" w:hAnsi="Times New Roman" w:cs="Times New Roman"/>
          <w:sz w:val="24"/>
          <w:szCs w:val="24"/>
        </w:rPr>
        <w:t xml:space="preserve"> - </w:t>
      </w:r>
      <w:r w:rsidR="001941FE" w:rsidRPr="00132DBD">
        <w:rPr>
          <w:rFonts w:ascii="Times New Roman" w:hAnsi="Times New Roman" w:cs="Times New Roman"/>
          <w:sz w:val="24"/>
          <w:szCs w:val="24"/>
        </w:rPr>
        <w:t xml:space="preserve"> </w:t>
      </w:r>
      <w:r w:rsidR="00132DBD" w:rsidRPr="00132DBD">
        <w:rPr>
          <w:rFonts w:ascii="Times New Roman" w:hAnsi="Times New Roman" w:cs="Times New Roman"/>
          <w:sz w:val="24"/>
          <w:szCs w:val="24"/>
        </w:rPr>
        <w:t>Антон Смирнов</w:t>
      </w:r>
      <w:r w:rsidR="005C0D21" w:rsidRPr="00132DBD">
        <w:rPr>
          <w:rFonts w:ascii="Times New Roman" w:hAnsi="Times New Roman" w:cs="Times New Roman"/>
          <w:sz w:val="24"/>
          <w:szCs w:val="24"/>
        </w:rPr>
        <w:t xml:space="preserve">, </w:t>
      </w:r>
      <w:r w:rsidR="00132DBD" w:rsidRPr="00132DBD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4D2607" w:rsidRPr="00956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1-го года обучения </w:t>
      </w:r>
      <w:r w:rsidR="00DA2109" w:rsidRPr="00132DBD">
        <w:rPr>
          <w:rFonts w:ascii="Times New Roman" w:hAnsi="Times New Roman" w:cs="Times New Roman"/>
          <w:sz w:val="24"/>
          <w:szCs w:val="24"/>
        </w:rPr>
        <w:t xml:space="preserve">института химии </w:t>
      </w:r>
    </w:p>
    <w:p w:rsidR="00560626" w:rsidRDefault="00560626" w:rsidP="00285838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 В этом году  в конференции участвовал</w:t>
      </w:r>
      <w:r w:rsidR="00EE67ED">
        <w:rPr>
          <w:color w:val="202020"/>
          <w:sz w:val="23"/>
          <w:szCs w:val="23"/>
        </w:rPr>
        <w:t>и</w:t>
      </w:r>
      <w:r>
        <w:rPr>
          <w:color w:val="202020"/>
          <w:sz w:val="23"/>
          <w:szCs w:val="23"/>
        </w:rPr>
        <w:t xml:space="preserve"> </w:t>
      </w:r>
      <w:r w:rsidR="004F38BA" w:rsidRPr="00157A30">
        <w:rPr>
          <w:b/>
          <w:color w:val="202020"/>
          <w:sz w:val="23"/>
          <w:szCs w:val="23"/>
        </w:rPr>
        <w:t>94</w:t>
      </w:r>
      <w:r>
        <w:rPr>
          <w:color w:val="202020"/>
          <w:sz w:val="23"/>
          <w:szCs w:val="23"/>
        </w:rPr>
        <w:t xml:space="preserve"> молодых ученых</w:t>
      </w:r>
      <w:r w:rsidR="00586D0A">
        <w:rPr>
          <w:color w:val="202020"/>
          <w:sz w:val="23"/>
          <w:szCs w:val="23"/>
        </w:rPr>
        <w:t xml:space="preserve"> (секции на английском языке) и </w:t>
      </w:r>
      <w:r w:rsidR="004F38BA" w:rsidRPr="00157A30">
        <w:rPr>
          <w:b/>
          <w:color w:val="202020"/>
          <w:sz w:val="23"/>
          <w:szCs w:val="23"/>
        </w:rPr>
        <w:t>10</w:t>
      </w:r>
      <w:r w:rsidR="00586D0A">
        <w:rPr>
          <w:color w:val="202020"/>
          <w:sz w:val="23"/>
          <w:szCs w:val="23"/>
        </w:rPr>
        <w:t xml:space="preserve"> участник</w:t>
      </w:r>
      <w:r w:rsidR="00804E6B">
        <w:rPr>
          <w:color w:val="202020"/>
          <w:sz w:val="23"/>
          <w:szCs w:val="23"/>
        </w:rPr>
        <w:t>ов</w:t>
      </w:r>
      <w:r w:rsidR="00586D0A">
        <w:rPr>
          <w:color w:val="202020"/>
          <w:sz w:val="23"/>
          <w:szCs w:val="23"/>
        </w:rPr>
        <w:t xml:space="preserve"> немецк</w:t>
      </w:r>
      <w:r w:rsidR="00285838">
        <w:rPr>
          <w:color w:val="202020"/>
          <w:sz w:val="23"/>
          <w:szCs w:val="23"/>
        </w:rPr>
        <w:t>ой секции</w:t>
      </w:r>
      <w:r>
        <w:rPr>
          <w:color w:val="202020"/>
          <w:sz w:val="23"/>
          <w:szCs w:val="23"/>
        </w:rPr>
        <w:t>. По итогам конференции будет издан  сборник  научных статей.</w:t>
      </w:r>
    </w:p>
    <w:p w:rsidR="00560626" w:rsidRDefault="00560626" w:rsidP="00285838">
      <w:pPr>
        <w:pStyle w:val="a7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Кафедра выражает  благодарность за содействие в организации конференции </w:t>
      </w:r>
      <w:r w:rsidR="005108AB">
        <w:rPr>
          <w:color w:val="202020"/>
          <w:sz w:val="23"/>
          <w:szCs w:val="23"/>
        </w:rPr>
        <w:t>И</w:t>
      </w:r>
      <w:r w:rsidR="00425594">
        <w:rPr>
          <w:color w:val="202020"/>
          <w:sz w:val="23"/>
          <w:szCs w:val="23"/>
        </w:rPr>
        <w:t xml:space="preserve">нституту химии, </w:t>
      </w:r>
      <w:r w:rsidR="007D56DD">
        <w:rPr>
          <w:color w:val="202020"/>
          <w:sz w:val="23"/>
          <w:szCs w:val="23"/>
        </w:rPr>
        <w:t>Институту физики</w:t>
      </w:r>
      <w:r w:rsidR="008C5E29">
        <w:rPr>
          <w:color w:val="202020"/>
          <w:sz w:val="23"/>
          <w:szCs w:val="23"/>
        </w:rPr>
        <w:t xml:space="preserve">, </w:t>
      </w:r>
      <w:r w:rsidR="009029BA">
        <w:rPr>
          <w:color w:val="202020"/>
          <w:sz w:val="23"/>
          <w:szCs w:val="23"/>
        </w:rPr>
        <w:t xml:space="preserve">биологическому факультету, </w:t>
      </w:r>
      <w:proofErr w:type="spellStart"/>
      <w:r w:rsidR="008C5E29">
        <w:rPr>
          <w:color w:val="202020"/>
          <w:sz w:val="23"/>
          <w:szCs w:val="23"/>
        </w:rPr>
        <w:t>КАЯиМП</w:t>
      </w:r>
      <w:proofErr w:type="spellEnd"/>
      <w:r w:rsidR="00425594">
        <w:rPr>
          <w:color w:val="202020"/>
          <w:sz w:val="23"/>
          <w:szCs w:val="23"/>
        </w:rPr>
        <w:t xml:space="preserve"> и  </w:t>
      </w:r>
      <w:proofErr w:type="spellStart"/>
      <w:r w:rsidR="00586D0A">
        <w:rPr>
          <w:color w:val="202020"/>
          <w:sz w:val="23"/>
          <w:szCs w:val="23"/>
        </w:rPr>
        <w:t>фКНиИТ</w:t>
      </w:r>
      <w:proofErr w:type="spellEnd"/>
      <w:r w:rsidR="00425594">
        <w:rPr>
          <w:color w:val="202020"/>
          <w:sz w:val="23"/>
          <w:szCs w:val="23"/>
        </w:rPr>
        <w:t xml:space="preserve">. </w:t>
      </w:r>
    </w:p>
    <w:p w:rsidR="00F816BC" w:rsidRDefault="005C2FB3" w:rsidP="00A856F1">
      <w:pPr>
        <w:pStyle w:val="a7"/>
        <w:spacing w:before="216" w:beforeAutospacing="0" w:after="108" w:afterAutospacing="0" w:line="281" w:lineRule="atLeast"/>
        <w:textAlignment w:val="baseline"/>
        <w:rPr>
          <w:sz w:val="28"/>
          <w:szCs w:val="28"/>
        </w:rPr>
      </w:pPr>
      <w:r w:rsidRPr="001E2B90">
        <w:rPr>
          <w:i/>
          <w:color w:val="202020"/>
          <w:sz w:val="23"/>
          <w:szCs w:val="23"/>
        </w:rPr>
        <w:t>По материалам кафедры английского языка и межкультурной коммуникации</w:t>
      </w:r>
      <w:r w:rsidR="00285838">
        <w:rPr>
          <w:i/>
          <w:color w:val="202020"/>
          <w:sz w:val="23"/>
          <w:szCs w:val="23"/>
        </w:rPr>
        <w:t>.</w:t>
      </w:r>
      <w:r w:rsidR="004E0635" w:rsidRPr="001E2B90">
        <w:rPr>
          <w:i/>
          <w:color w:val="202020"/>
          <w:sz w:val="23"/>
          <w:szCs w:val="23"/>
        </w:rPr>
        <w:t xml:space="preserve"> </w:t>
      </w:r>
      <w:bookmarkStart w:id="0" w:name="_GoBack"/>
      <w:bookmarkEnd w:id="0"/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BC" w:rsidRDefault="00F816BC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53" w:rsidRPr="007B0C53" w:rsidRDefault="007B0C53" w:rsidP="007B0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C53" w:rsidRPr="007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3884"/>
    <w:multiLevelType w:val="hybridMultilevel"/>
    <w:tmpl w:val="0E22AF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89410E1"/>
    <w:multiLevelType w:val="hybridMultilevel"/>
    <w:tmpl w:val="B34876C0"/>
    <w:lvl w:ilvl="0" w:tplc="2DF436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6297"/>
    <w:multiLevelType w:val="hybridMultilevel"/>
    <w:tmpl w:val="FFC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8"/>
    <w:rsid w:val="00015071"/>
    <w:rsid w:val="00030259"/>
    <w:rsid w:val="00044926"/>
    <w:rsid w:val="000511C8"/>
    <w:rsid w:val="0005179D"/>
    <w:rsid w:val="00053711"/>
    <w:rsid w:val="00063AD0"/>
    <w:rsid w:val="000B0CCD"/>
    <w:rsid w:val="000B462A"/>
    <w:rsid w:val="000C0A60"/>
    <w:rsid w:val="000C7FB4"/>
    <w:rsid w:val="000D42F8"/>
    <w:rsid w:val="000F114C"/>
    <w:rsid w:val="000F5C66"/>
    <w:rsid w:val="00112AFF"/>
    <w:rsid w:val="001206CE"/>
    <w:rsid w:val="00132DBD"/>
    <w:rsid w:val="00140F06"/>
    <w:rsid w:val="00146B80"/>
    <w:rsid w:val="00157A30"/>
    <w:rsid w:val="001618D8"/>
    <w:rsid w:val="0018625D"/>
    <w:rsid w:val="00191F84"/>
    <w:rsid w:val="001941FE"/>
    <w:rsid w:val="001A53B4"/>
    <w:rsid w:val="001B1246"/>
    <w:rsid w:val="001C5599"/>
    <w:rsid w:val="001D0289"/>
    <w:rsid w:val="001E2B90"/>
    <w:rsid w:val="001E7969"/>
    <w:rsid w:val="00207B6D"/>
    <w:rsid w:val="00237470"/>
    <w:rsid w:val="0024541C"/>
    <w:rsid w:val="00285838"/>
    <w:rsid w:val="00305507"/>
    <w:rsid w:val="003158F8"/>
    <w:rsid w:val="00316D37"/>
    <w:rsid w:val="00386A51"/>
    <w:rsid w:val="003B73E2"/>
    <w:rsid w:val="003D6059"/>
    <w:rsid w:val="00425594"/>
    <w:rsid w:val="00447796"/>
    <w:rsid w:val="00460C4D"/>
    <w:rsid w:val="0047420C"/>
    <w:rsid w:val="004900BC"/>
    <w:rsid w:val="004959C4"/>
    <w:rsid w:val="004B11B6"/>
    <w:rsid w:val="004D2607"/>
    <w:rsid w:val="004E0635"/>
    <w:rsid w:val="004E783E"/>
    <w:rsid w:val="004F1938"/>
    <w:rsid w:val="004F38BA"/>
    <w:rsid w:val="004F6F68"/>
    <w:rsid w:val="00507CB0"/>
    <w:rsid w:val="005108AB"/>
    <w:rsid w:val="00511A37"/>
    <w:rsid w:val="0052032F"/>
    <w:rsid w:val="00540D41"/>
    <w:rsid w:val="00560626"/>
    <w:rsid w:val="005778AC"/>
    <w:rsid w:val="0058236F"/>
    <w:rsid w:val="005835C3"/>
    <w:rsid w:val="005858B8"/>
    <w:rsid w:val="00586D0A"/>
    <w:rsid w:val="005B0810"/>
    <w:rsid w:val="005C0D21"/>
    <w:rsid w:val="005C2FB3"/>
    <w:rsid w:val="005E3B42"/>
    <w:rsid w:val="005E5713"/>
    <w:rsid w:val="005F0C9A"/>
    <w:rsid w:val="006155CA"/>
    <w:rsid w:val="00622F10"/>
    <w:rsid w:val="00642312"/>
    <w:rsid w:val="00670FC2"/>
    <w:rsid w:val="00673100"/>
    <w:rsid w:val="0069712A"/>
    <w:rsid w:val="006C6501"/>
    <w:rsid w:val="007273C1"/>
    <w:rsid w:val="00790438"/>
    <w:rsid w:val="007B0C53"/>
    <w:rsid w:val="007D56DD"/>
    <w:rsid w:val="007F18A7"/>
    <w:rsid w:val="00804E6B"/>
    <w:rsid w:val="00827B2E"/>
    <w:rsid w:val="008310F4"/>
    <w:rsid w:val="00845D30"/>
    <w:rsid w:val="00874913"/>
    <w:rsid w:val="00877AEF"/>
    <w:rsid w:val="00885CE4"/>
    <w:rsid w:val="008A53C1"/>
    <w:rsid w:val="008A6FAC"/>
    <w:rsid w:val="008B7F45"/>
    <w:rsid w:val="008C5E29"/>
    <w:rsid w:val="009029BA"/>
    <w:rsid w:val="00907690"/>
    <w:rsid w:val="0091619B"/>
    <w:rsid w:val="00920882"/>
    <w:rsid w:val="00931895"/>
    <w:rsid w:val="009511EE"/>
    <w:rsid w:val="0095286A"/>
    <w:rsid w:val="00956CAA"/>
    <w:rsid w:val="009A09B3"/>
    <w:rsid w:val="009A698F"/>
    <w:rsid w:val="009C336E"/>
    <w:rsid w:val="009C3941"/>
    <w:rsid w:val="009C67C3"/>
    <w:rsid w:val="009F256E"/>
    <w:rsid w:val="009F3FB9"/>
    <w:rsid w:val="00A36D6B"/>
    <w:rsid w:val="00A41BCB"/>
    <w:rsid w:val="00A61B2C"/>
    <w:rsid w:val="00A63C3A"/>
    <w:rsid w:val="00A856F1"/>
    <w:rsid w:val="00A87CA8"/>
    <w:rsid w:val="00AB261B"/>
    <w:rsid w:val="00AD7F91"/>
    <w:rsid w:val="00AE4BD4"/>
    <w:rsid w:val="00AE6D6C"/>
    <w:rsid w:val="00AF1DE5"/>
    <w:rsid w:val="00B1095E"/>
    <w:rsid w:val="00BC0E0E"/>
    <w:rsid w:val="00BE5818"/>
    <w:rsid w:val="00C03C5F"/>
    <w:rsid w:val="00C724BE"/>
    <w:rsid w:val="00C730A5"/>
    <w:rsid w:val="00C76AE8"/>
    <w:rsid w:val="00C9676F"/>
    <w:rsid w:val="00DA2109"/>
    <w:rsid w:val="00DB3A49"/>
    <w:rsid w:val="00DE3A45"/>
    <w:rsid w:val="00DE6030"/>
    <w:rsid w:val="00E0153B"/>
    <w:rsid w:val="00E02761"/>
    <w:rsid w:val="00E02E54"/>
    <w:rsid w:val="00E26748"/>
    <w:rsid w:val="00E27F5E"/>
    <w:rsid w:val="00E34F34"/>
    <w:rsid w:val="00E36391"/>
    <w:rsid w:val="00E43AB4"/>
    <w:rsid w:val="00E6376F"/>
    <w:rsid w:val="00E77083"/>
    <w:rsid w:val="00E9086A"/>
    <w:rsid w:val="00E959B1"/>
    <w:rsid w:val="00EC0C06"/>
    <w:rsid w:val="00EC3126"/>
    <w:rsid w:val="00EC3519"/>
    <w:rsid w:val="00EC6821"/>
    <w:rsid w:val="00EE078A"/>
    <w:rsid w:val="00EE67ED"/>
    <w:rsid w:val="00EE706A"/>
    <w:rsid w:val="00F05BAE"/>
    <w:rsid w:val="00F3413E"/>
    <w:rsid w:val="00F45550"/>
    <w:rsid w:val="00F51D21"/>
    <w:rsid w:val="00F72928"/>
    <w:rsid w:val="00F816BC"/>
    <w:rsid w:val="00F83157"/>
    <w:rsid w:val="00FB7F1B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9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Emphasis"/>
    <w:uiPriority w:val="20"/>
    <w:qFormat/>
    <w:rsid w:val="00F05BAE"/>
    <w:rPr>
      <w:i/>
      <w:iCs/>
    </w:rPr>
  </w:style>
  <w:style w:type="paragraph" w:styleId="ab">
    <w:name w:val="List Paragraph"/>
    <w:basedOn w:val="a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E54"/>
  </w:style>
  <w:style w:type="character" w:styleId="a3">
    <w:name w:val="Hyperlink"/>
    <w:basedOn w:val="a0"/>
    <w:uiPriority w:val="99"/>
    <w:semiHidden/>
    <w:unhideWhenUsed/>
    <w:rsid w:val="00E02E54"/>
    <w:rPr>
      <w:color w:val="0000FF"/>
      <w:u w:val="single"/>
    </w:rPr>
  </w:style>
  <w:style w:type="table" w:styleId="a4">
    <w:name w:val="Table Grid"/>
    <w:basedOn w:val="a1"/>
    <w:uiPriority w:val="59"/>
    <w:rsid w:val="00F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C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B3"/>
    <w:rPr>
      <w:b/>
      <w:bCs/>
    </w:rPr>
  </w:style>
  <w:style w:type="paragraph" w:customStyle="1" w:styleId="rtejustify">
    <w:name w:val="rtejustify"/>
    <w:basedOn w:val="a"/>
    <w:rsid w:val="0020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77AEF"/>
    <w:rPr>
      <w:rFonts w:cs="Times New Roman"/>
    </w:rPr>
  </w:style>
  <w:style w:type="paragraph" w:customStyle="1" w:styleId="a9">
    <w:name w:val="Текстовый блок"/>
    <w:rsid w:val="00507C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a">
    <w:name w:val="Emphasis"/>
    <w:uiPriority w:val="20"/>
    <w:qFormat/>
    <w:rsid w:val="00F05BAE"/>
    <w:rPr>
      <w:i/>
      <w:iCs/>
    </w:rPr>
  </w:style>
  <w:style w:type="paragraph" w:styleId="ab">
    <w:name w:val="List Paragraph"/>
    <w:basedOn w:val="a"/>
    <w:uiPriority w:val="34"/>
    <w:qFormat/>
    <w:rsid w:val="005C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940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401030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126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levina</cp:lastModifiedBy>
  <cp:revision>124</cp:revision>
  <cp:lastPrinted>2016-03-28T17:58:00Z</cp:lastPrinted>
  <dcterms:created xsi:type="dcterms:W3CDTF">2016-04-27T08:03:00Z</dcterms:created>
  <dcterms:modified xsi:type="dcterms:W3CDTF">2023-04-17T12:09:00Z</dcterms:modified>
</cp:coreProperties>
</file>