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C6" w:rsidRPr="00AD1077" w:rsidRDefault="006D58E5" w:rsidP="008A45C6">
      <w:pPr>
        <w:widowControl w:val="0"/>
        <w:autoSpaceDE w:val="0"/>
        <w:autoSpaceDN w:val="0"/>
        <w:adjustRightInd w:val="0"/>
        <w:spacing w:before="120" w:after="60" w:line="240" w:lineRule="auto"/>
        <w:ind w:right="-108"/>
        <w:jc w:val="center"/>
        <w:rPr>
          <w:rFonts w:ascii="Times New Roman" w:eastAsia="Times New Roman" w:hAnsi="Times New Roman"/>
          <w:b/>
          <w:bCs/>
          <w:sz w:val="28"/>
          <w:szCs w:val="28"/>
        </w:rPr>
      </w:pPr>
      <w:r>
        <w:rPr>
          <w:rFonts w:ascii="Times New Roman" w:eastAsia="Times New Roman" w:hAnsi="Times New Roman"/>
          <w:bCs/>
          <w:caps/>
          <w:color w:val="FF0000"/>
          <w:sz w:val="28"/>
          <w:szCs w:val="28"/>
        </w:rPr>
        <w:t xml:space="preserve"> </w:t>
      </w:r>
      <w:r w:rsidR="008A45C6" w:rsidRPr="00AD1077">
        <w:rPr>
          <w:rFonts w:ascii="Times New Roman" w:eastAsia="Times New Roman" w:hAnsi="Times New Roman"/>
          <w:b/>
          <w:bCs/>
          <w:caps/>
          <w:sz w:val="28"/>
          <w:szCs w:val="28"/>
        </w:rPr>
        <w:t>Минобрнауки России</w:t>
      </w:r>
    </w:p>
    <w:p w:rsidR="008A45C6" w:rsidRPr="00AD1077" w:rsidRDefault="008A45C6" w:rsidP="008A45C6">
      <w:pPr>
        <w:spacing w:before="120" w:after="0" w:line="240" w:lineRule="auto"/>
        <w:jc w:val="center"/>
        <w:rPr>
          <w:rFonts w:ascii="Times New Roman" w:eastAsia="Times New Roman" w:hAnsi="Times New Roman"/>
          <w:b/>
          <w:sz w:val="28"/>
          <w:szCs w:val="28"/>
        </w:rPr>
      </w:pPr>
      <w:r w:rsidRPr="00AD1077">
        <w:rPr>
          <w:rFonts w:ascii="Times New Roman" w:eastAsia="Times New Roman" w:hAnsi="Times New Roman"/>
          <w:b/>
          <w:sz w:val="28"/>
          <w:szCs w:val="28"/>
        </w:rPr>
        <w:t>ФГБОУ ВО «СГУ имени Н.Г. Чернышевского»</w:t>
      </w:r>
    </w:p>
    <w:p w:rsidR="008A45C6" w:rsidRPr="00AD1077" w:rsidRDefault="008A45C6" w:rsidP="008A45C6">
      <w:pPr>
        <w:spacing w:before="120" w:after="0" w:line="240" w:lineRule="auto"/>
        <w:jc w:val="center"/>
        <w:rPr>
          <w:rFonts w:ascii="Times New Roman" w:eastAsia="Times New Roman" w:hAnsi="Times New Roman"/>
          <w:b/>
          <w:sz w:val="28"/>
          <w:szCs w:val="28"/>
        </w:rPr>
      </w:pPr>
    </w:p>
    <w:p w:rsidR="008A45C6" w:rsidRPr="00245E93" w:rsidRDefault="008A45C6" w:rsidP="008A45C6">
      <w:pPr>
        <w:spacing w:after="0" w:line="240" w:lineRule="auto"/>
        <w:jc w:val="center"/>
        <w:rPr>
          <w:rFonts w:ascii="Times New Roman" w:eastAsia="HiddenHorzOCR" w:hAnsi="Times New Roman"/>
          <w:i/>
          <w:sz w:val="28"/>
          <w:szCs w:val="28"/>
        </w:rPr>
      </w:pPr>
      <w:r w:rsidRPr="00AD1077">
        <w:rPr>
          <w:rFonts w:ascii="Times New Roman" w:eastAsia="Times New Roman" w:hAnsi="Times New Roman"/>
          <w:i/>
          <w:sz w:val="28"/>
          <w:szCs w:val="28"/>
        </w:rPr>
        <w:t>Факультет психолого-педагогического и специального образования</w:t>
      </w:r>
    </w:p>
    <w:p w:rsidR="00E147FE" w:rsidRPr="00CC42B1" w:rsidRDefault="00E147FE" w:rsidP="009228B1">
      <w:pPr>
        <w:autoSpaceDE w:val="0"/>
        <w:autoSpaceDN w:val="0"/>
        <w:adjustRightInd w:val="0"/>
        <w:spacing w:after="0" w:line="240" w:lineRule="auto"/>
        <w:jc w:val="center"/>
        <w:rPr>
          <w:rFonts w:ascii="Times New Roman" w:eastAsia="HiddenHorzOCR"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8"/>
        <w:gridCol w:w="307"/>
      </w:tblGrid>
      <w:tr w:rsidR="006C4EE6" w:rsidRPr="00CC42B1" w:rsidTr="006C4EE6">
        <w:tc>
          <w:tcPr>
            <w:tcW w:w="4785" w:type="dxa"/>
          </w:tcPr>
          <w:tbl>
            <w:tblPr>
              <w:tblW w:w="0" w:type="auto"/>
              <w:tblLook w:val="00A0" w:firstRow="1" w:lastRow="0" w:firstColumn="1" w:lastColumn="0" w:noHBand="0" w:noVBand="0"/>
            </w:tblPr>
            <w:tblGrid>
              <w:gridCol w:w="4416"/>
              <w:gridCol w:w="4416"/>
            </w:tblGrid>
            <w:tr w:rsidR="00EC76CB" w:rsidRPr="00FA10DD" w:rsidTr="002425FF">
              <w:tc>
                <w:tcPr>
                  <w:tcW w:w="4785" w:type="dxa"/>
                </w:tcPr>
                <w:p w:rsidR="00EC76CB" w:rsidRPr="00BF4992" w:rsidRDefault="00EC76CB" w:rsidP="002425FF">
                  <w:pPr>
                    <w:autoSpaceDE w:val="0"/>
                    <w:autoSpaceDN w:val="0"/>
                    <w:adjustRightInd w:val="0"/>
                    <w:spacing w:after="0"/>
                    <w:jc w:val="right"/>
                    <w:rPr>
                      <w:rFonts w:ascii="Times New Roman" w:eastAsia="HiddenHorzOCR" w:hAnsi="Times New Roman"/>
                      <w:sz w:val="28"/>
                      <w:szCs w:val="28"/>
                    </w:rPr>
                  </w:pPr>
                  <w:r w:rsidRPr="00BF4992">
                    <w:rPr>
                      <w:rFonts w:ascii="Times New Roman" w:eastAsia="HiddenHorzOCR" w:hAnsi="Times New Roman"/>
                      <w:sz w:val="28"/>
                      <w:szCs w:val="28"/>
                    </w:rPr>
                    <w:t xml:space="preserve">СОГЛАСОВАНО </w:t>
                  </w:r>
                </w:p>
                <w:p w:rsidR="00EC76CB" w:rsidRPr="00BF4992" w:rsidRDefault="00EC76CB" w:rsidP="002425FF">
                  <w:pPr>
                    <w:autoSpaceDE w:val="0"/>
                    <w:autoSpaceDN w:val="0"/>
                    <w:adjustRightInd w:val="0"/>
                    <w:spacing w:after="0"/>
                    <w:jc w:val="right"/>
                    <w:rPr>
                      <w:rFonts w:ascii="Times New Roman" w:eastAsia="HiddenHorzOCR" w:hAnsi="Times New Roman"/>
                      <w:sz w:val="28"/>
                      <w:szCs w:val="28"/>
                    </w:rPr>
                  </w:pPr>
                  <w:r w:rsidRPr="00BF4992">
                    <w:rPr>
                      <w:rFonts w:ascii="Times New Roman" w:eastAsia="HiddenHorzOCR" w:hAnsi="Times New Roman"/>
                      <w:sz w:val="28"/>
                      <w:szCs w:val="28"/>
                    </w:rPr>
                    <w:t>заведующий кафедрой</w:t>
                  </w:r>
                </w:p>
                <w:p w:rsidR="00EC76CB" w:rsidRPr="00BF4992" w:rsidRDefault="00EC76CB" w:rsidP="002425FF">
                  <w:pPr>
                    <w:autoSpaceDE w:val="0"/>
                    <w:autoSpaceDN w:val="0"/>
                    <w:adjustRightInd w:val="0"/>
                    <w:spacing w:after="0"/>
                    <w:jc w:val="right"/>
                    <w:rPr>
                      <w:rFonts w:ascii="Times New Roman" w:eastAsia="HiddenHorzOCR" w:hAnsi="Times New Roman"/>
                      <w:sz w:val="28"/>
                      <w:szCs w:val="28"/>
                    </w:rPr>
                  </w:pPr>
                  <w:r w:rsidRPr="00BF4992">
                    <w:rPr>
                      <w:rFonts w:ascii="Times New Roman" w:eastAsia="HiddenHorzOCR" w:hAnsi="Times New Roman"/>
                      <w:sz w:val="28"/>
                      <w:szCs w:val="28"/>
                    </w:rPr>
                    <w:t>логопедии и психолингвистики</w:t>
                  </w:r>
                </w:p>
                <w:p w:rsidR="00EC76CB" w:rsidRPr="00BF4992" w:rsidRDefault="00EC76CB" w:rsidP="002425FF">
                  <w:pPr>
                    <w:autoSpaceDE w:val="0"/>
                    <w:autoSpaceDN w:val="0"/>
                    <w:adjustRightInd w:val="0"/>
                    <w:spacing w:after="0"/>
                    <w:jc w:val="right"/>
                    <w:rPr>
                      <w:rFonts w:ascii="Times New Roman" w:eastAsia="HiddenHorzOCR" w:hAnsi="Times New Roman"/>
                      <w:sz w:val="28"/>
                      <w:szCs w:val="28"/>
                    </w:rPr>
                  </w:pPr>
                  <w:r w:rsidRPr="00BF4992">
                    <w:rPr>
                      <w:rFonts w:ascii="Times New Roman" w:eastAsia="HiddenHorzOCR" w:hAnsi="Times New Roman"/>
                      <w:sz w:val="28"/>
                      <w:szCs w:val="28"/>
                    </w:rPr>
                    <w:t>В.П.</w:t>
                  </w:r>
                  <w:r w:rsidR="004148B5" w:rsidRPr="00BF4992">
                    <w:rPr>
                      <w:rFonts w:ascii="Times New Roman" w:eastAsia="HiddenHorzOCR" w:hAnsi="Times New Roman"/>
                      <w:sz w:val="28"/>
                      <w:szCs w:val="28"/>
                    </w:rPr>
                    <w:t xml:space="preserve"> </w:t>
                  </w:r>
                  <w:r w:rsidRPr="00BF4992">
                    <w:rPr>
                      <w:rFonts w:ascii="Times New Roman" w:eastAsia="HiddenHorzOCR" w:hAnsi="Times New Roman"/>
                      <w:sz w:val="28"/>
                      <w:szCs w:val="28"/>
                    </w:rPr>
                    <w:t>Крючков</w:t>
                  </w:r>
                </w:p>
                <w:p w:rsidR="00EC76CB" w:rsidRPr="00BF4992" w:rsidRDefault="00EC76CB" w:rsidP="002425FF">
                  <w:pPr>
                    <w:autoSpaceDE w:val="0"/>
                    <w:autoSpaceDN w:val="0"/>
                    <w:adjustRightInd w:val="0"/>
                    <w:spacing w:after="0"/>
                    <w:jc w:val="right"/>
                    <w:rPr>
                      <w:rFonts w:ascii="Times New Roman" w:eastAsia="HiddenHorzOCR" w:hAnsi="Times New Roman"/>
                      <w:sz w:val="28"/>
                      <w:szCs w:val="28"/>
                    </w:rPr>
                  </w:pPr>
                </w:p>
                <w:p w:rsidR="00EC76CB" w:rsidRPr="00BF4992" w:rsidRDefault="00EC76CB" w:rsidP="002425FF">
                  <w:pPr>
                    <w:autoSpaceDE w:val="0"/>
                    <w:autoSpaceDN w:val="0"/>
                    <w:adjustRightInd w:val="0"/>
                    <w:spacing w:after="0"/>
                    <w:jc w:val="right"/>
                    <w:rPr>
                      <w:rFonts w:ascii="Times New Roman" w:eastAsia="HiddenHorzOCR" w:hAnsi="Times New Roman"/>
                      <w:sz w:val="28"/>
                      <w:szCs w:val="28"/>
                    </w:rPr>
                  </w:pPr>
                  <w:r w:rsidRPr="00BF4992">
                    <w:rPr>
                      <w:rFonts w:ascii="Times New Roman" w:eastAsia="HiddenHorzOCR" w:hAnsi="Times New Roman"/>
                      <w:sz w:val="28"/>
                      <w:szCs w:val="28"/>
                    </w:rPr>
                    <w:t>______________________________</w:t>
                  </w:r>
                </w:p>
                <w:p w:rsidR="00EC76CB" w:rsidRPr="00BF4992" w:rsidRDefault="00EC76CB" w:rsidP="002425FF">
                  <w:pPr>
                    <w:autoSpaceDE w:val="0"/>
                    <w:autoSpaceDN w:val="0"/>
                    <w:adjustRightInd w:val="0"/>
                    <w:spacing w:after="0"/>
                    <w:jc w:val="center"/>
                    <w:rPr>
                      <w:rFonts w:ascii="Times New Roman" w:eastAsia="HiddenHorzOCR" w:hAnsi="Times New Roman"/>
                      <w:sz w:val="24"/>
                      <w:szCs w:val="24"/>
                    </w:rPr>
                  </w:pPr>
                  <w:r w:rsidRPr="00BF4992">
                    <w:rPr>
                      <w:rFonts w:ascii="Times New Roman" w:eastAsia="HiddenHorzOCR" w:hAnsi="Times New Roman"/>
                      <w:sz w:val="28"/>
                      <w:szCs w:val="28"/>
                    </w:rPr>
                    <w:t>"29" августа 2022 г.</w:t>
                  </w:r>
                </w:p>
              </w:tc>
              <w:tc>
                <w:tcPr>
                  <w:tcW w:w="4786" w:type="dxa"/>
                </w:tcPr>
                <w:p w:rsidR="00EC76CB" w:rsidRPr="00BF4992" w:rsidRDefault="00EC76CB" w:rsidP="002425FF">
                  <w:pPr>
                    <w:autoSpaceDE w:val="0"/>
                    <w:autoSpaceDN w:val="0"/>
                    <w:adjustRightInd w:val="0"/>
                    <w:spacing w:after="0"/>
                    <w:jc w:val="right"/>
                    <w:rPr>
                      <w:rFonts w:ascii="Times New Roman" w:eastAsia="HiddenHorzOCR" w:hAnsi="Times New Roman"/>
                      <w:sz w:val="28"/>
                      <w:szCs w:val="28"/>
                    </w:rPr>
                  </w:pPr>
                  <w:r w:rsidRPr="00BF4992">
                    <w:rPr>
                      <w:rFonts w:ascii="Times New Roman" w:eastAsia="HiddenHorzOCR" w:hAnsi="Times New Roman"/>
                      <w:sz w:val="28"/>
                      <w:szCs w:val="28"/>
                    </w:rPr>
                    <w:t>УТВЕРЖДАЮ</w:t>
                  </w:r>
                </w:p>
                <w:p w:rsidR="00EC76CB" w:rsidRPr="00BF4992" w:rsidRDefault="00EC76CB" w:rsidP="002425FF">
                  <w:pPr>
                    <w:autoSpaceDE w:val="0"/>
                    <w:autoSpaceDN w:val="0"/>
                    <w:adjustRightInd w:val="0"/>
                    <w:spacing w:after="0"/>
                    <w:jc w:val="right"/>
                    <w:rPr>
                      <w:rFonts w:ascii="Times New Roman" w:eastAsia="HiddenHorzOCR" w:hAnsi="Times New Roman"/>
                      <w:sz w:val="28"/>
                      <w:szCs w:val="28"/>
                    </w:rPr>
                  </w:pPr>
                  <w:r w:rsidRPr="00BF4992">
                    <w:rPr>
                      <w:rFonts w:ascii="Times New Roman" w:eastAsia="HiddenHorzOCR" w:hAnsi="Times New Roman"/>
                      <w:sz w:val="28"/>
                      <w:szCs w:val="28"/>
                    </w:rPr>
                    <w:t xml:space="preserve">председатель НМК факультета психолого-педагогического и </w:t>
                  </w:r>
                  <w:r w:rsidR="004148B5" w:rsidRPr="00BF4992">
                    <w:rPr>
                      <w:rFonts w:ascii="Times New Roman" w:eastAsia="HiddenHorzOCR" w:hAnsi="Times New Roman"/>
                      <w:sz w:val="28"/>
                      <w:szCs w:val="28"/>
                    </w:rPr>
                    <w:br/>
                  </w:r>
                  <w:r w:rsidRPr="00BF4992">
                    <w:rPr>
                      <w:rFonts w:ascii="Times New Roman" w:eastAsia="HiddenHorzOCR" w:hAnsi="Times New Roman"/>
                      <w:sz w:val="28"/>
                      <w:szCs w:val="28"/>
                    </w:rPr>
                    <w:t>специального образования</w:t>
                  </w:r>
                </w:p>
                <w:p w:rsidR="00EC76CB" w:rsidRPr="00BF4992" w:rsidRDefault="00EC76CB" w:rsidP="002425FF">
                  <w:pPr>
                    <w:autoSpaceDE w:val="0"/>
                    <w:autoSpaceDN w:val="0"/>
                    <w:adjustRightInd w:val="0"/>
                    <w:spacing w:after="0"/>
                    <w:jc w:val="right"/>
                    <w:rPr>
                      <w:rFonts w:ascii="Times New Roman" w:eastAsia="HiddenHorzOCR" w:hAnsi="Times New Roman"/>
                      <w:sz w:val="28"/>
                      <w:szCs w:val="28"/>
                    </w:rPr>
                  </w:pPr>
                  <w:r w:rsidRPr="00BF4992">
                    <w:rPr>
                      <w:rFonts w:ascii="Times New Roman" w:eastAsia="HiddenHorzOCR" w:hAnsi="Times New Roman"/>
                      <w:sz w:val="28"/>
                      <w:szCs w:val="28"/>
                    </w:rPr>
                    <w:t>П. М. Зиновьев</w:t>
                  </w:r>
                </w:p>
                <w:p w:rsidR="00EC76CB" w:rsidRPr="00BF4992" w:rsidRDefault="00EC76CB" w:rsidP="002425FF">
                  <w:pPr>
                    <w:autoSpaceDE w:val="0"/>
                    <w:autoSpaceDN w:val="0"/>
                    <w:adjustRightInd w:val="0"/>
                    <w:spacing w:after="0"/>
                    <w:jc w:val="right"/>
                    <w:rPr>
                      <w:rFonts w:ascii="Times New Roman" w:eastAsia="HiddenHorzOCR" w:hAnsi="Times New Roman"/>
                      <w:sz w:val="28"/>
                      <w:szCs w:val="28"/>
                    </w:rPr>
                  </w:pPr>
                  <w:r w:rsidRPr="00BF4992">
                    <w:rPr>
                      <w:rFonts w:ascii="Times New Roman" w:eastAsia="HiddenHorzOCR" w:hAnsi="Times New Roman"/>
                      <w:sz w:val="28"/>
                      <w:szCs w:val="28"/>
                    </w:rPr>
                    <w:t>______________________________</w:t>
                  </w:r>
                </w:p>
                <w:p w:rsidR="00EC76CB" w:rsidRPr="00BF4992" w:rsidRDefault="00EC76CB" w:rsidP="002425FF">
                  <w:pPr>
                    <w:autoSpaceDE w:val="0"/>
                    <w:autoSpaceDN w:val="0"/>
                    <w:adjustRightInd w:val="0"/>
                    <w:spacing w:after="0"/>
                    <w:jc w:val="center"/>
                    <w:rPr>
                      <w:rFonts w:ascii="Times New Roman" w:eastAsia="HiddenHorzOCR" w:hAnsi="Times New Roman"/>
                      <w:sz w:val="24"/>
                      <w:szCs w:val="24"/>
                    </w:rPr>
                  </w:pPr>
                  <w:r w:rsidRPr="00BF4992">
                    <w:rPr>
                      <w:rFonts w:ascii="Times New Roman" w:eastAsia="HiddenHorzOCR" w:hAnsi="Times New Roman"/>
                      <w:sz w:val="28"/>
                      <w:szCs w:val="28"/>
                    </w:rPr>
                    <w:t>"29" августа 2022 г.</w:t>
                  </w:r>
                </w:p>
              </w:tc>
            </w:tr>
          </w:tbl>
          <w:p w:rsidR="006C4EE6" w:rsidRPr="00CC42B1" w:rsidRDefault="006C4EE6" w:rsidP="00EC76CB">
            <w:pPr>
              <w:autoSpaceDE w:val="0"/>
              <w:autoSpaceDN w:val="0"/>
              <w:adjustRightInd w:val="0"/>
              <w:jc w:val="right"/>
              <w:rPr>
                <w:rFonts w:ascii="Times New Roman" w:eastAsia="HiddenHorzOCR" w:hAnsi="Times New Roman" w:cs="Times New Roman"/>
                <w:sz w:val="28"/>
                <w:szCs w:val="28"/>
              </w:rPr>
            </w:pPr>
          </w:p>
        </w:tc>
        <w:tc>
          <w:tcPr>
            <w:tcW w:w="4786" w:type="dxa"/>
          </w:tcPr>
          <w:p w:rsidR="006C4EE6" w:rsidRPr="00CC42B1" w:rsidRDefault="006C4EE6" w:rsidP="00EC76CB">
            <w:pPr>
              <w:autoSpaceDE w:val="0"/>
              <w:autoSpaceDN w:val="0"/>
              <w:adjustRightInd w:val="0"/>
              <w:jc w:val="right"/>
              <w:rPr>
                <w:rFonts w:ascii="Times New Roman" w:eastAsia="HiddenHorzOCR" w:hAnsi="Times New Roman" w:cs="Times New Roman"/>
                <w:sz w:val="28"/>
                <w:szCs w:val="28"/>
              </w:rPr>
            </w:pPr>
          </w:p>
        </w:tc>
      </w:tr>
    </w:tbl>
    <w:p w:rsidR="006C4EE6" w:rsidRPr="00CC42B1" w:rsidRDefault="006C4EE6" w:rsidP="009228B1">
      <w:pPr>
        <w:autoSpaceDE w:val="0"/>
        <w:autoSpaceDN w:val="0"/>
        <w:adjustRightInd w:val="0"/>
        <w:spacing w:after="0" w:line="240" w:lineRule="auto"/>
        <w:jc w:val="center"/>
        <w:rPr>
          <w:rFonts w:ascii="Times New Roman" w:eastAsia="HiddenHorzOCR" w:hAnsi="Times New Roman" w:cs="Times New Roman"/>
          <w:sz w:val="28"/>
          <w:szCs w:val="28"/>
        </w:rPr>
      </w:pPr>
    </w:p>
    <w:p w:rsidR="006C4EE6" w:rsidRPr="00CC42B1" w:rsidRDefault="006C4EE6" w:rsidP="009228B1">
      <w:pPr>
        <w:autoSpaceDE w:val="0"/>
        <w:autoSpaceDN w:val="0"/>
        <w:adjustRightInd w:val="0"/>
        <w:spacing w:after="0" w:line="240" w:lineRule="auto"/>
        <w:jc w:val="right"/>
        <w:rPr>
          <w:rFonts w:ascii="Times New Roman" w:eastAsia="HiddenHorzOCR" w:hAnsi="Times New Roman" w:cs="Times New Roman"/>
          <w:sz w:val="28"/>
          <w:szCs w:val="28"/>
        </w:rPr>
      </w:pPr>
    </w:p>
    <w:p w:rsidR="006C4EE6" w:rsidRPr="00CC42B1" w:rsidRDefault="006C4EE6" w:rsidP="00BF4992">
      <w:pPr>
        <w:autoSpaceDE w:val="0"/>
        <w:autoSpaceDN w:val="0"/>
        <w:adjustRightInd w:val="0"/>
        <w:spacing w:after="0" w:line="240" w:lineRule="auto"/>
        <w:jc w:val="center"/>
        <w:rPr>
          <w:rFonts w:ascii="Times New Roman" w:eastAsia="HiddenHorzOCR" w:hAnsi="Times New Roman" w:cs="Times New Roman"/>
          <w:b/>
          <w:sz w:val="28"/>
          <w:szCs w:val="28"/>
        </w:rPr>
      </w:pPr>
      <w:r w:rsidRPr="00CC42B1">
        <w:rPr>
          <w:rFonts w:ascii="Times New Roman" w:eastAsia="HiddenHorzOCR" w:hAnsi="Times New Roman" w:cs="Times New Roman"/>
          <w:b/>
          <w:sz w:val="28"/>
          <w:szCs w:val="28"/>
        </w:rPr>
        <w:t>Фонд оценочных средств</w:t>
      </w:r>
    </w:p>
    <w:p w:rsidR="006C4EE6" w:rsidRPr="00CC42B1" w:rsidRDefault="00B50ECE" w:rsidP="00BF4992">
      <w:pPr>
        <w:autoSpaceDE w:val="0"/>
        <w:autoSpaceDN w:val="0"/>
        <w:adjustRightInd w:val="0"/>
        <w:spacing w:after="0" w:line="240" w:lineRule="auto"/>
        <w:jc w:val="center"/>
        <w:rPr>
          <w:rFonts w:ascii="Times New Roman" w:eastAsia="HiddenHorzOCR" w:hAnsi="Times New Roman" w:cs="Times New Roman"/>
          <w:sz w:val="28"/>
          <w:szCs w:val="28"/>
        </w:rPr>
      </w:pPr>
      <w:r w:rsidRPr="00CC42B1">
        <w:rPr>
          <w:rFonts w:ascii="Times New Roman" w:eastAsia="HiddenHorzOCR" w:hAnsi="Times New Roman" w:cs="Times New Roman"/>
          <w:sz w:val="28"/>
          <w:szCs w:val="28"/>
        </w:rPr>
        <w:t>т</w:t>
      </w:r>
      <w:r w:rsidR="006C4EE6" w:rsidRPr="00CC42B1">
        <w:rPr>
          <w:rFonts w:ascii="Times New Roman" w:eastAsia="HiddenHorzOCR" w:hAnsi="Times New Roman" w:cs="Times New Roman"/>
          <w:sz w:val="28"/>
          <w:szCs w:val="28"/>
        </w:rPr>
        <w:t xml:space="preserve">екущего контроля и промежуточной аттестации по дисциплине </w:t>
      </w:r>
    </w:p>
    <w:p w:rsidR="00B50ECE" w:rsidRPr="00FE07F0" w:rsidRDefault="00B50ECE" w:rsidP="00BF4992">
      <w:pPr>
        <w:autoSpaceDE w:val="0"/>
        <w:autoSpaceDN w:val="0"/>
        <w:adjustRightInd w:val="0"/>
        <w:spacing w:after="0" w:line="240" w:lineRule="auto"/>
        <w:jc w:val="center"/>
        <w:rPr>
          <w:rFonts w:ascii="Times New Roman" w:eastAsia="HiddenHorzOCR" w:hAnsi="Times New Roman" w:cs="Times New Roman"/>
          <w:b/>
          <w:sz w:val="28"/>
          <w:szCs w:val="28"/>
        </w:rPr>
      </w:pPr>
    </w:p>
    <w:p w:rsidR="00E147FE" w:rsidRPr="00FE07F0" w:rsidRDefault="00E147FE" w:rsidP="00BF4992">
      <w:pPr>
        <w:autoSpaceDE w:val="0"/>
        <w:autoSpaceDN w:val="0"/>
        <w:adjustRightInd w:val="0"/>
        <w:spacing w:after="0" w:line="240" w:lineRule="auto"/>
        <w:jc w:val="center"/>
        <w:rPr>
          <w:rFonts w:ascii="Times New Roman" w:eastAsia="HiddenHorzOCR" w:hAnsi="Times New Roman" w:cs="Times New Roman"/>
          <w:i/>
          <w:sz w:val="28"/>
          <w:szCs w:val="28"/>
        </w:rPr>
      </w:pPr>
    </w:p>
    <w:p w:rsidR="00FE07F0" w:rsidRPr="00FE07F0" w:rsidRDefault="00FF44C3" w:rsidP="00BF4992">
      <w:pPr>
        <w:pStyle w:val="af3"/>
        <w:spacing w:line="240" w:lineRule="auto"/>
        <w:jc w:val="center"/>
      </w:pPr>
      <w:r>
        <w:rPr>
          <w:rFonts w:eastAsia="HiddenHorzOCR"/>
          <w:b/>
          <w:caps/>
          <w:sz w:val="28"/>
          <w:szCs w:val="28"/>
        </w:rPr>
        <w:t>Профессионально-личностное саморазвитие</w:t>
      </w:r>
    </w:p>
    <w:p w:rsidR="00FE07F0" w:rsidRPr="00FE07F0" w:rsidRDefault="00FE07F0" w:rsidP="00BF4992">
      <w:pPr>
        <w:pStyle w:val="af3"/>
        <w:spacing w:line="240" w:lineRule="auto"/>
        <w:jc w:val="center"/>
      </w:pPr>
    </w:p>
    <w:p w:rsidR="00BF4992" w:rsidRPr="00FA7F9B" w:rsidRDefault="00BF4992" w:rsidP="00BF4992">
      <w:pPr>
        <w:autoSpaceDE w:val="0"/>
        <w:autoSpaceDN w:val="0"/>
        <w:adjustRightInd w:val="0"/>
        <w:spacing w:after="0" w:line="240" w:lineRule="auto"/>
        <w:jc w:val="center"/>
        <w:rPr>
          <w:rFonts w:ascii="Times New Roman" w:eastAsia="HiddenHorzOCR" w:hAnsi="Times New Roman" w:cs="Times New Roman"/>
          <w:sz w:val="28"/>
          <w:szCs w:val="28"/>
        </w:rPr>
      </w:pPr>
      <w:r w:rsidRPr="00FA7F9B">
        <w:rPr>
          <w:rFonts w:ascii="Times New Roman" w:eastAsia="HiddenHorzOCR" w:hAnsi="Times New Roman" w:cs="Times New Roman"/>
          <w:sz w:val="28"/>
          <w:szCs w:val="28"/>
        </w:rPr>
        <w:t>Направление подготовки магистратуры</w:t>
      </w:r>
    </w:p>
    <w:p w:rsidR="00BF4992" w:rsidRPr="00FA7F9B" w:rsidRDefault="00BF4992" w:rsidP="00BF4992">
      <w:pPr>
        <w:spacing w:after="0" w:line="240" w:lineRule="auto"/>
        <w:jc w:val="center"/>
        <w:rPr>
          <w:rFonts w:ascii="Times New Roman" w:eastAsia="Calibri" w:hAnsi="Times New Roman" w:cs="Times New Roman"/>
          <w:b/>
          <w:bCs/>
          <w:sz w:val="28"/>
          <w:szCs w:val="28"/>
        </w:rPr>
      </w:pPr>
      <w:r w:rsidRPr="00FA7F9B">
        <w:rPr>
          <w:rFonts w:ascii="Times New Roman" w:hAnsi="Times New Roman" w:cs="Times New Roman"/>
          <w:b/>
          <w:bCs/>
          <w:sz w:val="28"/>
          <w:szCs w:val="28"/>
        </w:rPr>
        <w:t xml:space="preserve"> </w:t>
      </w:r>
      <w:r w:rsidRPr="00FA7F9B">
        <w:rPr>
          <w:rFonts w:ascii="Times New Roman" w:eastAsia="HiddenHorzOCR" w:hAnsi="Times New Roman" w:cs="Times New Roman"/>
          <w:color w:val="FF0000"/>
          <w:sz w:val="28"/>
          <w:szCs w:val="28"/>
          <w:highlight w:val="cyan"/>
          <w:u w:val="single"/>
        </w:rPr>
        <w:t>вписать направление</w:t>
      </w:r>
    </w:p>
    <w:p w:rsidR="00BF4992" w:rsidRDefault="00BF4992" w:rsidP="00BF4992">
      <w:pPr>
        <w:autoSpaceDE w:val="0"/>
        <w:autoSpaceDN w:val="0"/>
        <w:adjustRightInd w:val="0"/>
        <w:spacing w:after="0" w:line="240" w:lineRule="auto"/>
        <w:contextualSpacing/>
        <w:jc w:val="center"/>
        <w:rPr>
          <w:rFonts w:ascii="Times New Roman" w:eastAsia="HiddenHorzOCR" w:hAnsi="Times New Roman" w:cs="Times New Roman"/>
          <w:sz w:val="28"/>
          <w:szCs w:val="28"/>
        </w:rPr>
      </w:pPr>
    </w:p>
    <w:p w:rsidR="00BF4992" w:rsidRPr="00FA7F9B" w:rsidRDefault="00BF4992" w:rsidP="00BF4992">
      <w:pPr>
        <w:autoSpaceDE w:val="0"/>
        <w:autoSpaceDN w:val="0"/>
        <w:adjustRightInd w:val="0"/>
        <w:spacing w:after="0" w:line="240" w:lineRule="auto"/>
        <w:contextualSpacing/>
        <w:jc w:val="center"/>
        <w:rPr>
          <w:rFonts w:ascii="Times New Roman" w:eastAsia="HiddenHorzOCR" w:hAnsi="Times New Roman" w:cs="Times New Roman"/>
          <w:sz w:val="28"/>
          <w:szCs w:val="28"/>
        </w:rPr>
      </w:pPr>
    </w:p>
    <w:p w:rsidR="00BF4992" w:rsidRPr="00FA7F9B" w:rsidRDefault="00BF4992" w:rsidP="00BF4992">
      <w:pPr>
        <w:autoSpaceDE w:val="0"/>
        <w:autoSpaceDN w:val="0"/>
        <w:adjustRightInd w:val="0"/>
        <w:spacing w:after="0" w:line="240" w:lineRule="auto"/>
        <w:jc w:val="center"/>
        <w:rPr>
          <w:rFonts w:ascii="Times New Roman" w:eastAsia="HiddenHorzOCR" w:hAnsi="Times New Roman" w:cs="Times New Roman"/>
          <w:sz w:val="28"/>
          <w:szCs w:val="28"/>
        </w:rPr>
      </w:pPr>
      <w:r w:rsidRPr="00FA7F9B">
        <w:rPr>
          <w:rFonts w:ascii="Times New Roman" w:eastAsia="HiddenHorzOCR" w:hAnsi="Times New Roman" w:cs="Times New Roman"/>
          <w:sz w:val="28"/>
          <w:szCs w:val="28"/>
        </w:rPr>
        <w:t>Профиль подготовки магистратуры</w:t>
      </w:r>
    </w:p>
    <w:p w:rsidR="00BF4992" w:rsidRPr="00FA7F9B" w:rsidRDefault="00BF4992" w:rsidP="00BF4992">
      <w:pPr>
        <w:spacing w:after="0" w:line="240" w:lineRule="auto"/>
        <w:jc w:val="center"/>
        <w:rPr>
          <w:rFonts w:ascii="Times New Roman" w:eastAsia="Calibri" w:hAnsi="Times New Roman" w:cs="Times New Roman"/>
          <w:b/>
          <w:bCs/>
          <w:sz w:val="28"/>
          <w:szCs w:val="28"/>
        </w:rPr>
      </w:pPr>
      <w:r w:rsidRPr="00FA7F9B">
        <w:rPr>
          <w:rFonts w:ascii="Times New Roman" w:eastAsia="HiddenHorzOCR" w:hAnsi="Times New Roman" w:cs="Times New Roman"/>
          <w:color w:val="FF0000"/>
          <w:sz w:val="28"/>
          <w:szCs w:val="28"/>
          <w:highlight w:val="cyan"/>
          <w:u w:val="single"/>
        </w:rPr>
        <w:t>вписать профиль (если есть)</w:t>
      </w:r>
    </w:p>
    <w:p w:rsidR="00BF4992" w:rsidRPr="00FA7F9B" w:rsidRDefault="00BF4992" w:rsidP="00BF4992">
      <w:pPr>
        <w:autoSpaceDE w:val="0"/>
        <w:autoSpaceDN w:val="0"/>
        <w:adjustRightInd w:val="0"/>
        <w:rPr>
          <w:rFonts w:ascii="Times New Roman" w:hAnsi="Times New Roman" w:cs="Times New Roman"/>
          <w:b/>
          <w:sz w:val="28"/>
          <w:szCs w:val="28"/>
        </w:rPr>
      </w:pPr>
    </w:p>
    <w:p w:rsidR="00BF4992" w:rsidRPr="00FA7F9B" w:rsidRDefault="00BF4992" w:rsidP="00BF4992">
      <w:pPr>
        <w:spacing w:after="0"/>
        <w:jc w:val="center"/>
        <w:rPr>
          <w:rFonts w:ascii="Times New Roman" w:hAnsi="Times New Roman" w:cs="Times New Roman"/>
          <w:sz w:val="28"/>
          <w:szCs w:val="28"/>
        </w:rPr>
      </w:pPr>
      <w:r w:rsidRPr="00FA7F9B">
        <w:rPr>
          <w:rFonts w:ascii="Times New Roman" w:hAnsi="Times New Roman" w:cs="Times New Roman"/>
          <w:sz w:val="28"/>
          <w:szCs w:val="28"/>
        </w:rPr>
        <w:t xml:space="preserve">Квалификация (степень) </w:t>
      </w:r>
      <w:r w:rsidRPr="00FA7F9B">
        <w:rPr>
          <w:rFonts w:ascii="Times New Roman" w:eastAsia="HiddenHorzOCR" w:hAnsi="Times New Roman" w:cs="Times New Roman"/>
          <w:sz w:val="28"/>
          <w:szCs w:val="28"/>
        </w:rPr>
        <w:t>выпускника</w:t>
      </w:r>
    </w:p>
    <w:p w:rsidR="00BF4992" w:rsidRPr="00FA7F9B" w:rsidRDefault="00BF4992" w:rsidP="00BF4992">
      <w:pPr>
        <w:spacing w:after="0" w:line="240" w:lineRule="auto"/>
        <w:jc w:val="center"/>
        <w:rPr>
          <w:rFonts w:ascii="Times New Roman" w:hAnsi="Times New Roman" w:cs="Times New Roman"/>
          <w:i/>
          <w:sz w:val="28"/>
          <w:szCs w:val="28"/>
        </w:rPr>
      </w:pPr>
      <w:r w:rsidRPr="00FA7F9B">
        <w:rPr>
          <w:rFonts w:ascii="Times New Roman" w:hAnsi="Times New Roman" w:cs="Times New Roman"/>
          <w:i/>
          <w:sz w:val="28"/>
          <w:szCs w:val="28"/>
        </w:rPr>
        <w:t>магистр</w:t>
      </w:r>
    </w:p>
    <w:p w:rsidR="00BF4992" w:rsidRDefault="00BF4992" w:rsidP="00BF4992">
      <w:pPr>
        <w:jc w:val="center"/>
        <w:rPr>
          <w:rFonts w:ascii="Times New Roman" w:hAnsi="Times New Roman" w:cs="Times New Roman"/>
          <w:sz w:val="28"/>
          <w:szCs w:val="28"/>
        </w:rPr>
      </w:pPr>
      <w:bookmarkStart w:id="0" w:name="OLE_LINK11"/>
      <w:bookmarkStart w:id="1" w:name="OLE_LINK10"/>
    </w:p>
    <w:p w:rsidR="00BF4992" w:rsidRPr="00FE07F0" w:rsidRDefault="00BF4992" w:rsidP="00BF4992">
      <w:pPr>
        <w:spacing w:after="0" w:line="240" w:lineRule="auto"/>
        <w:jc w:val="center"/>
        <w:rPr>
          <w:rFonts w:ascii="Times New Roman" w:hAnsi="Times New Roman" w:cs="Times New Roman"/>
          <w:sz w:val="28"/>
          <w:szCs w:val="28"/>
        </w:rPr>
      </w:pPr>
      <w:r w:rsidRPr="00FE07F0">
        <w:rPr>
          <w:rFonts w:ascii="Times New Roman" w:hAnsi="Times New Roman" w:cs="Times New Roman"/>
          <w:sz w:val="28"/>
          <w:szCs w:val="28"/>
        </w:rPr>
        <w:t xml:space="preserve">Форма обучения </w:t>
      </w:r>
    </w:p>
    <w:bookmarkEnd w:id="0"/>
    <w:bookmarkEnd w:id="1"/>
    <w:p w:rsidR="00FE07F0" w:rsidRPr="00FE07F0" w:rsidRDefault="00BF4992" w:rsidP="00BF4992">
      <w:pPr>
        <w:tabs>
          <w:tab w:val="left" w:pos="142"/>
        </w:tabs>
        <w:jc w:val="center"/>
        <w:rPr>
          <w:rFonts w:ascii="Times New Roman" w:hAnsi="Times New Roman" w:cs="Times New Roman"/>
          <w:i/>
          <w:sz w:val="28"/>
          <w:szCs w:val="28"/>
        </w:rPr>
      </w:pPr>
      <w:r>
        <w:rPr>
          <w:rFonts w:ascii="Times New Roman" w:eastAsia="HiddenHorzOCR" w:hAnsi="Times New Roman"/>
          <w:sz w:val="28"/>
          <w:szCs w:val="28"/>
          <w:highlight w:val="cyan"/>
          <w:u w:val="single"/>
        </w:rPr>
        <w:t>вписать форму обучения</w:t>
      </w:r>
    </w:p>
    <w:p w:rsidR="00FE07F0" w:rsidRPr="00FE07F0" w:rsidRDefault="00FE07F0" w:rsidP="002E3876">
      <w:pPr>
        <w:rPr>
          <w:rFonts w:ascii="Times New Roman" w:hAnsi="Times New Roman" w:cs="Times New Roman"/>
          <w:b/>
          <w:sz w:val="28"/>
          <w:szCs w:val="28"/>
        </w:rPr>
      </w:pPr>
    </w:p>
    <w:p w:rsidR="00FE07F0" w:rsidRPr="00FE07F0" w:rsidRDefault="00FE07F0" w:rsidP="0054617E">
      <w:pPr>
        <w:rPr>
          <w:rFonts w:ascii="Times New Roman" w:hAnsi="Times New Roman" w:cs="Times New Roman"/>
          <w:b/>
          <w:sz w:val="28"/>
          <w:szCs w:val="28"/>
        </w:rPr>
      </w:pPr>
    </w:p>
    <w:p w:rsidR="008F7708" w:rsidRDefault="00FE07F0" w:rsidP="008F7708">
      <w:pPr>
        <w:spacing w:after="0"/>
        <w:ind w:left="709"/>
        <w:jc w:val="center"/>
        <w:rPr>
          <w:rFonts w:ascii="Times New Roman" w:hAnsi="Times New Roman" w:cs="Times New Roman"/>
          <w:sz w:val="28"/>
          <w:szCs w:val="28"/>
        </w:rPr>
      </w:pPr>
      <w:bookmarkStart w:id="2" w:name="OLE_LINK13"/>
      <w:bookmarkStart w:id="3" w:name="OLE_LINK12"/>
      <w:r w:rsidRPr="00FE07F0">
        <w:rPr>
          <w:rFonts w:ascii="Times New Roman" w:hAnsi="Times New Roman" w:cs="Times New Roman"/>
          <w:sz w:val="28"/>
          <w:szCs w:val="28"/>
        </w:rPr>
        <w:t>Саратов</w:t>
      </w:r>
      <w:bookmarkEnd w:id="2"/>
      <w:bookmarkEnd w:id="3"/>
      <w:r w:rsidR="008F7708">
        <w:rPr>
          <w:rFonts w:ascii="Times New Roman" w:hAnsi="Times New Roman" w:cs="Times New Roman"/>
          <w:sz w:val="28"/>
          <w:szCs w:val="28"/>
        </w:rPr>
        <w:t>,</w:t>
      </w:r>
    </w:p>
    <w:p w:rsidR="00790AD9" w:rsidRPr="00CC42B1" w:rsidRDefault="00FE07F0" w:rsidP="008F7708">
      <w:pPr>
        <w:spacing w:after="0"/>
        <w:ind w:left="709"/>
        <w:jc w:val="center"/>
        <w:rPr>
          <w:rFonts w:ascii="Times New Roman" w:hAnsi="Times New Roman" w:cs="Times New Roman"/>
          <w:b/>
          <w:i/>
          <w:sz w:val="28"/>
          <w:szCs w:val="28"/>
        </w:rPr>
        <w:sectPr w:rsidR="00790AD9" w:rsidRPr="00CC42B1" w:rsidSect="0054617E">
          <w:footerReference w:type="even" r:id="rId8"/>
          <w:footerReference w:type="default" r:id="rId9"/>
          <w:pgSz w:w="11906" w:h="16838"/>
          <w:pgMar w:top="1134" w:right="850" w:bottom="1134" w:left="1701" w:header="708" w:footer="708" w:gutter="0"/>
          <w:pgNumType w:start="1"/>
          <w:cols w:space="708"/>
          <w:titlePg/>
          <w:docGrid w:linePitch="360"/>
        </w:sectPr>
      </w:pPr>
      <w:r w:rsidRPr="00FE07F0">
        <w:rPr>
          <w:rFonts w:ascii="Times New Roman" w:hAnsi="Times New Roman" w:cs="Times New Roman"/>
          <w:sz w:val="28"/>
          <w:szCs w:val="28"/>
        </w:rPr>
        <w:t>20</w:t>
      </w:r>
      <w:r w:rsidR="00764787">
        <w:rPr>
          <w:rFonts w:ascii="Times New Roman" w:hAnsi="Times New Roman" w:cs="Times New Roman"/>
          <w:sz w:val="28"/>
          <w:szCs w:val="28"/>
        </w:rPr>
        <w:t>2</w:t>
      </w:r>
      <w:r w:rsidR="00E06C29">
        <w:rPr>
          <w:rFonts w:ascii="Times New Roman" w:hAnsi="Times New Roman" w:cs="Times New Roman"/>
          <w:sz w:val="28"/>
          <w:szCs w:val="28"/>
        </w:rPr>
        <w:t>2</w:t>
      </w:r>
    </w:p>
    <w:p w:rsidR="009274A1" w:rsidRDefault="009274A1" w:rsidP="009274A1">
      <w:pPr>
        <w:pStyle w:val="1"/>
        <w:autoSpaceDE w:val="0"/>
        <w:autoSpaceDN w:val="0"/>
        <w:adjustRightInd w:val="0"/>
        <w:ind w:left="0"/>
        <w:jc w:val="center"/>
        <w:rPr>
          <w:rFonts w:eastAsia="HiddenHorzOCR"/>
          <w:b/>
          <w:i/>
          <w:sz w:val="32"/>
          <w:szCs w:val="32"/>
        </w:rPr>
      </w:pPr>
      <w:r w:rsidRPr="009268EF">
        <w:rPr>
          <w:rFonts w:eastAsia="HiddenHorzOCR"/>
          <w:b/>
          <w:i/>
          <w:sz w:val="32"/>
          <w:szCs w:val="32"/>
        </w:rPr>
        <w:lastRenderedPageBreak/>
        <w:t>Карта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2379"/>
        <w:gridCol w:w="3743"/>
        <w:gridCol w:w="1562"/>
      </w:tblGrid>
      <w:tr w:rsidR="004C0B68" w:rsidRPr="002B6094" w:rsidTr="009B35CB">
        <w:tc>
          <w:tcPr>
            <w:tcW w:w="0" w:type="auto"/>
            <w:tcBorders>
              <w:top w:val="single" w:sz="4" w:space="0" w:color="auto"/>
              <w:left w:val="single" w:sz="4" w:space="0" w:color="auto"/>
              <w:bottom w:val="single" w:sz="4" w:space="0" w:color="auto"/>
              <w:right w:val="single" w:sz="4" w:space="0" w:color="auto"/>
            </w:tcBorders>
          </w:tcPr>
          <w:p w:rsidR="002C6B08" w:rsidRPr="009268EF" w:rsidRDefault="002C6B08" w:rsidP="002425FF">
            <w:pPr>
              <w:widowControl w:val="0"/>
              <w:autoSpaceDE w:val="0"/>
              <w:autoSpaceDN w:val="0"/>
              <w:adjustRightInd w:val="0"/>
              <w:spacing w:after="0" w:line="240" w:lineRule="auto"/>
              <w:jc w:val="center"/>
              <w:rPr>
                <w:rFonts w:ascii="Times New Roman" w:hAnsi="Times New Roman"/>
                <w:b/>
                <w:sz w:val="24"/>
                <w:szCs w:val="24"/>
              </w:rPr>
            </w:pPr>
            <w:r w:rsidRPr="009268EF">
              <w:rPr>
                <w:rFonts w:ascii="Times New Roman" w:hAnsi="Times New Roman"/>
                <w:b/>
                <w:sz w:val="24"/>
                <w:szCs w:val="24"/>
              </w:rPr>
              <w:t xml:space="preserve">Контролируемые </w:t>
            </w:r>
          </w:p>
          <w:p w:rsidR="002C6B08" w:rsidRPr="009268EF" w:rsidRDefault="002C6B08" w:rsidP="002425FF">
            <w:pPr>
              <w:widowControl w:val="0"/>
              <w:autoSpaceDE w:val="0"/>
              <w:autoSpaceDN w:val="0"/>
              <w:adjustRightInd w:val="0"/>
              <w:spacing w:after="0" w:line="240" w:lineRule="auto"/>
              <w:jc w:val="center"/>
              <w:rPr>
                <w:rFonts w:ascii="Times New Roman" w:hAnsi="Times New Roman"/>
                <w:b/>
                <w:sz w:val="24"/>
                <w:szCs w:val="24"/>
              </w:rPr>
            </w:pPr>
            <w:r w:rsidRPr="009268EF">
              <w:rPr>
                <w:rFonts w:ascii="Times New Roman" w:hAnsi="Times New Roman"/>
                <w:b/>
                <w:sz w:val="24"/>
                <w:szCs w:val="24"/>
              </w:rPr>
              <w:t>компетенции</w:t>
            </w:r>
          </w:p>
          <w:p w:rsidR="002C6B08" w:rsidRPr="009268EF" w:rsidRDefault="002C6B08" w:rsidP="002425FF">
            <w:pPr>
              <w:widowControl w:val="0"/>
              <w:autoSpaceDE w:val="0"/>
              <w:autoSpaceDN w:val="0"/>
              <w:adjustRightInd w:val="0"/>
              <w:spacing w:after="0" w:line="240" w:lineRule="auto"/>
              <w:jc w:val="center"/>
              <w:rPr>
                <w:rFonts w:ascii="Times New Roman" w:hAnsi="Times New Roman"/>
                <w:b/>
                <w:sz w:val="24"/>
                <w:szCs w:val="24"/>
              </w:rPr>
            </w:pPr>
            <w:r w:rsidRPr="009268EF">
              <w:rPr>
                <w:rFonts w:ascii="Times New Roman" w:hAnsi="Times New Roman"/>
                <w:b/>
                <w:sz w:val="24"/>
                <w:szCs w:val="24"/>
              </w:rPr>
              <w:t>(шифр компетенции)</w:t>
            </w:r>
          </w:p>
        </w:tc>
        <w:tc>
          <w:tcPr>
            <w:tcW w:w="0" w:type="auto"/>
            <w:tcBorders>
              <w:top w:val="single" w:sz="4" w:space="0" w:color="auto"/>
              <w:left w:val="single" w:sz="4" w:space="0" w:color="auto"/>
              <w:bottom w:val="single" w:sz="4" w:space="0" w:color="auto"/>
              <w:right w:val="single" w:sz="4" w:space="0" w:color="auto"/>
            </w:tcBorders>
          </w:tcPr>
          <w:p w:rsidR="002C6B08" w:rsidRPr="009268EF" w:rsidRDefault="002C6B08" w:rsidP="002425FF">
            <w:pPr>
              <w:widowControl w:val="0"/>
              <w:autoSpaceDE w:val="0"/>
              <w:autoSpaceDN w:val="0"/>
              <w:adjustRightInd w:val="0"/>
              <w:spacing w:after="0" w:line="240" w:lineRule="auto"/>
              <w:jc w:val="center"/>
              <w:rPr>
                <w:rFonts w:ascii="Times New Roman" w:hAnsi="Times New Roman"/>
                <w:b/>
                <w:sz w:val="24"/>
                <w:szCs w:val="24"/>
              </w:rPr>
            </w:pPr>
            <w:r w:rsidRPr="009268EF">
              <w:rPr>
                <w:rFonts w:ascii="Times New Roman" w:hAnsi="Times New Roman"/>
                <w:b/>
                <w:sz w:val="24"/>
                <w:szCs w:val="24"/>
              </w:rPr>
              <w:t>Индикаторы достижения компетенций</w:t>
            </w:r>
          </w:p>
        </w:tc>
        <w:tc>
          <w:tcPr>
            <w:tcW w:w="0" w:type="auto"/>
            <w:tcBorders>
              <w:top w:val="single" w:sz="4" w:space="0" w:color="auto"/>
              <w:left w:val="single" w:sz="4" w:space="0" w:color="auto"/>
              <w:bottom w:val="single" w:sz="4" w:space="0" w:color="auto"/>
              <w:right w:val="single" w:sz="4" w:space="0" w:color="auto"/>
            </w:tcBorders>
          </w:tcPr>
          <w:p w:rsidR="002C6B08" w:rsidRPr="009268EF" w:rsidRDefault="002C6B08" w:rsidP="002425FF">
            <w:pPr>
              <w:widowControl w:val="0"/>
              <w:autoSpaceDE w:val="0"/>
              <w:autoSpaceDN w:val="0"/>
              <w:adjustRightInd w:val="0"/>
              <w:spacing w:after="0" w:line="240" w:lineRule="auto"/>
              <w:jc w:val="center"/>
              <w:rPr>
                <w:rFonts w:ascii="Times New Roman" w:hAnsi="Times New Roman"/>
                <w:b/>
                <w:sz w:val="24"/>
                <w:szCs w:val="24"/>
              </w:rPr>
            </w:pPr>
            <w:r w:rsidRPr="009268EF">
              <w:rPr>
                <w:rFonts w:ascii="Times New Roman" w:hAnsi="Times New Roman"/>
                <w:b/>
                <w:sz w:val="24"/>
                <w:szCs w:val="24"/>
              </w:rPr>
              <w:t>Планируемые результаты обучения</w:t>
            </w:r>
          </w:p>
          <w:p w:rsidR="002C6B08" w:rsidRPr="009268EF" w:rsidRDefault="002C6B08" w:rsidP="002425FF">
            <w:pPr>
              <w:widowControl w:val="0"/>
              <w:autoSpaceDE w:val="0"/>
              <w:autoSpaceDN w:val="0"/>
              <w:adjustRightInd w:val="0"/>
              <w:spacing w:after="0" w:line="240" w:lineRule="auto"/>
              <w:jc w:val="center"/>
              <w:rPr>
                <w:rFonts w:ascii="Times New Roman" w:hAnsi="Times New Roman"/>
                <w:b/>
                <w:sz w:val="24"/>
                <w:szCs w:val="24"/>
              </w:rPr>
            </w:pPr>
            <w:r w:rsidRPr="009268EF">
              <w:rPr>
                <w:rFonts w:ascii="Times New Roman" w:hAnsi="Times New Roman"/>
                <w:b/>
                <w:sz w:val="24"/>
                <w:szCs w:val="24"/>
              </w:rPr>
              <w:t>(знает, умеет, владеет, имеет навык)</w:t>
            </w:r>
          </w:p>
        </w:tc>
        <w:tc>
          <w:tcPr>
            <w:tcW w:w="0" w:type="auto"/>
            <w:tcBorders>
              <w:top w:val="single" w:sz="4" w:space="0" w:color="auto"/>
              <w:left w:val="single" w:sz="4" w:space="0" w:color="auto"/>
              <w:bottom w:val="single" w:sz="4" w:space="0" w:color="auto"/>
              <w:right w:val="single" w:sz="4" w:space="0" w:color="auto"/>
            </w:tcBorders>
          </w:tcPr>
          <w:p w:rsidR="002C6B08" w:rsidRPr="009268EF" w:rsidRDefault="002C6B08" w:rsidP="002425FF">
            <w:pPr>
              <w:widowControl w:val="0"/>
              <w:autoSpaceDE w:val="0"/>
              <w:autoSpaceDN w:val="0"/>
              <w:adjustRightInd w:val="0"/>
              <w:spacing w:after="0" w:line="240" w:lineRule="auto"/>
              <w:jc w:val="center"/>
              <w:rPr>
                <w:rFonts w:ascii="Times New Roman" w:hAnsi="Times New Roman"/>
                <w:b/>
                <w:sz w:val="24"/>
                <w:szCs w:val="24"/>
              </w:rPr>
            </w:pPr>
            <w:r w:rsidRPr="009268EF">
              <w:rPr>
                <w:rFonts w:ascii="Times New Roman" w:hAnsi="Times New Roman"/>
                <w:b/>
                <w:sz w:val="24"/>
                <w:szCs w:val="24"/>
              </w:rPr>
              <w:t>Виды заданий и оценочных средств</w:t>
            </w:r>
          </w:p>
        </w:tc>
      </w:tr>
      <w:tr w:rsidR="004C0B68" w:rsidRPr="002B6094" w:rsidTr="009B35CB">
        <w:trPr>
          <w:trHeight w:val="8649"/>
        </w:trPr>
        <w:tc>
          <w:tcPr>
            <w:tcW w:w="0" w:type="auto"/>
            <w:tcBorders>
              <w:top w:val="single" w:sz="4" w:space="0" w:color="auto"/>
              <w:left w:val="single" w:sz="4" w:space="0" w:color="auto"/>
              <w:bottom w:val="single" w:sz="4" w:space="0" w:color="auto"/>
              <w:right w:val="single" w:sz="4" w:space="0" w:color="auto"/>
            </w:tcBorders>
          </w:tcPr>
          <w:p w:rsidR="002C6B08" w:rsidRPr="002B6094" w:rsidRDefault="002C6B08" w:rsidP="002425FF">
            <w:pPr>
              <w:pStyle w:val="paragraph"/>
              <w:spacing w:before="0" w:beforeAutospacing="0" w:after="0" w:afterAutospacing="0"/>
              <w:textAlignment w:val="baseline"/>
              <w:rPr>
                <w:sz w:val="20"/>
                <w:szCs w:val="20"/>
              </w:rPr>
            </w:pPr>
            <w:r w:rsidRPr="002B6094">
              <w:rPr>
                <w:rStyle w:val="normaltextrun"/>
                <w:b/>
                <w:bCs/>
                <w:sz w:val="20"/>
                <w:szCs w:val="20"/>
              </w:rPr>
              <w:t>УК-3</w:t>
            </w:r>
            <w:r w:rsidRPr="002B6094">
              <w:rPr>
                <w:rStyle w:val="eop"/>
                <w:sz w:val="20"/>
                <w:szCs w:val="20"/>
              </w:rPr>
              <w:t> </w:t>
            </w:r>
          </w:p>
          <w:p w:rsidR="002C6B08" w:rsidRPr="002B6094" w:rsidRDefault="002C6B08" w:rsidP="002425FF">
            <w:pPr>
              <w:pStyle w:val="paragraph"/>
              <w:spacing w:before="0" w:beforeAutospacing="0" w:after="0" w:afterAutospacing="0"/>
              <w:textAlignment w:val="baseline"/>
              <w:rPr>
                <w:sz w:val="20"/>
                <w:szCs w:val="20"/>
              </w:rPr>
            </w:pPr>
            <w:r w:rsidRPr="002B6094">
              <w:rPr>
                <w:rStyle w:val="normaltextrun"/>
                <w:sz w:val="20"/>
                <w:szCs w:val="20"/>
              </w:rPr>
              <w:t>Способен организовать и руководить работой команды, вырабатывая командную стратегию для достижения поставленной цели</w:t>
            </w:r>
            <w:r w:rsidRPr="002B6094">
              <w:rPr>
                <w:rStyle w:val="eop"/>
                <w:sz w:val="20"/>
                <w:szCs w:val="20"/>
              </w:rPr>
              <w:t> </w:t>
            </w:r>
          </w:p>
          <w:p w:rsidR="002C6B08" w:rsidRDefault="002C6B08" w:rsidP="002425FF">
            <w:pPr>
              <w:rPr>
                <w:rFonts w:ascii="Times New Roman" w:eastAsia="Calibri" w:hAnsi="Times New Roman" w:cs="Times New Roman"/>
                <w:b/>
                <w:iCs/>
                <w:sz w:val="20"/>
                <w:szCs w:val="20"/>
                <w:lang w:eastAsia="en-US"/>
              </w:rPr>
            </w:pPr>
          </w:p>
          <w:p w:rsidR="002C6B08" w:rsidRDefault="002C6B08" w:rsidP="002425FF">
            <w:pPr>
              <w:rPr>
                <w:rFonts w:ascii="Times New Roman" w:eastAsia="Calibri" w:hAnsi="Times New Roman" w:cs="Times New Roman"/>
                <w:b/>
                <w:iCs/>
                <w:sz w:val="20"/>
                <w:szCs w:val="20"/>
                <w:lang w:eastAsia="en-US"/>
              </w:rPr>
            </w:pPr>
          </w:p>
          <w:p w:rsidR="002C6B08" w:rsidRDefault="002C6B08" w:rsidP="002425FF">
            <w:pPr>
              <w:rPr>
                <w:rFonts w:ascii="Times New Roman" w:eastAsia="Calibri" w:hAnsi="Times New Roman" w:cs="Times New Roman"/>
                <w:b/>
                <w:iCs/>
                <w:sz w:val="20"/>
                <w:szCs w:val="20"/>
                <w:lang w:eastAsia="en-US"/>
              </w:rPr>
            </w:pPr>
          </w:p>
          <w:p w:rsidR="002C6B08" w:rsidRPr="002B6094" w:rsidRDefault="002C6B08" w:rsidP="002425FF">
            <w:pPr>
              <w:rPr>
                <w:rFonts w:ascii="Times New Roman" w:eastAsia="Calibri" w:hAnsi="Times New Roman" w:cs="Times New Roman"/>
                <w:b/>
                <w:iCs/>
                <w:sz w:val="20"/>
                <w:szCs w:val="20"/>
                <w:lang w:eastAsia="en-US"/>
              </w:rPr>
            </w:pPr>
          </w:p>
          <w:p w:rsidR="002C6B08" w:rsidRPr="002B6094" w:rsidRDefault="002C6B08" w:rsidP="002425FF">
            <w:pPr>
              <w:rPr>
                <w:rFonts w:ascii="Times New Roman" w:eastAsia="Calibri" w:hAnsi="Times New Roman" w:cs="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2C6B08" w:rsidRPr="006D58E5" w:rsidRDefault="006D58E5" w:rsidP="009B35CB">
            <w:pPr>
              <w:spacing w:after="0" w:line="240" w:lineRule="auto"/>
              <w:jc w:val="both"/>
              <w:rPr>
                <w:rStyle w:val="normaltextrun"/>
                <w:rFonts w:ascii="Times New Roman" w:eastAsia="Times New Roman" w:hAnsi="Times New Roman" w:cs="Times New Roman"/>
                <w:sz w:val="20"/>
                <w:szCs w:val="20"/>
              </w:rPr>
            </w:pPr>
            <w:r w:rsidRPr="007B58C9">
              <w:rPr>
                <w:rStyle w:val="normaltextrun"/>
                <w:rFonts w:ascii="Times New Roman" w:hAnsi="Times New Roman" w:cs="Times New Roman"/>
                <w:sz w:val="20"/>
                <w:szCs w:val="20"/>
              </w:rPr>
              <w:t>1.</w:t>
            </w:r>
            <w:r w:rsidRPr="007B58C9">
              <w:rPr>
                <w:rStyle w:val="normaltextrun"/>
                <w:rFonts w:ascii="Times New Roman" w:eastAsia="Times New Roman" w:hAnsi="Times New Roman" w:cs="Times New Roman"/>
                <w:sz w:val="20"/>
                <w:szCs w:val="20"/>
              </w:rPr>
              <w:t>1</w:t>
            </w:r>
            <w:r w:rsidRPr="006D58E5">
              <w:rPr>
                <w:rStyle w:val="normaltextrun"/>
                <w:rFonts w:ascii="Times New Roman" w:eastAsia="Times New Roman" w:hAnsi="Times New Roman" w:cs="Times New Roman"/>
                <w:sz w:val="20"/>
                <w:szCs w:val="20"/>
              </w:rPr>
              <w:t xml:space="preserve"> </w:t>
            </w:r>
            <w:r w:rsidR="002C6B08" w:rsidRPr="006D58E5">
              <w:rPr>
                <w:rStyle w:val="normaltextrun"/>
                <w:rFonts w:ascii="Times New Roman" w:eastAsia="Times New Roman" w:hAnsi="Times New Roman" w:cs="Times New Roman"/>
                <w:sz w:val="20"/>
                <w:szCs w:val="20"/>
              </w:rPr>
              <w:t>М.УК-3</w:t>
            </w:r>
            <w:r w:rsidRPr="006D58E5">
              <w:rPr>
                <w:rStyle w:val="normaltextrun"/>
                <w:rFonts w:ascii="Times New Roman" w:eastAsia="Times New Roman" w:hAnsi="Times New Roman" w:cs="Times New Roman"/>
                <w:sz w:val="20"/>
                <w:szCs w:val="20"/>
              </w:rPr>
              <w:t xml:space="preserve">. </w:t>
            </w:r>
            <w:r w:rsidR="002C6B08" w:rsidRPr="006D58E5">
              <w:rPr>
                <w:rStyle w:val="normaltextrun"/>
                <w:rFonts w:ascii="Times New Roman" w:eastAsia="Times New Roman" w:hAnsi="Times New Roman" w:cs="Times New Roman"/>
                <w:sz w:val="20"/>
                <w:szCs w:val="20"/>
              </w:rPr>
              <w:t>Вырабатывает стратегию сотрудничества и на ее основе организует работу команды для достижения поставленной цели</w:t>
            </w:r>
          </w:p>
          <w:p w:rsidR="002C6B08" w:rsidRPr="006D58E5" w:rsidRDefault="00BF4992" w:rsidP="009B35CB">
            <w:pPr>
              <w:spacing w:after="0" w:line="240" w:lineRule="auto"/>
              <w:jc w:val="both"/>
              <w:rPr>
                <w:rStyle w:val="normaltextrun"/>
                <w:rFonts w:ascii="Times New Roman" w:eastAsia="Times New Roman" w:hAnsi="Times New Roman" w:cs="Times New Roman"/>
                <w:sz w:val="20"/>
                <w:szCs w:val="20"/>
              </w:rPr>
            </w:pPr>
            <w:r w:rsidRPr="006D58E5">
              <w:rPr>
                <w:rStyle w:val="normaltextrun"/>
                <w:rFonts w:ascii="Times New Roman" w:eastAsia="Times New Roman" w:hAnsi="Times New Roman" w:cs="Times New Roman"/>
                <w:sz w:val="20"/>
                <w:szCs w:val="20"/>
              </w:rPr>
              <w:t xml:space="preserve"> </w:t>
            </w:r>
            <w:r w:rsidR="006D58E5" w:rsidRPr="006D58E5">
              <w:rPr>
                <w:rStyle w:val="normaltextrun"/>
                <w:rFonts w:ascii="Times New Roman" w:eastAsia="Times New Roman" w:hAnsi="Times New Roman" w:cs="Times New Roman"/>
                <w:sz w:val="20"/>
                <w:szCs w:val="20"/>
              </w:rPr>
              <w:t xml:space="preserve">1.2 </w:t>
            </w:r>
            <w:r w:rsidRPr="006D58E5">
              <w:rPr>
                <w:rStyle w:val="normaltextrun"/>
                <w:rFonts w:ascii="Times New Roman" w:eastAsia="Times New Roman" w:hAnsi="Times New Roman" w:cs="Times New Roman"/>
                <w:sz w:val="20"/>
                <w:szCs w:val="20"/>
              </w:rPr>
              <w:t>М.УК-3. Учитывает в своей социальной и профессиональной деятельности интересы, особенности поведения и мнения (включая критические) людей, с которыми работает/взаимодействует, в том числе посредством корректировки своих действий.</w:t>
            </w:r>
          </w:p>
          <w:p w:rsidR="006D58E5" w:rsidRPr="006D58E5" w:rsidRDefault="00BF4992" w:rsidP="006D58E5">
            <w:pPr>
              <w:spacing w:after="0" w:line="240" w:lineRule="auto"/>
              <w:jc w:val="both"/>
              <w:rPr>
                <w:rStyle w:val="normaltextrun"/>
                <w:rFonts w:ascii="Times New Roman" w:eastAsia="Times New Roman" w:hAnsi="Times New Roman" w:cs="Times New Roman"/>
                <w:sz w:val="20"/>
                <w:szCs w:val="20"/>
              </w:rPr>
            </w:pPr>
            <w:r w:rsidRPr="006D58E5">
              <w:rPr>
                <w:rStyle w:val="normaltextrun"/>
                <w:rFonts w:ascii="Times New Roman" w:eastAsia="Times New Roman" w:hAnsi="Times New Roman" w:cs="Times New Roman"/>
                <w:sz w:val="20"/>
                <w:szCs w:val="20"/>
              </w:rPr>
              <w:t>1.3</w:t>
            </w:r>
            <w:r w:rsidR="006D58E5" w:rsidRPr="006D58E5">
              <w:rPr>
                <w:rStyle w:val="normaltextrun"/>
                <w:rFonts w:ascii="Times New Roman" w:eastAsia="Times New Roman" w:hAnsi="Times New Roman" w:cs="Times New Roman"/>
                <w:sz w:val="20"/>
                <w:szCs w:val="20"/>
              </w:rPr>
              <w:t xml:space="preserve"> </w:t>
            </w:r>
            <w:r w:rsidRPr="006D58E5">
              <w:rPr>
                <w:rStyle w:val="normaltextrun"/>
                <w:rFonts w:ascii="Times New Roman" w:eastAsia="Times New Roman" w:hAnsi="Times New Roman" w:cs="Times New Roman"/>
                <w:sz w:val="20"/>
                <w:szCs w:val="20"/>
              </w:rPr>
              <w:t>М.</w:t>
            </w:r>
            <w:r w:rsidR="002C6B08" w:rsidRPr="006D58E5">
              <w:rPr>
                <w:rStyle w:val="normaltextrun"/>
                <w:rFonts w:ascii="Times New Roman" w:eastAsia="Times New Roman" w:hAnsi="Times New Roman" w:cs="Times New Roman"/>
                <w:sz w:val="20"/>
                <w:szCs w:val="20"/>
              </w:rPr>
              <w:t>УК-3</w:t>
            </w:r>
            <w:r w:rsidR="006D58E5" w:rsidRPr="006D58E5">
              <w:rPr>
                <w:rStyle w:val="normaltextrun"/>
                <w:rFonts w:ascii="Times New Roman" w:eastAsia="Times New Roman" w:hAnsi="Times New Roman" w:cs="Times New Roman"/>
                <w:sz w:val="20"/>
                <w:szCs w:val="20"/>
              </w:rPr>
              <w:t>.</w:t>
            </w:r>
            <w:r w:rsidR="002C6B08" w:rsidRPr="006D58E5">
              <w:rPr>
                <w:rStyle w:val="normaltextrun"/>
                <w:rFonts w:ascii="Times New Roman" w:eastAsia="Times New Roman" w:hAnsi="Times New Roman" w:cs="Times New Roman"/>
                <w:sz w:val="20"/>
                <w:szCs w:val="20"/>
              </w:rPr>
              <w:t xml:space="preserve"> Обладает навыками преодоления возникающих в команде разногласий, споров и конфликтов на основе учета интересов всех сторон. </w:t>
            </w:r>
          </w:p>
          <w:p w:rsidR="002C6B08" w:rsidRPr="006D58E5" w:rsidRDefault="006D58E5" w:rsidP="006D58E5">
            <w:pPr>
              <w:spacing w:after="0" w:line="240" w:lineRule="auto"/>
              <w:jc w:val="both"/>
              <w:rPr>
                <w:rStyle w:val="normaltextrun"/>
                <w:rFonts w:ascii="Times New Roman" w:eastAsia="Times New Roman" w:hAnsi="Times New Roman" w:cs="Times New Roman"/>
                <w:sz w:val="20"/>
                <w:szCs w:val="20"/>
              </w:rPr>
            </w:pPr>
            <w:r w:rsidRPr="006D58E5">
              <w:rPr>
                <w:rStyle w:val="normaltextrun"/>
                <w:rFonts w:ascii="Times New Roman" w:eastAsia="Times New Roman" w:hAnsi="Times New Roman" w:cs="Times New Roman"/>
                <w:sz w:val="20"/>
                <w:szCs w:val="20"/>
              </w:rPr>
              <w:t xml:space="preserve">1.4 </w:t>
            </w:r>
            <w:r w:rsidR="00BF4992" w:rsidRPr="006D58E5">
              <w:rPr>
                <w:rStyle w:val="normaltextrun"/>
                <w:rFonts w:ascii="Times New Roman" w:eastAsia="Times New Roman" w:hAnsi="Times New Roman" w:cs="Times New Roman"/>
                <w:sz w:val="20"/>
                <w:szCs w:val="20"/>
              </w:rPr>
              <w:t>М.УК-3. Предвидит результаты (последствия) как личных, так и коллективных действий.</w:t>
            </w:r>
          </w:p>
          <w:p w:rsidR="002C6B08" w:rsidRPr="00BF4992" w:rsidRDefault="00BF4992" w:rsidP="009B35CB">
            <w:pPr>
              <w:widowControl w:val="0"/>
              <w:spacing w:after="0" w:line="240" w:lineRule="auto"/>
              <w:jc w:val="both"/>
              <w:rPr>
                <w:rFonts w:ascii="Times New Roman" w:eastAsia="Calibri" w:hAnsi="Times New Roman" w:cs="Times New Roman"/>
                <w:sz w:val="20"/>
                <w:szCs w:val="20"/>
                <w:lang w:eastAsia="en-US"/>
              </w:rPr>
            </w:pPr>
            <w:r w:rsidRPr="006D58E5">
              <w:rPr>
                <w:rStyle w:val="normaltextrun"/>
                <w:rFonts w:ascii="Times New Roman" w:eastAsia="Times New Roman" w:hAnsi="Times New Roman" w:cs="Times New Roman"/>
                <w:sz w:val="20"/>
                <w:szCs w:val="20"/>
              </w:rPr>
              <w:t>1.5 М.УК-3. Планирует командную работу, распределяет поручения и делегирует полномочия членам команды, организует обсуждение разных идей и мнений.</w:t>
            </w:r>
          </w:p>
        </w:tc>
        <w:tc>
          <w:tcPr>
            <w:tcW w:w="0" w:type="auto"/>
            <w:tcBorders>
              <w:top w:val="single" w:sz="4" w:space="0" w:color="auto"/>
              <w:left w:val="single" w:sz="4" w:space="0" w:color="auto"/>
              <w:bottom w:val="single" w:sz="4" w:space="0" w:color="auto"/>
              <w:right w:val="single" w:sz="4" w:space="0" w:color="auto"/>
            </w:tcBorders>
          </w:tcPr>
          <w:p w:rsidR="002C6B08" w:rsidRDefault="002C6B08" w:rsidP="009B35CB">
            <w:pPr>
              <w:spacing w:after="0"/>
              <w:jc w:val="both"/>
              <w:rPr>
                <w:rFonts w:ascii="Times New Roman" w:hAnsi="Times New Roman" w:cs="Times New Roman"/>
                <w:sz w:val="20"/>
                <w:szCs w:val="20"/>
              </w:rPr>
            </w:pPr>
            <w:r w:rsidRPr="002C6B08">
              <w:rPr>
                <w:rFonts w:ascii="Times New Roman" w:eastAsia="Times New Roman" w:hAnsi="Times New Roman" w:cs="Times New Roman"/>
                <w:sz w:val="20"/>
                <w:szCs w:val="20"/>
              </w:rPr>
              <w:t>Знать:</w:t>
            </w:r>
            <w:r w:rsidR="00D672C2">
              <w:rPr>
                <w:rFonts w:ascii="Times New Roman" w:eastAsia="Times New Roman" w:hAnsi="Times New Roman" w:cs="Times New Roman"/>
                <w:sz w:val="20"/>
                <w:szCs w:val="20"/>
              </w:rPr>
              <w:t xml:space="preserve"> </w:t>
            </w:r>
            <w:r w:rsidRPr="002C6B08">
              <w:rPr>
                <w:rFonts w:ascii="Times New Roman" w:eastAsia="Times New Roman" w:hAnsi="Times New Roman" w:cs="Times New Roman"/>
                <w:sz w:val="20"/>
                <w:szCs w:val="20"/>
              </w:rPr>
              <w:t>основы и сущность профессионального самоопределения и профессионального развития;</w:t>
            </w:r>
            <w:r w:rsidR="00D672C2">
              <w:rPr>
                <w:rFonts w:ascii="Times New Roman" w:eastAsia="Times New Roman" w:hAnsi="Times New Roman" w:cs="Times New Roman"/>
                <w:sz w:val="20"/>
                <w:szCs w:val="20"/>
              </w:rPr>
              <w:t xml:space="preserve"> </w:t>
            </w:r>
            <w:r w:rsidRPr="00D672C2">
              <w:rPr>
                <w:rFonts w:ascii="Times New Roman" w:eastAsia="Times New Roman" w:hAnsi="Times New Roman" w:cs="Times New Roman"/>
                <w:sz w:val="20"/>
                <w:szCs w:val="20"/>
              </w:rPr>
              <w:t>свои индивидуальные профессиональные возможности и способности;</w:t>
            </w:r>
            <w:r w:rsidR="00D672C2">
              <w:rPr>
                <w:rFonts w:ascii="Times New Roman" w:eastAsia="Times New Roman" w:hAnsi="Times New Roman" w:cs="Times New Roman"/>
                <w:sz w:val="20"/>
                <w:szCs w:val="20"/>
              </w:rPr>
              <w:t xml:space="preserve"> </w:t>
            </w:r>
            <w:r w:rsidR="00D672C2">
              <w:rPr>
                <w:rFonts w:ascii="Times New Roman" w:hAnsi="Times New Roman" w:cs="Times New Roman"/>
                <w:sz w:val="20"/>
                <w:szCs w:val="20"/>
              </w:rPr>
              <w:t xml:space="preserve"> </w:t>
            </w:r>
            <w:r w:rsidRPr="002B6094">
              <w:rPr>
                <w:rFonts w:ascii="Times New Roman" w:hAnsi="Times New Roman" w:cs="Times New Roman"/>
                <w:sz w:val="20"/>
                <w:szCs w:val="20"/>
              </w:rPr>
              <w:t xml:space="preserve"> свои характерологические особенности и возможное их влияние на практику общения в коллективе.</w:t>
            </w:r>
          </w:p>
          <w:p w:rsidR="009B35CB" w:rsidRDefault="009B35CB" w:rsidP="009B35CB">
            <w:pPr>
              <w:spacing w:after="0"/>
              <w:jc w:val="both"/>
              <w:rPr>
                <w:rFonts w:ascii="Times New Roman" w:hAnsi="Times New Roman" w:cs="Times New Roman"/>
                <w:sz w:val="20"/>
                <w:szCs w:val="20"/>
              </w:rPr>
            </w:pPr>
          </w:p>
          <w:p w:rsidR="00890160" w:rsidRPr="002B6094" w:rsidRDefault="00890160" w:rsidP="009B35CB">
            <w:pPr>
              <w:spacing w:after="0"/>
              <w:jc w:val="both"/>
              <w:rPr>
                <w:rFonts w:ascii="Times New Roman" w:hAnsi="Times New Roman" w:cs="Times New Roman"/>
                <w:sz w:val="20"/>
                <w:szCs w:val="20"/>
              </w:rPr>
            </w:pPr>
          </w:p>
          <w:p w:rsidR="002C6B08" w:rsidRPr="00D672C2" w:rsidRDefault="002C6B08" w:rsidP="00D672C2">
            <w:pPr>
              <w:spacing w:after="0"/>
              <w:jc w:val="both"/>
              <w:rPr>
                <w:rFonts w:ascii="Times New Roman" w:hAnsi="Times New Roman" w:cs="Times New Roman"/>
                <w:sz w:val="20"/>
                <w:szCs w:val="20"/>
              </w:rPr>
            </w:pPr>
            <w:r w:rsidRPr="002B6094">
              <w:rPr>
                <w:rFonts w:ascii="Times New Roman" w:hAnsi="Times New Roman" w:cs="Times New Roman"/>
                <w:sz w:val="20"/>
                <w:szCs w:val="20"/>
              </w:rPr>
              <w:t>Уметь:</w:t>
            </w:r>
            <w:r w:rsidR="00D672C2">
              <w:rPr>
                <w:rFonts w:ascii="Times New Roman" w:hAnsi="Times New Roman" w:cs="Times New Roman"/>
                <w:sz w:val="20"/>
                <w:szCs w:val="20"/>
              </w:rPr>
              <w:t xml:space="preserve"> </w:t>
            </w:r>
            <w:r w:rsidRPr="00D672C2">
              <w:rPr>
                <w:rFonts w:ascii="Times New Roman" w:hAnsi="Times New Roman" w:cs="Times New Roman"/>
                <w:sz w:val="20"/>
                <w:szCs w:val="20"/>
              </w:rPr>
              <w:t>толерантно воспринимать людей, учитывая их социальные, этнические, конфессиональные и культурные различия;</w:t>
            </w:r>
            <w:r w:rsidR="00D672C2">
              <w:rPr>
                <w:rFonts w:ascii="Times New Roman" w:hAnsi="Times New Roman" w:cs="Times New Roman"/>
                <w:sz w:val="20"/>
                <w:szCs w:val="20"/>
              </w:rPr>
              <w:t xml:space="preserve"> </w:t>
            </w:r>
            <w:r w:rsidRPr="00D672C2">
              <w:rPr>
                <w:rFonts w:ascii="Times New Roman" w:hAnsi="Times New Roman" w:cs="Times New Roman"/>
                <w:sz w:val="20"/>
                <w:szCs w:val="20"/>
              </w:rPr>
              <w:t>осуществлять осознанный выбор траектории собственного профессионального обучения;</w:t>
            </w:r>
            <w:r w:rsidR="00D672C2">
              <w:rPr>
                <w:rFonts w:ascii="Times New Roman" w:hAnsi="Times New Roman" w:cs="Times New Roman"/>
                <w:sz w:val="20"/>
                <w:szCs w:val="20"/>
              </w:rPr>
              <w:t xml:space="preserve"> </w:t>
            </w:r>
            <w:r w:rsidRPr="00D672C2">
              <w:rPr>
                <w:rFonts w:ascii="Times New Roman" w:hAnsi="Times New Roman" w:cs="Times New Roman"/>
                <w:sz w:val="20"/>
                <w:szCs w:val="20"/>
              </w:rPr>
              <w:t>планировать и составлять временную перспективу своего будущего, ставить задачи профессионального и личностного развития;</w:t>
            </w:r>
            <w:r w:rsidR="00D672C2">
              <w:rPr>
                <w:rFonts w:ascii="Times New Roman" w:hAnsi="Times New Roman" w:cs="Times New Roman"/>
                <w:sz w:val="20"/>
                <w:szCs w:val="20"/>
              </w:rPr>
              <w:t xml:space="preserve"> </w:t>
            </w:r>
            <w:r w:rsidRPr="00D672C2">
              <w:rPr>
                <w:rFonts w:ascii="Times New Roman" w:hAnsi="Times New Roman" w:cs="Times New Roman"/>
                <w:sz w:val="20"/>
                <w:szCs w:val="20"/>
              </w:rPr>
              <w:t>разрабатывать индивидуальную программу профессионально-личностного роста и саморазвития</w:t>
            </w:r>
            <w:r w:rsidR="00D672C2">
              <w:rPr>
                <w:rFonts w:ascii="Times New Roman" w:hAnsi="Times New Roman" w:cs="Times New Roman"/>
                <w:sz w:val="20"/>
                <w:szCs w:val="20"/>
              </w:rPr>
              <w:t xml:space="preserve">. </w:t>
            </w:r>
          </w:p>
          <w:p w:rsidR="002C6B08" w:rsidRPr="002B6094" w:rsidRDefault="00D672C2" w:rsidP="002425FF">
            <w:pPr>
              <w:pStyle w:val="8"/>
              <w:tabs>
                <w:tab w:val="left" w:pos="993"/>
              </w:tabs>
              <w:ind w:left="0"/>
              <w:jc w:val="both"/>
              <w:rPr>
                <w:sz w:val="20"/>
                <w:szCs w:val="20"/>
              </w:rPr>
            </w:pPr>
            <w:r>
              <w:rPr>
                <w:sz w:val="20"/>
                <w:szCs w:val="20"/>
              </w:rPr>
              <w:t xml:space="preserve"> </w:t>
            </w:r>
          </w:p>
          <w:p w:rsidR="002C6B08" w:rsidRPr="002B6094" w:rsidRDefault="002C6B08" w:rsidP="00BF4992">
            <w:pPr>
              <w:spacing w:after="0"/>
              <w:jc w:val="both"/>
              <w:rPr>
                <w:rFonts w:ascii="Times New Roman" w:hAnsi="Times New Roman" w:cs="Times New Roman"/>
                <w:sz w:val="20"/>
                <w:szCs w:val="20"/>
              </w:rPr>
            </w:pPr>
            <w:r w:rsidRPr="002B6094">
              <w:rPr>
                <w:rFonts w:ascii="Times New Roman" w:hAnsi="Times New Roman" w:cs="Times New Roman"/>
                <w:sz w:val="20"/>
                <w:szCs w:val="20"/>
              </w:rPr>
              <w:t>Владеть:</w:t>
            </w:r>
            <w:r w:rsidR="00D672C2">
              <w:rPr>
                <w:rFonts w:ascii="Times New Roman" w:hAnsi="Times New Roman" w:cs="Times New Roman"/>
                <w:sz w:val="20"/>
                <w:szCs w:val="20"/>
              </w:rPr>
              <w:t xml:space="preserve"> </w:t>
            </w:r>
            <w:r w:rsidRPr="00D672C2">
              <w:rPr>
                <w:rFonts w:ascii="Times New Roman" w:hAnsi="Times New Roman" w:cs="Times New Roman"/>
                <w:sz w:val="20"/>
                <w:szCs w:val="20"/>
              </w:rPr>
              <w:t>навыками формирования временной перспективы будущего: личных целей, планов профессиональной деятельности и выбора путей их осуществления;</w:t>
            </w:r>
            <w:r w:rsidR="00D672C2">
              <w:rPr>
                <w:rFonts w:ascii="Times New Roman" w:hAnsi="Times New Roman" w:cs="Times New Roman"/>
                <w:sz w:val="20"/>
                <w:szCs w:val="20"/>
              </w:rPr>
              <w:t xml:space="preserve"> </w:t>
            </w:r>
            <w:r w:rsidRPr="00D672C2">
              <w:rPr>
                <w:rFonts w:ascii="Times New Roman" w:hAnsi="Times New Roman" w:cs="Times New Roman"/>
                <w:sz w:val="20"/>
                <w:szCs w:val="20"/>
              </w:rPr>
              <w:t>основными технологиями интеллектуально-личностного саморазвития;</w:t>
            </w:r>
            <w:r w:rsidR="00D672C2">
              <w:rPr>
                <w:rFonts w:ascii="Times New Roman" w:hAnsi="Times New Roman" w:cs="Times New Roman"/>
                <w:sz w:val="20"/>
                <w:szCs w:val="20"/>
              </w:rPr>
              <w:t xml:space="preserve"> </w:t>
            </w:r>
            <w:r w:rsidRPr="00D672C2">
              <w:rPr>
                <w:rFonts w:ascii="Times New Roman" w:hAnsi="Times New Roman" w:cs="Times New Roman"/>
                <w:sz w:val="20"/>
                <w:szCs w:val="20"/>
              </w:rPr>
              <w:t>навыками организации совместной учебной, социокультурной и профессиональной деятельности коллектива;</w:t>
            </w:r>
            <w:r w:rsidR="00D672C2">
              <w:rPr>
                <w:rFonts w:ascii="Times New Roman" w:hAnsi="Times New Roman" w:cs="Times New Roman"/>
                <w:sz w:val="20"/>
                <w:szCs w:val="20"/>
              </w:rPr>
              <w:t xml:space="preserve"> </w:t>
            </w:r>
            <w:r w:rsidRPr="00D672C2">
              <w:rPr>
                <w:rFonts w:ascii="Times New Roman" w:hAnsi="Times New Roman" w:cs="Times New Roman"/>
                <w:sz w:val="20"/>
                <w:szCs w:val="20"/>
              </w:rPr>
              <w:t>приемами психологической защиты от негативных, травмирующих переживаний</w:t>
            </w:r>
            <w:r w:rsidR="00D672C2" w:rsidRPr="00D672C2">
              <w:rPr>
                <w:rFonts w:ascii="Times New Roman" w:hAnsi="Times New Roman" w:cs="Times New Roman"/>
                <w:sz w:val="20"/>
                <w:szCs w:val="20"/>
              </w:rPr>
              <w:t>.</w:t>
            </w:r>
            <w:r w:rsidR="00D672C2">
              <w:rPr>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890160" w:rsidRPr="00890160" w:rsidRDefault="004C0B68" w:rsidP="00890160">
            <w:pPr>
              <w:spacing w:after="0"/>
              <w:jc w:val="both"/>
              <w:rPr>
                <w:rFonts w:ascii="Times New Roman" w:eastAsia="Times New Roman" w:hAnsi="Times New Roman" w:cs="Times New Roman"/>
                <w:sz w:val="20"/>
                <w:szCs w:val="20"/>
              </w:rPr>
            </w:pPr>
            <w:r w:rsidRPr="004C0B68">
              <w:rPr>
                <w:rFonts w:ascii="Times New Roman" w:eastAsia="Times New Roman" w:hAnsi="Times New Roman" w:cs="Times New Roman"/>
                <w:sz w:val="20"/>
                <w:szCs w:val="20"/>
              </w:rPr>
              <w:t>Подготовка докладов</w:t>
            </w:r>
            <w:r>
              <w:rPr>
                <w:rFonts w:ascii="Times New Roman" w:eastAsia="Times New Roman" w:hAnsi="Times New Roman" w:cs="Times New Roman"/>
                <w:sz w:val="20"/>
                <w:szCs w:val="20"/>
              </w:rPr>
              <w:t>.</w:t>
            </w:r>
          </w:p>
          <w:p w:rsidR="00890160" w:rsidRDefault="00890160" w:rsidP="00890160">
            <w:pPr>
              <w:spacing w:after="0"/>
              <w:jc w:val="both"/>
              <w:rPr>
                <w:rFonts w:ascii="Times New Roman" w:hAnsi="Times New Roman" w:cs="Times New Roman"/>
                <w:sz w:val="20"/>
                <w:szCs w:val="20"/>
              </w:rPr>
            </w:pPr>
          </w:p>
          <w:p w:rsidR="00EA5124" w:rsidRDefault="00EA5124" w:rsidP="00EA5124">
            <w:pPr>
              <w:spacing w:after="0"/>
              <w:jc w:val="both"/>
              <w:rPr>
                <w:rFonts w:ascii="Times New Roman" w:eastAsia="Times New Roman" w:hAnsi="Times New Roman" w:cs="Times New Roman"/>
                <w:sz w:val="20"/>
                <w:szCs w:val="20"/>
              </w:rPr>
            </w:pPr>
          </w:p>
          <w:p w:rsidR="00291848" w:rsidRDefault="00291848" w:rsidP="00EA5124">
            <w:pPr>
              <w:spacing w:after="0"/>
              <w:jc w:val="both"/>
              <w:rPr>
                <w:rFonts w:ascii="Times New Roman" w:eastAsia="Times New Roman" w:hAnsi="Times New Roman" w:cs="Times New Roman"/>
                <w:sz w:val="20"/>
                <w:szCs w:val="20"/>
              </w:rPr>
            </w:pPr>
          </w:p>
          <w:p w:rsidR="00291848" w:rsidRDefault="00291848" w:rsidP="00EA5124">
            <w:pPr>
              <w:spacing w:after="0"/>
              <w:jc w:val="both"/>
              <w:rPr>
                <w:rFonts w:ascii="Times New Roman" w:eastAsia="Times New Roman" w:hAnsi="Times New Roman" w:cs="Times New Roman"/>
                <w:sz w:val="20"/>
                <w:szCs w:val="20"/>
              </w:rPr>
            </w:pPr>
          </w:p>
          <w:p w:rsidR="00291848" w:rsidRDefault="00291848" w:rsidP="00EA5124">
            <w:pPr>
              <w:spacing w:after="0"/>
              <w:jc w:val="both"/>
              <w:rPr>
                <w:rFonts w:ascii="Times New Roman" w:eastAsia="Times New Roman" w:hAnsi="Times New Roman" w:cs="Times New Roman"/>
                <w:sz w:val="20"/>
                <w:szCs w:val="20"/>
              </w:rPr>
            </w:pPr>
          </w:p>
          <w:p w:rsidR="00291848" w:rsidRDefault="00291848" w:rsidP="00EA5124">
            <w:pPr>
              <w:spacing w:after="0"/>
              <w:jc w:val="both"/>
              <w:rPr>
                <w:rFonts w:ascii="Times New Roman" w:eastAsia="Times New Roman" w:hAnsi="Times New Roman" w:cs="Times New Roman"/>
                <w:sz w:val="20"/>
                <w:szCs w:val="20"/>
              </w:rPr>
            </w:pPr>
          </w:p>
          <w:p w:rsidR="00EA5124" w:rsidRDefault="00EA5124" w:rsidP="00EA5124">
            <w:pPr>
              <w:spacing w:after="0"/>
              <w:jc w:val="both"/>
              <w:rPr>
                <w:rFonts w:ascii="Times New Roman" w:eastAsia="Times New Roman" w:hAnsi="Times New Roman" w:cs="Times New Roman"/>
                <w:sz w:val="20"/>
                <w:szCs w:val="20"/>
              </w:rPr>
            </w:pPr>
          </w:p>
          <w:p w:rsidR="00EA5124" w:rsidRDefault="00EA5124" w:rsidP="00EA512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Pr="00890160">
              <w:rPr>
                <w:rFonts w:ascii="Times New Roman" w:eastAsia="Times New Roman" w:hAnsi="Times New Roman" w:cs="Times New Roman"/>
                <w:sz w:val="20"/>
                <w:szCs w:val="20"/>
              </w:rPr>
              <w:t>адания для подготовки к практическим занятиям</w:t>
            </w:r>
          </w:p>
          <w:p w:rsidR="00291848" w:rsidRDefault="005B4451" w:rsidP="002C2B3C">
            <w:pPr>
              <w:spacing w:after="0"/>
              <w:jc w:val="both"/>
              <w:rPr>
                <w:rFonts w:ascii="Times New Roman" w:hAnsi="Times New Roman" w:cs="Times New Roman"/>
                <w:sz w:val="20"/>
                <w:szCs w:val="20"/>
              </w:rPr>
            </w:pPr>
            <w:r w:rsidRPr="005B4451">
              <w:rPr>
                <w:rFonts w:ascii="Times New Roman" w:hAnsi="Times New Roman" w:cs="Times New Roman"/>
                <w:sz w:val="20"/>
                <w:szCs w:val="20"/>
              </w:rPr>
              <w:t>Подготовка рефератов</w:t>
            </w:r>
            <w:r w:rsidR="009268EF">
              <w:rPr>
                <w:rFonts w:ascii="Times New Roman" w:hAnsi="Times New Roman" w:cs="Times New Roman"/>
                <w:sz w:val="20"/>
                <w:szCs w:val="20"/>
              </w:rPr>
              <w:t>, электронных презентаций</w:t>
            </w:r>
            <w:r>
              <w:rPr>
                <w:rFonts w:ascii="Times New Roman" w:hAnsi="Times New Roman" w:cs="Times New Roman"/>
                <w:sz w:val="20"/>
                <w:szCs w:val="20"/>
              </w:rPr>
              <w:t>.</w:t>
            </w:r>
          </w:p>
          <w:p w:rsidR="00291848" w:rsidRDefault="00291848" w:rsidP="002425FF">
            <w:pPr>
              <w:jc w:val="both"/>
              <w:rPr>
                <w:rFonts w:ascii="Times New Roman" w:hAnsi="Times New Roman" w:cs="Times New Roman"/>
                <w:sz w:val="20"/>
                <w:szCs w:val="20"/>
              </w:rPr>
            </w:pPr>
          </w:p>
          <w:p w:rsidR="00291848" w:rsidRDefault="00291848" w:rsidP="002425FF">
            <w:pPr>
              <w:jc w:val="both"/>
              <w:rPr>
                <w:rFonts w:ascii="Times New Roman" w:hAnsi="Times New Roman" w:cs="Times New Roman"/>
                <w:sz w:val="20"/>
                <w:szCs w:val="20"/>
              </w:rPr>
            </w:pPr>
          </w:p>
          <w:p w:rsidR="004C0B68" w:rsidRDefault="004C0B68" w:rsidP="002425FF">
            <w:pPr>
              <w:jc w:val="both"/>
              <w:rPr>
                <w:rFonts w:ascii="Times New Roman" w:hAnsi="Times New Roman" w:cs="Times New Roman"/>
                <w:sz w:val="20"/>
                <w:szCs w:val="20"/>
              </w:rPr>
            </w:pPr>
          </w:p>
          <w:p w:rsidR="004C0B68" w:rsidRDefault="004C0B68" w:rsidP="002425FF">
            <w:pPr>
              <w:jc w:val="both"/>
              <w:rPr>
                <w:rFonts w:ascii="Times New Roman" w:hAnsi="Times New Roman" w:cs="Times New Roman"/>
                <w:sz w:val="20"/>
                <w:szCs w:val="20"/>
              </w:rPr>
            </w:pPr>
            <w:r w:rsidRPr="004C0B68">
              <w:rPr>
                <w:rFonts w:ascii="Times New Roman" w:hAnsi="Times New Roman" w:cs="Times New Roman"/>
                <w:sz w:val="20"/>
                <w:szCs w:val="20"/>
              </w:rPr>
              <w:t>Участие в тренинге</w:t>
            </w:r>
            <w:r>
              <w:rPr>
                <w:rFonts w:ascii="Times New Roman" w:hAnsi="Times New Roman" w:cs="Times New Roman"/>
                <w:sz w:val="20"/>
                <w:szCs w:val="20"/>
              </w:rPr>
              <w:t>.</w:t>
            </w:r>
          </w:p>
          <w:p w:rsidR="004C0B68" w:rsidRPr="002B6094" w:rsidRDefault="004C0B68" w:rsidP="002425FF">
            <w:pPr>
              <w:jc w:val="both"/>
              <w:rPr>
                <w:rFonts w:ascii="Times New Roman" w:hAnsi="Times New Roman" w:cs="Times New Roman"/>
                <w:sz w:val="20"/>
                <w:szCs w:val="20"/>
              </w:rPr>
            </w:pPr>
          </w:p>
        </w:tc>
      </w:tr>
      <w:tr w:rsidR="00533893" w:rsidRPr="002B6094" w:rsidTr="009B35CB">
        <w:tc>
          <w:tcPr>
            <w:tcW w:w="0" w:type="auto"/>
            <w:tcBorders>
              <w:top w:val="single" w:sz="4" w:space="0" w:color="auto"/>
              <w:left w:val="single" w:sz="4" w:space="0" w:color="auto"/>
              <w:bottom w:val="single" w:sz="4" w:space="0" w:color="auto"/>
              <w:right w:val="single" w:sz="4" w:space="0" w:color="auto"/>
            </w:tcBorders>
          </w:tcPr>
          <w:p w:rsidR="00533893" w:rsidRPr="002B6094" w:rsidRDefault="00533893" w:rsidP="009B35CB">
            <w:pPr>
              <w:spacing w:after="0"/>
              <w:rPr>
                <w:rFonts w:ascii="Times New Roman" w:hAnsi="Times New Roman" w:cs="Times New Roman"/>
                <w:b/>
                <w:iCs/>
                <w:sz w:val="20"/>
                <w:szCs w:val="20"/>
              </w:rPr>
            </w:pPr>
            <w:r w:rsidRPr="002B6094">
              <w:rPr>
                <w:rFonts w:ascii="Times New Roman" w:hAnsi="Times New Roman" w:cs="Times New Roman"/>
                <w:b/>
                <w:iCs/>
                <w:sz w:val="20"/>
                <w:szCs w:val="20"/>
              </w:rPr>
              <w:t>УК-6</w:t>
            </w:r>
          </w:p>
          <w:p w:rsidR="00533893" w:rsidRPr="002B6094" w:rsidRDefault="00533893" w:rsidP="009B35CB">
            <w:pPr>
              <w:pStyle w:val="paragraph"/>
              <w:spacing w:before="0" w:beforeAutospacing="0" w:after="0" w:afterAutospacing="0"/>
              <w:textAlignment w:val="baseline"/>
              <w:rPr>
                <w:rStyle w:val="normaltextrun"/>
                <w:b/>
                <w:bCs/>
                <w:sz w:val="20"/>
                <w:szCs w:val="20"/>
              </w:rPr>
            </w:pPr>
            <w:r w:rsidRPr="002B6094">
              <w:rPr>
                <w:sz w:val="20"/>
                <w:szCs w:val="20"/>
              </w:rPr>
              <w:t>Способен определить и реализовать приоритеты собственной деятельности и способы ее совершенствования на основе самооценки</w:t>
            </w:r>
          </w:p>
        </w:tc>
        <w:tc>
          <w:tcPr>
            <w:tcW w:w="0" w:type="auto"/>
            <w:tcBorders>
              <w:top w:val="single" w:sz="4" w:space="0" w:color="auto"/>
              <w:left w:val="single" w:sz="4" w:space="0" w:color="auto"/>
              <w:bottom w:val="single" w:sz="4" w:space="0" w:color="auto"/>
              <w:right w:val="single" w:sz="4" w:space="0" w:color="auto"/>
            </w:tcBorders>
          </w:tcPr>
          <w:p w:rsidR="00533893" w:rsidRPr="007B58C9" w:rsidRDefault="00BF4992" w:rsidP="009B35CB">
            <w:pPr>
              <w:spacing w:after="0"/>
              <w:jc w:val="both"/>
              <w:rPr>
                <w:rStyle w:val="normaltextrun"/>
              </w:rPr>
            </w:pPr>
            <w:r w:rsidRPr="007B58C9">
              <w:rPr>
                <w:rStyle w:val="normaltextrun"/>
                <w:rFonts w:ascii="Times New Roman" w:hAnsi="Times New Roman" w:cs="Times New Roman"/>
                <w:sz w:val="20"/>
                <w:szCs w:val="20"/>
              </w:rPr>
              <w:t>1.1</w:t>
            </w:r>
            <w:r w:rsidR="007B58C9" w:rsidRPr="007B58C9">
              <w:rPr>
                <w:rStyle w:val="normaltextrun"/>
                <w:rFonts w:ascii="Times New Roman" w:hAnsi="Times New Roman" w:cs="Times New Roman"/>
                <w:sz w:val="20"/>
                <w:szCs w:val="20"/>
              </w:rPr>
              <w:t xml:space="preserve"> </w:t>
            </w:r>
            <w:r w:rsidRPr="007B58C9">
              <w:rPr>
                <w:rStyle w:val="normaltextrun"/>
                <w:rFonts w:ascii="Times New Roman" w:hAnsi="Times New Roman" w:cs="Times New Roman"/>
                <w:sz w:val="20"/>
                <w:szCs w:val="20"/>
              </w:rPr>
              <w:t>М.УК-6. Находит, обобщает и творчески использует имеющийся опыт в соответствии с задачами саморазвития.</w:t>
            </w:r>
          </w:p>
          <w:p w:rsidR="00533893" w:rsidRPr="007B58C9" w:rsidRDefault="00BF4992" w:rsidP="009B35CB">
            <w:pPr>
              <w:spacing w:after="0"/>
              <w:jc w:val="both"/>
              <w:rPr>
                <w:rFonts w:ascii="Times New Roman" w:hAnsi="Times New Roman" w:cs="Times New Roman"/>
                <w:sz w:val="20"/>
                <w:szCs w:val="20"/>
              </w:rPr>
            </w:pPr>
            <w:r w:rsidRPr="000D62D2">
              <w:rPr>
                <w:rFonts w:ascii="Times New Roman" w:hAnsi="Times New Roman" w:cs="Times New Roman"/>
                <w:sz w:val="20"/>
                <w:szCs w:val="20"/>
              </w:rPr>
              <w:t>1.2 М.УК-6</w:t>
            </w:r>
            <w:r w:rsidR="00533893" w:rsidRPr="000D62D2">
              <w:rPr>
                <w:rFonts w:ascii="Times New Roman" w:hAnsi="Times New Roman" w:cs="Times New Roman"/>
                <w:sz w:val="20"/>
                <w:szCs w:val="20"/>
              </w:rPr>
              <w:t>.</w:t>
            </w:r>
            <w:r w:rsidR="00533893" w:rsidRPr="007B58C9">
              <w:rPr>
                <w:rFonts w:ascii="Times New Roman" w:hAnsi="Times New Roman" w:cs="Times New Roman"/>
                <w:sz w:val="20"/>
                <w:szCs w:val="20"/>
              </w:rPr>
              <w:t xml:space="preserve"> Самостоятельно выявляет мотивы и стимулы для саморазвития, определяя реалистические цели профессионального роста.</w:t>
            </w:r>
          </w:p>
          <w:p w:rsidR="00533893" w:rsidRPr="007B58C9" w:rsidRDefault="00BF4992" w:rsidP="009B35CB">
            <w:pPr>
              <w:spacing w:after="0"/>
              <w:jc w:val="both"/>
              <w:rPr>
                <w:rStyle w:val="normaltextrun"/>
              </w:rPr>
            </w:pPr>
            <w:r w:rsidRPr="007B58C9">
              <w:rPr>
                <w:rStyle w:val="normaltextrun"/>
                <w:rFonts w:ascii="Times New Roman" w:hAnsi="Times New Roman" w:cs="Times New Roman"/>
                <w:sz w:val="20"/>
                <w:szCs w:val="20"/>
              </w:rPr>
              <w:t>1.3</w:t>
            </w:r>
            <w:r w:rsidR="007B58C9" w:rsidRPr="007B58C9">
              <w:rPr>
                <w:rStyle w:val="normaltextrun"/>
                <w:rFonts w:ascii="Times New Roman" w:hAnsi="Times New Roman" w:cs="Times New Roman"/>
                <w:sz w:val="20"/>
                <w:szCs w:val="20"/>
              </w:rPr>
              <w:t xml:space="preserve"> </w:t>
            </w:r>
            <w:r w:rsidRPr="007B58C9">
              <w:rPr>
                <w:rStyle w:val="normaltextrun"/>
                <w:rFonts w:ascii="Times New Roman" w:hAnsi="Times New Roman" w:cs="Times New Roman"/>
                <w:sz w:val="20"/>
                <w:szCs w:val="20"/>
              </w:rPr>
              <w:t>М.УК-6. Планирует профессиональную тра</w:t>
            </w:r>
            <w:r w:rsidRPr="007B58C9">
              <w:rPr>
                <w:rStyle w:val="normaltextrun"/>
                <w:rFonts w:ascii="Times New Roman" w:hAnsi="Times New Roman" w:cs="Times New Roman"/>
                <w:sz w:val="20"/>
                <w:szCs w:val="20"/>
              </w:rPr>
              <w:lastRenderedPageBreak/>
              <w:t>екторию с учетом профессиональных особенностей, а также других видов деятельности и требований рынка труда.</w:t>
            </w:r>
          </w:p>
          <w:p w:rsidR="00533893" w:rsidRPr="007B58C9" w:rsidRDefault="00BF4992" w:rsidP="009B35CB">
            <w:pPr>
              <w:spacing w:after="0"/>
              <w:jc w:val="both"/>
              <w:rPr>
                <w:rFonts w:ascii="Times New Roman" w:hAnsi="Times New Roman" w:cs="Times New Roman"/>
                <w:sz w:val="20"/>
                <w:szCs w:val="20"/>
              </w:rPr>
            </w:pPr>
            <w:r w:rsidRPr="000D62D2">
              <w:rPr>
                <w:rFonts w:ascii="Times New Roman" w:hAnsi="Times New Roman" w:cs="Times New Roman"/>
                <w:sz w:val="20"/>
                <w:szCs w:val="20"/>
              </w:rPr>
              <w:t>1.4</w:t>
            </w:r>
            <w:r w:rsidR="007B58C9" w:rsidRPr="000D62D2">
              <w:rPr>
                <w:rFonts w:ascii="Times New Roman" w:hAnsi="Times New Roman" w:cs="Times New Roman"/>
                <w:sz w:val="20"/>
                <w:szCs w:val="20"/>
              </w:rPr>
              <w:t xml:space="preserve"> </w:t>
            </w:r>
            <w:r w:rsidR="00533893" w:rsidRPr="000D62D2">
              <w:rPr>
                <w:rFonts w:ascii="Times New Roman" w:hAnsi="Times New Roman" w:cs="Times New Roman"/>
                <w:sz w:val="20"/>
                <w:szCs w:val="20"/>
              </w:rPr>
              <w:t>М.УК-6.1.</w:t>
            </w:r>
            <w:r w:rsidR="00533893" w:rsidRPr="007B58C9">
              <w:rPr>
                <w:rFonts w:ascii="Times New Roman" w:hAnsi="Times New Roman" w:cs="Times New Roman"/>
                <w:b/>
                <w:sz w:val="20"/>
                <w:szCs w:val="20"/>
              </w:rPr>
              <w:t xml:space="preserve"> </w:t>
            </w:r>
            <w:r w:rsidR="00533893" w:rsidRPr="007B58C9">
              <w:rPr>
                <w:rFonts w:ascii="Times New Roman" w:hAnsi="Times New Roman" w:cs="Times New Roman"/>
                <w:sz w:val="20"/>
                <w:szCs w:val="20"/>
              </w:rPr>
              <w:t>Действует в условиях неопределенности, корректируя планы и шаги по их реализации с учетом имеющихся ресурсов.</w:t>
            </w:r>
          </w:p>
          <w:p w:rsidR="00533893" w:rsidRPr="002B6094" w:rsidRDefault="007B58C9" w:rsidP="009B35CB">
            <w:pPr>
              <w:spacing w:after="0"/>
              <w:jc w:val="both"/>
              <w:rPr>
                <w:rStyle w:val="normaltextrun"/>
                <w:rFonts w:ascii="Times New Roman" w:hAnsi="Times New Roman" w:cs="Times New Roman"/>
                <w:b/>
                <w:sz w:val="20"/>
                <w:szCs w:val="20"/>
              </w:rPr>
            </w:pPr>
            <w:r>
              <w:rPr>
                <w:rFonts w:ascii="Times New Roman" w:hAnsi="Times New Roman" w:cs="Times New Roman"/>
                <w:b/>
                <w:strike/>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533893" w:rsidRDefault="00533893" w:rsidP="006C6E69">
            <w:pPr>
              <w:tabs>
                <w:tab w:val="left" w:pos="426"/>
                <w:tab w:val="left" w:pos="1350"/>
              </w:tabs>
              <w:suppressAutoHyphens/>
              <w:autoSpaceDE w:val="0"/>
              <w:autoSpaceDN w:val="0"/>
              <w:adjustRightInd w:val="0"/>
              <w:spacing w:after="0"/>
              <w:rPr>
                <w:rFonts w:ascii="Times New Roman" w:hAnsi="Times New Roman" w:cs="Times New Roman"/>
                <w:sz w:val="20"/>
                <w:szCs w:val="20"/>
              </w:rPr>
            </w:pPr>
            <w:r w:rsidRPr="002B6094">
              <w:rPr>
                <w:rFonts w:ascii="Times New Roman" w:hAnsi="Times New Roman" w:cs="Times New Roman"/>
                <w:sz w:val="20"/>
                <w:szCs w:val="20"/>
              </w:rPr>
              <w:lastRenderedPageBreak/>
              <w:t>Знать:</w:t>
            </w:r>
            <w:r w:rsidR="006C6E69">
              <w:rPr>
                <w:rFonts w:ascii="Times New Roman" w:hAnsi="Times New Roman" w:cs="Times New Roman"/>
                <w:sz w:val="20"/>
                <w:szCs w:val="20"/>
              </w:rPr>
              <w:t xml:space="preserve"> </w:t>
            </w:r>
            <w:r w:rsidRPr="002B6094">
              <w:rPr>
                <w:rFonts w:ascii="Times New Roman" w:hAnsi="Times New Roman" w:cs="Times New Roman"/>
                <w:sz w:val="20"/>
                <w:szCs w:val="20"/>
              </w:rPr>
              <w:t>способы управления имеющимися человеческими ресурсами, в том числе ограниченными;</w:t>
            </w:r>
            <w:r w:rsidR="006C6E69">
              <w:rPr>
                <w:rFonts w:ascii="Times New Roman" w:hAnsi="Times New Roman" w:cs="Times New Roman"/>
                <w:sz w:val="20"/>
                <w:szCs w:val="20"/>
              </w:rPr>
              <w:t xml:space="preserve"> </w:t>
            </w:r>
            <w:r w:rsidRPr="002B6094">
              <w:rPr>
                <w:rFonts w:ascii="Times New Roman" w:hAnsi="Times New Roman" w:cs="Times New Roman"/>
                <w:sz w:val="20"/>
                <w:szCs w:val="20"/>
              </w:rPr>
              <w:t>приемы управления своим временем;</w:t>
            </w:r>
            <w:r w:rsidR="006C6E69">
              <w:rPr>
                <w:rFonts w:ascii="Times New Roman" w:hAnsi="Times New Roman" w:cs="Times New Roman"/>
                <w:sz w:val="20"/>
                <w:szCs w:val="20"/>
              </w:rPr>
              <w:t xml:space="preserve"> </w:t>
            </w:r>
            <w:r w:rsidRPr="002B6094">
              <w:rPr>
                <w:rFonts w:ascii="Times New Roman" w:hAnsi="Times New Roman" w:cs="Times New Roman"/>
                <w:sz w:val="20"/>
                <w:szCs w:val="20"/>
              </w:rPr>
              <w:t xml:space="preserve"> правила активного стиля общения и успешной </w:t>
            </w:r>
            <w:proofErr w:type="spellStart"/>
            <w:r w:rsidRPr="002B6094">
              <w:rPr>
                <w:rFonts w:ascii="Times New Roman" w:hAnsi="Times New Roman" w:cs="Times New Roman"/>
                <w:sz w:val="20"/>
                <w:szCs w:val="20"/>
              </w:rPr>
              <w:t>самопрезентации</w:t>
            </w:r>
            <w:proofErr w:type="spellEnd"/>
            <w:r w:rsidRPr="002B6094">
              <w:rPr>
                <w:rFonts w:ascii="Times New Roman" w:hAnsi="Times New Roman" w:cs="Times New Roman"/>
                <w:sz w:val="20"/>
                <w:szCs w:val="20"/>
              </w:rPr>
              <w:t xml:space="preserve"> в деловой коммуникации.</w:t>
            </w:r>
          </w:p>
          <w:p w:rsidR="006C6E69" w:rsidRPr="002B6094" w:rsidRDefault="006C6E69" w:rsidP="006C6E69">
            <w:pPr>
              <w:tabs>
                <w:tab w:val="left" w:pos="426"/>
                <w:tab w:val="left" w:pos="1350"/>
              </w:tabs>
              <w:suppressAutoHyphens/>
              <w:autoSpaceDE w:val="0"/>
              <w:autoSpaceDN w:val="0"/>
              <w:adjustRightInd w:val="0"/>
              <w:spacing w:after="0"/>
              <w:rPr>
                <w:rFonts w:ascii="Times New Roman" w:hAnsi="Times New Roman" w:cs="Times New Roman"/>
                <w:sz w:val="20"/>
                <w:szCs w:val="20"/>
              </w:rPr>
            </w:pPr>
          </w:p>
          <w:p w:rsidR="000A30CD" w:rsidRDefault="00533893" w:rsidP="009B35CB">
            <w:pPr>
              <w:spacing w:after="0"/>
              <w:jc w:val="both"/>
              <w:rPr>
                <w:rFonts w:ascii="Times New Roman" w:hAnsi="Times New Roman" w:cs="Times New Roman"/>
                <w:sz w:val="20"/>
                <w:szCs w:val="20"/>
              </w:rPr>
            </w:pPr>
            <w:r w:rsidRPr="002B6094">
              <w:rPr>
                <w:rFonts w:ascii="Times New Roman" w:hAnsi="Times New Roman" w:cs="Times New Roman"/>
                <w:sz w:val="20"/>
                <w:szCs w:val="20"/>
              </w:rPr>
              <w:t>Уметь:</w:t>
            </w:r>
            <w:r w:rsidR="006C6E69">
              <w:rPr>
                <w:rFonts w:ascii="Times New Roman" w:hAnsi="Times New Roman" w:cs="Times New Roman"/>
                <w:sz w:val="20"/>
                <w:szCs w:val="20"/>
              </w:rPr>
              <w:t xml:space="preserve"> </w:t>
            </w:r>
            <w:r w:rsidRPr="002B6094">
              <w:rPr>
                <w:rFonts w:ascii="Times New Roman" w:hAnsi="Times New Roman" w:cs="Times New Roman"/>
                <w:sz w:val="20"/>
                <w:szCs w:val="20"/>
              </w:rPr>
              <w:t>толерантно воспринимать и правильно оценивать людей, включая их индивидуальные характерологические особенности, цели, мотивы, намерения, состояния;</w:t>
            </w:r>
            <w:r w:rsidR="006C6E69">
              <w:rPr>
                <w:rFonts w:ascii="Times New Roman" w:hAnsi="Times New Roman" w:cs="Times New Roman"/>
                <w:sz w:val="20"/>
                <w:szCs w:val="20"/>
              </w:rPr>
              <w:t xml:space="preserve"> </w:t>
            </w:r>
            <w:r w:rsidRPr="002B6094">
              <w:rPr>
                <w:rFonts w:ascii="Times New Roman" w:hAnsi="Times New Roman" w:cs="Times New Roman"/>
                <w:sz w:val="20"/>
                <w:szCs w:val="20"/>
              </w:rPr>
              <w:t>учитывать особенности обще</w:t>
            </w:r>
            <w:r w:rsidRPr="002B6094">
              <w:rPr>
                <w:rFonts w:ascii="Times New Roman" w:hAnsi="Times New Roman" w:cs="Times New Roman"/>
                <w:sz w:val="20"/>
                <w:szCs w:val="20"/>
              </w:rPr>
              <w:lastRenderedPageBreak/>
              <w:t>ния и взаимодействия в условиях дефицита обратной связи и сенсорной информации партнеров по общению;</w:t>
            </w:r>
            <w:r w:rsidR="006C6E69">
              <w:rPr>
                <w:rFonts w:ascii="Times New Roman" w:hAnsi="Times New Roman" w:cs="Times New Roman"/>
                <w:sz w:val="20"/>
                <w:szCs w:val="20"/>
              </w:rPr>
              <w:t xml:space="preserve"> </w:t>
            </w:r>
            <w:r w:rsidRPr="002B6094">
              <w:rPr>
                <w:rFonts w:ascii="Times New Roman" w:hAnsi="Times New Roman" w:cs="Times New Roman"/>
                <w:sz w:val="20"/>
                <w:szCs w:val="20"/>
              </w:rPr>
              <w:t>выстраивать и реализовывать траекторию саморазвития.</w:t>
            </w:r>
          </w:p>
          <w:p w:rsidR="000A30CD" w:rsidRPr="002B6094" w:rsidRDefault="000A30CD" w:rsidP="009B35CB">
            <w:pPr>
              <w:spacing w:after="0"/>
              <w:jc w:val="both"/>
              <w:rPr>
                <w:rFonts w:ascii="Times New Roman" w:hAnsi="Times New Roman" w:cs="Times New Roman"/>
                <w:sz w:val="20"/>
                <w:szCs w:val="20"/>
              </w:rPr>
            </w:pPr>
          </w:p>
          <w:p w:rsidR="00533893" w:rsidRPr="002C6B08" w:rsidRDefault="00533893" w:rsidP="006C6E69">
            <w:pPr>
              <w:spacing w:after="0"/>
              <w:jc w:val="both"/>
              <w:rPr>
                <w:rFonts w:ascii="Times New Roman" w:eastAsia="Times New Roman" w:hAnsi="Times New Roman" w:cs="Times New Roman"/>
                <w:sz w:val="20"/>
                <w:szCs w:val="20"/>
              </w:rPr>
            </w:pPr>
            <w:r w:rsidRPr="002B6094">
              <w:rPr>
                <w:rFonts w:ascii="Times New Roman" w:hAnsi="Times New Roman" w:cs="Times New Roman"/>
                <w:sz w:val="20"/>
                <w:szCs w:val="20"/>
              </w:rPr>
              <w:t>Владеть:</w:t>
            </w:r>
            <w:r w:rsidR="006C6E69">
              <w:rPr>
                <w:rFonts w:ascii="Times New Roman" w:hAnsi="Times New Roman" w:cs="Times New Roman"/>
                <w:sz w:val="20"/>
                <w:szCs w:val="20"/>
              </w:rPr>
              <w:t xml:space="preserve"> </w:t>
            </w:r>
            <w:r w:rsidRPr="002B6094">
              <w:rPr>
                <w:rFonts w:ascii="Times New Roman" w:hAnsi="Times New Roman" w:cs="Times New Roman"/>
                <w:sz w:val="20"/>
                <w:szCs w:val="20"/>
              </w:rPr>
              <w:t>навыками планирования перспективных целей с учетом личностных возможностей и ограничений;</w:t>
            </w:r>
            <w:r w:rsidR="006C6E69">
              <w:rPr>
                <w:rFonts w:ascii="Times New Roman" w:hAnsi="Times New Roman" w:cs="Times New Roman"/>
                <w:sz w:val="20"/>
                <w:szCs w:val="20"/>
              </w:rPr>
              <w:t xml:space="preserve"> </w:t>
            </w:r>
            <w:r w:rsidRPr="002B6094">
              <w:rPr>
                <w:rFonts w:ascii="Times New Roman" w:hAnsi="Times New Roman" w:cs="Times New Roman"/>
                <w:sz w:val="20"/>
                <w:szCs w:val="20"/>
              </w:rPr>
              <w:t>навыками выстраивания траектории саморазвития с учетом собственных ресурсов;</w:t>
            </w:r>
            <w:r w:rsidR="006C6E69">
              <w:rPr>
                <w:rFonts w:ascii="Times New Roman" w:hAnsi="Times New Roman" w:cs="Times New Roman"/>
                <w:sz w:val="20"/>
                <w:szCs w:val="20"/>
              </w:rPr>
              <w:t xml:space="preserve"> </w:t>
            </w:r>
            <w:r w:rsidRPr="002B6094">
              <w:rPr>
                <w:rFonts w:ascii="Times New Roman" w:hAnsi="Times New Roman" w:cs="Times New Roman"/>
                <w:sz w:val="20"/>
                <w:szCs w:val="20"/>
              </w:rPr>
              <w:t>навыками взаимодействия с лицами, имеющими ограниченные возможности здоровья.</w:t>
            </w:r>
          </w:p>
        </w:tc>
        <w:tc>
          <w:tcPr>
            <w:tcW w:w="0" w:type="auto"/>
            <w:tcBorders>
              <w:top w:val="single" w:sz="4" w:space="0" w:color="auto"/>
              <w:left w:val="single" w:sz="4" w:space="0" w:color="auto"/>
              <w:bottom w:val="single" w:sz="4" w:space="0" w:color="auto"/>
              <w:right w:val="single" w:sz="4" w:space="0" w:color="auto"/>
            </w:tcBorders>
          </w:tcPr>
          <w:p w:rsidR="00533893" w:rsidRDefault="004C0B68" w:rsidP="002425FF">
            <w:pPr>
              <w:jc w:val="both"/>
              <w:rPr>
                <w:rFonts w:ascii="Times New Roman" w:hAnsi="Times New Roman" w:cs="Times New Roman"/>
                <w:sz w:val="20"/>
                <w:szCs w:val="20"/>
              </w:rPr>
            </w:pPr>
            <w:r w:rsidRPr="004C0B68">
              <w:rPr>
                <w:rFonts w:ascii="Times New Roman" w:hAnsi="Times New Roman" w:cs="Times New Roman"/>
                <w:sz w:val="20"/>
                <w:szCs w:val="20"/>
              </w:rPr>
              <w:lastRenderedPageBreak/>
              <w:t>Подготовка презентаций по итогам самодиагностики</w:t>
            </w:r>
            <w:r>
              <w:rPr>
                <w:rFonts w:ascii="Times New Roman" w:hAnsi="Times New Roman" w:cs="Times New Roman"/>
                <w:sz w:val="20"/>
                <w:szCs w:val="20"/>
              </w:rPr>
              <w:t>.</w:t>
            </w:r>
          </w:p>
          <w:p w:rsidR="004C0B68" w:rsidRDefault="004C0B68" w:rsidP="002425FF">
            <w:pPr>
              <w:jc w:val="both"/>
              <w:rPr>
                <w:rFonts w:ascii="Times New Roman" w:hAnsi="Times New Roman" w:cs="Times New Roman"/>
                <w:sz w:val="20"/>
                <w:szCs w:val="20"/>
              </w:rPr>
            </w:pPr>
          </w:p>
          <w:p w:rsidR="00A05672" w:rsidRDefault="00A05672" w:rsidP="002425FF">
            <w:pPr>
              <w:jc w:val="both"/>
              <w:rPr>
                <w:rFonts w:ascii="Times New Roman" w:hAnsi="Times New Roman" w:cs="Times New Roman"/>
                <w:sz w:val="20"/>
                <w:szCs w:val="20"/>
              </w:rPr>
            </w:pPr>
          </w:p>
          <w:p w:rsidR="004C0B68" w:rsidRDefault="004C0B68" w:rsidP="002425FF">
            <w:pPr>
              <w:jc w:val="both"/>
              <w:rPr>
                <w:rFonts w:ascii="Times New Roman" w:hAnsi="Times New Roman" w:cs="Times New Roman"/>
                <w:sz w:val="20"/>
                <w:szCs w:val="20"/>
              </w:rPr>
            </w:pPr>
            <w:r w:rsidRPr="004C0B68">
              <w:rPr>
                <w:rFonts w:ascii="Times New Roman" w:hAnsi="Times New Roman" w:cs="Times New Roman"/>
                <w:sz w:val="20"/>
                <w:szCs w:val="20"/>
              </w:rPr>
              <w:t xml:space="preserve">Подготовка индивидуальной программы </w:t>
            </w:r>
            <w:r w:rsidR="00A40215">
              <w:rPr>
                <w:rFonts w:ascii="Times New Roman" w:hAnsi="Times New Roman" w:cs="Times New Roman"/>
                <w:sz w:val="20"/>
                <w:szCs w:val="20"/>
              </w:rPr>
              <w:lastRenderedPageBreak/>
              <w:t>проф.-</w:t>
            </w:r>
            <w:proofErr w:type="spellStart"/>
            <w:r w:rsidR="00A40215">
              <w:rPr>
                <w:rFonts w:ascii="Times New Roman" w:hAnsi="Times New Roman" w:cs="Times New Roman"/>
                <w:sz w:val="20"/>
                <w:szCs w:val="20"/>
              </w:rPr>
              <w:t>лич</w:t>
            </w:r>
            <w:proofErr w:type="spellEnd"/>
            <w:r w:rsidR="00A40215">
              <w:rPr>
                <w:rFonts w:ascii="Times New Roman" w:hAnsi="Times New Roman" w:cs="Times New Roman"/>
                <w:sz w:val="20"/>
                <w:szCs w:val="20"/>
              </w:rPr>
              <w:t xml:space="preserve">. роста и </w:t>
            </w:r>
            <w:r w:rsidRPr="004C0B68">
              <w:rPr>
                <w:rFonts w:ascii="Times New Roman" w:hAnsi="Times New Roman" w:cs="Times New Roman"/>
                <w:sz w:val="20"/>
                <w:szCs w:val="20"/>
              </w:rPr>
              <w:t>саморазвития</w:t>
            </w:r>
            <w:r>
              <w:rPr>
                <w:rFonts w:ascii="Times New Roman" w:hAnsi="Times New Roman" w:cs="Times New Roman"/>
                <w:sz w:val="20"/>
                <w:szCs w:val="20"/>
              </w:rPr>
              <w:t>.</w:t>
            </w:r>
          </w:p>
          <w:p w:rsidR="00A05672" w:rsidRDefault="00A05672" w:rsidP="002425FF">
            <w:pPr>
              <w:jc w:val="both"/>
              <w:rPr>
                <w:rFonts w:ascii="Times New Roman" w:hAnsi="Times New Roman" w:cs="Times New Roman"/>
                <w:sz w:val="20"/>
                <w:szCs w:val="20"/>
              </w:rPr>
            </w:pPr>
          </w:p>
          <w:p w:rsidR="00AC56B5" w:rsidRDefault="00AC56B5" w:rsidP="002425FF">
            <w:pPr>
              <w:jc w:val="both"/>
              <w:rPr>
                <w:rFonts w:ascii="Times New Roman" w:hAnsi="Times New Roman" w:cs="Times New Roman"/>
                <w:sz w:val="20"/>
                <w:szCs w:val="20"/>
              </w:rPr>
            </w:pPr>
            <w:r w:rsidRPr="00AC56B5">
              <w:rPr>
                <w:rFonts w:ascii="Times New Roman" w:hAnsi="Times New Roman" w:cs="Times New Roman"/>
                <w:sz w:val="20"/>
                <w:szCs w:val="20"/>
              </w:rPr>
              <w:t>Подбор и реализация психологических упражнений для профилактики эмоционального выгорания</w:t>
            </w:r>
          </w:p>
          <w:p w:rsidR="00AC56B5" w:rsidRPr="002B6094" w:rsidRDefault="00AC56B5" w:rsidP="002425FF">
            <w:pPr>
              <w:jc w:val="both"/>
              <w:rPr>
                <w:rFonts w:ascii="Times New Roman" w:hAnsi="Times New Roman" w:cs="Times New Roman"/>
                <w:sz w:val="20"/>
                <w:szCs w:val="20"/>
              </w:rPr>
            </w:pPr>
          </w:p>
        </w:tc>
      </w:tr>
    </w:tbl>
    <w:p w:rsidR="000C22FB" w:rsidRDefault="000C22FB" w:rsidP="000C22FB">
      <w:pPr>
        <w:jc w:val="both"/>
        <w:rPr>
          <w:sz w:val="20"/>
          <w:szCs w:val="20"/>
        </w:rPr>
      </w:pPr>
    </w:p>
    <w:p w:rsidR="00175662" w:rsidRDefault="00175662" w:rsidP="00175662">
      <w:pPr>
        <w:pStyle w:val="1"/>
        <w:autoSpaceDE w:val="0"/>
        <w:autoSpaceDN w:val="0"/>
        <w:adjustRightInd w:val="0"/>
        <w:ind w:left="0"/>
        <w:jc w:val="center"/>
        <w:rPr>
          <w:rFonts w:eastAsia="HiddenHorzOCR"/>
          <w:b/>
          <w:i/>
          <w:sz w:val="28"/>
          <w:szCs w:val="28"/>
        </w:rPr>
      </w:pPr>
      <w:r w:rsidRPr="009268EF">
        <w:rPr>
          <w:rFonts w:eastAsia="HiddenHorzOCR"/>
          <w:b/>
          <w:i/>
          <w:sz w:val="28"/>
          <w:szCs w:val="28"/>
        </w:rPr>
        <w:t>Показатели оценивания планируемых результатов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3"/>
        <w:gridCol w:w="2087"/>
        <w:gridCol w:w="2159"/>
        <w:gridCol w:w="2115"/>
        <w:gridCol w:w="2124"/>
      </w:tblGrid>
      <w:tr w:rsidR="004601B5" w:rsidRPr="00412F66" w:rsidTr="000A493E">
        <w:trPr>
          <w:trHeight w:val="392"/>
        </w:trPr>
        <w:tc>
          <w:tcPr>
            <w:tcW w:w="0" w:type="auto"/>
            <w:vMerge w:val="restart"/>
            <w:tcBorders>
              <w:top w:val="single" w:sz="18" w:space="0" w:color="auto"/>
              <w:left w:val="single" w:sz="18" w:space="0" w:color="auto"/>
              <w:bottom w:val="single" w:sz="4" w:space="0" w:color="000000"/>
              <w:right w:val="single" w:sz="18" w:space="0" w:color="auto"/>
            </w:tcBorders>
          </w:tcPr>
          <w:p w:rsidR="004601B5" w:rsidRPr="00412F66" w:rsidRDefault="004601B5" w:rsidP="000A493E">
            <w:pPr>
              <w:autoSpaceDE w:val="0"/>
              <w:autoSpaceDN w:val="0"/>
              <w:adjustRightInd w:val="0"/>
              <w:spacing w:after="0" w:line="240" w:lineRule="auto"/>
              <w:jc w:val="center"/>
              <w:rPr>
                <w:rFonts w:ascii="Times New Roman" w:hAnsi="Times New Roman"/>
                <w:sz w:val="24"/>
                <w:szCs w:val="24"/>
              </w:rPr>
            </w:pPr>
            <w:r w:rsidRPr="00412F66">
              <w:rPr>
                <w:rFonts w:ascii="Times New Roman" w:hAnsi="Times New Roman"/>
                <w:sz w:val="24"/>
                <w:szCs w:val="24"/>
              </w:rPr>
              <w:t>Семестр</w:t>
            </w:r>
          </w:p>
        </w:tc>
        <w:tc>
          <w:tcPr>
            <w:tcW w:w="0" w:type="auto"/>
            <w:gridSpan w:val="4"/>
            <w:tcBorders>
              <w:top w:val="single" w:sz="18" w:space="0" w:color="auto"/>
              <w:left w:val="single" w:sz="18" w:space="0" w:color="auto"/>
              <w:bottom w:val="single" w:sz="4" w:space="0" w:color="auto"/>
              <w:right w:val="single" w:sz="18" w:space="0" w:color="auto"/>
            </w:tcBorders>
          </w:tcPr>
          <w:p w:rsidR="004601B5" w:rsidRPr="00412F66" w:rsidRDefault="004601B5" w:rsidP="000A493E">
            <w:pPr>
              <w:tabs>
                <w:tab w:val="left" w:pos="975"/>
                <w:tab w:val="center" w:pos="41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12F66">
              <w:rPr>
                <w:rFonts w:ascii="Times New Roman" w:hAnsi="Times New Roman"/>
                <w:sz w:val="24"/>
                <w:szCs w:val="24"/>
              </w:rPr>
              <w:t>Шкала оценивания</w:t>
            </w:r>
          </w:p>
        </w:tc>
      </w:tr>
      <w:tr w:rsidR="000A493E" w:rsidRPr="00412F66" w:rsidTr="000A493E">
        <w:trPr>
          <w:trHeight w:val="305"/>
        </w:trPr>
        <w:tc>
          <w:tcPr>
            <w:tcW w:w="0" w:type="auto"/>
            <w:vMerge/>
            <w:tcBorders>
              <w:top w:val="single" w:sz="4" w:space="0" w:color="000000"/>
              <w:left w:val="single" w:sz="18" w:space="0" w:color="auto"/>
              <w:bottom w:val="single" w:sz="18" w:space="0" w:color="auto"/>
              <w:right w:val="single" w:sz="18" w:space="0" w:color="auto"/>
            </w:tcBorders>
          </w:tcPr>
          <w:p w:rsidR="004601B5" w:rsidRPr="00412F66" w:rsidRDefault="004601B5" w:rsidP="000A493E">
            <w:pPr>
              <w:autoSpaceDE w:val="0"/>
              <w:autoSpaceDN w:val="0"/>
              <w:adjustRightInd w:val="0"/>
              <w:spacing w:after="0" w:line="240" w:lineRule="auto"/>
              <w:jc w:val="center"/>
              <w:rPr>
                <w:rFonts w:ascii="Times New Roman" w:hAnsi="Times New Roman"/>
                <w:sz w:val="24"/>
                <w:szCs w:val="24"/>
              </w:rPr>
            </w:pPr>
          </w:p>
        </w:tc>
        <w:tc>
          <w:tcPr>
            <w:tcW w:w="0" w:type="auto"/>
            <w:tcBorders>
              <w:top w:val="single" w:sz="4" w:space="0" w:color="auto"/>
              <w:left w:val="single" w:sz="18" w:space="0" w:color="auto"/>
              <w:bottom w:val="single" w:sz="18" w:space="0" w:color="auto"/>
              <w:right w:val="single" w:sz="4" w:space="0" w:color="auto"/>
            </w:tcBorders>
          </w:tcPr>
          <w:p w:rsidR="004601B5" w:rsidRPr="00412F66" w:rsidRDefault="004601B5" w:rsidP="000A493E">
            <w:pPr>
              <w:autoSpaceDE w:val="0"/>
              <w:autoSpaceDN w:val="0"/>
              <w:adjustRightInd w:val="0"/>
              <w:spacing w:after="0" w:line="240" w:lineRule="auto"/>
              <w:jc w:val="center"/>
              <w:rPr>
                <w:rFonts w:ascii="Times New Roman" w:hAnsi="Times New Roman"/>
                <w:sz w:val="24"/>
                <w:szCs w:val="24"/>
              </w:rPr>
            </w:pPr>
            <w:r w:rsidRPr="00412F66">
              <w:rPr>
                <w:rFonts w:ascii="Times New Roman" w:hAnsi="Times New Roman"/>
                <w:sz w:val="24"/>
                <w:szCs w:val="24"/>
              </w:rPr>
              <w:t>2</w:t>
            </w:r>
          </w:p>
        </w:tc>
        <w:tc>
          <w:tcPr>
            <w:tcW w:w="0" w:type="auto"/>
            <w:tcBorders>
              <w:top w:val="single" w:sz="4" w:space="0" w:color="auto"/>
              <w:left w:val="single" w:sz="4" w:space="0" w:color="auto"/>
              <w:bottom w:val="single" w:sz="18" w:space="0" w:color="auto"/>
              <w:right w:val="single" w:sz="4" w:space="0" w:color="auto"/>
            </w:tcBorders>
          </w:tcPr>
          <w:p w:rsidR="004601B5" w:rsidRPr="00412F66" w:rsidRDefault="004601B5" w:rsidP="000A493E">
            <w:pPr>
              <w:autoSpaceDE w:val="0"/>
              <w:autoSpaceDN w:val="0"/>
              <w:adjustRightInd w:val="0"/>
              <w:spacing w:after="0" w:line="240" w:lineRule="auto"/>
              <w:jc w:val="center"/>
              <w:rPr>
                <w:rFonts w:ascii="Times New Roman" w:hAnsi="Times New Roman"/>
                <w:sz w:val="24"/>
                <w:szCs w:val="24"/>
              </w:rPr>
            </w:pPr>
            <w:r w:rsidRPr="00412F66">
              <w:rPr>
                <w:rFonts w:ascii="Times New Roman" w:hAnsi="Times New Roman"/>
                <w:sz w:val="24"/>
                <w:szCs w:val="24"/>
              </w:rPr>
              <w:t>3</w:t>
            </w:r>
          </w:p>
        </w:tc>
        <w:tc>
          <w:tcPr>
            <w:tcW w:w="0" w:type="auto"/>
            <w:tcBorders>
              <w:top w:val="single" w:sz="4" w:space="0" w:color="auto"/>
              <w:left w:val="single" w:sz="4" w:space="0" w:color="auto"/>
              <w:bottom w:val="single" w:sz="18" w:space="0" w:color="auto"/>
              <w:right w:val="single" w:sz="4" w:space="0" w:color="auto"/>
            </w:tcBorders>
          </w:tcPr>
          <w:p w:rsidR="004601B5" w:rsidRPr="00412F66" w:rsidRDefault="004601B5" w:rsidP="000A493E">
            <w:pPr>
              <w:autoSpaceDE w:val="0"/>
              <w:autoSpaceDN w:val="0"/>
              <w:adjustRightInd w:val="0"/>
              <w:spacing w:after="0" w:line="240" w:lineRule="auto"/>
              <w:jc w:val="center"/>
              <w:rPr>
                <w:rFonts w:ascii="Times New Roman" w:hAnsi="Times New Roman"/>
                <w:sz w:val="24"/>
                <w:szCs w:val="24"/>
              </w:rPr>
            </w:pPr>
            <w:r w:rsidRPr="00412F66">
              <w:rPr>
                <w:rFonts w:ascii="Times New Roman" w:hAnsi="Times New Roman"/>
                <w:sz w:val="24"/>
                <w:szCs w:val="24"/>
              </w:rPr>
              <w:t>4</w:t>
            </w:r>
          </w:p>
        </w:tc>
        <w:tc>
          <w:tcPr>
            <w:tcW w:w="0" w:type="auto"/>
            <w:tcBorders>
              <w:top w:val="single" w:sz="4" w:space="0" w:color="auto"/>
              <w:left w:val="single" w:sz="4" w:space="0" w:color="auto"/>
              <w:bottom w:val="single" w:sz="18" w:space="0" w:color="auto"/>
              <w:right w:val="single" w:sz="18" w:space="0" w:color="auto"/>
            </w:tcBorders>
          </w:tcPr>
          <w:p w:rsidR="004601B5" w:rsidRPr="00412F66" w:rsidRDefault="004601B5" w:rsidP="000A493E">
            <w:pPr>
              <w:autoSpaceDE w:val="0"/>
              <w:autoSpaceDN w:val="0"/>
              <w:adjustRightInd w:val="0"/>
              <w:spacing w:after="0" w:line="240" w:lineRule="auto"/>
              <w:jc w:val="center"/>
              <w:rPr>
                <w:rFonts w:ascii="Times New Roman" w:hAnsi="Times New Roman"/>
                <w:sz w:val="24"/>
                <w:szCs w:val="24"/>
              </w:rPr>
            </w:pPr>
            <w:r w:rsidRPr="00412F66">
              <w:rPr>
                <w:rFonts w:ascii="Times New Roman" w:hAnsi="Times New Roman"/>
                <w:sz w:val="24"/>
                <w:szCs w:val="24"/>
              </w:rPr>
              <w:t>5</w:t>
            </w:r>
          </w:p>
        </w:tc>
      </w:tr>
      <w:tr w:rsidR="004601B5" w:rsidRPr="00412F66" w:rsidTr="000A493E">
        <w:trPr>
          <w:trHeight w:val="90"/>
        </w:trPr>
        <w:tc>
          <w:tcPr>
            <w:tcW w:w="0" w:type="auto"/>
            <w:tcBorders>
              <w:top w:val="single" w:sz="18" w:space="0" w:color="auto"/>
              <w:left w:val="single" w:sz="18" w:space="0" w:color="auto"/>
              <w:bottom w:val="single" w:sz="4" w:space="0" w:color="000000"/>
              <w:right w:val="single" w:sz="4" w:space="0" w:color="auto"/>
            </w:tcBorders>
          </w:tcPr>
          <w:p w:rsidR="004601B5" w:rsidRPr="00412F66" w:rsidRDefault="004601B5" w:rsidP="000A493E">
            <w:pPr>
              <w:widowControl w:val="0"/>
              <w:autoSpaceDE w:val="0"/>
              <w:autoSpaceDN w:val="0"/>
              <w:adjustRightInd w:val="0"/>
              <w:spacing w:after="0" w:line="240" w:lineRule="auto"/>
              <w:jc w:val="both"/>
              <w:rPr>
                <w:rFonts w:ascii="Times New Roman" w:hAnsi="Times New Roman"/>
                <w:sz w:val="24"/>
                <w:szCs w:val="24"/>
              </w:rPr>
            </w:pPr>
          </w:p>
        </w:tc>
        <w:tc>
          <w:tcPr>
            <w:tcW w:w="0" w:type="auto"/>
            <w:gridSpan w:val="4"/>
            <w:tcBorders>
              <w:top w:val="single" w:sz="18" w:space="0" w:color="auto"/>
              <w:left w:val="single" w:sz="18" w:space="0" w:color="auto"/>
              <w:bottom w:val="single" w:sz="18" w:space="0" w:color="auto"/>
              <w:right w:val="single" w:sz="18" w:space="0" w:color="auto"/>
            </w:tcBorders>
          </w:tcPr>
          <w:p w:rsidR="004601B5" w:rsidRPr="00412F66" w:rsidRDefault="004601B5" w:rsidP="000A493E">
            <w:pPr>
              <w:spacing w:after="0" w:line="240" w:lineRule="auto"/>
              <w:jc w:val="center"/>
              <w:rPr>
                <w:rFonts w:ascii="Times New Roman" w:hAnsi="Times New Roman"/>
                <w:b/>
                <w:i/>
                <w:sz w:val="24"/>
                <w:szCs w:val="24"/>
              </w:rPr>
            </w:pPr>
            <w:r>
              <w:rPr>
                <w:rFonts w:ascii="Times New Roman" w:hAnsi="Times New Roman"/>
                <w:b/>
                <w:i/>
                <w:sz w:val="24"/>
                <w:szCs w:val="24"/>
              </w:rPr>
              <w:t>У</w:t>
            </w:r>
            <w:r w:rsidR="00FE164A">
              <w:rPr>
                <w:rFonts w:ascii="Times New Roman" w:hAnsi="Times New Roman"/>
                <w:b/>
                <w:i/>
                <w:sz w:val="24"/>
                <w:szCs w:val="24"/>
              </w:rPr>
              <w:t>К</w:t>
            </w:r>
            <w:r>
              <w:rPr>
                <w:rFonts w:ascii="Times New Roman" w:hAnsi="Times New Roman"/>
                <w:b/>
                <w:i/>
                <w:sz w:val="24"/>
                <w:szCs w:val="24"/>
              </w:rPr>
              <w:t xml:space="preserve"> -3</w:t>
            </w:r>
          </w:p>
        </w:tc>
      </w:tr>
      <w:tr w:rsidR="000A493E" w:rsidRPr="00412F66" w:rsidTr="000A493E">
        <w:trPr>
          <w:trHeight w:val="90"/>
        </w:trPr>
        <w:tc>
          <w:tcPr>
            <w:tcW w:w="0" w:type="auto"/>
            <w:vMerge w:val="restart"/>
            <w:tcBorders>
              <w:top w:val="single" w:sz="18" w:space="0" w:color="auto"/>
              <w:left w:val="single" w:sz="18" w:space="0" w:color="auto"/>
              <w:bottom w:val="single" w:sz="4" w:space="0" w:color="000000"/>
              <w:right w:val="single" w:sz="4" w:space="0" w:color="auto"/>
            </w:tcBorders>
          </w:tcPr>
          <w:p w:rsidR="004601B5" w:rsidRPr="00412F66" w:rsidRDefault="004601B5" w:rsidP="000A493E">
            <w:pPr>
              <w:widowControl w:val="0"/>
              <w:autoSpaceDE w:val="0"/>
              <w:autoSpaceDN w:val="0"/>
              <w:adjustRightInd w:val="0"/>
              <w:spacing w:after="0" w:line="240" w:lineRule="auto"/>
              <w:jc w:val="both"/>
              <w:rPr>
                <w:rFonts w:ascii="Times New Roman" w:hAnsi="Times New Roman"/>
                <w:sz w:val="20"/>
                <w:szCs w:val="20"/>
              </w:rPr>
            </w:pPr>
            <w:r w:rsidRPr="00412F66">
              <w:rPr>
                <w:rFonts w:ascii="Times New Roman" w:hAnsi="Times New Roman"/>
                <w:sz w:val="20"/>
                <w:szCs w:val="20"/>
              </w:rPr>
              <w:t>1 семестр</w:t>
            </w:r>
          </w:p>
        </w:tc>
        <w:tc>
          <w:tcPr>
            <w:tcW w:w="0" w:type="auto"/>
            <w:tcBorders>
              <w:top w:val="single" w:sz="18" w:space="0" w:color="auto"/>
              <w:left w:val="single" w:sz="18" w:space="0" w:color="auto"/>
              <w:bottom w:val="single" w:sz="18" w:space="0" w:color="auto"/>
              <w:right w:val="single" w:sz="18" w:space="0" w:color="auto"/>
            </w:tcBorders>
          </w:tcPr>
          <w:p w:rsidR="004601B5" w:rsidRDefault="004601B5" w:rsidP="004601B5">
            <w:pPr>
              <w:autoSpaceDE w:val="0"/>
              <w:autoSpaceDN w:val="0"/>
              <w:adjustRightInd w:val="0"/>
              <w:jc w:val="both"/>
              <w:rPr>
                <w:rFonts w:ascii="Times New Roman" w:hAnsi="Times New Roman"/>
                <w:sz w:val="20"/>
                <w:szCs w:val="20"/>
              </w:rPr>
            </w:pPr>
            <w:bookmarkStart w:id="4" w:name="OLE_LINK7"/>
            <w:bookmarkStart w:id="5" w:name="OLE_LINK8"/>
            <w:r w:rsidRPr="004601B5">
              <w:rPr>
                <w:rFonts w:ascii="Times New Roman" w:hAnsi="Times New Roman"/>
                <w:b/>
                <w:i/>
                <w:sz w:val="20"/>
                <w:szCs w:val="20"/>
              </w:rPr>
              <w:t>Не владеет</w:t>
            </w:r>
            <w:r>
              <w:rPr>
                <w:rFonts w:ascii="Times New Roman" w:hAnsi="Times New Roman"/>
                <w:b/>
                <w:i/>
                <w:sz w:val="20"/>
                <w:szCs w:val="20"/>
              </w:rPr>
              <w:t xml:space="preserve"> </w:t>
            </w:r>
            <w:r w:rsidRPr="004601B5">
              <w:rPr>
                <w:rFonts w:ascii="Times New Roman" w:hAnsi="Times New Roman"/>
                <w:sz w:val="20"/>
                <w:szCs w:val="20"/>
              </w:rPr>
              <w:t>навыками организации совместной учебной, социокультурной и профессиональной деятельности коллектива</w:t>
            </w:r>
            <w:r>
              <w:rPr>
                <w:rFonts w:ascii="Times New Roman" w:hAnsi="Times New Roman"/>
                <w:sz w:val="20"/>
                <w:szCs w:val="20"/>
              </w:rPr>
              <w:t>.</w:t>
            </w:r>
          </w:p>
          <w:p w:rsidR="004601B5" w:rsidRPr="004601B5" w:rsidRDefault="004601B5" w:rsidP="004601B5">
            <w:pPr>
              <w:autoSpaceDE w:val="0"/>
              <w:autoSpaceDN w:val="0"/>
              <w:adjustRightInd w:val="0"/>
              <w:jc w:val="both"/>
              <w:rPr>
                <w:sz w:val="20"/>
                <w:szCs w:val="20"/>
              </w:rPr>
            </w:pPr>
            <w:r w:rsidRPr="004601B5">
              <w:rPr>
                <w:rFonts w:ascii="Times New Roman" w:hAnsi="Times New Roman" w:cs="Times New Roman"/>
                <w:b/>
                <w:i/>
                <w:sz w:val="20"/>
                <w:szCs w:val="20"/>
              </w:rPr>
              <w:t>Не умеет</w:t>
            </w:r>
            <w:r w:rsidRPr="004601B5">
              <w:rPr>
                <w:sz w:val="20"/>
                <w:szCs w:val="20"/>
              </w:rPr>
              <w:t xml:space="preserve"> т</w:t>
            </w:r>
            <w:r w:rsidRPr="004601B5">
              <w:rPr>
                <w:rFonts w:ascii="Times New Roman" w:hAnsi="Times New Roman"/>
                <w:sz w:val="20"/>
                <w:szCs w:val="20"/>
              </w:rPr>
              <w:t>олерантно воспринимать людей учитывая их социальные, этнические, конфессиональные и культурные различия</w:t>
            </w:r>
            <w:r>
              <w:rPr>
                <w:sz w:val="20"/>
                <w:szCs w:val="20"/>
              </w:rPr>
              <w:t xml:space="preserve">.  </w:t>
            </w:r>
          </w:p>
          <w:p w:rsidR="004601B5" w:rsidRPr="004601B5" w:rsidRDefault="004601B5" w:rsidP="004601B5">
            <w:pPr>
              <w:pStyle w:val="5"/>
              <w:tabs>
                <w:tab w:val="left" w:pos="993"/>
              </w:tabs>
              <w:autoSpaceDE w:val="0"/>
              <w:autoSpaceDN w:val="0"/>
              <w:adjustRightInd w:val="0"/>
              <w:ind w:left="0"/>
              <w:jc w:val="both"/>
              <w:rPr>
                <w:rFonts w:eastAsiaTheme="minorEastAsia" w:cstheme="minorBidi"/>
                <w:sz w:val="20"/>
                <w:szCs w:val="20"/>
              </w:rPr>
            </w:pPr>
            <w:r>
              <w:rPr>
                <w:rFonts w:eastAsiaTheme="minorEastAsia" w:cstheme="minorBidi"/>
                <w:sz w:val="20"/>
                <w:szCs w:val="20"/>
              </w:rPr>
              <w:t xml:space="preserve"> </w:t>
            </w:r>
            <w:r w:rsidRPr="004601B5">
              <w:rPr>
                <w:rFonts w:eastAsiaTheme="minorEastAsia" w:cstheme="minorBidi"/>
                <w:b/>
                <w:i/>
                <w:sz w:val="20"/>
                <w:szCs w:val="20"/>
              </w:rPr>
              <w:t>Не знает</w:t>
            </w:r>
            <w:r w:rsidRPr="004601B5">
              <w:rPr>
                <w:rFonts w:eastAsiaTheme="minorEastAsia" w:cstheme="minorBidi"/>
                <w:sz w:val="20"/>
                <w:szCs w:val="20"/>
              </w:rPr>
              <w:t xml:space="preserve"> </w:t>
            </w:r>
            <w:bookmarkStart w:id="6" w:name="OLE_LINK29"/>
            <w:r w:rsidRPr="004601B5">
              <w:rPr>
                <w:rFonts w:eastAsiaTheme="minorEastAsia" w:cstheme="minorBidi"/>
                <w:sz w:val="20"/>
                <w:szCs w:val="20"/>
              </w:rPr>
              <w:t>основы и сущность профессионального самоопределения и профессионального развития;</w:t>
            </w:r>
            <w:r>
              <w:rPr>
                <w:rFonts w:eastAsiaTheme="minorEastAsia" w:cstheme="minorBidi"/>
                <w:sz w:val="20"/>
                <w:szCs w:val="20"/>
              </w:rPr>
              <w:t xml:space="preserve"> </w:t>
            </w:r>
            <w:r w:rsidRPr="004601B5">
              <w:rPr>
                <w:rFonts w:eastAsiaTheme="minorEastAsia" w:cstheme="minorBidi"/>
                <w:sz w:val="20"/>
                <w:szCs w:val="20"/>
              </w:rPr>
              <w:t>социальной адаптации в коллективе</w:t>
            </w:r>
            <w:r>
              <w:rPr>
                <w:rFonts w:eastAsiaTheme="minorEastAsia" w:cstheme="minorBidi"/>
                <w:sz w:val="20"/>
                <w:szCs w:val="20"/>
              </w:rPr>
              <w:t xml:space="preserve">; </w:t>
            </w:r>
            <w:r w:rsidRPr="004601B5">
              <w:rPr>
                <w:rFonts w:eastAsiaTheme="minorEastAsia" w:cstheme="minorBidi"/>
                <w:sz w:val="20"/>
                <w:szCs w:val="20"/>
              </w:rPr>
              <w:t>характерологические особенности и возможное их влияние на практику общения в коллективе</w:t>
            </w:r>
            <w:r>
              <w:rPr>
                <w:rFonts w:eastAsiaTheme="minorEastAsia" w:cstheme="minorBidi"/>
                <w:sz w:val="20"/>
                <w:szCs w:val="20"/>
              </w:rPr>
              <w:t>.</w:t>
            </w:r>
          </w:p>
          <w:bookmarkEnd w:id="4"/>
          <w:bookmarkEnd w:id="5"/>
          <w:bookmarkEnd w:id="6"/>
          <w:p w:rsidR="004601B5" w:rsidRPr="004601B5" w:rsidRDefault="004601B5" w:rsidP="004601B5">
            <w:pPr>
              <w:pStyle w:val="5"/>
              <w:tabs>
                <w:tab w:val="left" w:pos="993"/>
              </w:tabs>
              <w:autoSpaceDE w:val="0"/>
              <w:autoSpaceDN w:val="0"/>
              <w:adjustRightInd w:val="0"/>
              <w:ind w:left="0"/>
              <w:jc w:val="both"/>
              <w:rPr>
                <w:b/>
                <w:i/>
                <w:sz w:val="20"/>
                <w:szCs w:val="20"/>
                <w:highlight w:val="yellow"/>
              </w:rPr>
            </w:pPr>
          </w:p>
        </w:tc>
        <w:tc>
          <w:tcPr>
            <w:tcW w:w="0" w:type="auto"/>
            <w:tcBorders>
              <w:top w:val="single" w:sz="18" w:space="0" w:color="auto"/>
              <w:left w:val="single" w:sz="18" w:space="0" w:color="auto"/>
              <w:bottom w:val="single" w:sz="18" w:space="0" w:color="auto"/>
              <w:right w:val="single" w:sz="18" w:space="0" w:color="auto"/>
            </w:tcBorders>
          </w:tcPr>
          <w:p w:rsidR="00F00CD4" w:rsidRPr="00F00CD4" w:rsidRDefault="004601B5" w:rsidP="00F00CD4">
            <w:pPr>
              <w:autoSpaceDE w:val="0"/>
              <w:autoSpaceDN w:val="0"/>
              <w:adjustRightInd w:val="0"/>
              <w:jc w:val="both"/>
              <w:rPr>
                <w:rFonts w:ascii="Times New Roman" w:hAnsi="Times New Roman"/>
                <w:sz w:val="20"/>
                <w:szCs w:val="20"/>
              </w:rPr>
            </w:pPr>
            <w:r w:rsidRPr="00F00CD4">
              <w:rPr>
                <w:rFonts w:ascii="Times New Roman" w:hAnsi="Times New Roman"/>
                <w:b/>
                <w:i/>
                <w:sz w:val="20"/>
                <w:szCs w:val="20"/>
              </w:rPr>
              <w:t xml:space="preserve">Недостаточно </w:t>
            </w:r>
            <w:r w:rsidR="00F00CD4" w:rsidRPr="00F00CD4">
              <w:rPr>
                <w:rFonts w:ascii="Times New Roman" w:hAnsi="Times New Roman"/>
                <w:b/>
                <w:i/>
                <w:sz w:val="20"/>
                <w:szCs w:val="20"/>
              </w:rPr>
              <w:t xml:space="preserve">владеет </w:t>
            </w:r>
            <w:r w:rsidR="00F00CD4" w:rsidRPr="00F00CD4">
              <w:rPr>
                <w:rFonts w:ascii="Times New Roman" w:hAnsi="Times New Roman"/>
                <w:sz w:val="20"/>
                <w:szCs w:val="20"/>
              </w:rPr>
              <w:t>навыками организации совместной учебной, социокультурной и профессиональной деятельности коллектива.</w:t>
            </w:r>
          </w:p>
          <w:p w:rsidR="004601B5" w:rsidRPr="00F00CD4" w:rsidRDefault="004601B5" w:rsidP="000A493E">
            <w:pPr>
              <w:widowControl w:val="0"/>
              <w:spacing w:after="0" w:line="240" w:lineRule="auto"/>
              <w:rPr>
                <w:rFonts w:ascii="Times New Roman" w:hAnsi="Times New Roman"/>
                <w:b/>
                <w:i/>
                <w:sz w:val="20"/>
                <w:szCs w:val="20"/>
              </w:rPr>
            </w:pPr>
            <w:r w:rsidRPr="00F00CD4">
              <w:rPr>
                <w:rFonts w:ascii="Times New Roman" w:hAnsi="Times New Roman"/>
                <w:b/>
                <w:i/>
                <w:sz w:val="20"/>
                <w:szCs w:val="20"/>
              </w:rPr>
              <w:t xml:space="preserve">Слабо разбирается в том, как </w:t>
            </w:r>
            <w:r w:rsidR="00F00CD4" w:rsidRPr="00F00CD4">
              <w:rPr>
                <w:sz w:val="20"/>
                <w:szCs w:val="20"/>
              </w:rPr>
              <w:t>т</w:t>
            </w:r>
            <w:r w:rsidR="00F00CD4" w:rsidRPr="00F00CD4">
              <w:rPr>
                <w:rFonts w:ascii="Times New Roman" w:hAnsi="Times New Roman"/>
                <w:sz w:val="20"/>
                <w:szCs w:val="20"/>
              </w:rPr>
              <w:t>олерантно воспринимать людей учитывая их социальные, этнические, конфессиональные и культурные различия</w:t>
            </w:r>
            <w:r w:rsidR="00F00CD4" w:rsidRPr="00F00CD4">
              <w:rPr>
                <w:sz w:val="20"/>
                <w:szCs w:val="20"/>
              </w:rPr>
              <w:t xml:space="preserve">.  </w:t>
            </w:r>
          </w:p>
          <w:p w:rsidR="004601B5" w:rsidRPr="00F00CD4" w:rsidRDefault="00F00CD4" w:rsidP="000A493E">
            <w:pPr>
              <w:widowControl w:val="0"/>
              <w:spacing w:after="0" w:line="240" w:lineRule="auto"/>
              <w:rPr>
                <w:rFonts w:ascii="Times New Roman" w:hAnsi="Times New Roman"/>
                <w:b/>
                <w:i/>
                <w:sz w:val="20"/>
                <w:szCs w:val="20"/>
              </w:rPr>
            </w:pPr>
            <w:r w:rsidRPr="00F00CD4">
              <w:rPr>
                <w:rFonts w:ascii="Times New Roman" w:hAnsi="Times New Roman"/>
                <w:sz w:val="20"/>
                <w:szCs w:val="20"/>
              </w:rPr>
              <w:t xml:space="preserve"> </w:t>
            </w:r>
          </w:p>
          <w:p w:rsidR="004601B5" w:rsidRPr="004601B5" w:rsidRDefault="004601B5" w:rsidP="00D26871">
            <w:pPr>
              <w:widowControl w:val="0"/>
              <w:spacing w:after="0" w:line="240" w:lineRule="auto"/>
              <w:rPr>
                <w:rFonts w:ascii="Times New Roman" w:hAnsi="Times New Roman"/>
                <w:sz w:val="20"/>
                <w:szCs w:val="20"/>
                <w:highlight w:val="yellow"/>
              </w:rPr>
            </w:pPr>
            <w:r w:rsidRPr="00F00CD4">
              <w:rPr>
                <w:rFonts w:ascii="Times New Roman" w:hAnsi="Times New Roman"/>
                <w:b/>
                <w:i/>
                <w:sz w:val="20"/>
                <w:szCs w:val="20"/>
              </w:rPr>
              <w:t xml:space="preserve">Недостаточно знает </w:t>
            </w:r>
            <w:r w:rsidRPr="00F00CD4">
              <w:rPr>
                <w:rFonts w:ascii="Times New Roman" w:hAnsi="Times New Roman"/>
                <w:sz w:val="20"/>
                <w:szCs w:val="20"/>
              </w:rPr>
              <w:t xml:space="preserve">    </w:t>
            </w:r>
            <w:r w:rsidR="00F00CD4" w:rsidRPr="00F00CD4">
              <w:rPr>
                <w:rFonts w:ascii="Times New Roman" w:hAnsi="Times New Roman"/>
                <w:sz w:val="20"/>
                <w:szCs w:val="20"/>
              </w:rPr>
              <w:t xml:space="preserve"> </w:t>
            </w:r>
            <w:r w:rsidR="00D26871">
              <w:rPr>
                <w:rFonts w:ascii="Times New Roman" w:hAnsi="Times New Roman"/>
                <w:sz w:val="20"/>
                <w:szCs w:val="20"/>
              </w:rPr>
              <w:t>механизмы</w:t>
            </w:r>
            <w:r w:rsidR="00F00CD4" w:rsidRPr="00F00CD4">
              <w:rPr>
                <w:rFonts w:ascii="Times New Roman" w:hAnsi="Times New Roman" w:cs="Times New Roman"/>
                <w:sz w:val="20"/>
                <w:szCs w:val="20"/>
              </w:rPr>
              <w:t xml:space="preserve"> социальной адаптации в коллективе; характерологические особенности и возможное их влияние на практику общения в коллективе.</w:t>
            </w:r>
          </w:p>
        </w:tc>
        <w:tc>
          <w:tcPr>
            <w:tcW w:w="0" w:type="auto"/>
            <w:tcBorders>
              <w:top w:val="single" w:sz="18" w:space="0" w:color="auto"/>
              <w:left w:val="single" w:sz="18" w:space="0" w:color="auto"/>
              <w:bottom w:val="single" w:sz="18" w:space="0" w:color="auto"/>
              <w:right w:val="single" w:sz="18" w:space="0" w:color="auto"/>
            </w:tcBorders>
          </w:tcPr>
          <w:p w:rsidR="004601B5" w:rsidRPr="00F12AE0" w:rsidRDefault="004601B5" w:rsidP="00F12AE0">
            <w:pPr>
              <w:autoSpaceDE w:val="0"/>
              <w:autoSpaceDN w:val="0"/>
              <w:adjustRightInd w:val="0"/>
              <w:jc w:val="both"/>
              <w:rPr>
                <w:rFonts w:ascii="Times New Roman" w:hAnsi="Times New Roman"/>
                <w:b/>
                <w:sz w:val="20"/>
                <w:szCs w:val="20"/>
              </w:rPr>
            </w:pPr>
            <w:r w:rsidRPr="00F12AE0">
              <w:rPr>
                <w:rFonts w:ascii="Times New Roman" w:hAnsi="Times New Roman"/>
                <w:b/>
                <w:i/>
                <w:sz w:val="20"/>
                <w:szCs w:val="20"/>
              </w:rPr>
              <w:t xml:space="preserve">Хорошо владеет </w:t>
            </w:r>
            <w:r w:rsidRPr="00F12AE0">
              <w:rPr>
                <w:rFonts w:ascii="Times New Roman" w:hAnsi="Times New Roman"/>
                <w:bCs/>
                <w:iCs/>
                <w:sz w:val="20"/>
                <w:szCs w:val="20"/>
              </w:rPr>
              <w:t xml:space="preserve"> </w:t>
            </w:r>
            <w:r w:rsidR="00F12AE0" w:rsidRPr="00F12AE0">
              <w:rPr>
                <w:rFonts w:ascii="Times New Roman" w:hAnsi="Times New Roman"/>
                <w:sz w:val="20"/>
                <w:szCs w:val="20"/>
              </w:rPr>
              <w:t>навыками организации совместной учебной, социокультурной и профессиональной деятельности коллектива.</w:t>
            </w:r>
            <w:r w:rsidRPr="00F12AE0">
              <w:rPr>
                <w:rFonts w:ascii="Times New Roman" w:hAnsi="Times New Roman"/>
                <w:sz w:val="20"/>
                <w:szCs w:val="20"/>
              </w:rPr>
              <w:t xml:space="preserve">  </w:t>
            </w:r>
            <w:r w:rsidR="00F00CD4" w:rsidRPr="00F12AE0">
              <w:rPr>
                <w:rFonts w:ascii="Times New Roman" w:hAnsi="Times New Roman"/>
                <w:sz w:val="20"/>
                <w:szCs w:val="20"/>
              </w:rPr>
              <w:t xml:space="preserve"> </w:t>
            </w:r>
          </w:p>
          <w:p w:rsidR="004601B5" w:rsidRPr="00F12AE0" w:rsidRDefault="004601B5" w:rsidP="000A493E">
            <w:pPr>
              <w:widowControl w:val="0"/>
              <w:spacing w:after="0" w:line="240" w:lineRule="auto"/>
              <w:rPr>
                <w:rFonts w:ascii="Times New Roman" w:hAnsi="Times New Roman"/>
                <w:sz w:val="20"/>
                <w:szCs w:val="20"/>
              </w:rPr>
            </w:pPr>
            <w:r w:rsidRPr="00F12AE0">
              <w:rPr>
                <w:rFonts w:ascii="Times New Roman" w:hAnsi="Times New Roman"/>
                <w:b/>
                <w:i/>
                <w:sz w:val="20"/>
                <w:szCs w:val="20"/>
              </w:rPr>
              <w:t>Умеет хорошо</w:t>
            </w:r>
            <w:r w:rsidRPr="00F12AE0">
              <w:rPr>
                <w:rFonts w:ascii="Times New Roman" w:hAnsi="Times New Roman"/>
                <w:sz w:val="20"/>
                <w:szCs w:val="20"/>
              </w:rPr>
              <w:t xml:space="preserve"> </w:t>
            </w:r>
            <w:r w:rsidR="00F12AE0" w:rsidRPr="00F12AE0">
              <w:rPr>
                <w:rFonts w:ascii="Times New Roman" w:hAnsi="Times New Roman"/>
                <w:sz w:val="20"/>
                <w:szCs w:val="20"/>
              </w:rPr>
              <w:t xml:space="preserve">пользоваться знаниями как </w:t>
            </w:r>
            <w:r w:rsidR="00F12AE0" w:rsidRPr="00F12AE0">
              <w:rPr>
                <w:sz w:val="20"/>
                <w:szCs w:val="20"/>
              </w:rPr>
              <w:t>т</w:t>
            </w:r>
            <w:r w:rsidR="00F12AE0" w:rsidRPr="00F12AE0">
              <w:rPr>
                <w:rFonts w:ascii="Times New Roman" w:hAnsi="Times New Roman"/>
                <w:sz w:val="20"/>
                <w:szCs w:val="20"/>
              </w:rPr>
              <w:t>олерантно воспринимать людей учитывая их социальные, этнические, конфессиональные и культурные различия</w:t>
            </w:r>
            <w:r w:rsidR="00F12AE0" w:rsidRPr="00F12AE0">
              <w:rPr>
                <w:sz w:val="20"/>
                <w:szCs w:val="20"/>
              </w:rPr>
              <w:t xml:space="preserve">.  </w:t>
            </w:r>
          </w:p>
          <w:p w:rsidR="004601B5" w:rsidRPr="00F12AE0" w:rsidRDefault="00F00CD4" w:rsidP="000A493E">
            <w:pPr>
              <w:widowControl w:val="0"/>
              <w:spacing w:after="0" w:line="240" w:lineRule="auto"/>
              <w:rPr>
                <w:rFonts w:ascii="Times New Roman" w:hAnsi="Times New Roman"/>
                <w:b/>
                <w:i/>
                <w:sz w:val="20"/>
                <w:szCs w:val="20"/>
              </w:rPr>
            </w:pPr>
            <w:r w:rsidRPr="00F12AE0">
              <w:rPr>
                <w:rFonts w:ascii="Times New Roman" w:hAnsi="Times New Roman"/>
                <w:sz w:val="20"/>
                <w:szCs w:val="20"/>
              </w:rPr>
              <w:t xml:space="preserve"> </w:t>
            </w:r>
          </w:p>
          <w:p w:rsidR="004601B5" w:rsidRPr="00F12AE0" w:rsidRDefault="004601B5" w:rsidP="00F00CD4">
            <w:pPr>
              <w:widowControl w:val="0"/>
              <w:spacing w:after="0" w:line="240" w:lineRule="auto"/>
              <w:rPr>
                <w:rFonts w:ascii="Times New Roman" w:hAnsi="Times New Roman"/>
                <w:sz w:val="20"/>
                <w:szCs w:val="20"/>
              </w:rPr>
            </w:pPr>
            <w:r w:rsidRPr="00F12AE0">
              <w:rPr>
                <w:rFonts w:ascii="Times New Roman" w:hAnsi="Times New Roman"/>
                <w:b/>
                <w:i/>
                <w:sz w:val="20"/>
                <w:szCs w:val="20"/>
              </w:rPr>
              <w:t>Знает с некоторыми пробелами</w:t>
            </w:r>
            <w:r w:rsidR="00F00CD4" w:rsidRPr="00F12AE0">
              <w:rPr>
                <w:rFonts w:ascii="Times New Roman" w:hAnsi="Times New Roman"/>
                <w:sz w:val="20"/>
                <w:szCs w:val="20"/>
              </w:rPr>
              <w:t xml:space="preserve"> </w:t>
            </w:r>
            <w:r w:rsidR="00D26871">
              <w:rPr>
                <w:rFonts w:ascii="Times New Roman" w:hAnsi="Times New Roman"/>
                <w:sz w:val="20"/>
                <w:szCs w:val="20"/>
              </w:rPr>
              <w:t>механизмы</w:t>
            </w:r>
            <w:r w:rsidR="00D26871" w:rsidRPr="00F00CD4">
              <w:rPr>
                <w:rFonts w:ascii="Times New Roman" w:hAnsi="Times New Roman" w:cs="Times New Roman"/>
                <w:sz w:val="20"/>
                <w:szCs w:val="20"/>
              </w:rPr>
              <w:t xml:space="preserve"> социальной адаптации в коллективе; характерологические особенности и возможное их влияние на практику общения в коллективе.</w:t>
            </w:r>
          </w:p>
        </w:tc>
        <w:tc>
          <w:tcPr>
            <w:tcW w:w="0" w:type="auto"/>
            <w:tcBorders>
              <w:top w:val="single" w:sz="18" w:space="0" w:color="auto"/>
              <w:left w:val="single" w:sz="18" w:space="0" w:color="auto"/>
              <w:bottom w:val="single" w:sz="18" w:space="0" w:color="auto"/>
              <w:right w:val="single" w:sz="18" w:space="0" w:color="auto"/>
            </w:tcBorders>
          </w:tcPr>
          <w:p w:rsidR="009F1414" w:rsidRDefault="004601B5" w:rsidP="009F1414">
            <w:pPr>
              <w:autoSpaceDE w:val="0"/>
              <w:autoSpaceDN w:val="0"/>
              <w:adjustRightInd w:val="0"/>
              <w:jc w:val="both"/>
              <w:rPr>
                <w:rFonts w:ascii="Times New Roman" w:hAnsi="Times New Roman"/>
                <w:sz w:val="24"/>
                <w:szCs w:val="24"/>
              </w:rPr>
            </w:pPr>
            <w:r w:rsidRPr="00F12AE0">
              <w:rPr>
                <w:rFonts w:ascii="Times New Roman" w:hAnsi="Times New Roman"/>
                <w:b/>
                <w:i/>
                <w:sz w:val="20"/>
                <w:szCs w:val="20"/>
              </w:rPr>
              <w:t>Свободно владеет</w:t>
            </w:r>
            <w:r w:rsidR="00F12AE0" w:rsidRPr="00F12AE0">
              <w:rPr>
                <w:rFonts w:ascii="Times New Roman" w:hAnsi="Times New Roman"/>
                <w:b/>
                <w:i/>
                <w:sz w:val="24"/>
                <w:szCs w:val="24"/>
              </w:rPr>
              <w:t xml:space="preserve"> </w:t>
            </w:r>
            <w:r w:rsidR="00F12AE0" w:rsidRPr="00F12AE0">
              <w:rPr>
                <w:rFonts w:ascii="Times New Roman" w:hAnsi="Times New Roman"/>
                <w:sz w:val="20"/>
                <w:szCs w:val="20"/>
              </w:rPr>
              <w:t>навыками организации совместной учебной, социокультурной и профессиональной деятельности коллектива.</w:t>
            </w:r>
            <w:r w:rsidRPr="00F12AE0">
              <w:rPr>
                <w:rFonts w:ascii="Times New Roman" w:hAnsi="Times New Roman"/>
                <w:sz w:val="24"/>
                <w:szCs w:val="24"/>
              </w:rPr>
              <w:t xml:space="preserve"> </w:t>
            </w:r>
          </w:p>
          <w:p w:rsidR="004601B5" w:rsidRPr="00F12AE0" w:rsidRDefault="004601B5" w:rsidP="009F1414">
            <w:pPr>
              <w:autoSpaceDE w:val="0"/>
              <w:autoSpaceDN w:val="0"/>
              <w:adjustRightInd w:val="0"/>
              <w:jc w:val="both"/>
              <w:rPr>
                <w:rFonts w:ascii="Times New Roman" w:hAnsi="Times New Roman"/>
                <w:b/>
                <w:i/>
                <w:sz w:val="20"/>
                <w:szCs w:val="20"/>
              </w:rPr>
            </w:pPr>
            <w:r w:rsidRPr="00F12AE0">
              <w:rPr>
                <w:rFonts w:ascii="Times New Roman" w:hAnsi="Times New Roman"/>
                <w:b/>
                <w:i/>
                <w:sz w:val="20"/>
                <w:szCs w:val="20"/>
              </w:rPr>
              <w:t xml:space="preserve">Умеет самостоятельно   </w:t>
            </w:r>
            <w:r w:rsidR="00F00CD4" w:rsidRPr="00F12AE0">
              <w:rPr>
                <w:rFonts w:ascii="Times New Roman" w:hAnsi="Times New Roman"/>
                <w:b/>
                <w:i/>
                <w:sz w:val="20"/>
                <w:szCs w:val="20"/>
              </w:rPr>
              <w:t xml:space="preserve"> </w:t>
            </w:r>
            <w:r w:rsidR="00F12AE0" w:rsidRPr="00F12AE0">
              <w:rPr>
                <w:rFonts w:ascii="Times New Roman" w:hAnsi="Times New Roman"/>
                <w:sz w:val="20"/>
                <w:szCs w:val="20"/>
              </w:rPr>
              <w:t xml:space="preserve">пользоваться знаниями как </w:t>
            </w:r>
            <w:r w:rsidR="00F12AE0" w:rsidRPr="00F12AE0">
              <w:rPr>
                <w:sz w:val="20"/>
                <w:szCs w:val="20"/>
              </w:rPr>
              <w:t>т</w:t>
            </w:r>
            <w:r w:rsidR="00F12AE0" w:rsidRPr="00F12AE0">
              <w:rPr>
                <w:rFonts w:ascii="Times New Roman" w:hAnsi="Times New Roman"/>
                <w:sz w:val="20"/>
                <w:szCs w:val="20"/>
              </w:rPr>
              <w:t>олерантно воспринимать людей учитывая их социальные, этнические, конфессиональные и культурные различия</w:t>
            </w:r>
            <w:r w:rsidR="00F12AE0" w:rsidRPr="00F12AE0">
              <w:rPr>
                <w:sz w:val="20"/>
                <w:szCs w:val="20"/>
              </w:rPr>
              <w:t xml:space="preserve">.  </w:t>
            </w:r>
          </w:p>
          <w:p w:rsidR="004601B5" w:rsidRPr="00F12AE0" w:rsidRDefault="004601B5" w:rsidP="00F12AE0">
            <w:pPr>
              <w:widowControl w:val="0"/>
              <w:spacing w:after="0" w:line="240" w:lineRule="auto"/>
              <w:rPr>
                <w:rFonts w:ascii="Times New Roman" w:hAnsi="Times New Roman"/>
                <w:sz w:val="24"/>
                <w:szCs w:val="24"/>
              </w:rPr>
            </w:pPr>
            <w:r w:rsidRPr="00F12AE0">
              <w:rPr>
                <w:rFonts w:ascii="Times New Roman" w:hAnsi="Times New Roman"/>
                <w:b/>
                <w:i/>
                <w:sz w:val="20"/>
                <w:szCs w:val="20"/>
              </w:rPr>
              <w:t>Показывает хорошие знания</w:t>
            </w:r>
            <w:r w:rsidRPr="00F12AE0">
              <w:rPr>
                <w:rFonts w:ascii="Times New Roman" w:hAnsi="Times New Roman"/>
                <w:b/>
                <w:i/>
                <w:sz w:val="24"/>
                <w:szCs w:val="24"/>
              </w:rPr>
              <w:t xml:space="preserve"> </w:t>
            </w:r>
            <w:r w:rsidRPr="00F12AE0">
              <w:rPr>
                <w:rFonts w:ascii="Times New Roman" w:hAnsi="Times New Roman"/>
                <w:sz w:val="24"/>
                <w:szCs w:val="24"/>
              </w:rPr>
              <w:t xml:space="preserve">  </w:t>
            </w:r>
            <w:r w:rsidR="00F00CD4" w:rsidRPr="00F12AE0">
              <w:rPr>
                <w:rFonts w:ascii="Times New Roman" w:hAnsi="Times New Roman"/>
                <w:sz w:val="24"/>
                <w:szCs w:val="24"/>
              </w:rPr>
              <w:t xml:space="preserve"> </w:t>
            </w:r>
            <w:r w:rsidR="00D26871">
              <w:rPr>
                <w:rFonts w:ascii="Times New Roman" w:hAnsi="Times New Roman"/>
                <w:sz w:val="20"/>
                <w:szCs w:val="20"/>
              </w:rPr>
              <w:t>механизмы</w:t>
            </w:r>
            <w:r w:rsidR="00D26871" w:rsidRPr="00F00CD4">
              <w:rPr>
                <w:rFonts w:ascii="Times New Roman" w:hAnsi="Times New Roman" w:cs="Times New Roman"/>
                <w:sz w:val="20"/>
                <w:szCs w:val="20"/>
              </w:rPr>
              <w:t xml:space="preserve"> социальной адаптации в коллективе; характерологические особенности и возможное их влияние на практику общения в коллективе.</w:t>
            </w:r>
          </w:p>
        </w:tc>
      </w:tr>
      <w:tr w:rsidR="004601B5" w:rsidRPr="00412F66" w:rsidTr="000A493E">
        <w:trPr>
          <w:trHeight w:val="90"/>
        </w:trPr>
        <w:tc>
          <w:tcPr>
            <w:tcW w:w="0" w:type="auto"/>
            <w:vMerge/>
            <w:tcBorders>
              <w:top w:val="single" w:sz="4" w:space="0" w:color="000000"/>
              <w:left w:val="single" w:sz="18" w:space="0" w:color="auto"/>
              <w:bottom w:val="single" w:sz="4" w:space="0" w:color="000000"/>
              <w:right w:val="single" w:sz="4" w:space="0" w:color="auto"/>
            </w:tcBorders>
          </w:tcPr>
          <w:p w:rsidR="004601B5" w:rsidRPr="00412F66" w:rsidRDefault="004601B5" w:rsidP="000A493E">
            <w:pPr>
              <w:widowControl w:val="0"/>
              <w:autoSpaceDE w:val="0"/>
              <w:autoSpaceDN w:val="0"/>
              <w:adjustRightInd w:val="0"/>
              <w:spacing w:after="0" w:line="240" w:lineRule="auto"/>
              <w:jc w:val="both"/>
              <w:rPr>
                <w:rFonts w:ascii="Times New Roman" w:hAnsi="Times New Roman"/>
                <w:sz w:val="20"/>
                <w:szCs w:val="20"/>
              </w:rPr>
            </w:pPr>
          </w:p>
        </w:tc>
        <w:tc>
          <w:tcPr>
            <w:tcW w:w="0" w:type="auto"/>
            <w:gridSpan w:val="4"/>
            <w:tcBorders>
              <w:top w:val="single" w:sz="18" w:space="0" w:color="auto"/>
              <w:left w:val="single" w:sz="18" w:space="0" w:color="auto"/>
              <w:bottom w:val="single" w:sz="18" w:space="0" w:color="auto"/>
              <w:right w:val="single" w:sz="18" w:space="0" w:color="auto"/>
            </w:tcBorders>
          </w:tcPr>
          <w:p w:rsidR="004601B5" w:rsidRPr="004601B5" w:rsidRDefault="004601B5" w:rsidP="000A493E">
            <w:pPr>
              <w:widowControl w:val="0"/>
              <w:spacing w:after="0" w:line="240" w:lineRule="auto"/>
              <w:jc w:val="center"/>
              <w:rPr>
                <w:rFonts w:ascii="Times New Roman" w:hAnsi="Times New Roman"/>
                <w:b/>
                <w:i/>
                <w:sz w:val="20"/>
                <w:szCs w:val="20"/>
                <w:highlight w:val="yellow"/>
              </w:rPr>
            </w:pPr>
            <w:r w:rsidRPr="009F1414">
              <w:rPr>
                <w:rFonts w:ascii="Times New Roman" w:hAnsi="Times New Roman"/>
                <w:b/>
                <w:i/>
                <w:sz w:val="20"/>
                <w:szCs w:val="20"/>
              </w:rPr>
              <w:t>УК-6</w:t>
            </w:r>
          </w:p>
        </w:tc>
      </w:tr>
      <w:tr w:rsidR="000A493E" w:rsidRPr="00412F66" w:rsidTr="000A493E">
        <w:trPr>
          <w:trHeight w:val="90"/>
        </w:trPr>
        <w:tc>
          <w:tcPr>
            <w:tcW w:w="0" w:type="auto"/>
            <w:vMerge/>
            <w:tcBorders>
              <w:top w:val="single" w:sz="4" w:space="0" w:color="000000"/>
              <w:left w:val="single" w:sz="18" w:space="0" w:color="auto"/>
              <w:bottom w:val="single" w:sz="4" w:space="0" w:color="000000"/>
              <w:right w:val="single" w:sz="4" w:space="0" w:color="auto"/>
            </w:tcBorders>
          </w:tcPr>
          <w:p w:rsidR="004601B5" w:rsidRPr="00412F66" w:rsidRDefault="004601B5" w:rsidP="000A493E">
            <w:pPr>
              <w:widowControl w:val="0"/>
              <w:autoSpaceDE w:val="0"/>
              <w:autoSpaceDN w:val="0"/>
              <w:adjustRightInd w:val="0"/>
              <w:spacing w:after="0" w:line="240" w:lineRule="auto"/>
              <w:jc w:val="both"/>
              <w:rPr>
                <w:rFonts w:ascii="Times New Roman" w:hAnsi="Times New Roman"/>
                <w:sz w:val="20"/>
                <w:szCs w:val="20"/>
              </w:rPr>
            </w:pPr>
          </w:p>
        </w:tc>
        <w:tc>
          <w:tcPr>
            <w:tcW w:w="0" w:type="auto"/>
            <w:tcBorders>
              <w:top w:val="single" w:sz="18" w:space="0" w:color="auto"/>
              <w:left w:val="single" w:sz="18" w:space="0" w:color="auto"/>
              <w:bottom w:val="single" w:sz="18" w:space="0" w:color="auto"/>
              <w:right w:val="single" w:sz="18" w:space="0" w:color="auto"/>
            </w:tcBorders>
          </w:tcPr>
          <w:p w:rsidR="004601B5" w:rsidRPr="006D4B9B" w:rsidRDefault="004601B5" w:rsidP="000A493E">
            <w:pPr>
              <w:autoSpaceDE w:val="0"/>
              <w:autoSpaceDN w:val="0"/>
              <w:adjustRightInd w:val="0"/>
              <w:jc w:val="both"/>
              <w:rPr>
                <w:rFonts w:ascii="Times New Roman" w:hAnsi="Times New Roman" w:cs="Times New Roman"/>
                <w:sz w:val="20"/>
                <w:szCs w:val="20"/>
              </w:rPr>
            </w:pPr>
            <w:r w:rsidRPr="006D4B9B">
              <w:rPr>
                <w:rFonts w:ascii="Times New Roman" w:hAnsi="Times New Roman"/>
                <w:b/>
                <w:i/>
                <w:sz w:val="20"/>
                <w:szCs w:val="20"/>
              </w:rPr>
              <w:t xml:space="preserve">Не </w:t>
            </w:r>
            <w:r w:rsidR="000A493E" w:rsidRPr="006D4B9B">
              <w:rPr>
                <w:rFonts w:ascii="Times New Roman" w:hAnsi="Times New Roman"/>
                <w:b/>
                <w:i/>
                <w:sz w:val="20"/>
                <w:szCs w:val="20"/>
              </w:rPr>
              <w:t>владеет</w:t>
            </w:r>
            <w:r w:rsidRPr="006D4B9B">
              <w:rPr>
                <w:rFonts w:ascii="Times New Roman" w:hAnsi="Times New Roman"/>
                <w:sz w:val="20"/>
                <w:szCs w:val="20"/>
              </w:rPr>
              <w:t xml:space="preserve"> </w:t>
            </w:r>
            <w:r w:rsidR="000A493E" w:rsidRPr="006D4B9B">
              <w:rPr>
                <w:rFonts w:ascii="Times New Roman" w:hAnsi="Times New Roman"/>
                <w:sz w:val="20"/>
                <w:szCs w:val="20"/>
              </w:rPr>
              <w:t xml:space="preserve"> </w:t>
            </w:r>
            <w:r w:rsidR="000A493E" w:rsidRPr="006D4B9B">
              <w:rPr>
                <w:rFonts w:ascii="Times New Roman" w:hAnsi="Times New Roman" w:cs="Times New Roman"/>
                <w:sz w:val="20"/>
                <w:szCs w:val="20"/>
              </w:rPr>
              <w:t xml:space="preserve">навыками формирования </w:t>
            </w:r>
            <w:r w:rsidR="000A493E" w:rsidRPr="006D4B9B">
              <w:rPr>
                <w:rFonts w:ascii="Times New Roman" w:hAnsi="Times New Roman" w:cs="Times New Roman"/>
                <w:sz w:val="20"/>
                <w:szCs w:val="20"/>
              </w:rPr>
              <w:lastRenderedPageBreak/>
              <w:t>временной перспективы будущего: личных целей, планов профессиональной деятельности и выбора путей их осуществления; основными технологиями интеллектуально-личностного саморазвития.</w:t>
            </w:r>
          </w:p>
          <w:p w:rsidR="004601B5" w:rsidRPr="006D4B9B" w:rsidRDefault="004601B5" w:rsidP="000A493E">
            <w:pPr>
              <w:widowControl w:val="0"/>
              <w:spacing w:after="0" w:line="240" w:lineRule="auto"/>
              <w:jc w:val="both"/>
              <w:rPr>
                <w:rFonts w:ascii="Times New Roman" w:hAnsi="Times New Roman" w:cs="Times New Roman"/>
                <w:sz w:val="20"/>
                <w:szCs w:val="20"/>
              </w:rPr>
            </w:pPr>
            <w:r w:rsidRPr="006D4B9B">
              <w:rPr>
                <w:rFonts w:ascii="Times New Roman" w:hAnsi="Times New Roman"/>
                <w:b/>
                <w:i/>
                <w:sz w:val="20"/>
                <w:szCs w:val="20"/>
              </w:rPr>
              <w:t>Не умеет</w:t>
            </w:r>
            <w:r w:rsidRPr="006D4B9B">
              <w:rPr>
                <w:rFonts w:ascii="Times New Roman" w:hAnsi="Times New Roman"/>
                <w:sz w:val="20"/>
                <w:szCs w:val="20"/>
              </w:rPr>
              <w:t xml:space="preserve"> </w:t>
            </w:r>
            <w:r w:rsidR="000A493E" w:rsidRPr="006D4B9B">
              <w:rPr>
                <w:rFonts w:ascii="Times New Roman" w:hAnsi="Times New Roman"/>
                <w:sz w:val="20"/>
                <w:szCs w:val="20"/>
              </w:rPr>
              <w:t xml:space="preserve"> </w:t>
            </w:r>
            <w:r w:rsidR="000A493E" w:rsidRPr="006D4B9B">
              <w:rPr>
                <w:rFonts w:ascii="Times New Roman" w:hAnsi="Times New Roman" w:cs="Times New Roman"/>
                <w:sz w:val="20"/>
                <w:szCs w:val="20"/>
              </w:rPr>
              <w:t xml:space="preserve">выявлять свои </w:t>
            </w:r>
            <w:r w:rsidR="00D26871" w:rsidRPr="006D4B9B">
              <w:rPr>
                <w:rFonts w:ascii="Times New Roman" w:hAnsi="Times New Roman" w:cs="Times New Roman"/>
                <w:sz w:val="20"/>
                <w:szCs w:val="20"/>
              </w:rPr>
              <w:t>индивидуальные</w:t>
            </w:r>
            <w:r w:rsidR="000A493E" w:rsidRPr="006D4B9B">
              <w:rPr>
                <w:rFonts w:ascii="Times New Roman" w:hAnsi="Times New Roman" w:cs="Times New Roman"/>
                <w:sz w:val="20"/>
                <w:szCs w:val="20"/>
              </w:rPr>
              <w:t xml:space="preserve"> особенности и возможное их влияние</w:t>
            </w:r>
            <w:r w:rsidR="00D26871" w:rsidRPr="006D4B9B">
              <w:rPr>
                <w:rFonts w:ascii="Times New Roman" w:hAnsi="Times New Roman" w:cs="Times New Roman"/>
                <w:sz w:val="20"/>
                <w:szCs w:val="20"/>
              </w:rPr>
              <w:t xml:space="preserve"> на</w:t>
            </w:r>
            <w:r w:rsidR="000A493E" w:rsidRPr="006D4B9B">
              <w:rPr>
                <w:rFonts w:ascii="Times New Roman" w:hAnsi="Times New Roman" w:cs="Times New Roman"/>
                <w:sz w:val="20"/>
                <w:szCs w:val="20"/>
              </w:rPr>
              <w:t xml:space="preserve"> </w:t>
            </w:r>
            <w:r w:rsidR="00D26871" w:rsidRPr="006D4B9B">
              <w:rPr>
                <w:rFonts w:ascii="Times New Roman" w:hAnsi="Times New Roman" w:cs="Times New Roman"/>
                <w:sz w:val="20"/>
                <w:szCs w:val="20"/>
              </w:rPr>
              <w:t>профессионально-личностный рост</w:t>
            </w:r>
            <w:r w:rsidR="000A493E" w:rsidRPr="006D4B9B">
              <w:rPr>
                <w:rFonts w:ascii="Times New Roman" w:hAnsi="Times New Roman" w:cs="Times New Roman"/>
                <w:sz w:val="20"/>
                <w:szCs w:val="20"/>
              </w:rPr>
              <w:t>.</w:t>
            </w:r>
          </w:p>
          <w:p w:rsidR="00D26871" w:rsidRPr="006D4B9B" w:rsidRDefault="00D26871" w:rsidP="000A493E">
            <w:pPr>
              <w:widowControl w:val="0"/>
              <w:spacing w:after="0" w:line="240" w:lineRule="auto"/>
              <w:jc w:val="both"/>
              <w:rPr>
                <w:rFonts w:ascii="Times New Roman" w:hAnsi="Times New Roman" w:cs="Times New Roman"/>
                <w:sz w:val="20"/>
                <w:szCs w:val="20"/>
              </w:rPr>
            </w:pPr>
          </w:p>
          <w:p w:rsidR="004601B5" w:rsidRPr="006D4B9B" w:rsidRDefault="004601B5" w:rsidP="000A493E">
            <w:pPr>
              <w:widowControl w:val="0"/>
              <w:spacing w:after="0" w:line="240" w:lineRule="auto"/>
              <w:jc w:val="both"/>
              <w:rPr>
                <w:rFonts w:ascii="Times New Roman" w:hAnsi="Times New Roman"/>
                <w:sz w:val="20"/>
                <w:szCs w:val="20"/>
              </w:rPr>
            </w:pPr>
            <w:r w:rsidRPr="006D4B9B">
              <w:rPr>
                <w:rFonts w:ascii="Times New Roman" w:hAnsi="Times New Roman"/>
                <w:b/>
                <w:i/>
                <w:sz w:val="20"/>
                <w:szCs w:val="20"/>
              </w:rPr>
              <w:t xml:space="preserve">Не </w:t>
            </w:r>
            <w:r w:rsidR="000A493E" w:rsidRPr="006D4B9B">
              <w:rPr>
                <w:rFonts w:ascii="Times New Roman" w:hAnsi="Times New Roman"/>
                <w:b/>
                <w:i/>
                <w:sz w:val="20"/>
                <w:szCs w:val="20"/>
              </w:rPr>
              <w:t>знает</w:t>
            </w:r>
            <w:r w:rsidR="00D26871" w:rsidRPr="006D4B9B">
              <w:rPr>
                <w:rFonts w:ascii="Times New Roman" w:hAnsi="Times New Roman"/>
                <w:b/>
                <w:i/>
                <w:sz w:val="20"/>
                <w:szCs w:val="20"/>
              </w:rPr>
              <w:t xml:space="preserve"> </w:t>
            </w:r>
            <w:r w:rsidR="00D26871" w:rsidRPr="006D4B9B">
              <w:rPr>
                <w:rFonts w:ascii="Times New Roman" w:hAnsi="Times New Roman" w:cs="Times New Roman"/>
                <w:sz w:val="20"/>
                <w:szCs w:val="20"/>
              </w:rPr>
              <w:t>основы и сущность профессионального самоопределения и профессионального развития.</w:t>
            </w:r>
          </w:p>
        </w:tc>
        <w:tc>
          <w:tcPr>
            <w:tcW w:w="0" w:type="auto"/>
            <w:tcBorders>
              <w:top w:val="single" w:sz="18" w:space="0" w:color="auto"/>
              <w:left w:val="single" w:sz="18" w:space="0" w:color="auto"/>
              <w:bottom w:val="single" w:sz="18" w:space="0" w:color="auto"/>
              <w:right w:val="single" w:sz="18" w:space="0" w:color="auto"/>
            </w:tcBorders>
          </w:tcPr>
          <w:p w:rsidR="000A493E" w:rsidRPr="006D4B9B" w:rsidRDefault="000A493E" w:rsidP="00D26871">
            <w:pPr>
              <w:autoSpaceDE w:val="0"/>
              <w:autoSpaceDN w:val="0"/>
              <w:adjustRightInd w:val="0"/>
              <w:jc w:val="both"/>
              <w:rPr>
                <w:sz w:val="20"/>
                <w:szCs w:val="20"/>
              </w:rPr>
            </w:pPr>
            <w:r w:rsidRPr="006D4B9B">
              <w:rPr>
                <w:rFonts w:ascii="Times New Roman" w:hAnsi="Times New Roman"/>
                <w:b/>
                <w:i/>
                <w:sz w:val="20"/>
                <w:szCs w:val="20"/>
              </w:rPr>
              <w:lastRenderedPageBreak/>
              <w:t>Недостаточно владеет</w:t>
            </w:r>
            <w:r w:rsidRPr="006D4B9B">
              <w:rPr>
                <w:rFonts w:ascii="Times New Roman" w:hAnsi="Times New Roman"/>
                <w:sz w:val="20"/>
                <w:szCs w:val="20"/>
              </w:rPr>
              <w:t xml:space="preserve"> </w:t>
            </w:r>
            <w:r w:rsidR="00D26871" w:rsidRPr="006D4B9B">
              <w:rPr>
                <w:rFonts w:ascii="Times New Roman" w:hAnsi="Times New Roman"/>
                <w:sz w:val="20"/>
                <w:szCs w:val="20"/>
              </w:rPr>
              <w:t xml:space="preserve">  </w:t>
            </w:r>
            <w:r w:rsidR="00D26871" w:rsidRPr="006D4B9B">
              <w:rPr>
                <w:rFonts w:ascii="Times New Roman" w:hAnsi="Times New Roman" w:cs="Times New Roman"/>
                <w:sz w:val="20"/>
                <w:szCs w:val="20"/>
              </w:rPr>
              <w:t xml:space="preserve">навыками формирования временной </w:t>
            </w:r>
            <w:r w:rsidR="00D26871" w:rsidRPr="006D4B9B">
              <w:rPr>
                <w:rFonts w:ascii="Times New Roman" w:hAnsi="Times New Roman" w:cs="Times New Roman"/>
                <w:sz w:val="20"/>
                <w:szCs w:val="20"/>
              </w:rPr>
              <w:lastRenderedPageBreak/>
              <w:t>перспективы будущего: личных целей, планов профессиональной деятельности и выбора путей их осуществления; основными технологиями интеллектуально-личностного саморазвития.</w:t>
            </w:r>
          </w:p>
          <w:p w:rsidR="004601B5" w:rsidRPr="006D4B9B" w:rsidRDefault="004601B5" w:rsidP="000A493E">
            <w:pPr>
              <w:widowControl w:val="0"/>
              <w:spacing w:after="0" w:line="240" w:lineRule="auto"/>
              <w:jc w:val="both"/>
              <w:rPr>
                <w:rFonts w:ascii="Times New Roman" w:hAnsi="Times New Roman" w:cs="Times New Roman"/>
                <w:sz w:val="20"/>
                <w:szCs w:val="20"/>
              </w:rPr>
            </w:pPr>
            <w:r w:rsidRPr="006D4B9B">
              <w:rPr>
                <w:rFonts w:ascii="Times New Roman" w:hAnsi="Times New Roman"/>
                <w:b/>
                <w:i/>
                <w:sz w:val="20"/>
                <w:szCs w:val="20"/>
              </w:rPr>
              <w:t>Слабо разбирается в</w:t>
            </w:r>
            <w:r w:rsidRPr="006D4B9B">
              <w:rPr>
                <w:rFonts w:ascii="Times New Roman" w:eastAsia="HiddenHorzOCR" w:hAnsi="Times New Roman"/>
                <w:sz w:val="20"/>
                <w:szCs w:val="20"/>
              </w:rPr>
              <w:t xml:space="preserve"> том, как </w:t>
            </w:r>
            <w:r w:rsidR="000A493E" w:rsidRPr="006D4B9B">
              <w:rPr>
                <w:rFonts w:ascii="Times New Roman" w:hAnsi="Times New Roman"/>
                <w:sz w:val="20"/>
                <w:szCs w:val="20"/>
              </w:rPr>
              <w:t xml:space="preserve"> </w:t>
            </w:r>
            <w:r w:rsidR="00D26871" w:rsidRPr="006D4B9B">
              <w:rPr>
                <w:rFonts w:ascii="Times New Roman" w:hAnsi="Times New Roman" w:cs="Times New Roman"/>
                <w:sz w:val="20"/>
                <w:szCs w:val="20"/>
              </w:rPr>
              <w:t>выявлять свои индивидуальные особенности и возможное их влияние   на профессионально-личностный рост.</w:t>
            </w:r>
          </w:p>
          <w:p w:rsidR="00D26871" w:rsidRPr="006D4B9B" w:rsidRDefault="00D26871" w:rsidP="000A493E">
            <w:pPr>
              <w:widowControl w:val="0"/>
              <w:spacing w:after="0" w:line="240" w:lineRule="auto"/>
              <w:jc w:val="both"/>
              <w:rPr>
                <w:rFonts w:ascii="Times New Roman" w:hAnsi="Times New Roman"/>
                <w:sz w:val="20"/>
                <w:szCs w:val="20"/>
              </w:rPr>
            </w:pPr>
          </w:p>
          <w:p w:rsidR="000A493E" w:rsidRPr="006D4B9B" w:rsidRDefault="000A493E" w:rsidP="000A493E">
            <w:pPr>
              <w:widowControl w:val="0"/>
              <w:autoSpaceDE w:val="0"/>
              <w:autoSpaceDN w:val="0"/>
              <w:adjustRightInd w:val="0"/>
              <w:spacing w:after="0" w:line="240" w:lineRule="auto"/>
              <w:jc w:val="both"/>
              <w:rPr>
                <w:rFonts w:ascii="Times New Roman" w:hAnsi="Times New Roman"/>
                <w:sz w:val="20"/>
                <w:szCs w:val="20"/>
              </w:rPr>
            </w:pPr>
            <w:r w:rsidRPr="006D4B9B">
              <w:rPr>
                <w:rFonts w:ascii="Times New Roman" w:hAnsi="Times New Roman"/>
                <w:b/>
                <w:i/>
                <w:sz w:val="20"/>
                <w:szCs w:val="20"/>
              </w:rPr>
              <w:t>Недостаточно знает</w:t>
            </w:r>
            <w:r w:rsidRPr="006D4B9B">
              <w:rPr>
                <w:rFonts w:ascii="Times New Roman" w:hAnsi="Times New Roman"/>
                <w:sz w:val="20"/>
                <w:szCs w:val="20"/>
              </w:rPr>
              <w:t xml:space="preserve">  </w:t>
            </w:r>
            <w:r w:rsidR="00D26871" w:rsidRPr="006D4B9B">
              <w:rPr>
                <w:rFonts w:ascii="Times New Roman" w:hAnsi="Times New Roman" w:cs="Times New Roman"/>
                <w:sz w:val="20"/>
                <w:szCs w:val="20"/>
              </w:rPr>
              <w:t>основы и сущность профессионального самоопределения и профессионального развития.</w:t>
            </w:r>
          </w:p>
          <w:p w:rsidR="004601B5" w:rsidRPr="006D4B9B" w:rsidRDefault="004601B5" w:rsidP="000A493E">
            <w:pPr>
              <w:widowControl w:val="0"/>
              <w:spacing w:after="0" w:line="240" w:lineRule="auto"/>
              <w:jc w:val="both"/>
              <w:rPr>
                <w:rFonts w:ascii="Times New Roman" w:hAnsi="Times New Roman"/>
                <w:sz w:val="20"/>
                <w:szCs w:val="20"/>
              </w:rPr>
            </w:pPr>
          </w:p>
        </w:tc>
        <w:tc>
          <w:tcPr>
            <w:tcW w:w="0" w:type="auto"/>
            <w:tcBorders>
              <w:top w:val="single" w:sz="18" w:space="0" w:color="auto"/>
              <w:left w:val="single" w:sz="18" w:space="0" w:color="auto"/>
              <w:bottom w:val="single" w:sz="18" w:space="0" w:color="auto"/>
              <w:right w:val="single" w:sz="18" w:space="0" w:color="auto"/>
            </w:tcBorders>
          </w:tcPr>
          <w:p w:rsidR="000A493E" w:rsidRPr="006D4B9B" w:rsidRDefault="000A493E" w:rsidP="00D26871">
            <w:pPr>
              <w:autoSpaceDE w:val="0"/>
              <w:autoSpaceDN w:val="0"/>
              <w:adjustRightInd w:val="0"/>
              <w:jc w:val="both"/>
              <w:rPr>
                <w:rFonts w:ascii="Times New Roman" w:hAnsi="Times New Roman"/>
                <w:sz w:val="20"/>
                <w:szCs w:val="20"/>
              </w:rPr>
            </w:pPr>
            <w:r w:rsidRPr="006D4B9B">
              <w:rPr>
                <w:rFonts w:ascii="Times New Roman" w:hAnsi="Times New Roman"/>
                <w:b/>
                <w:i/>
                <w:sz w:val="20"/>
                <w:szCs w:val="20"/>
              </w:rPr>
              <w:lastRenderedPageBreak/>
              <w:t>Хорошо владеет</w:t>
            </w:r>
            <w:r w:rsidRPr="006D4B9B">
              <w:rPr>
                <w:rFonts w:ascii="Times New Roman" w:hAnsi="Times New Roman"/>
                <w:sz w:val="20"/>
                <w:szCs w:val="20"/>
              </w:rPr>
              <w:t xml:space="preserve"> </w:t>
            </w:r>
            <w:r w:rsidR="00D26871" w:rsidRPr="006D4B9B">
              <w:rPr>
                <w:rFonts w:ascii="Times New Roman" w:hAnsi="Times New Roman"/>
                <w:sz w:val="20"/>
                <w:szCs w:val="20"/>
              </w:rPr>
              <w:t xml:space="preserve"> </w:t>
            </w:r>
            <w:r w:rsidR="00D26871" w:rsidRPr="006D4B9B">
              <w:rPr>
                <w:rFonts w:ascii="Times New Roman" w:hAnsi="Times New Roman" w:cs="Times New Roman"/>
                <w:sz w:val="20"/>
                <w:szCs w:val="20"/>
              </w:rPr>
              <w:t>навыками формирова</w:t>
            </w:r>
            <w:r w:rsidR="00D26871" w:rsidRPr="006D4B9B">
              <w:rPr>
                <w:rFonts w:ascii="Times New Roman" w:hAnsi="Times New Roman" w:cs="Times New Roman"/>
                <w:sz w:val="20"/>
                <w:szCs w:val="20"/>
              </w:rPr>
              <w:lastRenderedPageBreak/>
              <w:t>ния временной перспективы будущего: личных целей, планов профессиональной деятельности и выбора путей их осуществления; основными технологиями интеллектуально-личностного саморазвития.</w:t>
            </w:r>
          </w:p>
          <w:p w:rsidR="00D26871" w:rsidRPr="006D4B9B" w:rsidRDefault="000A493E" w:rsidP="000A493E">
            <w:pPr>
              <w:widowControl w:val="0"/>
              <w:autoSpaceDE w:val="0"/>
              <w:autoSpaceDN w:val="0"/>
              <w:adjustRightInd w:val="0"/>
              <w:spacing w:after="0" w:line="240" w:lineRule="auto"/>
              <w:jc w:val="both"/>
              <w:rPr>
                <w:rFonts w:ascii="Times New Roman" w:hAnsi="Times New Roman" w:cs="Times New Roman"/>
                <w:sz w:val="20"/>
                <w:szCs w:val="20"/>
              </w:rPr>
            </w:pPr>
            <w:r w:rsidRPr="006D4B9B">
              <w:rPr>
                <w:rFonts w:ascii="Times New Roman" w:hAnsi="Times New Roman"/>
                <w:b/>
                <w:i/>
                <w:sz w:val="20"/>
                <w:szCs w:val="20"/>
              </w:rPr>
              <w:t>Умеет с помощью педагога</w:t>
            </w:r>
            <w:r w:rsidRPr="006D4B9B">
              <w:rPr>
                <w:rFonts w:ascii="Times New Roman" w:eastAsia="HiddenHorzOCR" w:hAnsi="Times New Roman"/>
                <w:sz w:val="20"/>
                <w:szCs w:val="20"/>
              </w:rPr>
              <w:t xml:space="preserve"> </w:t>
            </w:r>
            <w:r w:rsidR="00D26871" w:rsidRPr="006D4B9B">
              <w:rPr>
                <w:rFonts w:ascii="Times New Roman" w:hAnsi="Times New Roman" w:cs="Times New Roman"/>
                <w:sz w:val="20"/>
                <w:szCs w:val="20"/>
              </w:rPr>
              <w:t>выявлять свои индивидуальные особенности и возможное их влияние на   профессионально-личностный рост.</w:t>
            </w:r>
          </w:p>
          <w:p w:rsidR="004601B5" w:rsidRPr="006D4B9B" w:rsidRDefault="004601B5" w:rsidP="000A493E">
            <w:pPr>
              <w:widowControl w:val="0"/>
              <w:autoSpaceDE w:val="0"/>
              <w:autoSpaceDN w:val="0"/>
              <w:adjustRightInd w:val="0"/>
              <w:spacing w:after="0" w:line="240" w:lineRule="auto"/>
              <w:jc w:val="both"/>
              <w:rPr>
                <w:rFonts w:ascii="Times New Roman" w:hAnsi="Times New Roman"/>
                <w:sz w:val="20"/>
                <w:szCs w:val="20"/>
              </w:rPr>
            </w:pPr>
            <w:r w:rsidRPr="006D4B9B">
              <w:rPr>
                <w:rFonts w:ascii="Times New Roman" w:hAnsi="Times New Roman"/>
                <w:b/>
                <w:i/>
                <w:sz w:val="20"/>
                <w:szCs w:val="20"/>
              </w:rPr>
              <w:t xml:space="preserve">Знает с некоторыми пробелами </w:t>
            </w:r>
            <w:r w:rsidR="000A493E" w:rsidRPr="006D4B9B">
              <w:rPr>
                <w:rFonts w:ascii="Times New Roman" w:hAnsi="Times New Roman"/>
                <w:sz w:val="20"/>
                <w:szCs w:val="20"/>
              </w:rPr>
              <w:t xml:space="preserve"> </w:t>
            </w:r>
            <w:r w:rsidR="00D26871" w:rsidRPr="006D4B9B">
              <w:rPr>
                <w:rFonts w:ascii="Times New Roman" w:hAnsi="Times New Roman" w:cs="Times New Roman"/>
                <w:sz w:val="20"/>
                <w:szCs w:val="20"/>
              </w:rPr>
              <w:t>основы и сущность профессионального самоопределения и профессионального развития.</w:t>
            </w:r>
          </w:p>
          <w:p w:rsidR="004601B5" w:rsidRPr="006D4B9B" w:rsidRDefault="004601B5" w:rsidP="000A493E">
            <w:pPr>
              <w:widowControl w:val="0"/>
              <w:spacing w:after="0" w:line="240" w:lineRule="auto"/>
              <w:jc w:val="both"/>
              <w:rPr>
                <w:rFonts w:ascii="Times New Roman" w:hAnsi="Times New Roman"/>
                <w:sz w:val="20"/>
                <w:szCs w:val="20"/>
              </w:rPr>
            </w:pPr>
          </w:p>
          <w:p w:rsidR="004601B5" w:rsidRPr="006D4B9B" w:rsidRDefault="004601B5" w:rsidP="000A493E">
            <w:pPr>
              <w:widowControl w:val="0"/>
              <w:spacing w:after="0" w:line="240" w:lineRule="auto"/>
              <w:jc w:val="both"/>
              <w:rPr>
                <w:rFonts w:ascii="Times New Roman" w:hAnsi="Times New Roman"/>
                <w:sz w:val="20"/>
                <w:szCs w:val="20"/>
              </w:rPr>
            </w:pPr>
          </w:p>
        </w:tc>
        <w:tc>
          <w:tcPr>
            <w:tcW w:w="0" w:type="auto"/>
            <w:tcBorders>
              <w:top w:val="single" w:sz="18" w:space="0" w:color="auto"/>
              <w:left w:val="single" w:sz="18" w:space="0" w:color="auto"/>
              <w:bottom w:val="single" w:sz="18" w:space="0" w:color="auto"/>
              <w:right w:val="single" w:sz="18" w:space="0" w:color="auto"/>
            </w:tcBorders>
          </w:tcPr>
          <w:p w:rsidR="000A493E" w:rsidRPr="006D4B9B" w:rsidRDefault="000A493E" w:rsidP="00D26871">
            <w:pPr>
              <w:autoSpaceDE w:val="0"/>
              <w:autoSpaceDN w:val="0"/>
              <w:adjustRightInd w:val="0"/>
              <w:jc w:val="both"/>
              <w:rPr>
                <w:rFonts w:ascii="Times New Roman" w:hAnsi="Times New Roman"/>
                <w:sz w:val="20"/>
                <w:szCs w:val="20"/>
              </w:rPr>
            </w:pPr>
            <w:r w:rsidRPr="006D4B9B">
              <w:rPr>
                <w:rFonts w:ascii="Times New Roman" w:hAnsi="Times New Roman"/>
                <w:b/>
                <w:i/>
                <w:sz w:val="20"/>
                <w:szCs w:val="20"/>
              </w:rPr>
              <w:lastRenderedPageBreak/>
              <w:t>Свободно владеет</w:t>
            </w:r>
            <w:r w:rsidRPr="006D4B9B">
              <w:rPr>
                <w:rFonts w:ascii="Times New Roman" w:hAnsi="Times New Roman"/>
                <w:sz w:val="20"/>
                <w:szCs w:val="20"/>
              </w:rPr>
              <w:t xml:space="preserve"> </w:t>
            </w:r>
            <w:r w:rsidR="00D26871" w:rsidRPr="006D4B9B">
              <w:rPr>
                <w:rFonts w:ascii="Times New Roman" w:hAnsi="Times New Roman"/>
                <w:sz w:val="20"/>
                <w:szCs w:val="20"/>
              </w:rPr>
              <w:t xml:space="preserve"> </w:t>
            </w:r>
            <w:r w:rsidR="00D26871" w:rsidRPr="006D4B9B">
              <w:rPr>
                <w:rFonts w:ascii="Times New Roman" w:hAnsi="Times New Roman" w:cs="Times New Roman"/>
                <w:sz w:val="20"/>
                <w:szCs w:val="20"/>
              </w:rPr>
              <w:t>навыками формирова</w:t>
            </w:r>
            <w:r w:rsidR="00D26871" w:rsidRPr="006D4B9B">
              <w:rPr>
                <w:rFonts w:ascii="Times New Roman" w:hAnsi="Times New Roman" w:cs="Times New Roman"/>
                <w:sz w:val="20"/>
                <w:szCs w:val="20"/>
              </w:rPr>
              <w:lastRenderedPageBreak/>
              <w:t>ния временной перспективы будущего: личных целей, планов профессиональной деятельности и выбора путей их осуществления; основными технологиями интеллектуально-личностного саморазвития.</w:t>
            </w:r>
          </w:p>
          <w:p w:rsidR="00D26871" w:rsidRPr="006D4B9B" w:rsidRDefault="000A493E" w:rsidP="00D26871">
            <w:pPr>
              <w:widowControl w:val="0"/>
              <w:spacing w:after="0" w:line="240" w:lineRule="auto"/>
              <w:jc w:val="both"/>
              <w:rPr>
                <w:rFonts w:ascii="Times New Roman" w:hAnsi="Times New Roman" w:cs="Times New Roman"/>
                <w:sz w:val="20"/>
                <w:szCs w:val="20"/>
              </w:rPr>
            </w:pPr>
            <w:r w:rsidRPr="006D4B9B">
              <w:rPr>
                <w:rFonts w:ascii="Times New Roman" w:hAnsi="Times New Roman"/>
                <w:b/>
                <w:i/>
                <w:sz w:val="20"/>
                <w:szCs w:val="20"/>
              </w:rPr>
              <w:t>Умеет самостоятельно</w:t>
            </w:r>
            <w:r w:rsidRPr="006D4B9B">
              <w:rPr>
                <w:rFonts w:ascii="Times New Roman" w:hAnsi="Times New Roman"/>
                <w:sz w:val="20"/>
                <w:szCs w:val="20"/>
              </w:rPr>
              <w:t xml:space="preserve">  </w:t>
            </w:r>
            <w:r w:rsidR="00D26871" w:rsidRPr="006D4B9B">
              <w:rPr>
                <w:rFonts w:ascii="Times New Roman" w:hAnsi="Times New Roman" w:cs="Times New Roman"/>
                <w:sz w:val="20"/>
                <w:szCs w:val="20"/>
              </w:rPr>
              <w:t>выявлять свои индивидуальные особенности и возможное их влияние на профессионально-личностный рост.</w:t>
            </w:r>
          </w:p>
          <w:p w:rsidR="000A493E" w:rsidRPr="006D4B9B" w:rsidRDefault="000A493E" w:rsidP="000A493E">
            <w:pPr>
              <w:widowControl w:val="0"/>
              <w:spacing w:after="0" w:line="240" w:lineRule="auto"/>
              <w:jc w:val="both"/>
              <w:rPr>
                <w:rFonts w:ascii="Times New Roman" w:hAnsi="Times New Roman"/>
                <w:sz w:val="20"/>
                <w:szCs w:val="20"/>
              </w:rPr>
            </w:pPr>
          </w:p>
          <w:p w:rsidR="004601B5" w:rsidRPr="006D4B9B" w:rsidRDefault="004601B5" w:rsidP="000A493E">
            <w:pPr>
              <w:widowControl w:val="0"/>
              <w:autoSpaceDE w:val="0"/>
              <w:autoSpaceDN w:val="0"/>
              <w:adjustRightInd w:val="0"/>
              <w:spacing w:after="0" w:line="240" w:lineRule="auto"/>
              <w:jc w:val="both"/>
              <w:rPr>
                <w:rFonts w:ascii="Times New Roman" w:hAnsi="Times New Roman"/>
                <w:sz w:val="20"/>
                <w:szCs w:val="20"/>
              </w:rPr>
            </w:pPr>
            <w:r w:rsidRPr="006D4B9B">
              <w:rPr>
                <w:rFonts w:ascii="Times New Roman" w:hAnsi="Times New Roman"/>
                <w:b/>
                <w:i/>
                <w:sz w:val="20"/>
                <w:szCs w:val="20"/>
              </w:rPr>
              <w:t>Показывает хорошие знания</w:t>
            </w:r>
            <w:r w:rsidRPr="006D4B9B">
              <w:rPr>
                <w:rFonts w:ascii="Times New Roman" w:hAnsi="Times New Roman"/>
                <w:sz w:val="20"/>
                <w:szCs w:val="20"/>
              </w:rPr>
              <w:t xml:space="preserve"> </w:t>
            </w:r>
            <w:r w:rsidR="000A493E" w:rsidRPr="006D4B9B">
              <w:rPr>
                <w:rFonts w:ascii="Times New Roman" w:hAnsi="Times New Roman"/>
                <w:sz w:val="20"/>
                <w:szCs w:val="20"/>
              </w:rPr>
              <w:t xml:space="preserve"> </w:t>
            </w:r>
            <w:r w:rsidR="00D26871" w:rsidRPr="006D4B9B">
              <w:rPr>
                <w:rFonts w:ascii="Times New Roman" w:hAnsi="Times New Roman" w:cs="Times New Roman"/>
                <w:sz w:val="20"/>
                <w:szCs w:val="20"/>
              </w:rPr>
              <w:t>основы и сущности профессионального самоопределения и профессионального развития.</w:t>
            </w:r>
          </w:p>
          <w:p w:rsidR="004601B5" w:rsidRPr="006D4B9B" w:rsidRDefault="004601B5" w:rsidP="000A493E">
            <w:pPr>
              <w:widowControl w:val="0"/>
              <w:spacing w:after="0" w:line="240" w:lineRule="auto"/>
              <w:jc w:val="both"/>
              <w:rPr>
                <w:rFonts w:ascii="Times New Roman" w:hAnsi="Times New Roman"/>
                <w:sz w:val="20"/>
                <w:szCs w:val="20"/>
              </w:rPr>
            </w:pPr>
          </w:p>
          <w:p w:rsidR="004601B5" w:rsidRPr="006D4B9B" w:rsidRDefault="004601B5" w:rsidP="000A493E">
            <w:pPr>
              <w:widowControl w:val="0"/>
              <w:spacing w:after="0" w:line="240" w:lineRule="auto"/>
              <w:jc w:val="both"/>
              <w:rPr>
                <w:rFonts w:ascii="Times New Roman" w:hAnsi="Times New Roman"/>
                <w:sz w:val="20"/>
                <w:szCs w:val="20"/>
              </w:rPr>
            </w:pPr>
          </w:p>
        </w:tc>
      </w:tr>
    </w:tbl>
    <w:p w:rsidR="006C6373" w:rsidRPr="00F477D8" w:rsidRDefault="006C6373" w:rsidP="006C6373">
      <w:pPr>
        <w:pStyle w:val="1"/>
        <w:tabs>
          <w:tab w:val="left" w:pos="8310"/>
        </w:tabs>
        <w:ind w:left="0"/>
        <w:jc w:val="center"/>
        <w:rPr>
          <w:b/>
          <w:i/>
          <w:sz w:val="32"/>
          <w:szCs w:val="32"/>
        </w:rPr>
      </w:pPr>
      <w:r w:rsidRPr="00F477D8">
        <w:rPr>
          <w:b/>
          <w:i/>
          <w:sz w:val="32"/>
          <w:szCs w:val="32"/>
        </w:rPr>
        <w:lastRenderedPageBreak/>
        <w:t>Оценочные средства</w:t>
      </w:r>
    </w:p>
    <w:p w:rsidR="006C6373" w:rsidRPr="00F477D8" w:rsidRDefault="006C6373" w:rsidP="006C6373">
      <w:pPr>
        <w:pStyle w:val="1"/>
        <w:tabs>
          <w:tab w:val="left" w:pos="8310"/>
        </w:tabs>
        <w:ind w:left="0"/>
        <w:rPr>
          <w:b/>
          <w:sz w:val="32"/>
          <w:szCs w:val="32"/>
          <w:u w:val="single"/>
        </w:rPr>
      </w:pPr>
    </w:p>
    <w:p w:rsidR="006C6373" w:rsidRPr="008757AC" w:rsidRDefault="006C6373" w:rsidP="006C6373">
      <w:pPr>
        <w:pStyle w:val="1"/>
        <w:tabs>
          <w:tab w:val="left" w:pos="8310"/>
        </w:tabs>
        <w:ind w:left="0"/>
        <w:rPr>
          <w:b/>
          <w:sz w:val="28"/>
          <w:szCs w:val="28"/>
          <w:u w:val="single"/>
        </w:rPr>
      </w:pPr>
      <w:r>
        <w:rPr>
          <w:b/>
          <w:sz w:val="28"/>
          <w:szCs w:val="28"/>
          <w:u w:val="single"/>
        </w:rPr>
        <w:t>1</w:t>
      </w:r>
      <w:r w:rsidRPr="008757AC">
        <w:rPr>
          <w:b/>
          <w:sz w:val="28"/>
          <w:szCs w:val="28"/>
          <w:u w:val="single"/>
        </w:rPr>
        <w:t>.1 Задания для текущего контроля</w:t>
      </w:r>
    </w:p>
    <w:p w:rsidR="006C6373" w:rsidRDefault="006C6373" w:rsidP="006C6373">
      <w:pPr>
        <w:pStyle w:val="1"/>
        <w:tabs>
          <w:tab w:val="left" w:pos="8310"/>
        </w:tabs>
        <w:ind w:left="0"/>
        <w:rPr>
          <w:b/>
          <w:sz w:val="28"/>
          <w:szCs w:val="28"/>
          <w:u w:val="single"/>
        </w:rPr>
      </w:pPr>
    </w:p>
    <w:p w:rsidR="006D4B9B" w:rsidRPr="009268EF" w:rsidRDefault="00BF4992" w:rsidP="006C6373">
      <w:pPr>
        <w:pStyle w:val="paragraph"/>
        <w:spacing w:before="0" w:beforeAutospacing="0" w:after="0" w:afterAutospacing="0"/>
        <w:jc w:val="both"/>
        <w:textAlignment w:val="baseline"/>
        <w:rPr>
          <w:b/>
          <w:u w:val="single"/>
        </w:rPr>
      </w:pPr>
      <w:r>
        <w:rPr>
          <w:b/>
        </w:rPr>
        <w:t>Задания для оценки «УК-3 </w:t>
      </w:r>
      <w:r w:rsidR="006C6373" w:rsidRPr="009268EF">
        <w:rPr>
          <w:b/>
        </w:rPr>
        <w:t xml:space="preserve">Способен организовать и руководить работой команды, вырабатывая командную стратегию для достижения поставленной цели» </w:t>
      </w:r>
      <w:r w:rsidR="006D4B9B" w:rsidRPr="009268EF">
        <w:rPr>
          <w:b/>
        </w:rPr>
        <w:t>текущего контроля</w:t>
      </w:r>
    </w:p>
    <w:p w:rsidR="006D4B9B" w:rsidRDefault="006D4B9B" w:rsidP="006D4B9B">
      <w:pPr>
        <w:pStyle w:val="1"/>
        <w:widowControl w:val="0"/>
        <w:tabs>
          <w:tab w:val="left" w:pos="1080"/>
        </w:tabs>
        <w:ind w:left="709"/>
        <w:rPr>
          <w:b/>
        </w:rPr>
      </w:pPr>
    </w:p>
    <w:p w:rsidR="006D4B9B" w:rsidRPr="00E270DD" w:rsidRDefault="006D4B9B" w:rsidP="00C909E2">
      <w:pPr>
        <w:pStyle w:val="1"/>
        <w:numPr>
          <w:ilvl w:val="0"/>
          <w:numId w:val="12"/>
        </w:numPr>
        <w:tabs>
          <w:tab w:val="left" w:pos="1080"/>
        </w:tabs>
        <w:spacing w:after="200"/>
        <w:contextualSpacing/>
        <w:rPr>
          <w:b/>
        </w:rPr>
      </w:pPr>
      <w:r w:rsidRPr="00E270DD">
        <w:rPr>
          <w:b/>
        </w:rPr>
        <w:t>Доклад</w:t>
      </w:r>
    </w:p>
    <w:p w:rsidR="006D4B9B" w:rsidRPr="006D4B9B" w:rsidRDefault="006D4B9B" w:rsidP="00C909E2">
      <w:pPr>
        <w:pStyle w:val="ad"/>
        <w:spacing w:before="0" w:beforeAutospacing="0" w:after="0" w:afterAutospacing="0"/>
        <w:ind w:firstLine="709"/>
        <w:jc w:val="both"/>
        <w:rPr>
          <w:rFonts w:ascii="Times New Roman" w:hAnsi="Times New Roman" w:cs="Times New Roman"/>
        </w:rPr>
      </w:pPr>
      <w:r w:rsidRPr="006D4B9B">
        <w:rPr>
          <w:rFonts w:ascii="Times New Roman" w:hAnsi="Times New Roman" w:cs="Times New Roman"/>
        </w:rPr>
        <w:t>При подготовке к семинарским занятиям студенты должны подготовить доклады</w:t>
      </w:r>
      <w:r w:rsidR="00BF4992">
        <w:rPr>
          <w:rFonts w:ascii="Times New Roman" w:hAnsi="Times New Roman" w:cs="Times New Roman"/>
        </w:rPr>
        <w:t>,</w:t>
      </w:r>
      <w:r w:rsidRPr="006D4B9B">
        <w:rPr>
          <w:rFonts w:ascii="Times New Roman" w:hAnsi="Times New Roman" w:cs="Times New Roman"/>
        </w:rPr>
        <w:t xml:space="preserve"> в которых они самостоятельно рассматривают тот или иной вопрос педагогической науки. Доклад является одним из механизмов отработки первичных навыков научно-исследовательской работы. Тему доклада студент выбирает самостоятельно, из предложенного списка (см. ниже). </w:t>
      </w:r>
    </w:p>
    <w:p w:rsidR="006D4B9B" w:rsidRPr="006D4B9B" w:rsidRDefault="006D4B9B" w:rsidP="006D4B9B">
      <w:pPr>
        <w:pStyle w:val="ad"/>
        <w:spacing w:before="0" w:beforeAutospacing="0" w:after="0" w:afterAutospacing="0"/>
        <w:ind w:firstLine="709"/>
        <w:jc w:val="both"/>
        <w:rPr>
          <w:rFonts w:ascii="Times New Roman" w:hAnsi="Times New Roman" w:cs="Times New Roman"/>
        </w:rPr>
      </w:pPr>
      <w:r w:rsidRPr="006D4B9B">
        <w:rPr>
          <w:rStyle w:val="af5"/>
          <w:rFonts w:ascii="Times New Roman" w:hAnsi="Times New Roman" w:cs="Times New Roman"/>
          <w:b/>
          <w:bCs/>
        </w:rPr>
        <w:t>Требования к докладу</w:t>
      </w:r>
    </w:p>
    <w:p w:rsidR="006D4B9B" w:rsidRPr="006D4B9B" w:rsidRDefault="006D4B9B" w:rsidP="006D4B9B">
      <w:pPr>
        <w:pStyle w:val="ad"/>
        <w:spacing w:before="0" w:beforeAutospacing="0" w:after="0" w:afterAutospacing="0"/>
        <w:ind w:firstLine="709"/>
        <w:jc w:val="both"/>
        <w:rPr>
          <w:rFonts w:ascii="Times New Roman" w:hAnsi="Times New Roman" w:cs="Times New Roman"/>
        </w:rPr>
      </w:pPr>
      <w:r w:rsidRPr="006D4B9B">
        <w:rPr>
          <w:rFonts w:ascii="Times New Roman" w:hAnsi="Times New Roman" w:cs="Times New Roman"/>
        </w:rPr>
        <w:t xml:space="preserve">В работах такого рода должны присутствовать следующие структурные элементы: название темы, план работы, введение, основная содержательная часть, заключение, список использованных источников и литературы. </w:t>
      </w:r>
    </w:p>
    <w:p w:rsidR="006D4B9B" w:rsidRPr="006D4B9B" w:rsidRDefault="006D4B9B" w:rsidP="006D4B9B">
      <w:pPr>
        <w:pStyle w:val="ad"/>
        <w:spacing w:before="0" w:beforeAutospacing="0" w:after="0" w:afterAutospacing="0"/>
        <w:ind w:firstLine="709"/>
        <w:jc w:val="both"/>
        <w:rPr>
          <w:rFonts w:ascii="Times New Roman" w:hAnsi="Times New Roman" w:cs="Times New Roman"/>
        </w:rPr>
      </w:pPr>
      <w:r w:rsidRPr="006D4B9B">
        <w:rPr>
          <w:rFonts w:ascii="Times New Roman" w:hAnsi="Times New Roman" w:cs="Times New Roman"/>
        </w:rPr>
        <w:t>Во введении к докладу непременно следует поставить проблему, обосновать ее актуальность, дать краткую характеристику используемых в работе источников и научных публикаций, четко сформулировать цель и задачи работы. В заключительной части обязательно наличие основных результирующих выводов по затронутым проблемам. Только при соблюдении всех этих требований может оцениваться уже собственно содержательная часть работы. Студент должен не просто предложить реферативный материал, но продемонстрировать умени</w:t>
      </w:r>
      <w:r w:rsidR="00BF4992">
        <w:rPr>
          <w:rFonts w:ascii="Times New Roman" w:hAnsi="Times New Roman" w:cs="Times New Roman"/>
        </w:rPr>
        <w:t xml:space="preserve">е анализировать педагогические </w:t>
      </w:r>
      <w:r w:rsidRPr="006D4B9B">
        <w:rPr>
          <w:rFonts w:ascii="Times New Roman" w:hAnsi="Times New Roman" w:cs="Times New Roman"/>
        </w:rPr>
        <w:t>источники.</w:t>
      </w:r>
    </w:p>
    <w:p w:rsidR="000D62D2" w:rsidRDefault="000D62D2" w:rsidP="006D4B9B">
      <w:pPr>
        <w:pStyle w:val="a3"/>
        <w:tabs>
          <w:tab w:val="left" w:pos="8310"/>
        </w:tabs>
        <w:spacing w:after="0" w:line="240" w:lineRule="auto"/>
        <w:ind w:left="0" w:firstLine="709"/>
        <w:rPr>
          <w:rFonts w:ascii="Times New Roman" w:hAnsi="Times New Roman" w:cs="Times New Roman"/>
          <w:b/>
          <w:i/>
          <w:sz w:val="24"/>
          <w:szCs w:val="24"/>
        </w:rPr>
      </w:pPr>
    </w:p>
    <w:p w:rsidR="006D4B9B" w:rsidRDefault="006D4B9B" w:rsidP="006D4B9B">
      <w:pPr>
        <w:pStyle w:val="a3"/>
        <w:tabs>
          <w:tab w:val="left" w:pos="8310"/>
        </w:tabs>
        <w:spacing w:after="0" w:line="240" w:lineRule="auto"/>
        <w:ind w:left="0" w:firstLine="709"/>
        <w:rPr>
          <w:rFonts w:ascii="Times New Roman" w:hAnsi="Times New Roman" w:cs="Times New Roman"/>
          <w:sz w:val="24"/>
          <w:szCs w:val="24"/>
        </w:rPr>
      </w:pPr>
      <w:r w:rsidRPr="006D4B9B">
        <w:rPr>
          <w:rFonts w:ascii="Times New Roman" w:hAnsi="Times New Roman" w:cs="Times New Roman"/>
          <w:b/>
          <w:i/>
          <w:sz w:val="24"/>
          <w:szCs w:val="24"/>
        </w:rPr>
        <w:lastRenderedPageBreak/>
        <w:t xml:space="preserve">Критерии оценивания. </w:t>
      </w:r>
      <w:r w:rsidR="0008325A">
        <w:rPr>
          <w:rFonts w:ascii="Times New Roman" w:hAnsi="Times New Roman" w:cs="Times New Roman"/>
          <w:sz w:val="24"/>
          <w:szCs w:val="24"/>
        </w:rPr>
        <w:t xml:space="preserve"> </w:t>
      </w:r>
    </w:p>
    <w:p w:rsidR="0008325A" w:rsidRPr="00136C37" w:rsidRDefault="0008325A" w:rsidP="0008325A">
      <w:pPr>
        <w:autoSpaceDE w:val="0"/>
        <w:autoSpaceDN w:val="0"/>
        <w:adjustRightInd w:val="0"/>
        <w:spacing w:after="0" w:line="240" w:lineRule="auto"/>
        <w:ind w:firstLine="709"/>
        <w:jc w:val="both"/>
        <w:rPr>
          <w:rFonts w:ascii="Times New Roman" w:eastAsiaTheme="minorHAnsi" w:hAnsi="Times New Roman"/>
          <w:sz w:val="24"/>
          <w:szCs w:val="24"/>
        </w:rPr>
      </w:pPr>
      <w:r w:rsidRPr="0087410B">
        <w:rPr>
          <w:rFonts w:ascii="Times New Roman" w:eastAsiaTheme="minorHAnsi" w:hAnsi="Times New Roman"/>
          <w:sz w:val="24"/>
          <w:szCs w:val="24"/>
        </w:rPr>
        <w:t xml:space="preserve">5 </w:t>
      </w:r>
      <w:r>
        <w:rPr>
          <w:rFonts w:ascii="Times New Roman" w:eastAsiaTheme="minorHAnsi" w:hAnsi="Times New Roman"/>
          <w:sz w:val="24"/>
          <w:szCs w:val="24"/>
        </w:rPr>
        <w:t xml:space="preserve"> </w:t>
      </w:r>
      <w:r w:rsidRPr="00136C37">
        <w:rPr>
          <w:rFonts w:ascii="Times New Roman" w:eastAsiaTheme="minorHAnsi" w:hAnsi="Times New Roman"/>
          <w:sz w:val="24"/>
          <w:szCs w:val="24"/>
        </w:rPr>
        <w:t xml:space="preserve"> баллов – </w:t>
      </w:r>
      <w:r>
        <w:rPr>
          <w:rFonts w:ascii="Times New Roman" w:eastAsiaTheme="minorHAnsi" w:hAnsi="Times New Roman"/>
          <w:sz w:val="24"/>
          <w:szCs w:val="24"/>
        </w:rPr>
        <w:t>доклад</w:t>
      </w:r>
      <w:r w:rsidRPr="00136C37">
        <w:rPr>
          <w:rFonts w:ascii="Times New Roman" w:eastAsiaTheme="minorHAnsi" w:hAnsi="Times New Roman"/>
          <w:sz w:val="24"/>
          <w:szCs w:val="24"/>
        </w:rPr>
        <w:t xml:space="preserve"> отражает глубокое понимание обучающимся раскрываемой темы, способность к самостоятельному анализу различных источников, обобщению полученной информации. Материал излагается последовательно и доказательно, оформление соответствует всем предъявляемым требованиям. </w:t>
      </w:r>
    </w:p>
    <w:p w:rsidR="0008325A" w:rsidRPr="00136C37" w:rsidRDefault="0008325A" w:rsidP="0008325A">
      <w:pPr>
        <w:autoSpaceDE w:val="0"/>
        <w:autoSpaceDN w:val="0"/>
        <w:adjustRightInd w:val="0"/>
        <w:spacing w:after="0" w:line="240" w:lineRule="auto"/>
        <w:ind w:firstLine="709"/>
        <w:jc w:val="both"/>
        <w:rPr>
          <w:rFonts w:ascii="Times New Roman" w:eastAsiaTheme="minorHAnsi" w:hAnsi="Times New Roman"/>
          <w:sz w:val="24"/>
          <w:szCs w:val="24"/>
        </w:rPr>
      </w:pPr>
      <w:r w:rsidRPr="00136C37">
        <w:rPr>
          <w:rFonts w:ascii="Times New Roman" w:eastAsiaTheme="minorHAnsi" w:hAnsi="Times New Roman"/>
          <w:sz w:val="24"/>
          <w:szCs w:val="24"/>
        </w:rPr>
        <w:t xml:space="preserve">4 балла – </w:t>
      </w:r>
      <w:r>
        <w:rPr>
          <w:rFonts w:ascii="Times New Roman" w:eastAsiaTheme="minorHAnsi" w:hAnsi="Times New Roman"/>
          <w:sz w:val="24"/>
          <w:szCs w:val="24"/>
        </w:rPr>
        <w:t>доклад</w:t>
      </w:r>
      <w:r w:rsidRPr="00136C37">
        <w:rPr>
          <w:rFonts w:ascii="Times New Roman" w:eastAsiaTheme="minorHAnsi" w:hAnsi="Times New Roman"/>
          <w:sz w:val="24"/>
          <w:szCs w:val="24"/>
        </w:rPr>
        <w:t xml:space="preserve"> отражает достаточное понимание обучающимся раскрываемой темы, способность к самостоятельному анализу различных источников, с помощью преподавателя студент может обобщить имеющуюся информацию, сформулировать выводы. Материал излагается достаточно последовательно, студент может ответить на возникающие в процессе обсуждения вопросы. </w:t>
      </w:r>
      <w:r>
        <w:rPr>
          <w:rFonts w:ascii="Times New Roman" w:eastAsiaTheme="minorHAnsi" w:hAnsi="Times New Roman"/>
          <w:sz w:val="24"/>
          <w:szCs w:val="24"/>
        </w:rPr>
        <w:t xml:space="preserve"> </w:t>
      </w:r>
    </w:p>
    <w:p w:rsidR="0008325A" w:rsidRDefault="0008325A" w:rsidP="0008325A">
      <w:pPr>
        <w:autoSpaceDE w:val="0"/>
        <w:autoSpaceDN w:val="0"/>
        <w:adjustRightInd w:val="0"/>
        <w:spacing w:after="0" w:line="240" w:lineRule="auto"/>
        <w:ind w:firstLine="709"/>
        <w:jc w:val="both"/>
        <w:rPr>
          <w:rFonts w:ascii="Times New Roman" w:eastAsiaTheme="minorHAnsi" w:hAnsi="Times New Roman"/>
          <w:sz w:val="24"/>
          <w:szCs w:val="24"/>
        </w:rPr>
      </w:pPr>
      <w:r w:rsidRPr="00136C37">
        <w:rPr>
          <w:rFonts w:ascii="Times New Roman" w:eastAsiaTheme="minorHAnsi" w:hAnsi="Times New Roman"/>
          <w:sz w:val="24"/>
          <w:szCs w:val="24"/>
        </w:rPr>
        <w:t>3 балла</w:t>
      </w:r>
      <w:r w:rsidR="0087410B">
        <w:rPr>
          <w:rFonts w:ascii="Times New Roman" w:eastAsiaTheme="minorHAnsi" w:hAnsi="Times New Roman"/>
          <w:sz w:val="24"/>
          <w:szCs w:val="24"/>
        </w:rPr>
        <w:t xml:space="preserve"> </w:t>
      </w:r>
      <w:r w:rsidRPr="00136C37">
        <w:rPr>
          <w:rFonts w:ascii="Times New Roman" w:eastAsiaTheme="minorHAnsi" w:hAnsi="Times New Roman"/>
          <w:sz w:val="24"/>
          <w:szCs w:val="24"/>
        </w:rPr>
        <w:t xml:space="preserve">– </w:t>
      </w:r>
      <w:r>
        <w:rPr>
          <w:rFonts w:ascii="Times New Roman" w:eastAsiaTheme="minorHAnsi" w:hAnsi="Times New Roman"/>
          <w:sz w:val="24"/>
          <w:szCs w:val="24"/>
        </w:rPr>
        <w:t>доклад</w:t>
      </w:r>
      <w:r w:rsidRPr="00136C37">
        <w:rPr>
          <w:rFonts w:ascii="Times New Roman" w:eastAsiaTheme="minorHAnsi" w:hAnsi="Times New Roman"/>
          <w:sz w:val="24"/>
          <w:szCs w:val="24"/>
        </w:rPr>
        <w:t xml:space="preserve"> в целом раскрывает обозначенную тему, однако изложение недостаточно доказательное, анализ информации неполный. Обучающийся испытывает некоторые затруднения при ответе на возникающие в процессе обсуждения вопросы. </w:t>
      </w:r>
    </w:p>
    <w:p w:rsidR="0008325A" w:rsidRPr="00136C37" w:rsidRDefault="0008325A" w:rsidP="0008325A">
      <w:pPr>
        <w:autoSpaceDE w:val="0"/>
        <w:autoSpaceDN w:val="0"/>
        <w:adjustRightInd w:val="0"/>
        <w:spacing w:after="0" w:line="240" w:lineRule="auto"/>
        <w:ind w:firstLine="709"/>
        <w:jc w:val="both"/>
        <w:rPr>
          <w:rFonts w:ascii="Times New Roman" w:eastAsiaTheme="minorHAnsi" w:hAnsi="Times New Roman"/>
          <w:sz w:val="24"/>
          <w:szCs w:val="24"/>
        </w:rPr>
      </w:pPr>
      <w:r w:rsidRPr="00136C37">
        <w:rPr>
          <w:rFonts w:ascii="Times New Roman" w:eastAsiaTheme="minorHAnsi" w:hAnsi="Times New Roman"/>
          <w:sz w:val="24"/>
          <w:szCs w:val="24"/>
        </w:rPr>
        <w:t xml:space="preserve">2 балла – тема </w:t>
      </w:r>
      <w:r>
        <w:rPr>
          <w:rFonts w:ascii="Times New Roman" w:eastAsiaTheme="minorHAnsi" w:hAnsi="Times New Roman"/>
          <w:sz w:val="24"/>
          <w:szCs w:val="24"/>
        </w:rPr>
        <w:t>доклада</w:t>
      </w:r>
      <w:r w:rsidRPr="00136C37">
        <w:rPr>
          <w:rFonts w:ascii="Times New Roman" w:eastAsiaTheme="minorHAnsi" w:hAnsi="Times New Roman"/>
          <w:sz w:val="24"/>
          <w:szCs w:val="24"/>
        </w:rPr>
        <w:t xml:space="preserve"> не раскрыта, обучающийся оперирует недостаточным количеством источников, не может обобщить полученную информация, ответить на возникающие вопросы. </w:t>
      </w:r>
      <w:r>
        <w:rPr>
          <w:rFonts w:ascii="Times New Roman" w:eastAsiaTheme="minorHAnsi" w:hAnsi="Times New Roman"/>
          <w:sz w:val="24"/>
          <w:szCs w:val="24"/>
        </w:rPr>
        <w:t xml:space="preserve"> </w:t>
      </w:r>
    </w:p>
    <w:p w:rsidR="0008325A" w:rsidRPr="00136C37" w:rsidRDefault="0008325A" w:rsidP="0008325A">
      <w:pPr>
        <w:autoSpaceDE w:val="0"/>
        <w:autoSpaceDN w:val="0"/>
        <w:adjustRightInd w:val="0"/>
        <w:spacing w:after="0" w:line="240" w:lineRule="auto"/>
        <w:ind w:firstLine="709"/>
        <w:jc w:val="both"/>
        <w:rPr>
          <w:rFonts w:ascii="Times New Roman" w:eastAsiaTheme="minorHAnsi" w:hAnsi="Times New Roman"/>
          <w:sz w:val="24"/>
          <w:szCs w:val="24"/>
        </w:rPr>
      </w:pPr>
      <w:r w:rsidRPr="00136C37">
        <w:rPr>
          <w:rFonts w:ascii="Times New Roman" w:eastAsiaTheme="minorHAnsi" w:hAnsi="Times New Roman"/>
          <w:sz w:val="24"/>
          <w:szCs w:val="24"/>
        </w:rPr>
        <w:t xml:space="preserve">0-1 балл – тема </w:t>
      </w:r>
      <w:r>
        <w:rPr>
          <w:rFonts w:ascii="Times New Roman" w:eastAsiaTheme="minorHAnsi" w:hAnsi="Times New Roman"/>
          <w:sz w:val="24"/>
          <w:szCs w:val="24"/>
        </w:rPr>
        <w:t>доклада</w:t>
      </w:r>
      <w:r w:rsidRPr="00136C37">
        <w:rPr>
          <w:rFonts w:ascii="Times New Roman" w:eastAsiaTheme="minorHAnsi" w:hAnsi="Times New Roman"/>
          <w:sz w:val="24"/>
          <w:szCs w:val="24"/>
        </w:rPr>
        <w:t xml:space="preserve"> не раскрыта, обучающийся обращается к источникам, не позволяющим адекватно проанализировать проблему.</w:t>
      </w:r>
    </w:p>
    <w:p w:rsidR="0008325A" w:rsidRDefault="0008325A" w:rsidP="0008325A">
      <w:pPr>
        <w:tabs>
          <w:tab w:val="num" w:pos="600"/>
        </w:tabs>
        <w:spacing w:after="0"/>
        <w:ind w:firstLine="600"/>
        <w:jc w:val="center"/>
        <w:rPr>
          <w:rFonts w:ascii="Times New Roman" w:hAnsi="Times New Roman"/>
          <w:b/>
          <w:i/>
          <w:sz w:val="24"/>
          <w:szCs w:val="24"/>
        </w:rPr>
      </w:pPr>
    </w:p>
    <w:p w:rsidR="006D4B9B" w:rsidRDefault="006D4B9B" w:rsidP="006D4B9B">
      <w:pPr>
        <w:tabs>
          <w:tab w:val="num" w:pos="600"/>
        </w:tabs>
        <w:spacing w:after="0"/>
        <w:ind w:firstLine="600"/>
        <w:jc w:val="center"/>
        <w:rPr>
          <w:rFonts w:ascii="Times New Roman" w:hAnsi="Times New Roman" w:cs="Times New Roman"/>
          <w:i/>
          <w:sz w:val="24"/>
          <w:szCs w:val="24"/>
        </w:rPr>
      </w:pPr>
      <w:r w:rsidRPr="00804173">
        <w:rPr>
          <w:rFonts w:ascii="Times New Roman" w:hAnsi="Times New Roman" w:cs="Times New Roman"/>
          <w:i/>
          <w:sz w:val="24"/>
          <w:szCs w:val="24"/>
        </w:rPr>
        <w:t>Темы докладов</w:t>
      </w:r>
      <w:r w:rsidRPr="006D4B9B">
        <w:rPr>
          <w:rFonts w:ascii="Times New Roman" w:hAnsi="Times New Roman" w:cs="Times New Roman"/>
          <w:i/>
          <w:sz w:val="24"/>
          <w:szCs w:val="24"/>
        </w:rPr>
        <w:t xml:space="preserve"> </w:t>
      </w:r>
    </w:p>
    <w:p w:rsidR="00804173" w:rsidRDefault="00804173" w:rsidP="00AD1077">
      <w:pPr>
        <w:pStyle w:val="a3"/>
        <w:numPr>
          <w:ilvl w:val="0"/>
          <w:numId w:val="20"/>
        </w:numPr>
        <w:tabs>
          <w:tab w:val="left" w:pos="1276"/>
          <w:tab w:val="left" w:pos="8310"/>
        </w:tabs>
        <w:spacing w:after="0" w:line="240" w:lineRule="auto"/>
        <w:ind w:left="0" w:firstLine="600"/>
        <w:rPr>
          <w:rFonts w:ascii="Times New Roman" w:hAnsi="Times New Roman" w:cs="Times New Roman"/>
          <w:sz w:val="24"/>
          <w:szCs w:val="24"/>
        </w:rPr>
      </w:pPr>
      <w:r w:rsidRPr="00804173">
        <w:rPr>
          <w:rFonts w:ascii="Times New Roman" w:hAnsi="Times New Roman" w:cs="Times New Roman"/>
          <w:sz w:val="24"/>
          <w:szCs w:val="24"/>
        </w:rPr>
        <w:t xml:space="preserve">Основные международные документы, регламентирующие права человека, в том числе права инвалида (Конвенция ООН о правах инвалидов). </w:t>
      </w:r>
    </w:p>
    <w:p w:rsidR="00804173" w:rsidRDefault="00804173" w:rsidP="00AD1077">
      <w:pPr>
        <w:pStyle w:val="a3"/>
        <w:numPr>
          <w:ilvl w:val="0"/>
          <w:numId w:val="20"/>
        </w:numPr>
        <w:tabs>
          <w:tab w:val="left" w:pos="1276"/>
          <w:tab w:val="left" w:pos="8310"/>
        </w:tabs>
        <w:spacing w:after="0" w:line="240" w:lineRule="auto"/>
        <w:ind w:left="0" w:firstLine="600"/>
        <w:rPr>
          <w:rFonts w:ascii="Times New Roman" w:hAnsi="Times New Roman" w:cs="Times New Roman"/>
          <w:sz w:val="24"/>
          <w:szCs w:val="24"/>
        </w:rPr>
      </w:pPr>
      <w:r w:rsidRPr="00804173">
        <w:rPr>
          <w:rFonts w:ascii="Times New Roman" w:hAnsi="Times New Roman" w:cs="Times New Roman"/>
          <w:sz w:val="24"/>
          <w:szCs w:val="24"/>
        </w:rPr>
        <w:t xml:space="preserve">Законодательные основы прав инвалидов в Российской Федерации (Конституция РФ, Гражданский кодекс в части статей о гражданских правах инвалидов). </w:t>
      </w:r>
    </w:p>
    <w:p w:rsidR="00804173" w:rsidRDefault="00804173" w:rsidP="00AD1077">
      <w:pPr>
        <w:pStyle w:val="a3"/>
        <w:numPr>
          <w:ilvl w:val="0"/>
          <w:numId w:val="20"/>
        </w:numPr>
        <w:tabs>
          <w:tab w:val="left" w:pos="1276"/>
          <w:tab w:val="left" w:pos="8310"/>
        </w:tabs>
        <w:spacing w:after="0" w:line="240" w:lineRule="auto"/>
        <w:ind w:left="0" w:firstLine="600"/>
        <w:rPr>
          <w:rFonts w:ascii="Times New Roman" w:hAnsi="Times New Roman" w:cs="Times New Roman"/>
          <w:sz w:val="24"/>
          <w:szCs w:val="24"/>
        </w:rPr>
      </w:pPr>
      <w:r w:rsidRPr="00804173">
        <w:rPr>
          <w:rFonts w:ascii="Times New Roman" w:hAnsi="Times New Roman" w:cs="Times New Roman"/>
          <w:sz w:val="24"/>
          <w:szCs w:val="24"/>
        </w:rPr>
        <w:t xml:space="preserve">Правовые основы реабилитации инвалидов Медико-социальная экспертиза. Порядок и условия установления инвалидности. Индивидуальная программа реабилитации и </w:t>
      </w:r>
      <w:proofErr w:type="spellStart"/>
      <w:r w:rsidRPr="00804173">
        <w:rPr>
          <w:rFonts w:ascii="Times New Roman" w:hAnsi="Times New Roman" w:cs="Times New Roman"/>
          <w:sz w:val="24"/>
          <w:szCs w:val="24"/>
        </w:rPr>
        <w:t>абилитации</w:t>
      </w:r>
      <w:proofErr w:type="spellEnd"/>
      <w:r w:rsidRPr="00804173">
        <w:rPr>
          <w:rFonts w:ascii="Times New Roman" w:hAnsi="Times New Roman" w:cs="Times New Roman"/>
          <w:sz w:val="24"/>
          <w:szCs w:val="24"/>
        </w:rPr>
        <w:t xml:space="preserve"> (ИПРА). </w:t>
      </w:r>
    </w:p>
    <w:p w:rsidR="00804173" w:rsidRDefault="00804173" w:rsidP="00AD1077">
      <w:pPr>
        <w:pStyle w:val="a3"/>
        <w:numPr>
          <w:ilvl w:val="0"/>
          <w:numId w:val="20"/>
        </w:numPr>
        <w:tabs>
          <w:tab w:val="left" w:pos="1276"/>
          <w:tab w:val="left" w:pos="8310"/>
        </w:tabs>
        <w:spacing w:after="0" w:line="240" w:lineRule="auto"/>
        <w:ind w:left="0" w:firstLine="600"/>
        <w:rPr>
          <w:rFonts w:ascii="Times New Roman" w:hAnsi="Times New Roman" w:cs="Times New Roman"/>
          <w:sz w:val="24"/>
          <w:szCs w:val="24"/>
        </w:rPr>
      </w:pPr>
      <w:r w:rsidRPr="00804173">
        <w:rPr>
          <w:rFonts w:ascii="Times New Roman" w:hAnsi="Times New Roman" w:cs="Times New Roman"/>
          <w:sz w:val="24"/>
          <w:szCs w:val="24"/>
        </w:rPr>
        <w:t xml:space="preserve">Правовые гарантии инвалидам в области социальной защиты ФЗ «О социальной защите инвалидов в Российской Федерации». </w:t>
      </w:r>
    </w:p>
    <w:p w:rsidR="00804173" w:rsidRDefault="00804173" w:rsidP="00AD1077">
      <w:pPr>
        <w:pStyle w:val="a3"/>
        <w:numPr>
          <w:ilvl w:val="0"/>
          <w:numId w:val="20"/>
        </w:numPr>
        <w:tabs>
          <w:tab w:val="left" w:pos="1276"/>
          <w:tab w:val="left" w:pos="8310"/>
        </w:tabs>
        <w:spacing w:after="0" w:line="240" w:lineRule="auto"/>
        <w:ind w:left="0" w:firstLine="600"/>
        <w:rPr>
          <w:rFonts w:ascii="Times New Roman" w:hAnsi="Times New Roman" w:cs="Times New Roman"/>
          <w:sz w:val="24"/>
          <w:szCs w:val="24"/>
        </w:rPr>
      </w:pPr>
      <w:r w:rsidRPr="00804173">
        <w:rPr>
          <w:rFonts w:ascii="Times New Roman" w:hAnsi="Times New Roman" w:cs="Times New Roman"/>
          <w:sz w:val="24"/>
          <w:szCs w:val="24"/>
        </w:rPr>
        <w:t xml:space="preserve">Правовые гарантии инвалидам в области образования ФЗ «Об образовании в РФ»). </w:t>
      </w:r>
    </w:p>
    <w:p w:rsidR="00804173" w:rsidRPr="00804173" w:rsidRDefault="00804173" w:rsidP="00AD1077">
      <w:pPr>
        <w:pStyle w:val="a3"/>
        <w:numPr>
          <w:ilvl w:val="0"/>
          <w:numId w:val="20"/>
        </w:numPr>
        <w:tabs>
          <w:tab w:val="left" w:pos="1276"/>
          <w:tab w:val="left" w:pos="8310"/>
        </w:tabs>
        <w:spacing w:after="0" w:line="240" w:lineRule="auto"/>
        <w:ind w:left="0" w:firstLine="600"/>
        <w:rPr>
          <w:rFonts w:ascii="Times New Roman" w:hAnsi="Times New Roman" w:cs="Times New Roman"/>
          <w:sz w:val="24"/>
          <w:szCs w:val="24"/>
        </w:rPr>
      </w:pPr>
      <w:r w:rsidRPr="00804173">
        <w:rPr>
          <w:rFonts w:ascii="Times New Roman" w:hAnsi="Times New Roman" w:cs="Times New Roman"/>
          <w:sz w:val="24"/>
          <w:szCs w:val="24"/>
        </w:rPr>
        <w:t>Правовые гарантии инвалидам в сфере трудовой деятельности (Трудовой кодекс в части статей о трудовых правах инвалидов).</w:t>
      </w:r>
    </w:p>
    <w:p w:rsidR="00804173" w:rsidRDefault="00804173" w:rsidP="00AD1077">
      <w:pPr>
        <w:pStyle w:val="a3"/>
        <w:numPr>
          <w:ilvl w:val="0"/>
          <w:numId w:val="20"/>
        </w:numPr>
        <w:tabs>
          <w:tab w:val="left" w:pos="1276"/>
          <w:tab w:val="left" w:pos="8310"/>
        </w:tabs>
        <w:spacing w:after="0" w:line="240" w:lineRule="auto"/>
        <w:ind w:left="0" w:firstLine="600"/>
        <w:rPr>
          <w:rFonts w:ascii="Times New Roman" w:hAnsi="Times New Roman" w:cs="Times New Roman"/>
          <w:sz w:val="24"/>
          <w:szCs w:val="24"/>
        </w:rPr>
      </w:pPr>
      <w:r w:rsidRPr="00804173">
        <w:rPr>
          <w:rFonts w:ascii="Times New Roman" w:hAnsi="Times New Roman" w:cs="Times New Roman"/>
          <w:sz w:val="24"/>
          <w:szCs w:val="24"/>
        </w:rPr>
        <w:t xml:space="preserve">Основные международные документы, регламентирующие права человека, в том числе права инвалида (Конвенция ООН о правах инвалидов). </w:t>
      </w:r>
    </w:p>
    <w:p w:rsidR="009268EF" w:rsidRDefault="009268EF" w:rsidP="009268EF">
      <w:pPr>
        <w:pStyle w:val="a3"/>
        <w:tabs>
          <w:tab w:val="left" w:pos="8310"/>
        </w:tabs>
        <w:spacing w:after="0" w:line="240" w:lineRule="auto"/>
        <w:ind w:left="1530"/>
        <w:rPr>
          <w:rFonts w:ascii="Times New Roman" w:hAnsi="Times New Roman" w:cs="Times New Roman"/>
          <w:sz w:val="24"/>
          <w:szCs w:val="24"/>
        </w:rPr>
      </w:pPr>
    </w:p>
    <w:p w:rsidR="00136C37" w:rsidRPr="008379AE" w:rsidRDefault="00136C37" w:rsidP="009268EF">
      <w:pPr>
        <w:pStyle w:val="a3"/>
        <w:spacing w:after="0" w:line="240" w:lineRule="auto"/>
        <w:ind w:left="1080"/>
        <w:rPr>
          <w:rFonts w:ascii="Times New Roman" w:eastAsia="Times New Roman" w:hAnsi="Times New Roman"/>
          <w:b/>
          <w:sz w:val="24"/>
          <w:szCs w:val="24"/>
        </w:rPr>
      </w:pPr>
      <w:r w:rsidRPr="008379AE">
        <w:rPr>
          <w:rFonts w:ascii="Times New Roman" w:eastAsia="Times New Roman" w:hAnsi="Times New Roman"/>
          <w:b/>
          <w:sz w:val="24"/>
          <w:szCs w:val="24"/>
        </w:rPr>
        <w:t>Реферат, электронная презентация</w:t>
      </w:r>
    </w:p>
    <w:p w:rsidR="00136C37" w:rsidRPr="00136C37" w:rsidRDefault="00136C37" w:rsidP="00136C37">
      <w:pPr>
        <w:tabs>
          <w:tab w:val="left" w:pos="8310"/>
        </w:tabs>
        <w:spacing w:after="0" w:line="240" w:lineRule="auto"/>
        <w:ind w:firstLine="709"/>
        <w:jc w:val="both"/>
        <w:rPr>
          <w:rFonts w:ascii="Times New Roman" w:hAnsi="Times New Roman"/>
          <w:sz w:val="24"/>
          <w:szCs w:val="24"/>
        </w:rPr>
      </w:pPr>
      <w:r w:rsidRPr="00136C37">
        <w:rPr>
          <w:rFonts w:ascii="Times New Roman" w:hAnsi="Times New Roman"/>
          <w:sz w:val="24"/>
          <w:szCs w:val="24"/>
        </w:rPr>
        <w:t xml:space="preserve">К практическим занятиям студенты готовят рефераты и доклады, а также электронные презентации, в которых рассматривают различные вопросы </w:t>
      </w:r>
      <w:r>
        <w:rPr>
          <w:rFonts w:ascii="Times New Roman" w:hAnsi="Times New Roman"/>
          <w:sz w:val="24"/>
          <w:szCs w:val="24"/>
        </w:rPr>
        <w:t xml:space="preserve">профессионально-личностного саморазвития. </w:t>
      </w:r>
      <w:r w:rsidRPr="00136C37">
        <w:rPr>
          <w:rFonts w:ascii="Times New Roman" w:hAnsi="Times New Roman"/>
          <w:sz w:val="24"/>
          <w:szCs w:val="24"/>
        </w:rPr>
        <w:t>Реферат можно рассматривать как подготовку к одной из форм научного исследования – теоретическому анализу проблемы на основе литературных источников. Тему реферата студент выбирает самостоятельно из предложенного списка.</w:t>
      </w:r>
    </w:p>
    <w:p w:rsidR="00136C37" w:rsidRPr="00136C37" w:rsidRDefault="00136C37" w:rsidP="00136C37">
      <w:pPr>
        <w:tabs>
          <w:tab w:val="left" w:pos="8310"/>
        </w:tabs>
        <w:spacing w:after="0" w:line="240" w:lineRule="auto"/>
        <w:ind w:firstLine="709"/>
        <w:jc w:val="both"/>
        <w:rPr>
          <w:rFonts w:ascii="Times New Roman" w:hAnsi="Times New Roman"/>
          <w:i/>
          <w:sz w:val="24"/>
          <w:szCs w:val="24"/>
        </w:rPr>
      </w:pPr>
      <w:r w:rsidRPr="00136C37">
        <w:rPr>
          <w:rFonts w:ascii="Times New Roman" w:hAnsi="Times New Roman"/>
          <w:i/>
          <w:sz w:val="24"/>
          <w:szCs w:val="24"/>
        </w:rPr>
        <w:t>Методические рекомендации по подготовке реферата</w:t>
      </w:r>
    </w:p>
    <w:p w:rsidR="00136C37" w:rsidRPr="00136C37" w:rsidRDefault="00136C37" w:rsidP="00136C37">
      <w:pPr>
        <w:tabs>
          <w:tab w:val="left" w:pos="8310"/>
        </w:tabs>
        <w:spacing w:after="0" w:line="240" w:lineRule="auto"/>
        <w:ind w:firstLine="709"/>
        <w:jc w:val="both"/>
        <w:rPr>
          <w:rFonts w:ascii="Times New Roman" w:hAnsi="Times New Roman"/>
          <w:sz w:val="24"/>
          <w:szCs w:val="24"/>
        </w:rPr>
      </w:pPr>
      <w:r w:rsidRPr="00136C37">
        <w:rPr>
          <w:rFonts w:ascii="Times New Roman" w:hAnsi="Times New Roman"/>
          <w:sz w:val="24"/>
          <w:szCs w:val="24"/>
        </w:rPr>
        <w:t>Тему реферата студент выбирает самостоятельно из предложенного списка. Реферат должен иметь титульный лист, оглавление, введение, основное содержание, заключение и список использованных источников. Желательно, чтобы студент не просто изложил теоретический материал по выбранной теме, но и мог продемонстрировать умение анализировать литературные источники и факты</w:t>
      </w:r>
      <w:r>
        <w:rPr>
          <w:rFonts w:ascii="Times New Roman" w:hAnsi="Times New Roman"/>
          <w:sz w:val="24"/>
          <w:szCs w:val="24"/>
        </w:rPr>
        <w:t xml:space="preserve">. </w:t>
      </w:r>
      <w:r w:rsidRPr="00136C37">
        <w:rPr>
          <w:rFonts w:ascii="Times New Roman" w:hAnsi="Times New Roman"/>
          <w:sz w:val="24"/>
          <w:szCs w:val="24"/>
        </w:rPr>
        <w:t xml:space="preserve"> Объем реферата определяет сам референт. Обычно объем реферата колеблется от 5 до </w:t>
      </w:r>
      <w:r>
        <w:rPr>
          <w:rFonts w:ascii="Times New Roman" w:hAnsi="Times New Roman"/>
          <w:sz w:val="24"/>
          <w:szCs w:val="24"/>
        </w:rPr>
        <w:t>1</w:t>
      </w:r>
      <w:r w:rsidRPr="00136C37">
        <w:rPr>
          <w:rFonts w:ascii="Times New Roman" w:hAnsi="Times New Roman"/>
          <w:sz w:val="24"/>
          <w:szCs w:val="24"/>
        </w:rPr>
        <w:t>5 страниц. Оценивается содержание реферата, его соответствие предъявляемым требованиям.</w:t>
      </w:r>
    </w:p>
    <w:p w:rsidR="00136C37" w:rsidRPr="00136C37" w:rsidRDefault="00136C37" w:rsidP="00136C37">
      <w:pPr>
        <w:tabs>
          <w:tab w:val="left" w:pos="8310"/>
        </w:tabs>
        <w:spacing w:after="0" w:line="240" w:lineRule="auto"/>
        <w:ind w:firstLine="709"/>
        <w:jc w:val="both"/>
        <w:rPr>
          <w:rFonts w:ascii="Times New Roman" w:hAnsi="Times New Roman"/>
          <w:sz w:val="24"/>
          <w:szCs w:val="24"/>
        </w:rPr>
      </w:pPr>
    </w:p>
    <w:p w:rsidR="000D62D2" w:rsidRDefault="000D62D2" w:rsidP="00136C37">
      <w:pPr>
        <w:tabs>
          <w:tab w:val="left" w:pos="8310"/>
        </w:tabs>
        <w:spacing w:after="0" w:line="240" w:lineRule="auto"/>
        <w:ind w:firstLine="709"/>
        <w:jc w:val="both"/>
        <w:rPr>
          <w:rFonts w:ascii="Times New Roman" w:hAnsi="Times New Roman"/>
          <w:i/>
          <w:sz w:val="24"/>
          <w:szCs w:val="24"/>
        </w:rPr>
      </w:pPr>
    </w:p>
    <w:p w:rsidR="00136C37" w:rsidRPr="00136C37" w:rsidRDefault="00136C37" w:rsidP="00136C37">
      <w:pPr>
        <w:tabs>
          <w:tab w:val="left" w:pos="8310"/>
        </w:tabs>
        <w:spacing w:after="0" w:line="240" w:lineRule="auto"/>
        <w:ind w:firstLine="709"/>
        <w:jc w:val="both"/>
        <w:rPr>
          <w:rFonts w:ascii="Times New Roman" w:hAnsi="Times New Roman"/>
          <w:i/>
          <w:sz w:val="24"/>
          <w:szCs w:val="24"/>
        </w:rPr>
      </w:pPr>
      <w:r w:rsidRPr="00136C37">
        <w:rPr>
          <w:rFonts w:ascii="Times New Roman" w:hAnsi="Times New Roman"/>
          <w:i/>
          <w:sz w:val="24"/>
          <w:szCs w:val="24"/>
        </w:rPr>
        <w:lastRenderedPageBreak/>
        <w:t>Методические рекомендации по подготовке электронной презентации.</w:t>
      </w:r>
    </w:p>
    <w:p w:rsidR="00136C37" w:rsidRPr="00136C37" w:rsidRDefault="00136C37" w:rsidP="00136C37">
      <w:pPr>
        <w:tabs>
          <w:tab w:val="left" w:pos="8310"/>
        </w:tabs>
        <w:spacing w:after="0" w:line="240" w:lineRule="auto"/>
        <w:ind w:firstLine="709"/>
        <w:jc w:val="both"/>
        <w:rPr>
          <w:rFonts w:ascii="Times New Roman" w:hAnsi="Times New Roman"/>
          <w:sz w:val="24"/>
          <w:szCs w:val="24"/>
        </w:rPr>
      </w:pPr>
      <w:r w:rsidRPr="00136C37">
        <w:rPr>
          <w:rFonts w:ascii="Times New Roman" w:hAnsi="Times New Roman"/>
          <w:sz w:val="24"/>
          <w:szCs w:val="24"/>
        </w:rPr>
        <w:t xml:space="preserve">Тему презентации студент выбирает самостоятельно. Объем презентации </w:t>
      </w:r>
      <w:r>
        <w:rPr>
          <w:rFonts w:ascii="Times New Roman" w:hAnsi="Times New Roman"/>
          <w:sz w:val="24"/>
          <w:szCs w:val="24"/>
        </w:rPr>
        <w:t>5</w:t>
      </w:r>
      <w:r w:rsidRPr="00136C37">
        <w:rPr>
          <w:rFonts w:ascii="Times New Roman" w:hAnsi="Times New Roman"/>
          <w:sz w:val="24"/>
          <w:szCs w:val="24"/>
        </w:rPr>
        <w:t>-1</w:t>
      </w:r>
      <w:r>
        <w:rPr>
          <w:rFonts w:ascii="Times New Roman" w:hAnsi="Times New Roman"/>
          <w:sz w:val="24"/>
          <w:szCs w:val="24"/>
        </w:rPr>
        <w:t>0</w:t>
      </w:r>
      <w:r w:rsidRPr="00136C37">
        <w:rPr>
          <w:rFonts w:ascii="Times New Roman" w:hAnsi="Times New Roman"/>
          <w:sz w:val="24"/>
          <w:szCs w:val="24"/>
        </w:rPr>
        <w:t xml:space="preserve"> слайдов. Демонстрация презентации должна сопровождаться развернутым комментированием представленной на ней информации. Оценивается содержание презентации, ее соответствие предъявляемым требованиям.</w:t>
      </w:r>
    </w:p>
    <w:p w:rsidR="00136C37" w:rsidRPr="00136C37" w:rsidRDefault="00136C37" w:rsidP="00136C37">
      <w:pPr>
        <w:tabs>
          <w:tab w:val="left" w:pos="8310"/>
        </w:tabs>
        <w:spacing w:after="0" w:line="240" w:lineRule="auto"/>
        <w:ind w:firstLine="709"/>
        <w:jc w:val="both"/>
        <w:rPr>
          <w:rFonts w:ascii="Times New Roman" w:hAnsi="Times New Roman"/>
          <w:sz w:val="24"/>
          <w:szCs w:val="24"/>
        </w:rPr>
      </w:pPr>
    </w:p>
    <w:p w:rsidR="00136C37" w:rsidRPr="00136C37" w:rsidRDefault="00136C37" w:rsidP="00136C37">
      <w:pPr>
        <w:tabs>
          <w:tab w:val="left" w:pos="8310"/>
        </w:tabs>
        <w:spacing w:after="0" w:line="240" w:lineRule="auto"/>
        <w:ind w:firstLine="709"/>
        <w:jc w:val="both"/>
        <w:rPr>
          <w:rFonts w:ascii="Times New Roman" w:hAnsi="Times New Roman"/>
          <w:i/>
          <w:sz w:val="24"/>
          <w:szCs w:val="24"/>
        </w:rPr>
      </w:pPr>
      <w:r w:rsidRPr="00136C37">
        <w:rPr>
          <w:rFonts w:ascii="Times New Roman" w:hAnsi="Times New Roman"/>
          <w:i/>
          <w:sz w:val="24"/>
          <w:szCs w:val="24"/>
        </w:rPr>
        <w:t xml:space="preserve">Критерии оценивания. </w:t>
      </w:r>
    </w:p>
    <w:p w:rsidR="00136C37" w:rsidRPr="00136C37" w:rsidRDefault="00136C37" w:rsidP="00136C37">
      <w:pPr>
        <w:autoSpaceDE w:val="0"/>
        <w:autoSpaceDN w:val="0"/>
        <w:adjustRightInd w:val="0"/>
        <w:spacing w:after="0" w:line="240" w:lineRule="auto"/>
        <w:ind w:firstLine="709"/>
        <w:jc w:val="both"/>
        <w:rPr>
          <w:rFonts w:ascii="Times New Roman" w:eastAsiaTheme="minorHAnsi" w:hAnsi="Times New Roman"/>
          <w:sz w:val="24"/>
          <w:szCs w:val="24"/>
        </w:rPr>
      </w:pPr>
      <w:r w:rsidRPr="00F51E5F">
        <w:rPr>
          <w:rFonts w:ascii="Times New Roman" w:eastAsiaTheme="minorHAnsi" w:hAnsi="Times New Roman"/>
          <w:sz w:val="24"/>
          <w:szCs w:val="24"/>
        </w:rPr>
        <w:t xml:space="preserve">5 </w:t>
      </w:r>
      <w:r w:rsidRPr="00136C37">
        <w:rPr>
          <w:rFonts w:ascii="Times New Roman" w:eastAsiaTheme="minorHAnsi" w:hAnsi="Times New Roman"/>
          <w:sz w:val="24"/>
          <w:szCs w:val="24"/>
        </w:rPr>
        <w:t xml:space="preserve">баллов – реферат (презентация) отражает глубокое понимание обучающимся раскрываемой темы, способность к самостоятельному анализу различных источников, обобщению полученной информации. Материал излагается последовательно и доказательно, оформление соответствует всем предъявляемым требованиям. </w:t>
      </w:r>
    </w:p>
    <w:p w:rsidR="00136C37" w:rsidRPr="00136C37" w:rsidRDefault="00136C37" w:rsidP="00136C37">
      <w:pPr>
        <w:autoSpaceDE w:val="0"/>
        <w:autoSpaceDN w:val="0"/>
        <w:adjustRightInd w:val="0"/>
        <w:spacing w:after="0" w:line="240" w:lineRule="auto"/>
        <w:ind w:firstLine="709"/>
        <w:jc w:val="both"/>
        <w:rPr>
          <w:rFonts w:ascii="Times New Roman" w:eastAsiaTheme="minorHAnsi" w:hAnsi="Times New Roman"/>
          <w:sz w:val="24"/>
          <w:szCs w:val="24"/>
        </w:rPr>
      </w:pPr>
      <w:r w:rsidRPr="00136C37">
        <w:rPr>
          <w:rFonts w:ascii="Times New Roman" w:eastAsiaTheme="minorHAnsi" w:hAnsi="Times New Roman"/>
          <w:sz w:val="24"/>
          <w:szCs w:val="24"/>
        </w:rPr>
        <w:t xml:space="preserve">4 </w:t>
      </w:r>
      <w:r w:rsidR="00F51E5F">
        <w:rPr>
          <w:rFonts w:ascii="Times New Roman" w:eastAsiaTheme="minorHAnsi" w:hAnsi="Times New Roman"/>
          <w:sz w:val="24"/>
          <w:szCs w:val="24"/>
        </w:rPr>
        <w:t xml:space="preserve"> </w:t>
      </w:r>
      <w:r w:rsidRPr="00136C37">
        <w:rPr>
          <w:rFonts w:ascii="Times New Roman" w:eastAsiaTheme="minorHAnsi" w:hAnsi="Times New Roman"/>
          <w:sz w:val="24"/>
          <w:szCs w:val="24"/>
        </w:rPr>
        <w:t xml:space="preserve"> балла – реферат (презентация) отражает достаточное понимание обучающимся раскрываемой темы, способность к самостоятельному анализу различных источников, с помощью преподавателя студент может обобщить имеющуюся информацию, сформулировать выводы. Материал излагается достаточно последовательно, студент может ответить на возникающие в процессе обсуждения вопросы. Оформление соответствует предъявляемым требованиям. </w:t>
      </w:r>
    </w:p>
    <w:p w:rsidR="00136C37" w:rsidRPr="00136C37" w:rsidRDefault="00136C37" w:rsidP="00136C37">
      <w:pPr>
        <w:autoSpaceDE w:val="0"/>
        <w:autoSpaceDN w:val="0"/>
        <w:adjustRightInd w:val="0"/>
        <w:spacing w:after="0" w:line="240" w:lineRule="auto"/>
        <w:ind w:firstLine="709"/>
        <w:jc w:val="both"/>
        <w:rPr>
          <w:rFonts w:ascii="Times New Roman" w:eastAsiaTheme="minorHAnsi" w:hAnsi="Times New Roman"/>
          <w:sz w:val="24"/>
          <w:szCs w:val="24"/>
        </w:rPr>
      </w:pPr>
      <w:r w:rsidRPr="00136C37">
        <w:rPr>
          <w:rFonts w:ascii="Times New Roman" w:eastAsiaTheme="minorHAnsi" w:hAnsi="Times New Roman"/>
          <w:sz w:val="24"/>
          <w:szCs w:val="24"/>
        </w:rPr>
        <w:t xml:space="preserve">3 балла </w:t>
      </w:r>
      <w:r w:rsidR="00F51E5F">
        <w:rPr>
          <w:rFonts w:ascii="Times New Roman" w:eastAsiaTheme="minorHAnsi" w:hAnsi="Times New Roman"/>
          <w:sz w:val="24"/>
          <w:szCs w:val="24"/>
        </w:rPr>
        <w:t xml:space="preserve"> </w:t>
      </w:r>
      <w:r w:rsidRPr="00136C37">
        <w:rPr>
          <w:rFonts w:ascii="Times New Roman" w:eastAsiaTheme="minorHAnsi" w:hAnsi="Times New Roman"/>
          <w:sz w:val="24"/>
          <w:szCs w:val="24"/>
        </w:rPr>
        <w:t xml:space="preserve"> – реферат (презентация) в целом раскрывает обозначенную тему, однако изложение недостаточно доказательное, анализ информации неполный. Обучающийся испытывает некоторые затруднения при ответе на возникающие в процессе обсуждения вопросы. В оформлении отмечаются отдельные недочеты.</w:t>
      </w:r>
    </w:p>
    <w:p w:rsidR="00136C37" w:rsidRPr="00136C37" w:rsidRDefault="00136C37" w:rsidP="00136C37">
      <w:pPr>
        <w:autoSpaceDE w:val="0"/>
        <w:autoSpaceDN w:val="0"/>
        <w:adjustRightInd w:val="0"/>
        <w:spacing w:after="0" w:line="240" w:lineRule="auto"/>
        <w:ind w:firstLine="709"/>
        <w:jc w:val="both"/>
        <w:rPr>
          <w:rFonts w:ascii="Times New Roman" w:eastAsiaTheme="minorHAnsi" w:hAnsi="Times New Roman"/>
          <w:sz w:val="24"/>
          <w:szCs w:val="24"/>
        </w:rPr>
      </w:pPr>
      <w:r w:rsidRPr="00136C37">
        <w:rPr>
          <w:rFonts w:ascii="Times New Roman" w:eastAsiaTheme="minorHAnsi" w:hAnsi="Times New Roman"/>
          <w:sz w:val="24"/>
          <w:szCs w:val="24"/>
        </w:rPr>
        <w:t xml:space="preserve">2 </w:t>
      </w:r>
      <w:r w:rsidR="00F51E5F">
        <w:rPr>
          <w:rFonts w:ascii="Times New Roman" w:eastAsiaTheme="minorHAnsi" w:hAnsi="Times New Roman"/>
          <w:sz w:val="24"/>
          <w:szCs w:val="24"/>
        </w:rPr>
        <w:t xml:space="preserve"> </w:t>
      </w:r>
      <w:r w:rsidRPr="00136C37">
        <w:rPr>
          <w:rFonts w:ascii="Times New Roman" w:eastAsiaTheme="minorHAnsi" w:hAnsi="Times New Roman"/>
          <w:sz w:val="24"/>
          <w:szCs w:val="24"/>
        </w:rPr>
        <w:t xml:space="preserve"> балла – тема реферата (презентации) не раскрыта, обучающийся оперирует недостаточным количеством источников, не может обобщить полученную информация, ответить на возникающие вопросы. В оформлении отмечаются недочеты.</w:t>
      </w:r>
    </w:p>
    <w:p w:rsidR="00136C37" w:rsidRPr="00136C37" w:rsidRDefault="00136C37" w:rsidP="00136C37">
      <w:pPr>
        <w:autoSpaceDE w:val="0"/>
        <w:autoSpaceDN w:val="0"/>
        <w:adjustRightInd w:val="0"/>
        <w:spacing w:after="0" w:line="240" w:lineRule="auto"/>
        <w:ind w:firstLine="709"/>
        <w:jc w:val="both"/>
        <w:rPr>
          <w:rFonts w:ascii="Times New Roman" w:eastAsiaTheme="minorHAnsi" w:hAnsi="Times New Roman"/>
          <w:sz w:val="24"/>
          <w:szCs w:val="24"/>
        </w:rPr>
      </w:pPr>
      <w:r w:rsidRPr="00136C37">
        <w:rPr>
          <w:rFonts w:ascii="Times New Roman" w:eastAsiaTheme="minorHAnsi" w:hAnsi="Times New Roman"/>
          <w:sz w:val="24"/>
          <w:szCs w:val="24"/>
        </w:rPr>
        <w:t xml:space="preserve">0-1 </w:t>
      </w:r>
      <w:r w:rsidR="00F51E5F">
        <w:rPr>
          <w:rFonts w:ascii="Times New Roman" w:eastAsiaTheme="minorHAnsi" w:hAnsi="Times New Roman"/>
          <w:sz w:val="24"/>
          <w:szCs w:val="24"/>
        </w:rPr>
        <w:t xml:space="preserve"> </w:t>
      </w:r>
      <w:r w:rsidRPr="00136C37">
        <w:rPr>
          <w:rFonts w:ascii="Times New Roman" w:eastAsiaTheme="minorHAnsi" w:hAnsi="Times New Roman"/>
          <w:sz w:val="24"/>
          <w:szCs w:val="24"/>
        </w:rPr>
        <w:t xml:space="preserve"> балл – тема реферата (презентации) не раскрыта, обучающийся обращается к источникам, не позволяющим адекватно проанализировать проблему.</w:t>
      </w:r>
    </w:p>
    <w:p w:rsidR="00136C37" w:rsidRDefault="00136C37" w:rsidP="006D4B9B">
      <w:pPr>
        <w:tabs>
          <w:tab w:val="num" w:pos="600"/>
        </w:tabs>
        <w:spacing w:after="0"/>
        <w:ind w:firstLine="600"/>
        <w:jc w:val="center"/>
        <w:rPr>
          <w:rFonts w:ascii="Times New Roman" w:hAnsi="Times New Roman"/>
          <w:b/>
          <w:i/>
          <w:sz w:val="24"/>
          <w:szCs w:val="24"/>
        </w:rPr>
      </w:pPr>
    </w:p>
    <w:p w:rsidR="006D4B9B" w:rsidRPr="00C26B7F" w:rsidRDefault="006D4B9B" w:rsidP="006D4B9B">
      <w:pPr>
        <w:tabs>
          <w:tab w:val="num" w:pos="600"/>
        </w:tabs>
        <w:spacing w:after="0"/>
        <w:ind w:firstLine="600"/>
        <w:jc w:val="center"/>
        <w:rPr>
          <w:rFonts w:ascii="Times New Roman" w:hAnsi="Times New Roman"/>
          <w:b/>
          <w:i/>
          <w:sz w:val="24"/>
          <w:szCs w:val="24"/>
        </w:rPr>
      </w:pPr>
      <w:r w:rsidRPr="00C26B7F">
        <w:rPr>
          <w:rFonts w:ascii="Times New Roman" w:hAnsi="Times New Roman"/>
          <w:b/>
          <w:i/>
          <w:sz w:val="24"/>
          <w:szCs w:val="24"/>
        </w:rPr>
        <w:t>Примерные темы рефератов</w:t>
      </w:r>
      <w:r w:rsidR="00890160">
        <w:rPr>
          <w:rFonts w:ascii="Times New Roman" w:hAnsi="Times New Roman"/>
          <w:b/>
          <w:i/>
          <w:sz w:val="24"/>
          <w:szCs w:val="24"/>
        </w:rPr>
        <w:t xml:space="preserve"> (электронных презентаций)</w:t>
      </w:r>
    </w:p>
    <w:p w:rsidR="00BC043A" w:rsidRPr="00C26B7F" w:rsidRDefault="008379AE" w:rsidP="00AD1077">
      <w:pPr>
        <w:spacing w:after="0" w:line="240" w:lineRule="auto"/>
        <w:jc w:val="both"/>
        <w:rPr>
          <w:rFonts w:ascii="Times New Roman" w:hAnsi="Times New Roman"/>
          <w:b/>
          <w:i/>
          <w:sz w:val="24"/>
          <w:szCs w:val="24"/>
        </w:rPr>
      </w:pPr>
      <w:r w:rsidRPr="00C26B7F">
        <w:rPr>
          <w:rFonts w:ascii="Times New Roman" w:hAnsi="Times New Roman"/>
          <w:b/>
          <w:i/>
          <w:sz w:val="24"/>
          <w:szCs w:val="24"/>
        </w:rPr>
        <w:t xml:space="preserve"> </w:t>
      </w:r>
    </w:p>
    <w:p w:rsidR="00BC043A" w:rsidRPr="00BC043A" w:rsidRDefault="00BC043A" w:rsidP="00AD1077">
      <w:pPr>
        <w:pStyle w:val="a3"/>
        <w:numPr>
          <w:ilvl w:val="0"/>
          <w:numId w:val="16"/>
        </w:numPr>
        <w:tabs>
          <w:tab w:val="num" w:pos="600"/>
        </w:tabs>
        <w:spacing w:after="0"/>
        <w:ind w:left="0" w:firstLine="709"/>
        <w:jc w:val="both"/>
        <w:rPr>
          <w:rFonts w:ascii="Times New Roman" w:hAnsi="Times New Roman"/>
          <w:sz w:val="24"/>
          <w:szCs w:val="24"/>
        </w:rPr>
      </w:pPr>
      <w:r w:rsidRPr="00BC043A">
        <w:rPr>
          <w:rFonts w:ascii="Times New Roman" w:hAnsi="Times New Roman"/>
          <w:sz w:val="24"/>
          <w:szCs w:val="24"/>
        </w:rPr>
        <w:t>Понятие профессионально-личностное саморазвитие в трудах отечественных и зарубежных исследователей</w:t>
      </w:r>
    </w:p>
    <w:p w:rsidR="00BC043A" w:rsidRPr="00BC043A" w:rsidRDefault="00BC043A" w:rsidP="00AD1077">
      <w:pPr>
        <w:pStyle w:val="a3"/>
        <w:numPr>
          <w:ilvl w:val="0"/>
          <w:numId w:val="16"/>
        </w:numPr>
        <w:tabs>
          <w:tab w:val="num" w:pos="600"/>
        </w:tabs>
        <w:spacing w:after="0"/>
        <w:ind w:left="0" w:firstLine="709"/>
        <w:jc w:val="both"/>
        <w:rPr>
          <w:rFonts w:ascii="Times New Roman" w:hAnsi="Times New Roman"/>
          <w:sz w:val="24"/>
          <w:szCs w:val="24"/>
        </w:rPr>
      </w:pPr>
      <w:r w:rsidRPr="00BC043A">
        <w:rPr>
          <w:rFonts w:ascii="Times New Roman" w:hAnsi="Times New Roman"/>
          <w:sz w:val="24"/>
          <w:szCs w:val="24"/>
        </w:rPr>
        <w:t>Особенности профессионального самосознания у представителей разных профессий</w:t>
      </w:r>
    </w:p>
    <w:p w:rsidR="00BC043A" w:rsidRPr="00BC043A" w:rsidRDefault="00BC043A" w:rsidP="00AD1077">
      <w:pPr>
        <w:pStyle w:val="a3"/>
        <w:numPr>
          <w:ilvl w:val="0"/>
          <w:numId w:val="16"/>
        </w:numPr>
        <w:tabs>
          <w:tab w:val="num" w:pos="600"/>
        </w:tabs>
        <w:spacing w:after="0"/>
        <w:ind w:left="0" w:firstLine="709"/>
        <w:jc w:val="both"/>
        <w:rPr>
          <w:rFonts w:ascii="Times New Roman" w:hAnsi="Times New Roman"/>
          <w:sz w:val="24"/>
          <w:szCs w:val="24"/>
        </w:rPr>
      </w:pPr>
      <w:r w:rsidRPr="00BC043A">
        <w:rPr>
          <w:rFonts w:ascii="Times New Roman" w:hAnsi="Times New Roman"/>
          <w:sz w:val="24"/>
          <w:szCs w:val="24"/>
        </w:rPr>
        <w:t>Стадии профессионального развития</w:t>
      </w:r>
    </w:p>
    <w:p w:rsidR="00BC043A" w:rsidRPr="00BC043A" w:rsidRDefault="00BC043A" w:rsidP="00AD1077">
      <w:pPr>
        <w:pStyle w:val="a3"/>
        <w:numPr>
          <w:ilvl w:val="0"/>
          <w:numId w:val="16"/>
        </w:numPr>
        <w:tabs>
          <w:tab w:val="num" w:pos="600"/>
        </w:tabs>
        <w:spacing w:after="0"/>
        <w:ind w:left="0" w:firstLine="709"/>
        <w:jc w:val="both"/>
        <w:rPr>
          <w:rFonts w:ascii="Times New Roman" w:hAnsi="Times New Roman"/>
          <w:sz w:val="24"/>
          <w:szCs w:val="24"/>
        </w:rPr>
      </w:pPr>
      <w:proofErr w:type="spellStart"/>
      <w:r w:rsidRPr="00BC043A">
        <w:rPr>
          <w:rFonts w:ascii="Times New Roman" w:hAnsi="Times New Roman"/>
          <w:sz w:val="24"/>
          <w:szCs w:val="24"/>
        </w:rPr>
        <w:t>Самоактуализация</w:t>
      </w:r>
      <w:proofErr w:type="spellEnd"/>
      <w:r w:rsidRPr="00BC043A">
        <w:rPr>
          <w:rFonts w:ascii="Times New Roman" w:hAnsi="Times New Roman"/>
          <w:sz w:val="24"/>
          <w:szCs w:val="24"/>
        </w:rPr>
        <w:t xml:space="preserve"> как высший уровень саморазвития личности</w:t>
      </w:r>
    </w:p>
    <w:p w:rsidR="00BC043A" w:rsidRPr="00BC043A" w:rsidRDefault="00BC043A" w:rsidP="00AD1077">
      <w:pPr>
        <w:pStyle w:val="a3"/>
        <w:numPr>
          <w:ilvl w:val="0"/>
          <w:numId w:val="16"/>
        </w:numPr>
        <w:tabs>
          <w:tab w:val="num" w:pos="600"/>
        </w:tabs>
        <w:spacing w:after="0"/>
        <w:ind w:left="0" w:firstLine="709"/>
        <w:jc w:val="both"/>
        <w:rPr>
          <w:rFonts w:ascii="Times New Roman" w:hAnsi="Times New Roman"/>
          <w:sz w:val="24"/>
          <w:szCs w:val="24"/>
        </w:rPr>
      </w:pPr>
      <w:r w:rsidRPr="00BC043A">
        <w:rPr>
          <w:rFonts w:ascii="Times New Roman" w:hAnsi="Times New Roman"/>
          <w:sz w:val="24"/>
          <w:szCs w:val="24"/>
        </w:rPr>
        <w:t xml:space="preserve">Стадии профессионального развития </w:t>
      </w:r>
      <w:proofErr w:type="spellStart"/>
      <w:r w:rsidRPr="00BC043A">
        <w:rPr>
          <w:rFonts w:ascii="Times New Roman" w:hAnsi="Times New Roman"/>
          <w:sz w:val="24"/>
          <w:szCs w:val="24"/>
        </w:rPr>
        <w:t>Д.Сью</w:t>
      </w:r>
      <w:r w:rsidRPr="00BC043A">
        <w:rPr>
          <w:rFonts w:ascii="Times New Roman" w:hAnsi="Times New Roman"/>
          <w:sz w:val="24"/>
          <w:szCs w:val="24"/>
        </w:rPr>
        <w:softHyphen/>
        <w:t>пера</w:t>
      </w:r>
      <w:proofErr w:type="spellEnd"/>
    </w:p>
    <w:p w:rsidR="00BC043A" w:rsidRPr="00BC043A" w:rsidRDefault="00BC043A" w:rsidP="00AD1077">
      <w:pPr>
        <w:pStyle w:val="a3"/>
        <w:numPr>
          <w:ilvl w:val="0"/>
          <w:numId w:val="16"/>
        </w:numPr>
        <w:tabs>
          <w:tab w:val="num" w:pos="600"/>
        </w:tabs>
        <w:spacing w:after="0"/>
        <w:ind w:left="0" w:firstLine="709"/>
        <w:jc w:val="both"/>
        <w:rPr>
          <w:rFonts w:ascii="Times New Roman" w:hAnsi="Times New Roman"/>
          <w:sz w:val="24"/>
          <w:szCs w:val="24"/>
        </w:rPr>
      </w:pPr>
      <w:r w:rsidRPr="00BC043A">
        <w:rPr>
          <w:rFonts w:ascii="Times New Roman" w:hAnsi="Times New Roman"/>
          <w:sz w:val="24"/>
          <w:szCs w:val="24"/>
        </w:rPr>
        <w:t>Адаптационная модель саморазвития.</w:t>
      </w:r>
    </w:p>
    <w:p w:rsidR="00BC043A" w:rsidRPr="00BC043A" w:rsidRDefault="00BC043A" w:rsidP="00AD1077">
      <w:pPr>
        <w:pStyle w:val="a3"/>
        <w:numPr>
          <w:ilvl w:val="0"/>
          <w:numId w:val="16"/>
        </w:numPr>
        <w:tabs>
          <w:tab w:val="num" w:pos="600"/>
        </w:tabs>
        <w:spacing w:after="0"/>
        <w:ind w:left="0" w:firstLine="709"/>
        <w:jc w:val="both"/>
        <w:rPr>
          <w:rFonts w:ascii="Times New Roman" w:hAnsi="Times New Roman"/>
          <w:sz w:val="24"/>
          <w:szCs w:val="24"/>
        </w:rPr>
      </w:pPr>
      <w:r w:rsidRPr="00BC043A">
        <w:rPr>
          <w:rFonts w:ascii="Times New Roman" w:hAnsi="Times New Roman"/>
          <w:sz w:val="24"/>
          <w:szCs w:val="24"/>
        </w:rPr>
        <w:t>Причины профессиональной деформации</w:t>
      </w:r>
    </w:p>
    <w:p w:rsidR="00BC043A" w:rsidRPr="00BC043A" w:rsidRDefault="00BC043A" w:rsidP="00AD1077">
      <w:pPr>
        <w:pStyle w:val="a3"/>
        <w:numPr>
          <w:ilvl w:val="0"/>
          <w:numId w:val="16"/>
        </w:numPr>
        <w:tabs>
          <w:tab w:val="num" w:pos="600"/>
        </w:tabs>
        <w:spacing w:after="0"/>
        <w:ind w:left="0" w:firstLine="709"/>
        <w:jc w:val="both"/>
        <w:rPr>
          <w:rFonts w:ascii="Times New Roman" w:hAnsi="Times New Roman"/>
          <w:sz w:val="24"/>
          <w:szCs w:val="24"/>
        </w:rPr>
      </w:pPr>
      <w:r w:rsidRPr="00BC043A">
        <w:rPr>
          <w:rFonts w:ascii="Times New Roman" w:hAnsi="Times New Roman"/>
          <w:sz w:val="24"/>
          <w:szCs w:val="24"/>
        </w:rPr>
        <w:t>Кризис профессионального саморазвития: причины, пути развития</w:t>
      </w:r>
    </w:p>
    <w:p w:rsidR="00BC043A" w:rsidRPr="00BC043A" w:rsidRDefault="00BC043A" w:rsidP="00AD1077">
      <w:pPr>
        <w:pStyle w:val="a3"/>
        <w:numPr>
          <w:ilvl w:val="0"/>
          <w:numId w:val="16"/>
        </w:numPr>
        <w:tabs>
          <w:tab w:val="num" w:pos="600"/>
        </w:tabs>
        <w:spacing w:after="0"/>
        <w:ind w:left="0" w:firstLine="709"/>
        <w:jc w:val="both"/>
        <w:rPr>
          <w:rFonts w:ascii="Times New Roman" w:hAnsi="Times New Roman"/>
          <w:sz w:val="24"/>
          <w:szCs w:val="24"/>
        </w:rPr>
      </w:pPr>
      <w:r w:rsidRPr="00BC043A">
        <w:rPr>
          <w:rFonts w:ascii="Times New Roman" w:hAnsi="Times New Roman"/>
          <w:sz w:val="24"/>
          <w:szCs w:val="24"/>
        </w:rPr>
        <w:t>Креативная личность: понятие, признаки, приемы развития профессиональной креативности</w:t>
      </w:r>
    </w:p>
    <w:p w:rsidR="00BD357D" w:rsidRPr="00510F9E" w:rsidRDefault="00BD357D" w:rsidP="00EA5124">
      <w:pPr>
        <w:pStyle w:val="50"/>
        <w:shd w:val="clear" w:color="auto" w:fill="auto"/>
        <w:spacing w:after="0" w:line="240" w:lineRule="auto"/>
        <w:ind w:firstLine="0"/>
        <w:jc w:val="both"/>
        <w:rPr>
          <w:rFonts w:ascii="Times New Roman" w:eastAsiaTheme="minorEastAsia" w:hAnsi="Times New Roman" w:cstheme="minorBidi"/>
          <w:sz w:val="24"/>
          <w:szCs w:val="24"/>
        </w:rPr>
      </w:pPr>
    </w:p>
    <w:p w:rsidR="002425FF" w:rsidRPr="008379AE" w:rsidRDefault="00EA5124" w:rsidP="00136C37">
      <w:pPr>
        <w:tabs>
          <w:tab w:val="left" w:pos="8310"/>
        </w:tabs>
        <w:spacing w:after="0" w:line="240" w:lineRule="auto"/>
        <w:ind w:firstLine="709"/>
        <w:rPr>
          <w:rFonts w:ascii="Times New Roman" w:eastAsia="Times New Roman" w:hAnsi="Times New Roman"/>
          <w:b/>
          <w:sz w:val="24"/>
          <w:szCs w:val="24"/>
        </w:rPr>
      </w:pPr>
      <w:bookmarkStart w:id="7" w:name="OLE_LINK125"/>
      <w:bookmarkStart w:id="8" w:name="OLE_LINK126"/>
      <w:r>
        <w:rPr>
          <w:rFonts w:ascii="Times New Roman" w:eastAsia="Times New Roman" w:hAnsi="Times New Roman"/>
          <w:b/>
          <w:sz w:val="24"/>
          <w:szCs w:val="24"/>
        </w:rPr>
        <w:t>З</w:t>
      </w:r>
      <w:r w:rsidR="002425FF" w:rsidRPr="008379AE">
        <w:rPr>
          <w:rFonts w:ascii="Times New Roman" w:eastAsia="Times New Roman" w:hAnsi="Times New Roman"/>
          <w:b/>
          <w:sz w:val="24"/>
          <w:szCs w:val="24"/>
        </w:rPr>
        <w:t>адания для подготовки к практическим занятиям</w:t>
      </w:r>
    </w:p>
    <w:p w:rsidR="002425FF" w:rsidRPr="00BD56BD" w:rsidRDefault="002425FF" w:rsidP="00136C37">
      <w:pPr>
        <w:tabs>
          <w:tab w:val="left" w:pos="8310"/>
        </w:tabs>
        <w:spacing w:after="0" w:line="240" w:lineRule="auto"/>
        <w:ind w:firstLine="709"/>
        <w:jc w:val="both"/>
        <w:rPr>
          <w:rFonts w:ascii="Times New Roman" w:eastAsia="Times New Roman" w:hAnsi="Times New Roman"/>
          <w:color w:val="000000"/>
          <w:kern w:val="24"/>
          <w:sz w:val="24"/>
          <w:szCs w:val="24"/>
        </w:rPr>
      </w:pPr>
      <w:r w:rsidRPr="002425FF">
        <w:rPr>
          <w:rFonts w:ascii="Times New Roman" w:hAnsi="Times New Roman"/>
          <w:sz w:val="24"/>
          <w:szCs w:val="24"/>
        </w:rPr>
        <w:t>На занятиях по дисциплине «</w:t>
      </w:r>
      <w:r>
        <w:rPr>
          <w:rFonts w:ascii="Times New Roman" w:hAnsi="Times New Roman"/>
          <w:sz w:val="24"/>
          <w:szCs w:val="24"/>
        </w:rPr>
        <w:t>Профессионально-личностное саморазвитие</w:t>
      </w:r>
      <w:r w:rsidRPr="002425FF">
        <w:rPr>
          <w:rFonts w:ascii="Times New Roman" w:hAnsi="Times New Roman"/>
          <w:sz w:val="24"/>
          <w:szCs w:val="24"/>
        </w:rPr>
        <w:t>» проводится контроль усвоения учебного материала, организованный в виде собеседования преподавателя с обучающимися. Студенты актуализируют, закрепляют, расширяют полученные знания, рассматривают современные подходы к пониманию феномена профессионально</w:t>
      </w:r>
      <w:r>
        <w:rPr>
          <w:rFonts w:ascii="Times New Roman" w:hAnsi="Times New Roman"/>
          <w:sz w:val="24"/>
          <w:szCs w:val="24"/>
        </w:rPr>
        <w:t>го</w:t>
      </w:r>
      <w:r w:rsidRPr="002425FF">
        <w:rPr>
          <w:rFonts w:ascii="Times New Roman" w:hAnsi="Times New Roman"/>
          <w:sz w:val="24"/>
          <w:szCs w:val="24"/>
        </w:rPr>
        <w:t xml:space="preserve"> </w:t>
      </w:r>
      <w:r>
        <w:rPr>
          <w:rFonts w:ascii="Times New Roman" w:hAnsi="Times New Roman"/>
          <w:sz w:val="24"/>
          <w:szCs w:val="24"/>
        </w:rPr>
        <w:t>саморазвития</w:t>
      </w:r>
      <w:r w:rsidRPr="002425FF">
        <w:rPr>
          <w:rFonts w:ascii="Times New Roman" w:hAnsi="Times New Roman"/>
          <w:sz w:val="24"/>
          <w:szCs w:val="24"/>
        </w:rPr>
        <w:t xml:space="preserve">, обсуждают различные вопросы из области профессионального </w:t>
      </w:r>
      <w:r w:rsidR="00BD56BD">
        <w:rPr>
          <w:rFonts w:ascii="Times New Roman" w:hAnsi="Times New Roman"/>
          <w:sz w:val="24"/>
          <w:szCs w:val="24"/>
        </w:rPr>
        <w:t>становлени</w:t>
      </w:r>
      <w:r w:rsidRPr="002425FF">
        <w:rPr>
          <w:rFonts w:ascii="Times New Roman" w:hAnsi="Times New Roman"/>
          <w:sz w:val="24"/>
          <w:szCs w:val="24"/>
        </w:rPr>
        <w:t>я и профессиональной деформации, анализируют факторы и детерминанты професси</w:t>
      </w:r>
      <w:r w:rsidRPr="002425FF">
        <w:rPr>
          <w:rFonts w:ascii="Times New Roman" w:hAnsi="Times New Roman"/>
          <w:sz w:val="24"/>
          <w:szCs w:val="24"/>
        </w:rPr>
        <w:lastRenderedPageBreak/>
        <w:t>онально</w:t>
      </w:r>
      <w:r>
        <w:rPr>
          <w:rFonts w:ascii="Times New Roman" w:hAnsi="Times New Roman"/>
          <w:sz w:val="24"/>
          <w:szCs w:val="24"/>
        </w:rPr>
        <w:t>го саморазвития</w:t>
      </w:r>
      <w:r w:rsidRPr="002425FF">
        <w:rPr>
          <w:rFonts w:ascii="Times New Roman" w:hAnsi="Times New Roman"/>
          <w:sz w:val="24"/>
          <w:szCs w:val="24"/>
        </w:rPr>
        <w:t>,</w:t>
      </w:r>
      <w:r>
        <w:rPr>
          <w:rFonts w:ascii="Times New Roman" w:hAnsi="Times New Roman"/>
          <w:sz w:val="24"/>
          <w:szCs w:val="24"/>
        </w:rPr>
        <w:t xml:space="preserve"> </w:t>
      </w:r>
      <w:r w:rsidRPr="002425FF">
        <w:rPr>
          <w:rFonts w:ascii="Times New Roman" w:hAnsi="Times New Roman"/>
          <w:sz w:val="24"/>
          <w:szCs w:val="24"/>
        </w:rPr>
        <w:t xml:space="preserve">анализируют конкретные профессиональные ситуации. Посещаемость, активность, участие студента в </w:t>
      </w:r>
      <w:r w:rsidRPr="00BD56BD">
        <w:rPr>
          <w:rFonts w:ascii="Times New Roman" w:hAnsi="Times New Roman"/>
          <w:sz w:val="24"/>
          <w:szCs w:val="24"/>
        </w:rPr>
        <w:t>обсужден</w:t>
      </w:r>
      <w:r w:rsidRPr="00BD56BD">
        <w:rPr>
          <w:rFonts w:ascii="Times New Roman" w:eastAsia="Times New Roman" w:hAnsi="Times New Roman"/>
          <w:sz w:val="24"/>
          <w:szCs w:val="24"/>
        </w:rPr>
        <w:t>ии, выполнение практических заданий оценивается в 0-</w:t>
      </w:r>
      <w:r w:rsidR="00F51E5F">
        <w:rPr>
          <w:rFonts w:ascii="Times New Roman" w:eastAsia="Times New Roman" w:hAnsi="Times New Roman"/>
          <w:sz w:val="24"/>
          <w:szCs w:val="24"/>
        </w:rPr>
        <w:t>5</w:t>
      </w:r>
      <w:r w:rsidRPr="00BD56BD">
        <w:rPr>
          <w:rFonts w:ascii="Times New Roman" w:eastAsia="Times New Roman" w:hAnsi="Times New Roman"/>
          <w:sz w:val="24"/>
          <w:szCs w:val="24"/>
        </w:rPr>
        <w:t xml:space="preserve"> балл</w:t>
      </w:r>
      <w:r w:rsidR="00F51E5F">
        <w:rPr>
          <w:rFonts w:ascii="Times New Roman" w:eastAsia="Times New Roman" w:hAnsi="Times New Roman"/>
          <w:sz w:val="24"/>
          <w:szCs w:val="24"/>
        </w:rPr>
        <w:t>ов</w:t>
      </w:r>
      <w:r w:rsidRPr="00BD56BD">
        <w:rPr>
          <w:rFonts w:ascii="Times New Roman" w:eastAsia="Times New Roman" w:hAnsi="Times New Roman"/>
          <w:color w:val="000000"/>
          <w:kern w:val="24"/>
          <w:sz w:val="24"/>
          <w:szCs w:val="24"/>
        </w:rPr>
        <w:t>.</w:t>
      </w:r>
    </w:p>
    <w:p w:rsidR="002425FF" w:rsidRPr="002425FF" w:rsidRDefault="002425FF" w:rsidP="00BD357D">
      <w:pPr>
        <w:spacing w:after="0" w:line="240" w:lineRule="auto"/>
        <w:ind w:firstLine="709"/>
        <w:rPr>
          <w:rFonts w:ascii="Times New Roman" w:eastAsia="Times New Roman" w:hAnsi="Times New Roman"/>
          <w:i/>
          <w:sz w:val="24"/>
          <w:szCs w:val="24"/>
        </w:rPr>
      </w:pPr>
      <w:r w:rsidRPr="002425FF">
        <w:rPr>
          <w:rFonts w:ascii="Times New Roman" w:eastAsia="Times New Roman" w:hAnsi="Times New Roman"/>
          <w:i/>
          <w:sz w:val="24"/>
          <w:szCs w:val="24"/>
        </w:rPr>
        <w:t>Критерии оценки.</w:t>
      </w:r>
    </w:p>
    <w:p w:rsidR="002425FF" w:rsidRPr="00F51E5F" w:rsidRDefault="00F51E5F" w:rsidP="00BD357D">
      <w:pPr>
        <w:spacing w:after="0" w:line="240" w:lineRule="auto"/>
        <w:ind w:firstLine="709"/>
        <w:rPr>
          <w:rFonts w:ascii="Times New Roman" w:eastAsia="Times New Roman" w:hAnsi="Times New Roman"/>
          <w:sz w:val="24"/>
          <w:szCs w:val="24"/>
        </w:rPr>
      </w:pPr>
      <w:r w:rsidRPr="00F51E5F">
        <w:rPr>
          <w:rFonts w:ascii="Times New Roman" w:eastAsia="Times New Roman" w:hAnsi="Times New Roman"/>
          <w:sz w:val="24"/>
          <w:szCs w:val="24"/>
        </w:rPr>
        <w:t>5</w:t>
      </w:r>
      <w:r w:rsidR="002425FF" w:rsidRPr="00F51E5F">
        <w:rPr>
          <w:rFonts w:ascii="Times New Roman" w:eastAsia="Times New Roman" w:hAnsi="Times New Roman"/>
          <w:sz w:val="24"/>
          <w:szCs w:val="24"/>
        </w:rPr>
        <w:t xml:space="preserve"> балл</w:t>
      </w:r>
      <w:r w:rsidRPr="00F51E5F">
        <w:rPr>
          <w:rFonts w:ascii="Times New Roman" w:eastAsia="Times New Roman" w:hAnsi="Times New Roman"/>
          <w:sz w:val="24"/>
          <w:szCs w:val="24"/>
        </w:rPr>
        <w:t>ов</w:t>
      </w:r>
      <w:r w:rsidR="002425FF" w:rsidRPr="00F51E5F">
        <w:rPr>
          <w:rFonts w:ascii="Times New Roman" w:eastAsia="Times New Roman" w:hAnsi="Times New Roman"/>
          <w:sz w:val="24"/>
          <w:szCs w:val="24"/>
        </w:rPr>
        <w:t xml:space="preserve"> </w:t>
      </w:r>
    </w:p>
    <w:p w:rsidR="002425FF" w:rsidRPr="002425FF" w:rsidRDefault="002425FF" w:rsidP="00BD357D">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студент активен, наблюдается глубокое и прочное усвоение программного материала;</w:t>
      </w:r>
    </w:p>
    <w:p w:rsidR="002425FF" w:rsidRPr="002425FF" w:rsidRDefault="002425FF" w:rsidP="00BD357D">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даются полные, последовательные, грамотные и логически излагаемые ответы;</w:t>
      </w:r>
    </w:p>
    <w:p w:rsidR="002425FF" w:rsidRPr="002425FF" w:rsidRDefault="002425FF" w:rsidP="00BD357D">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студент свободно справляется с поставленными задачами;</w:t>
      </w:r>
    </w:p>
    <w:p w:rsidR="002425FF" w:rsidRDefault="002425FF" w:rsidP="00BD357D">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студент принимает правильно обоснованные решения.</w:t>
      </w:r>
    </w:p>
    <w:p w:rsidR="00F51E5F" w:rsidRDefault="00F51E5F" w:rsidP="00BD357D">
      <w:pPr>
        <w:spacing w:after="0" w:line="240" w:lineRule="auto"/>
        <w:ind w:firstLine="709"/>
        <w:rPr>
          <w:rFonts w:ascii="Times New Roman" w:eastAsia="Times New Roman" w:hAnsi="Times New Roman"/>
          <w:i/>
          <w:sz w:val="24"/>
          <w:szCs w:val="24"/>
        </w:rPr>
      </w:pPr>
      <w:r w:rsidRPr="00F51E5F">
        <w:rPr>
          <w:rFonts w:ascii="Times New Roman" w:eastAsia="Times New Roman" w:hAnsi="Times New Roman"/>
          <w:i/>
          <w:sz w:val="24"/>
          <w:szCs w:val="24"/>
        </w:rPr>
        <w:t>4 балла</w:t>
      </w:r>
    </w:p>
    <w:p w:rsidR="00F51E5F" w:rsidRPr="002425FF" w:rsidRDefault="00F51E5F" w:rsidP="00F51E5F">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студент</w:t>
      </w:r>
      <w:r>
        <w:rPr>
          <w:rFonts w:ascii="Times New Roman" w:eastAsia="Times New Roman" w:hAnsi="Times New Roman"/>
          <w:sz w:val="24"/>
          <w:szCs w:val="24"/>
        </w:rPr>
        <w:t xml:space="preserve"> достаточно </w:t>
      </w:r>
      <w:r w:rsidRPr="002425FF">
        <w:rPr>
          <w:rFonts w:ascii="Times New Roman" w:eastAsia="Times New Roman" w:hAnsi="Times New Roman"/>
          <w:sz w:val="24"/>
          <w:szCs w:val="24"/>
        </w:rPr>
        <w:t>активен, наблюдается глубокое и прочное усвоение программного материала;</w:t>
      </w:r>
    </w:p>
    <w:p w:rsidR="00F51E5F" w:rsidRPr="002425FF" w:rsidRDefault="00F51E5F" w:rsidP="00F51E5F">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xml:space="preserve">- даются </w:t>
      </w:r>
      <w:r>
        <w:rPr>
          <w:rFonts w:ascii="Times New Roman" w:eastAsia="Times New Roman" w:hAnsi="Times New Roman"/>
          <w:sz w:val="24"/>
          <w:szCs w:val="24"/>
        </w:rPr>
        <w:t xml:space="preserve">достаточно </w:t>
      </w:r>
      <w:r w:rsidRPr="002425FF">
        <w:rPr>
          <w:rFonts w:ascii="Times New Roman" w:eastAsia="Times New Roman" w:hAnsi="Times New Roman"/>
          <w:sz w:val="24"/>
          <w:szCs w:val="24"/>
        </w:rPr>
        <w:t>полные, последовательные, грамотные и логически излагаемые ответы;</w:t>
      </w:r>
    </w:p>
    <w:p w:rsidR="00F51E5F" w:rsidRPr="002425FF" w:rsidRDefault="00F51E5F" w:rsidP="00F51E5F">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xml:space="preserve">- студент </w:t>
      </w:r>
      <w:r>
        <w:rPr>
          <w:rFonts w:ascii="Times New Roman" w:eastAsia="Times New Roman" w:hAnsi="Times New Roman"/>
          <w:sz w:val="24"/>
          <w:szCs w:val="24"/>
        </w:rPr>
        <w:t xml:space="preserve">хорошо </w:t>
      </w:r>
      <w:r w:rsidRPr="002425FF">
        <w:rPr>
          <w:rFonts w:ascii="Times New Roman" w:eastAsia="Times New Roman" w:hAnsi="Times New Roman"/>
          <w:sz w:val="24"/>
          <w:szCs w:val="24"/>
        </w:rPr>
        <w:t>справляется с поставленными задачами;</w:t>
      </w:r>
    </w:p>
    <w:p w:rsidR="00F51E5F" w:rsidRDefault="00F51E5F" w:rsidP="00F51E5F">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студент принимает правильно обоснованные решения.</w:t>
      </w:r>
    </w:p>
    <w:p w:rsidR="00F51E5F" w:rsidRPr="00F51E5F" w:rsidRDefault="00F51E5F" w:rsidP="00F51E5F">
      <w:pPr>
        <w:spacing w:after="0" w:line="240" w:lineRule="auto"/>
        <w:ind w:firstLine="709"/>
        <w:rPr>
          <w:rFonts w:ascii="Times New Roman" w:eastAsia="Times New Roman" w:hAnsi="Times New Roman"/>
          <w:i/>
          <w:sz w:val="24"/>
          <w:szCs w:val="24"/>
        </w:rPr>
      </w:pPr>
      <w:r w:rsidRPr="00F51E5F">
        <w:rPr>
          <w:rFonts w:ascii="Times New Roman" w:eastAsia="Times New Roman" w:hAnsi="Times New Roman"/>
          <w:i/>
          <w:sz w:val="24"/>
          <w:szCs w:val="24"/>
        </w:rPr>
        <w:t>3 балла</w:t>
      </w:r>
    </w:p>
    <w:p w:rsidR="00F51E5F" w:rsidRPr="002425FF" w:rsidRDefault="00F51E5F" w:rsidP="00F51E5F">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студент</w:t>
      </w:r>
      <w:r>
        <w:rPr>
          <w:rFonts w:ascii="Times New Roman" w:eastAsia="Times New Roman" w:hAnsi="Times New Roman"/>
          <w:sz w:val="24"/>
          <w:szCs w:val="24"/>
        </w:rPr>
        <w:t xml:space="preserve"> справляется с</w:t>
      </w:r>
      <w:r w:rsidRPr="002425FF">
        <w:rPr>
          <w:rFonts w:ascii="Times New Roman" w:eastAsia="Times New Roman" w:hAnsi="Times New Roman"/>
          <w:sz w:val="24"/>
          <w:szCs w:val="24"/>
        </w:rPr>
        <w:t xml:space="preserve"> усвоение</w:t>
      </w:r>
      <w:r>
        <w:rPr>
          <w:rFonts w:ascii="Times New Roman" w:eastAsia="Times New Roman" w:hAnsi="Times New Roman"/>
          <w:sz w:val="24"/>
          <w:szCs w:val="24"/>
        </w:rPr>
        <w:t>м основного</w:t>
      </w:r>
      <w:r w:rsidRPr="002425FF">
        <w:rPr>
          <w:rFonts w:ascii="Times New Roman" w:eastAsia="Times New Roman" w:hAnsi="Times New Roman"/>
          <w:sz w:val="24"/>
          <w:szCs w:val="24"/>
        </w:rPr>
        <w:t xml:space="preserve"> программного материала;</w:t>
      </w:r>
    </w:p>
    <w:p w:rsidR="00F51E5F" w:rsidRPr="002425FF" w:rsidRDefault="00F51E5F" w:rsidP="00F51E5F">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xml:space="preserve">- даются </w:t>
      </w:r>
      <w:r>
        <w:rPr>
          <w:rFonts w:ascii="Times New Roman" w:eastAsia="Times New Roman" w:hAnsi="Times New Roman"/>
          <w:sz w:val="24"/>
          <w:szCs w:val="24"/>
        </w:rPr>
        <w:t xml:space="preserve">фрагментарные </w:t>
      </w:r>
      <w:r w:rsidRPr="002425FF">
        <w:rPr>
          <w:rFonts w:ascii="Times New Roman" w:eastAsia="Times New Roman" w:hAnsi="Times New Roman"/>
          <w:sz w:val="24"/>
          <w:szCs w:val="24"/>
        </w:rPr>
        <w:t>ответы;</w:t>
      </w:r>
    </w:p>
    <w:p w:rsidR="00F51E5F" w:rsidRPr="002425FF" w:rsidRDefault="00F51E5F" w:rsidP="00F51E5F">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xml:space="preserve">- студент </w:t>
      </w:r>
      <w:r>
        <w:rPr>
          <w:rFonts w:ascii="Times New Roman" w:eastAsia="Times New Roman" w:hAnsi="Times New Roman"/>
          <w:sz w:val="24"/>
          <w:szCs w:val="24"/>
        </w:rPr>
        <w:t xml:space="preserve">недостаточно хорошо </w:t>
      </w:r>
      <w:r w:rsidRPr="002425FF">
        <w:rPr>
          <w:rFonts w:ascii="Times New Roman" w:eastAsia="Times New Roman" w:hAnsi="Times New Roman"/>
          <w:sz w:val="24"/>
          <w:szCs w:val="24"/>
        </w:rPr>
        <w:t>справляется с поставленными задачами;</w:t>
      </w:r>
    </w:p>
    <w:p w:rsidR="00F51E5F" w:rsidRDefault="00F51E5F" w:rsidP="00F51E5F">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xml:space="preserve">- студент </w:t>
      </w:r>
      <w:r>
        <w:rPr>
          <w:rFonts w:ascii="Times New Roman" w:eastAsia="Times New Roman" w:hAnsi="Times New Roman"/>
          <w:sz w:val="24"/>
          <w:szCs w:val="24"/>
        </w:rPr>
        <w:t xml:space="preserve">редко </w:t>
      </w:r>
      <w:r w:rsidRPr="002425FF">
        <w:rPr>
          <w:rFonts w:ascii="Times New Roman" w:eastAsia="Times New Roman" w:hAnsi="Times New Roman"/>
          <w:sz w:val="24"/>
          <w:szCs w:val="24"/>
        </w:rPr>
        <w:t>принимает правильно обоснованные решения.</w:t>
      </w:r>
    </w:p>
    <w:p w:rsidR="002425FF" w:rsidRPr="002425FF" w:rsidRDefault="00F51E5F" w:rsidP="00BD357D">
      <w:pPr>
        <w:spacing w:after="0" w:line="240" w:lineRule="auto"/>
        <w:ind w:firstLine="709"/>
        <w:rPr>
          <w:rFonts w:ascii="Times New Roman" w:eastAsia="Times New Roman" w:hAnsi="Times New Roman"/>
          <w:i/>
          <w:sz w:val="24"/>
          <w:szCs w:val="24"/>
        </w:rPr>
      </w:pPr>
      <w:r>
        <w:rPr>
          <w:rFonts w:ascii="Times New Roman" w:eastAsia="Times New Roman" w:hAnsi="Times New Roman"/>
          <w:i/>
          <w:sz w:val="24"/>
          <w:szCs w:val="24"/>
        </w:rPr>
        <w:t>2</w:t>
      </w:r>
      <w:r w:rsidR="002425FF" w:rsidRPr="002425FF">
        <w:rPr>
          <w:rFonts w:ascii="Times New Roman" w:eastAsia="Times New Roman" w:hAnsi="Times New Roman"/>
          <w:i/>
          <w:sz w:val="24"/>
          <w:szCs w:val="24"/>
        </w:rPr>
        <w:t xml:space="preserve"> </w:t>
      </w:r>
      <w:r>
        <w:rPr>
          <w:rFonts w:ascii="Times New Roman" w:eastAsia="Times New Roman" w:hAnsi="Times New Roman"/>
          <w:i/>
          <w:sz w:val="24"/>
          <w:szCs w:val="24"/>
        </w:rPr>
        <w:t xml:space="preserve">-1 </w:t>
      </w:r>
      <w:r w:rsidR="002425FF" w:rsidRPr="002425FF">
        <w:rPr>
          <w:rFonts w:ascii="Times New Roman" w:eastAsia="Times New Roman" w:hAnsi="Times New Roman"/>
          <w:i/>
          <w:sz w:val="24"/>
          <w:szCs w:val="24"/>
        </w:rPr>
        <w:t>балл</w:t>
      </w:r>
      <w:r>
        <w:rPr>
          <w:rFonts w:ascii="Times New Roman" w:eastAsia="Times New Roman" w:hAnsi="Times New Roman"/>
          <w:i/>
          <w:sz w:val="24"/>
          <w:szCs w:val="24"/>
        </w:rPr>
        <w:t>а</w:t>
      </w:r>
    </w:p>
    <w:p w:rsidR="002425FF" w:rsidRPr="002425FF" w:rsidRDefault="002425FF" w:rsidP="00BD357D">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студент нестабильно активен;</w:t>
      </w:r>
    </w:p>
    <w:p w:rsidR="002425FF" w:rsidRPr="002425FF" w:rsidRDefault="002425FF" w:rsidP="00BD357D">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при ответе допускаются неточности.</w:t>
      </w:r>
    </w:p>
    <w:p w:rsidR="002425FF" w:rsidRPr="002425FF" w:rsidRDefault="002425FF" w:rsidP="00BD357D">
      <w:pPr>
        <w:spacing w:after="0" w:line="240" w:lineRule="auto"/>
        <w:ind w:firstLine="709"/>
        <w:rPr>
          <w:rFonts w:ascii="Times New Roman" w:eastAsia="Times New Roman" w:hAnsi="Times New Roman"/>
          <w:i/>
          <w:sz w:val="24"/>
          <w:szCs w:val="24"/>
        </w:rPr>
      </w:pPr>
      <w:r w:rsidRPr="002425FF">
        <w:rPr>
          <w:rFonts w:ascii="Times New Roman" w:eastAsia="Times New Roman" w:hAnsi="Times New Roman"/>
          <w:i/>
          <w:sz w:val="24"/>
          <w:szCs w:val="24"/>
        </w:rPr>
        <w:t xml:space="preserve">0 баллов </w:t>
      </w:r>
    </w:p>
    <w:p w:rsidR="002425FF" w:rsidRPr="002425FF" w:rsidRDefault="002425FF" w:rsidP="00BD357D">
      <w:pPr>
        <w:spacing w:after="0" w:line="240" w:lineRule="auto"/>
        <w:ind w:firstLine="709"/>
        <w:rPr>
          <w:rFonts w:ascii="Times New Roman" w:eastAsia="Times New Roman" w:hAnsi="Times New Roman"/>
          <w:sz w:val="24"/>
          <w:szCs w:val="24"/>
        </w:rPr>
      </w:pPr>
      <w:r w:rsidRPr="002425FF">
        <w:rPr>
          <w:rFonts w:ascii="Times New Roman" w:eastAsia="Times New Roman" w:hAnsi="Times New Roman"/>
          <w:sz w:val="24"/>
          <w:szCs w:val="24"/>
        </w:rPr>
        <w:t>– студент пассивен на занятии</w:t>
      </w:r>
    </w:p>
    <w:p w:rsidR="00E209CA" w:rsidRPr="00510F9E" w:rsidRDefault="00E209CA" w:rsidP="00E209CA">
      <w:pPr>
        <w:spacing w:after="0" w:line="240" w:lineRule="auto"/>
        <w:jc w:val="center"/>
        <w:rPr>
          <w:rFonts w:ascii="Times New Roman" w:hAnsi="Times New Roman"/>
          <w:b/>
          <w:i/>
          <w:sz w:val="24"/>
          <w:szCs w:val="24"/>
        </w:rPr>
      </w:pPr>
      <w:bookmarkStart w:id="9" w:name="OLE_LINK127"/>
      <w:bookmarkStart w:id="10" w:name="OLE_LINK128"/>
      <w:bookmarkEnd w:id="7"/>
      <w:bookmarkEnd w:id="8"/>
      <w:r w:rsidRPr="00510F9E">
        <w:rPr>
          <w:rFonts w:ascii="Times New Roman" w:hAnsi="Times New Roman"/>
          <w:b/>
          <w:i/>
          <w:sz w:val="24"/>
          <w:szCs w:val="24"/>
        </w:rPr>
        <w:t>Примерный перечень заданий по разделу 2</w:t>
      </w:r>
    </w:p>
    <w:p w:rsidR="00E209CA" w:rsidRPr="00510F9E" w:rsidRDefault="00E209CA" w:rsidP="00E209CA">
      <w:pPr>
        <w:spacing w:after="0" w:line="240" w:lineRule="auto"/>
        <w:jc w:val="center"/>
        <w:rPr>
          <w:rFonts w:ascii="Times New Roman" w:hAnsi="Times New Roman"/>
          <w:b/>
          <w:i/>
          <w:sz w:val="24"/>
          <w:szCs w:val="24"/>
        </w:rPr>
      </w:pPr>
      <w:r w:rsidRPr="00510F9E">
        <w:rPr>
          <w:rFonts w:ascii="Times New Roman" w:hAnsi="Times New Roman"/>
          <w:b/>
          <w:i/>
          <w:sz w:val="24"/>
          <w:szCs w:val="24"/>
        </w:rPr>
        <w:t>«Социально-правовая поддержка профессионального становления»</w:t>
      </w:r>
    </w:p>
    <w:p w:rsidR="00E209CA" w:rsidRPr="00510F9E" w:rsidRDefault="00E209CA" w:rsidP="00E209CA">
      <w:pPr>
        <w:spacing w:after="0" w:line="240" w:lineRule="auto"/>
        <w:ind w:firstLine="709"/>
        <w:jc w:val="both"/>
        <w:rPr>
          <w:rFonts w:ascii="Times New Roman" w:hAnsi="Times New Roman"/>
          <w:sz w:val="24"/>
          <w:szCs w:val="24"/>
        </w:rPr>
      </w:pPr>
      <w:r w:rsidRPr="00510F9E">
        <w:rPr>
          <w:rFonts w:ascii="Times New Roman" w:hAnsi="Times New Roman"/>
          <w:sz w:val="24"/>
          <w:szCs w:val="24"/>
        </w:rPr>
        <w:t>Составить аннотированный перечень нормативно-правовых документов, регламентирующих права инвалидов в различных сферах жизни (медицинское обслуживание, реабилитация, образование, трудоустройство, спорт и т.д.) международного, федерального и регионального уровней (по выбору).</w:t>
      </w:r>
    </w:p>
    <w:p w:rsidR="00E209CA" w:rsidRPr="00510F9E" w:rsidRDefault="00E209CA" w:rsidP="00E209CA">
      <w:pPr>
        <w:spacing w:after="0" w:line="240" w:lineRule="auto"/>
        <w:ind w:firstLine="709"/>
        <w:jc w:val="both"/>
        <w:rPr>
          <w:rFonts w:ascii="Times New Roman" w:hAnsi="Times New Roman"/>
          <w:sz w:val="24"/>
          <w:szCs w:val="24"/>
        </w:rPr>
      </w:pPr>
      <w:r w:rsidRPr="00510F9E">
        <w:rPr>
          <w:rFonts w:ascii="Times New Roman" w:hAnsi="Times New Roman"/>
          <w:sz w:val="24"/>
          <w:szCs w:val="24"/>
        </w:rPr>
        <w:t xml:space="preserve">Привести аргументированное мнение по вопросам совершенствования нормативно-правовой регламентации различных сторон жизни инвалидов и мер их социальной поддержки. </w:t>
      </w:r>
    </w:p>
    <w:bookmarkEnd w:id="9"/>
    <w:bookmarkEnd w:id="10"/>
    <w:p w:rsidR="002425FF" w:rsidRPr="00510F9E" w:rsidRDefault="002425FF" w:rsidP="002425FF">
      <w:pPr>
        <w:spacing w:after="0" w:line="240" w:lineRule="auto"/>
        <w:jc w:val="center"/>
        <w:rPr>
          <w:rFonts w:ascii="Times New Roman" w:hAnsi="Times New Roman"/>
          <w:b/>
          <w:i/>
          <w:sz w:val="24"/>
          <w:szCs w:val="24"/>
        </w:rPr>
      </w:pPr>
      <w:r w:rsidRPr="00510F9E">
        <w:rPr>
          <w:rFonts w:ascii="Times New Roman" w:hAnsi="Times New Roman"/>
          <w:b/>
          <w:i/>
          <w:sz w:val="24"/>
          <w:szCs w:val="24"/>
        </w:rPr>
        <w:t>Примерное задание для исследовательской работы</w:t>
      </w:r>
    </w:p>
    <w:p w:rsidR="002425FF" w:rsidRPr="00510F9E" w:rsidRDefault="002425FF" w:rsidP="002425FF">
      <w:pPr>
        <w:spacing w:after="0" w:line="240" w:lineRule="auto"/>
        <w:ind w:firstLine="709"/>
        <w:jc w:val="both"/>
        <w:rPr>
          <w:rFonts w:ascii="Times New Roman" w:hAnsi="Times New Roman"/>
          <w:sz w:val="24"/>
          <w:szCs w:val="24"/>
        </w:rPr>
      </w:pPr>
      <w:r w:rsidRPr="00510F9E">
        <w:rPr>
          <w:rFonts w:ascii="Times New Roman" w:hAnsi="Times New Roman"/>
          <w:sz w:val="24"/>
          <w:szCs w:val="24"/>
        </w:rPr>
        <w:t>Подготовьте аналитический доклад, отражающий особенности профессионального развития студентов Вашей группы:</w:t>
      </w:r>
    </w:p>
    <w:p w:rsidR="002425FF" w:rsidRPr="00510F9E" w:rsidRDefault="002425FF" w:rsidP="002425FF">
      <w:pPr>
        <w:pStyle w:val="6"/>
        <w:numPr>
          <w:ilvl w:val="0"/>
          <w:numId w:val="5"/>
        </w:numPr>
        <w:tabs>
          <w:tab w:val="left" w:pos="426"/>
        </w:tabs>
        <w:autoSpaceDE w:val="0"/>
        <w:autoSpaceDN w:val="0"/>
        <w:adjustRightInd w:val="0"/>
        <w:spacing w:after="0" w:line="240" w:lineRule="auto"/>
        <w:ind w:left="426" w:firstLine="0"/>
        <w:jc w:val="both"/>
        <w:rPr>
          <w:rFonts w:ascii="Times New Roman" w:eastAsiaTheme="minorEastAsia" w:hAnsi="Times New Roman" w:cstheme="minorBidi"/>
          <w:sz w:val="24"/>
          <w:szCs w:val="24"/>
          <w:lang w:eastAsia="ru-RU"/>
        </w:rPr>
      </w:pPr>
      <w:r w:rsidRPr="00510F9E">
        <w:rPr>
          <w:rFonts w:ascii="Times New Roman" w:eastAsiaTheme="minorEastAsia" w:hAnsi="Times New Roman" w:cstheme="minorBidi"/>
          <w:sz w:val="24"/>
          <w:szCs w:val="24"/>
          <w:lang w:eastAsia="ru-RU"/>
        </w:rPr>
        <w:t>Проанализируйте мотивы выбора профессии членов Вашей группы (на основе анкетирования)</w:t>
      </w:r>
      <w:r>
        <w:rPr>
          <w:rFonts w:ascii="Times New Roman" w:eastAsiaTheme="minorEastAsia" w:hAnsi="Times New Roman" w:cstheme="minorBidi"/>
          <w:sz w:val="24"/>
          <w:szCs w:val="24"/>
          <w:lang w:eastAsia="ru-RU"/>
        </w:rPr>
        <w:t>.</w:t>
      </w:r>
    </w:p>
    <w:p w:rsidR="002425FF" w:rsidRPr="00510F9E" w:rsidRDefault="002425FF" w:rsidP="002425FF">
      <w:pPr>
        <w:pStyle w:val="6"/>
        <w:numPr>
          <w:ilvl w:val="0"/>
          <w:numId w:val="5"/>
        </w:numPr>
        <w:tabs>
          <w:tab w:val="left" w:pos="426"/>
        </w:tabs>
        <w:autoSpaceDE w:val="0"/>
        <w:autoSpaceDN w:val="0"/>
        <w:adjustRightInd w:val="0"/>
        <w:spacing w:after="0" w:line="240" w:lineRule="auto"/>
        <w:ind w:left="426" w:firstLine="0"/>
        <w:jc w:val="both"/>
        <w:rPr>
          <w:rFonts w:ascii="Times New Roman" w:eastAsiaTheme="minorEastAsia" w:hAnsi="Times New Roman" w:cstheme="minorBidi"/>
          <w:sz w:val="24"/>
          <w:szCs w:val="24"/>
          <w:lang w:eastAsia="ru-RU"/>
        </w:rPr>
      </w:pPr>
      <w:r w:rsidRPr="00510F9E">
        <w:rPr>
          <w:rFonts w:ascii="Times New Roman" w:eastAsiaTheme="minorEastAsia" w:hAnsi="Times New Roman" w:cstheme="minorBidi"/>
          <w:sz w:val="24"/>
          <w:szCs w:val="24"/>
          <w:lang w:eastAsia="ru-RU"/>
        </w:rPr>
        <w:t>Определите траекторию профессионального обучения</w:t>
      </w:r>
      <w:r>
        <w:rPr>
          <w:rFonts w:ascii="Times New Roman" w:eastAsiaTheme="minorEastAsia" w:hAnsi="Times New Roman" w:cstheme="minorBidi"/>
          <w:sz w:val="24"/>
          <w:szCs w:val="24"/>
          <w:lang w:eastAsia="ru-RU"/>
        </w:rPr>
        <w:t>.</w:t>
      </w:r>
    </w:p>
    <w:p w:rsidR="002425FF" w:rsidRPr="00510F9E" w:rsidRDefault="002425FF" w:rsidP="002425FF">
      <w:pPr>
        <w:numPr>
          <w:ilvl w:val="0"/>
          <w:numId w:val="5"/>
        </w:numPr>
        <w:autoSpaceDE w:val="0"/>
        <w:autoSpaceDN w:val="0"/>
        <w:adjustRightInd w:val="0"/>
        <w:spacing w:after="0" w:line="240" w:lineRule="auto"/>
        <w:ind w:left="426" w:firstLine="0"/>
        <w:jc w:val="both"/>
        <w:rPr>
          <w:rFonts w:ascii="Times New Roman" w:hAnsi="Times New Roman"/>
          <w:sz w:val="24"/>
          <w:szCs w:val="24"/>
        </w:rPr>
      </w:pPr>
      <w:r w:rsidRPr="00510F9E">
        <w:rPr>
          <w:rFonts w:ascii="Times New Roman" w:hAnsi="Times New Roman"/>
          <w:sz w:val="24"/>
          <w:szCs w:val="24"/>
        </w:rPr>
        <w:t>Предложите членам Вашей группы определить ближайшие и отдаленные личные и профессиональные целевые ориентиры (на основе интервью)</w:t>
      </w:r>
      <w:r>
        <w:rPr>
          <w:rFonts w:ascii="Times New Roman" w:hAnsi="Times New Roman"/>
          <w:sz w:val="24"/>
          <w:szCs w:val="24"/>
        </w:rPr>
        <w:t>.</w:t>
      </w:r>
    </w:p>
    <w:p w:rsidR="002425FF" w:rsidRDefault="002425FF" w:rsidP="00E209CA">
      <w:pPr>
        <w:spacing w:after="0" w:line="240" w:lineRule="auto"/>
        <w:jc w:val="center"/>
        <w:rPr>
          <w:rFonts w:ascii="Times New Roman" w:hAnsi="Times New Roman"/>
          <w:b/>
          <w:i/>
          <w:sz w:val="24"/>
          <w:szCs w:val="24"/>
        </w:rPr>
      </w:pPr>
    </w:p>
    <w:p w:rsidR="009D4733" w:rsidRPr="009D4733" w:rsidRDefault="009D4733" w:rsidP="009D4733">
      <w:pPr>
        <w:spacing w:after="0" w:line="240" w:lineRule="auto"/>
        <w:jc w:val="both"/>
        <w:rPr>
          <w:rFonts w:ascii="Times New Roman" w:hAnsi="Times New Roman"/>
          <w:b/>
          <w:i/>
          <w:sz w:val="24"/>
          <w:szCs w:val="24"/>
        </w:rPr>
      </w:pPr>
      <w:r w:rsidRPr="009D4733">
        <w:rPr>
          <w:rFonts w:ascii="Times New Roman" w:hAnsi="Times New Roman"/>
          <w:b/>
          <w:i/>
          <w:sz w:val="24"/>
          <w:szCs w:val="24"/>
        </w:rPr>
        <w:t>Задания для оценки «УК-6 Способен определить и реализовать приоритеты собственной деятельности и способы ее совершенствования на основе самооценки» текущего контроля</w:t>
      </w:r>
    </w:p>
    <w:p w:rsidR="009D4733" w:rsidRPr="009D4733" w:rsidRDefault="00A40215" w:rsidP="00A40215">
      <w:pPr>
        <w:pStyle w:val="1"/>
        <w:rPr>
          <w:b/>
        </w:rPr>
      </w:pPr>
      <w:r w:rsidRPr="00A40215">
        <w:rPr>
          <w:b/>
        </w:rPr>
        <w:t>Подгот</w:t>
      </w:r>
      <w:r>
        <w:rPr>
          <w:b/>
        </w:rPr>
        <w:t>овка презентаций по итогам самодиагностики</w:t>
      </w:r>
    </w:p>
    <w:p w:rsidR="009D4733" w:rsidRPr="009D4733" w:rsidRDefault="009D4733" w:rsidP="00C17352">
      <w:pPr>
        <w:pStyle w:val="1"/>
        <w:ind w:left="0" w:firstLine="720"/>
        <w:jc w:val="both"/>
        <w:rPr>
          <w:i/>
        </w:rPr>
      </w:pPr>
      <w:r w:rsidRPr="009D4733">
        <w:rPr>
          <w:i/>
        </w:rPr>
        <w:t>Методические рекомендации</w:t>
      </w:r>
    </w:p>
    <w:p w:rsidR="009D4733" w:rsidRPr="009D4733" w:rsidRDefault="009D4733" w:rsidP="00C17352">
      <w:pPr>
        <w:pStyle w:val="1"/>
        <w:ind w:left="0" w:firstLine="720"/>
        <w:jc w:val="both"/>
      </w:pPr>
      <w:r w:rsidRPr="009D4733">
        <w:t xml:space="preserve">В рамках выполнения задания обучающийся </w:t>
      </w:r>
      <w:r>
        <w:t xml:space="preserve"> </w:t>
      </w:r>
      <w:r w:rsidRPr="009D4733">
        <w:t xml:space="preserve"> </w:t>
      </w:r>
      <w:r>
        <w:t xml:space="preserve">проводит </w:t>
      </w:r>
      <w:r w:rsidR="00A40215">
        <w:t>и презентует результаты самодиагностики</w:t>
      </w:r>
      <w:r>
        <w:t xml:space="preserve"> на основе предложенных методик </w:t>
      </w:r>
      <w:r w:rsidRPr="009D4733">
        <w:t>по следующему алгоритму:</w:t>
      </w:r>
    </w:p>
    <w:p w:rsidR="009D4733" w:rsidRDefault="009D4733" w:rsidP="00C17352">
      <w:pPr>
        <w:pStyle w:val="1"/>
        <w:ind w:left="0" w:firstLine="720"/>
        <w:jc w:val="both"/>
      </w:pPr>
      <w:r w:rsidRPr="009D4733">
        <w:lastRenderedPageBreak/>
        <w:t>-</w:t>
      </w:r>
      <w:r>
        <w:t xml:space="preserve"> знакомство с методикой</w:t>
      </w:r>
    </w:p>
    <w:p w:rsidR="009D4733" w:rsidRPr="009D4733" w:rsidRDefault="009D4733" w:rsidP="00C17352">
      <w:pPr>
        <w:pStyle w:val="1"/>
        <w:ind w:left="0" w:firstLine="720"/>
        <w:jc w:val="both"/>
      </w:pPr>
      <w:r>
        <w:t xml:space="preserve">- самодиагностика </w:t>
      </w:r>
    </w:p>
    <w:p w:rsidR="009D4733" w:rsidRPr="009D4733" w:rsidRDefault="009D4733" w:rsidP="00C17352">
      <w:pPr>
        <w:pStyle w:val="1"/>
        <w:ind w:left="0" w:firstLine="720"/>
        <w:jc w:val="both"/>
      </w:pPr>
      <w:r w:rsidRPr="009D4733">
        <w:t>-обработка данных, подсчет результатов</w:t>
      </w:r>
    </w:p>
    <w:p w:rsidR="009D4733" w:rsidRPr="009D4733" w:rsidRDefault="009D4733" w:rsidP="00C17352">
      <w:pPr>
        <w:pStyle w:val="1"/>
        <w:ind w:left="0" w:firstLine="720"/>
        <w:jc w:val="both"/>
      </w:pPr>
      <w:r w:rsidRPr="009D4733">
        <w:t>-интерпретация результатов.</w:t>
      </w:r>
    </w:p>
    <w:p w:rsidR="009D4733" w:rsidRPr="009D4733" w:rsidRDefault="009D4733" w:rsidP="00C17352">
      <w:pPr>
        <w:pStyle w:val="1"/>
        <w:ind w:left="0" w:firstLine="720"/>
        <w:jc w:val="both"/>
      </w:pPr>
      <w:r>
        <w:t xml:space="preserve">Работа с </w:t>
      </w:r>
      <w:r w:rsidRPr="009D4733">
        <w:t>методик</w:t>
      </w:r>
      <w:r>
        <w:t>ой</w:t>
      </w:r>
      <w:r w:rsidRPr="009D4733">
        <w:t xml:space="preserve"> предполагает ее проведение</w:t>
      </w:r>
      <w:r>
        <w:t xml:space="preserve"> на себе</w:t>
      </w:r>
      <w:r w:rsidRPr="009D4733">
        <w:t>, самостоятельную обработку и анализ результата обучающимся.</w:t>
      </w:r>
    </w:p>
    <w:p w:rsidR="009D4733" w:rsidRPr="009D4733" w:rsidRDefault="009D4733" w:rsidP="00C17352">
      <w:pPr>
        <w:pStyle w:val="1"/>
        <w:ind w:left="0" w:firstLine="720"/>
        <w:jc w:val="both"/>
        <w:rPr>
          <w:i/>
        </w:rPr>
      </w:pPr>
      <w:r w:rsidRPr="009D4733">
        <w:rPr>
          <w:i/>
        </w:rPr>
        <w:t>Критерии оценивания</w:t>
      </w:r>
    </w:p>
    <w:p w:rsidR="009D4733" w:rsidRPr="009D4733" w:rsidRDefault="009D4733" w:rsidP="00C17352">
      <w:pPr>
        <w:pStyle w:val="1"/>
        <w:ind w:left="0" w:firstLine="720"/>
        <w:jc w:val="both"/>
      </w:pPr>
      <w:r w:rsidRPr="00F51E5F">
        <w:t>5 баллов</w:t>
      </w:r>
      <w:r w:rsidRPr="009D4733">
        <w:t xml:space="preserve"> – задание выполнено самостоятельно, в полном соответствии с предъявляемыми требованиями; обучающийся может обосновать и прокомментировать выполнение задания, ответить на вопросы студентов и преподавателя.</w:t>
      </w:r>
    </w:p>
    <w:p w:rsidR="009D4733" w:rsidRPr="009D4733" w:rsidRDefault="009D4733" w:rsidP="00C17352">
      <w:pPr>
        <w:pStyle w:val="1"/>
        <w:ind w:left="0" w:firstLine="720"/>
        <w:jc w:val="both"/>
      </w:pPr>
      <w:r w:rsidRPr="009D4733">
        <w:t xml:space="preserve"> 4 балла – задание выполнено самостоятельно, в соответствии с основными предъявляемыми требованиями; обучающийся может обосновать и прокомментировать выполнение задания, ответить на большую часть вопросов студентов и преподавателя.</w:t>
      </w:r>
    </w:p>
    <w:p w:rsidR="009D4733" w:rsidRPr="009D4733" w:rsidRDefault="009D4733" w:rsidP="00C17352">
      <w:pPr>
        <w:pStyle w:val="1"/>
        <w:ind w:left="0" w:firstLine="720"/>
        <w:jc w:val="both"/>
      </w:pPr>
      <w:r w:rsidRPr="009D4733">
        <w:t>3 балла – для выполнения задания обучающемуся требуется помощь преподавателя, основные требования соблюдены; обучающийся затрудняется обосновать и прокомментировать выполнение задания, ответить на вопросы студентов и преподавателя.</w:t>
      </w:r>
    </w:p>
    <w:p w:rsidR="009D4733" w:rsidRPr="009D4733" w:rsidRDefault="009D4733" w:rsidP="00C17352">
      <w:pPr>
        <w:pStyle w:val="1"/>
        <w:ind w:left="0" w:firstLine="720"/>
        <w:jc w:val="both"/>
      </w:pPr>
      <w:r w:rsidRPr="009D4733">
        <w:t>2 балла – обучающийся испытывает затруднения при выполнении задания, приходит к неверным выводам.</w:t>
      </w:r>
    </w:p>
    <w:p w:rsidR="009D4733" w:rsidRPr="009D4733" w:rsidRDefault="009D4733" w:rsidP="00C17352">
      <w:pPr>
        <w:pStyle w:val="1"/>
        <w:numPr>
          <w:ilvl w:val="1"/>
          <w:numId w:val="23"/>
        </w:numPr>
        <w:ind w:left="0" w:firstLine="720"/>
        <w:jc w:val="both"/>
      </w:pPr>
      <w:r w:rsidRPr="009D4733">
        <w:t>балл – обучающийся не понял задание, его выполнение не соответствует предъявляемым требованиям.</w:t>
      </w:r>
    </w:p>
    <w:p w:rsidR="00136C37" w:rsidRDefault="00136C37" w:rsidP="00E209CA">
      <w:pPr>
        <w:spacing w:after="0" w:line="240" w:lineRule="auto"/>
        <w:jc w:val="center"/>
        <w:rPr>
          <w:rFonts w:ascii="Times New Roman" w:hAnsi="Times New Roman"/>
          <w:b/>
          <w:i/>
          <w:sz w:val="24"/>
          <w:szCs w:val="24"/>
        </w:rPr>
      </w:pPr>
    </w:p>
    <w:p w:rsidR="00C17352" w:rsidRDefault="00C17352" w:rsidP="00E209CA">
      <w:pPr>
        <w:spacing w:after="0" w:line="240" w:lineRule="auto"/>
        <w:jc w:val="center"/>
        <w:rPr>
          <w:rFonts w:ascii="Times New Roman" w:hAnsi="Times New Roman"/>
          <w:b/>
          <w:i/>
          <w:sz w:val="24"/>
          <w:szCs w:val="24"/>
        </w:rPr>
      </w:pPr>
    </w:p>
    <w:p w:rsidR="00E209CA" w:rsidRPr="00510F9E" w:rsidRDefault="00E209CA" w:rsidP="00E209CA">
      <w:pPr>
        <w:spacing w:after="0" w:line="240" w:lineRule="auto"/>
        <w:jc w:val="center"/>
        <w:rPr>
          <w:rFonts w:ascii="Times New Roman" w:hAnsi="Times New Roman"/>
          <w:b/>
          <w:i/>
          <w:sz w:val="24"/>
          <w:szCs w:val="24"/>
        </w:rPr>
      </w:pPr>
      <w:r w:rsidRPr="00510F9E">
        <w:rPr>
          <w:rFonts w:ascii="Times New Roman" w:hAnsi="Times New Roman"/>
          <w:b/>
          <w:i/>
          <w:sz w:val="24"/>
          <w:szCs w:val="24"/>
        </w:rPr>
        <w:t xml:space="preserve">Примерный перечень заданий </w:t>
      </w:r>
      <w:r w:rsidR="00A40215">
        <w:rPr>
          <w:rFonts w:ascii="Times New Roman" w:hAnsi="Times New Roman"/>
          <w:b/>
          <w:i/>
          <w:sz w:val="24"/>
          <w:szCs w:val="24"/>
        </w:rPr>
        <w:t xml:space="preserve">к проведению самодиагностики </w:t>
      </w:r>
      <w:r w:rsidRPr="00510F9E">
        <w:rPr>
          <w:rFonts w:ascii="Times New Roman" w:hAnsi="Times New Roman"/>
          <w:b/>
          <w:i/>
          <w:sz w:val="24"/>
          <w:szCs w:val="24"/>
        </w:rPr>
        <w:t>по разделу 3</w:t>
      </w:r>
    </w:p>
    <w:p w:rsidR="00E209CA" w:rsidRPr="00510F9E" w:rsidRDefault="00E209CA" w:rsidP="00E209CA">
      <w:pPr>
        <w:spacing w:after="0" w:line="240" w:lineRule="auto"/>
        <w:jc w:val="center"/>
        <w:rPr>
          <w:rFonts w:ascii="Times New Roman" w:hAnsi="Times New Roman"/>
          <w:b/>
          <w:i/>
          <w:sz w:val="24"/>
          <w:szCs w:val="24"/>
        </w:rPr>
      </w:pPr>
      <w:r w:rsidRPr="00510F9E">
        <w:rPr>
          <w:rFonts w:ascii="Times New Roman" w:hAnsi="Times New Roman"/>
          <w:b/>
          <w:i/>
          <w:sz w:val="24"/>
          <w:szCs w:val="24"/>
        </w:rPr>
        <w:t>«Технологии интеллектуально-личностного саморазвития»</w:t>
      </w:r>
    </w:p>
    <w:p w:rsidR="00E209CA" w:rsidRPr="00510F9E" w:rsidRDefault="00E209CA" w:rsidP="00E209CA">
      <w:pPr>
        <w:numPr>
          <w:ilvl w:val="0"/>
          <w:numId w:val="4"/>
        </w:numPr>
        <w:spacing w:after="0" w:line="240" w:lineRule="auto"/>
        <w:jc w:val="both"/>
        <w:rPr>
          <w:rFonts w:ascii="Times New Roman" w:hAnsi="Times New Roman"/>
          <w:sz w:val="24"/>
          <w:szCs w:val="24"/>
        </w:rPr>
      </w:pPr>
      <w:bookmarkStart w:id="11" w:name="OLE_LINK450"/>
      <w:bookmarkStart w:id="12" w:name="OLE_LINK449"/>
      <w:r w:rsidRPr="00510F9E">
        <w:rPr>
          <w:rFonts w:ascii="Times New Roman" w:hAnsi="Times New Roman"/>
          <w:sz w:val="24"/>
          <w:szCs w:val="24"/>
        </w:rPr>
        <w:t>Выполните методику определения типа мышления и уровня креативности</w:t>
      </w:r>
    </w:p>
    <w:p w:rsidR="00E209CA" w:rsidRPr="00510F9E" w:rsidRDefault="00E209CA" w:rsidP="00E209CA">
      <w:pPr>
        <w:numPr>
          <w:ilvl w:val="0"/>
          <w:numId w:val="4"/>
        </w:numPr>
        <w:spacing w:after="0" w:line="240" w:lineRule="auto"/>
        <w:jc w:val="both"/>
        <w:rPr>
          <w:rFonts w:ascii="Times New Roman" w:hAnsi="Times New Roman"/>
          <w:sz w:val="24"/>
          <w:szCs w:val="24"/>
        </w:rPr>
      </w:pPr>
      <w:r w:rsidRPr="00510F9E">
        <w:rPr>
          <w:rFonts w:ascii="Times New Roman" w:hAnsi="Times New Roman"/>
          <w:sz w:val="24"/>
          <w:szCs w:val="24"/>
        </w:rPr>
        <w:t>Выполните краткий ориентировочный тест (КОТ)</w:t>
      </w:r>
    </w:p>
    <w:p w:rsidR="00E209CA" w:rsidRPr="00510F9E" w:rsidRDefault="00E209CA" w:rsidP="00E209CA">
      <w:pPr>
        <w:numPr>
          <w:ilvl w:val="0"/>
          <w:numId w:val="4"/>
        </w:numPr>
        <w:spacing w:after="0" w:line="240" w:lineRule="auto"/>
        <w:jc w:val="both"/>
        <w:rPr>
          <w:rFonts w:ascii="Times New Roman" w:hAnsi="Times New Roman"/>
          <w:sz w:val="24"/>
          <w:szCs w:val="24"/>
        </w:rPr>
      </w:pPr>
      <w:r w:rsidRPr="00510F9E">
        <w:rPr>
          <w:rFonts w:ascii="Times New Roman" w:hAnsi="Times New Roman"/>
          <w:sz w:val="24"/>
          <w:szCs w:val="24"/>
        </w:rPr>
        <w:t xml:space="preserve">Выполните тест Г. </w:t>
      </w:r>
      <w:proofErr w:type="spellStart"/>
      <w:r w:rsidRPr="00510F9E">
        <w:rPr>
          <w:rFonts w:ascii="Times New Roman" w:hAnsi="Times New Roman"/>
          <w:sz w:val="24"/>
          <w:szCs w:val="24"/>
        </w:rPr>
        <w:t>Айзенка</w:t>
      </w:r>
      <w:proofErr w:type="spellEnd"/>
      <w:r w:rsidRPr="00510F9E">
        <w:rPr>
          <w:rFonts w:ascii="Times New Roman" w:hAnsi="Times New Roman"/>
          <w:sz w:val="24"/>
          <w:szCs w:val="24"/>
        </w:rPr>
        <w:t xml:space="preserve"> (IQ)</w:t>
      </w:r>
      <w:bookmarkEnd w:id="11"/>
      <w:bookmarkEnd w:id="12"/>
    </w:p>
    <w:p w:rsidR="00C74CAB" w:rsidRPr="00510F9E" w:rsidRDefault="00C74CAB" w:rsidP="0054617E">
      <w:pPr>
        <w:spacing w:after="0"/>
        <w:jc w:val="both"/>
        <w:rPr>
          <w:rFonts w:ascii="Times New Roman" w:hAnsi="Times New Roman"/>
          <w:sz w:val="24"/>
          <w:szCs w:val="24"/>
        </w:rPr>
      </w:pPr>
    </w:p>
    <w:p w:rsidR="00E209CA" w:rsidRPr="00510F9E" w:rsidRDefault="00E209CA" w:rsidP="00E209CA">
      <w:pPr>
        <w:spacing w:after="0" w:line="240" w:lineRule="auto"/>
        <w:jc w:val="center"/>
        <w:rPr>
          <w:rFonts w:ascii="Times New Roman" w:hAnsi="Times New Roman"/>
          <w:b/>
          <w:i/>
          <w:sz w:val="24"/>
          <w:szCs w:val="24"/>
        </w:rPr>
      </w:pPr>
      <w:bookmarkStart w:id="13" w:name="OLE_LINK425"/>
      <w:bookmarkStart w:id="14" w:name="OLE_LINK424"/>
      <w:r w:rsidRPr="00510F9E">
        <w:rPr>
          <w:rFonts w:ascii="Times New Roman" w:hAnsi="Times New Roman"/>
          <w:b/>
          <w:i/>
          <w:sz w:val="24"/>
          <w:szCs w:val="24"/>
        </w:rPr>
        <w:t xml:space="preserve">Примерный перечень заданий </w:t>
      </w:r>
      <w:r w:rsidR="00A40215">
        <w:rPr>
          <w:rFonts w:ascii="Times New Roman" w:hAnsi="Times New Roman"/>
          <w:b/>
          <w:i/>
          <w:sz w:val="24"/>
          <w:szCs w:val="24"/>
        </w:rPr>
        <w:t xml:space="preserve">к проведению самодиагностики </w:t>
      </w:r>
      <w:r w:rsidRPr="00510F9E">
        <w:rPr>
          <w:rFonts w:ascii="Times New Roman" w:hAnsi="Times New Roman"/>
          <w:b/>
          <w:i/>
          <w:sz w:val="24"/>
          <w:szCs w:val="24"/>
        </w:rPr>
        <w:t xml:space="preserve">по разделу 4 </w:t>
      </w:r>
    </w:p>
    <w:p w:rsidR="00E209CA" w:rsidRPr="00510F9E" w:rsidRDefault="00E209CA" w:rsidP="00E209CA">
      <w:pPr>
        <w:spacing w:after="0" w:line="240" w:lineRule="auto"/>
        <w:jc w:val="center"/>
        <w:rPr>
          <w:rFonts w:ascii="Times New Roman" w:hAnsi="Times New Roman"/>
          <w:b/>
          <w:i/>
          <w:sz w:val="24"/>
          <w:szCs w:val="24"/>
        </w:rPr>
      </w:pPr>
      <w:r w:rsidRPr="00510F9E">
        <w:rPr>
          <w:rFonts w:ascii="Times New Roman" w:hAnsi="Times New Roman"/>
          <w:b/>
          <w:i/>
          <w:sz w:val="24"/>
          <w:szCs w:val="24"/>
        </w:rPr>
        <w:t>«Социально-коммуникативные основы профессионально-личностного саморазвития»</w:t>
      </w:r>
    </w:p>
    <w:bookmarkEnd w:id="13"/>
    <w:bookmarkEnd w:id="14"/>
    <w:p w:rsidR="00E209CA" w:rsidRPr="00510F9E" w:rsidRDefault="00E209CA" w:rsidP="00E209CA">
      <w:pPr>
        <w:pStyle w:val="a3"/>
        <w:numPr>
          <w:ilvl w:val="0"/>
          <w:numId w:val="9"/>
        </w:numPr>
        <w:spacing w:after="0" w:line="240" w:lineRule="auto"/>
        <w:jc w:val="both"/>
        <w:rPr>
          <w:rFonts w:ascii="Times New Roman" w:hAnsi="Times New Roman"/>
          <w:sz w:val="24"/>
          <w:szCs w:val="24"/>
        </w:rPr>
      </w:pPr>
      <w:r w:rsidRPr="00510F9E">
        <w:rPr>
          <w:rFonts w:ascii="Times New Roman" w:hAnsi="Times New Roman"/>
          <w:sz w:val="24"/>
          <w:szCs w:val="24"/>
        </w:rPr>
        <w:t>Выполните Тест «Как понять другого человека?» (В.В. Бойко)</w:t>
      </w:r>
    </w:p>
    <w:p w:rsidR="00E209CA" w:rsidRPr="00510F9E" w:rsidRDefault="00E209CA" w:rsidP="00E209CA">
      <w:pPr>
        <w:pStyle w:val="a3"/>
        <w:numPr>
          <w:ilvl w:val="0"/>
          <w:numId w:val="9"/>
        </w:numPr>
        <w:spacing w:after="0" w:line="240" w:lineRule="auto"/>
        <w:jc w:val="both"/>
        <w:rPr>
          <w:rFonts w:ascii="Times New Roman" w:hAnsi="Times New Roman"/>
          <w:sz w:val="24"/>
          <w:szCs w:val="24"/>
        </w:rPr>
      </w:pPr>
      <w:r w:rsidRPr="00510F9E">
        <w:rPr>
          <w:rFonts w:ascii="Times New Roman" w:hAnsi="Times New Roman"/>
          <w:sz w:val="24"/>
          <w:szCs w:val="24"/>
        </w:rPr>
        <w:t>Выполните Тест «Диагностика эмоциональных барьеров в межличностном общении (</w:t>
      </w:r>
      <w:proofErr w:type="spellStart"/>
      <w:r w:rsidRPr="00510F9E">
        <w:rPr>
          <w:rFonts w:ascii="Times New Roman" w:hAnsi="Times New Roman"/>
          <w:sz w:val="24"/>
          <w:szCs w:val="24"/>
        </w:rPr>
        <w:t>В.В.Бойко</w:t>
      </w:r>
      <w:proofErr w:type="spellEnd"/>
      <w:r w:rsidRPr="00510F9E">
        <w:rPr>
          <w:rFonts w:ascii="Times New Roman" w:hAnsi="Times New Roman"/>
          <w:sz w:val="24"/>
          <w:szCs w:val="24"/>
        </w:rPr>
        <w:t xml:space="preserve">)» </w:t>
      </w:r>
    </w:p>
    <w:p w:rsidR="00E209CA" w:rsidRPr="00510F9E" w:rsidRDefault="00E209CA" w:rsidP="00E209CA">
      <w:pPr>
        <w:pStyle w:val="a3"/>
        <w:numPr>
          <w:ilvl w:val="0"/>
          <w:numId w:val="9"/>
        </w:numPr>
        <w:spacing w:after="0" w:line="240" w:lineRule="auto"/>
        <w:jc w:val="both"/>
        <w:rPr>
          <w:rFonts w:ascii="Times New Roman" w:hAnsi="Times New Roman"/>
          <w:sz w:val="24"/>
          <w:szCs w:val="24"/>
        </w:rPr>
      </w:pPr>
      <w:r w:rsidRPr="00510F9E">
        <w:rPr>
          <w:rFonts w:ascii="Times New Roman" w:hAnsi="Times New Roman"/>
          <w:sz w:val="24"/>
          <w:szCs w:val="24"/>
        </w:rPr>
        <w:t xml:space="preserve">Выполните Тест «Методика диагностики уровня развития </w:t>
      </w:r>
      <w:proofErr w:type="spellStart"/>
      <w:r w:rsidRPr="00510F9E">
        <w:rPr>
          <w:rFonts w:ascii="Times New Roman" w:hAnsi="Times New Roman"/>
          <w:sz w:val="24"/>
          <w:szCs w:val="24"/>
        </w:rPr>
        <w:t>рефлексивности</w:t>
      </w:r>
      <w:proofErr w:type="spellEnd"/>
      <w:r w:rsidRPr="00510F9E">
        <w:rPr>
          <w:rFonts w:ascii="Times New Roman" w:hAnsi="Times New Roman"/>
          <w:sz w:val="24"/>
          <w:szCs w:val="24"/>
        </w:rPr>
        <w:t>» (А.В. Карпов)</w:t>
      </w:r>
    </w:p>
    <w:p w:rsidR="00C74CAB" w:rsidRDefault="00C74CAB" w:rsidP="0054617E">
      <w:pPr>
        <w:spacing w:after="0"/>
        <w:jc w:val="both"/>
        <w:rPr>
          <w:rFonts w:ascii="Times New Roman" w:hAnsi="Times New Roman"/>
          <w:sz w:val="24"/>
          <w:szCs w:val="24"/>
        </w:rPr>
      </w:pPr>
    </w:p>
    <w:p w:rsidR="00A40215" w:rsidRPr="00A40215" w:rsidRDefault="00A40215" w:rsidP="0054617E">
      <w:pPr>
        <w:spacing w:after="0"/>
        <w:jc w:val="both"/>
        <w:rPr>
          <w:rFonts w:ascii="Times New Roman" w:hAnsi="Times New Roman"/>
          <w:b/>
          <w:sz w:val="24"/>
          <w:szCs w:val="24"/>
        </w:rPr>
      </w:pPr>
      <w:r w:rsidRPr="00A40215">
        <w:rPr>
          <w:rFonts w:ascii="Times New Roman" w:hAnsi="Times New Roman"/>
          <w:b/>
          <w:sz w:val="24"/>
          <w:szCs w:val="24"/>
        </w:rPr>
        <w:t>Подготовк</w:t>
      </w:r>
      <w:r>
        <w:rPr>
          <w:rFonts w:ascii="Times New Roman" w:hAnsi="Times New Roman"/>
          <w:b/>
          <w:sz w:val="24"/>
          <w:szCs w:val="24"/>
        </w:rPr>
        <w:t>а индивидуальной программы профессионально-личностного роста и саморазвития</w:t>
      </w:r>
    </w:p>
    <w:p w:rsidR="00E209CA" w:rsidRPr="00A40215" w:rsidRDefault="00A40215" w:rsidP="00E209CA">
      <w:pPr>
        <w:spacing w:after="0" w:line="240" w:lineRule="auto"/>
        <w:ind w:firstLine="709"/>
        <w:jc w:val="both"/>
        <w:rPr>
          <w:rFonts w:ascii="Times New Roman" w:hAnsi="Times New Roman" w:cs="Times New Roman"/>
          <w:sz w:val="24"/>
          <w:szCs w:val="24"/>
        </w:rPr>
      </w:pPr>
      <w:r w:rsidRPr="00A40215">
        <w:rPr>
          <w:rFonts w:ascii="Times New Roman" w:hAnsi="Times New Roman" w:cs="Times New Roman"/>
          <w:i/>
          <w:sz w:val="24"/>
          <w:szCs w:val="24"/>
        </w:rPr>
        <w:t>Методические рекомендации</w:t>
      </w:r>
      <w:r w:rsidRPr="00A40215">
        <w:rPr>
          <w:rFonts w:ascii="Times New Roman" w:hAnsi="Times New Roman" w:cs="Times New Roman"/>
          <w:sz w:val="24"/>
          <w:szCs w:val="24"/>
        </w:rPr>
        <w:t xml:space="preserve">. По итогам самодиагностики обучающийся разрабатывает индивидуальную программу психопрофилактических упражнений, направленных на профилактику эмоционального выгорания. </w:t>
      </w:r>
      <w:r w:rsidR="00E209CA" w:rsidRPr="00A40215">
        <w:rPr>
          <w:rFonts w:ascii="Times New Roman" w:hAnsi="Times New Roman" w:cs="Times New Roman"/>
          <w:sz w:val="24"/>
          <w:szCs w:val="24"/>
        </w:rPr>
        <w:t xml:space="preserve">Составить личный жизненный план в соответствии с актуальными целями и осмыслением жизненной перспективы (на определенный отрезок времени). </w:t>
      </w:r>
    </w:p>
    <w:p w:rsidR="00C17352" w:rsidRDefault="002F22E9" w:rsidP="002F22E9">
      <w:pPr>
        <w:pStyle w:val="1"/>
        <w:ind w:left="0" w:firstLine="720"/>
      </w:pPr>
      <w:r>
        <w:t xml:space="preserve"> </w:t>
      </w:r>
      <w:r w:rsidR="00C17352" w:rsidRPr="009D4733">
        <w:rPr>
          <w:i/>
        </w:rPr>
        <w:t>Критерии оценивания</w:t>
      </w:r>
      <w:r w:rsidR="00C17352" w:rsidRPr="00F51E5F">
        <w:t xml:space="preserve"> </w:t>
      </w:r>
    </w:p>
    <w:p w:rsidR="002F22E9" w:rsidRPr="009D4733" w:rsidRDefault="002F22E9" w:rsidP="002F22E9">
      <w:pPr>
        <w:pStyle w:val="1"/>
        <w:ind w:left="0" w:firstLine="720"/>
      </w:pPr>
      <w:r w:rsidRPr="00F51E5F">
        <w:t>5 баллов</w:t>
      </w:r>
      <w:r w:rsidRPr="009D4733">
        <w:t xml:space="preserve"> – задание выполнено самостоятельно, в полном соответствии с предъявляемыми требованиями; обучающийся может обосновать и прокомментировать выполнение задания, ответить на вопросы студентов и преподавателя.</w:t>
      </w:r>
    </w:p>
    <w:p w:rsidR="002F22E9" w:rsidRPr="009D4733" w:rsidRDefault="002F22E9" w:rsidP="002F22E9">
      <w:pPr>
        <w:pStyle w:val="1"/>
        <w:ind w:left="0" w:firstLine="720"/>
      </w:pPr>
      <w:r w:rsidRPr="009D4733">
        <w:t xml:space="preserve"> 4 балла – задание выполнено самостоятельно, в соответствии с основными предъявляемыми требованиями; обучающийся может обосновать и прокомментировать выполнение задания, ответить на большую часть вопросов студентов и преподавателя.</w:t>
      </w:r>
    </w:p>
    <w:p w:rsidR="002F22E9" w:rsidRPr="009D4733" w:rsidRDefault="002F22E9" w:rsidP="002F22E9">
      <w:pPr>
        <w:pStyle w:val="1"/>
        <w:ind w:left="0" w:firstLine="720"/>
      </w:pPr>
      <w:r w:rsidRPr="009D4733">
        <w:lastRenderedPageBreak/>
        <w:t>3 балла – для выполнения задания обучающемуся требуется помощь преподавателя, основные требования соблюдены; обучающийся затрудняется обосновать и прокомментировать выполнение задания, ответить на вопросы студентов и преподавателя.</w:t>
      </w:r>
    </w:p>
    <w:p w:rsidR="002F22E9" w:rsidRPr="009D4733" w:rsidRDefault="002F22E9" w:rsidP="002F22E9">
      <w:pPr>
        <w:pStyle w:val="1"/>
        <w:ind w:left="0" w:firstLine="720"/>
      </w:pPr>
      <w:r w:rsidRPr="009D4733">
        <w:t>2 балла – обучающийся испытывает затруднения при выполнении задания, приходит к неверным выводам.</w:t>
      </w:r>
    </w:p>
    <w:p w:rsidR="002F22E9" w:rsidRPr="009D4733" w:rsidRDefault="002F22E9" w:rsidP="002F22E9">
      <w:pPr>
        <w:pStyle w:val="1"/>
        <w:numPr>
          <w:ilvl w:val="1"/>
          <w:numId w:val="23"/>
        </w:numPr>
        <w:ind w:left="0" w:firstLine="720"/>
        <w:jc w:val="both"/>
      </w:pPr>
      <w:r w:rsidRPr="009D4733">
        <w:t>балл – обучающийся не понял задание, его выполнение не соответствует предъявляемым требованиям.</w:t>
      </w:r>
    </w:p>
    <w:p w:rsidR="009D4733" w:rsidRDefault="009D4733" w:rsidP="00E209CA">
      <w:pPr>
        <w:spacing w:after="0" w:line="240" w:lineRule="auto"/>
        <w:ind w:firstLine="709"/>
        <w:jc w:val="both"/>
        <w:rPr>
          <w:rFonts w:ascii="Times New Roman" w:hAnsi="Times New Roman"/>
          <w:sz w:val="24"/>
          <w:szCs w:val="24"/>
        </w:rPr>
      </w:pPr>
    </w:p>
    <w:p w:rsidR="009D4733" w:rsidRPr="00A40215" w:rsidRDefault="009D4733" w:rsidP="00A40215">
      <w:pPr>
        <w:spacing w:after="0"/>
        <w:jc w:val="both"/>
        <w:rPr>
          <w:rFonts w:ascii="Times New Roman" w:hAnsi="Times New Roman" w:cs="Times New Roman"/>
          <w:b/>
          <w:sz w:val="24"/>
          <w:szCs w:val="24"/>
        </w:rPr>
      </w:pPr>
      <w:r w:rsidRPr="00A40215">
        <w:rPr>
          <w:rFonts w:ascii="Times New Roman" w:hAnsi="Times New Roman" w:cs="Times New Roman"/>
          <w:b/>
          <w:sz w:val="24"/>
          <w:szCs w:val="24"/>
        </w:rPr>
        <w:t>Подбор и реализация психологических упражнений для профилактики эмоционального выгорания</w:t>
      </w:r>
    </w:p>
    <w:p w:rsidR="00E63FFC" w:rsidRPr="00A40215" w:rsidRDefault="00E63FFC" w:rsidP="00A40215">
      <w:pPr>
        <w:pStyle w:val="1"/>
        <w:ind w:left="0" w:firstLine="709"/>
        <w:jc w:val="both"/>
        <w:rPr>
          <w:i/>
        </w:rPr>
      </w:pPr>
      <w:r>
        <w:rPr>
          <w:b/>
          <w:sz w:val="28"/>
          <w:szCs w:val="28"/>
        </w:rPr>
        <w:t xml:space="preserve"> </w:t>
      </w:r>
      <w:r w:rsidRPr="00E63FFC">
        <w:rPr>
          <w:i/>
        </w:rPr>
        <w:t>Методические рекомендации</w:t>
      </w:r>
      <w:r w:rsidR="00A40215">
        <w:rPr>
          <w:i/>
        </w:rPr>
        <w:t xml:space="preserve">. </w:t>
      </w:r>
      <w:r w:rsidR="00A40215">
        <w:t>Подбираются и о</w:t>
      </w:r>
      <w:r w:rsidRPr="00E63FFC">
        <w:t>писываются упражнения, используемые в профилактике эмоционального выгорания. Описание упражнений осуществляется по следующему алгоритму:</w:t>
      </w:r>
    </w:p>
    <w:p w:rsidR="00E63FFC" w:rsidRPr="00E63FFC" w:rsidRDefault="00E63FFC" w:rsidP="00E63FFC">
      <w:pPr>
        <w:pStyle w:val="1"/>
        <w:ind w:left="0" w:firstLine="709"/>
        <w:jc w:val="both"/>
      </w:pPr>
      <w:r w:rsidRPr="00E63FFC">
        <w:t>-название упражнения</w:t>
      </w:r>
    </w:p>
    <w:p w:rsidR="00E63FFC" w:rsidRPr="00E63FFC" w:rsidRDefault="00E63FFC" w:rsidP="00E63FFC">
      <w:pPr>
        <w:pStyle w:val="1"/>
        <w:ind w:left="0" w:firstLine="709"/>
        <w:jc w:val="both"/>
      </w:pPr>
      <w:r w:rsidRPr="00E63FFC">
        <w:t>-цель</w:t>
      </w:r>
    </w:p>
    <w:p w:rsidR="00E63FFC" w:rsidRPr="00E63FFC" w:rsidRDefault="00E63FFC" w:rsidP="00E63FFC">
      <w:pPr>
        <w:pStyle w:val="1"/>
        <w:ind w:left="0" w:firstLine="709"/>
        <w:jc w:val="both"/>
      </w:pPr>
      <w:r w:rsidRPr="00E63FFC">
        <w:t>-инструкция</w:t>
      </w:r>
    </w:p>
    <w:p w:rsidR="00E63FFC" w:rsidRPr="00E63FFC" w:rsidRDefault="00E63FFC" w:rsidP="00E63FFC">
      <w:pPr>
        <w:pStyle w:val="1"/>
        <w:ind w:left="0" w:firstLine="709"/>
        <w:jc w:val="both"/>
      </w:pPr>
      <w:r w:rsidRPr="00E63FFC">
        <w:t>-ход выполнения</w:t>
      </w:r>
    </w:p>
    <w:p w:rsidR="00E63FFC" w:rsidRPr="00E63FFC" w:rsidRDefault="00E63FFC" w:rsidP="00E63FFC">
      <w:pPr>
        <w:pStyle w:val="1"/>
        <w:ind w:left="0" w:firstLine="709"/>
        <w:jc w:val="both"/>
      </w:pPr>
      <w:r w:rsidRPr="00E63FFC">
        <w:t>-анализ результативности.</w:t>
      </w:r>
    </w:p>
    <w:p w:rsidR="00E63FFC" w:rsidRPr="00E63FFC" w:rsidRDefault="00E63FFC" w:rsidP="00E63FFC">
      <w:pPr>
        <w:pStyle w:val="1"/>
        <w:ind w:left="0" w:firstLine="709"/>
        <w:jc w:val="both"/>
      </w:pPr>
      <w:r w:rsidRPr="00E63FFC">
        <w:t>Игры и упражнения апробируются на практических занятиях при изучении дисциплины.</w:t>
      </w:r>
    </w:p>
    <w:p w:rsidR="00E63FFC" w:rsidRPr="00E63FFC" w:rsidRDefault="00E63FFC" w:rsidP="00E63FFC">
      <w:pPr>
        <w:pStyle w:val="1"/>
        <w:ind w:left="0" w:firstLine="709"/>
        <w:jc w:val="both"/>
        <w:rPr>
          <w:i/>
        </w:rPr>
      </w:pPr>
      <w:r w:rsidRPr="00E63FFC">
        <w:rPr>
          <w:i/>
        </w:rPr>
        <w:t>Критерии оценивания</w:t>
      </w:r>
    </w:p>
    <w:p w:rsidR="00E63FFC" w:rsidRPr="00E63FFC" w:rsidRDefault="00E63FFC" w:rsidP="00E63FFC">
      <w:pPr>
        <w:pStyle w:val="1"/>
        <w:ind w:left="0" w:firstLine="709"/>
        <w:jc w:val="both"/>
      </w:pPr>
      <w:r w:rsidRPr="002F22E9">
        <w:t>5 баллов</w:t>
      </w:r>
      <w:r w:rsidRPr="00E63FFC">
        <w:t xml:space="preserve"> – подборка включает 10 упражнений, соответствующих решаемой задаче и психологическим особенностям обучающегося. На практических занятиях обучающийся самостоятельно и правильно демонстрирует упражнения, хорошо понимает и может раскрыть их специфику, решаемые задачи и влияние на профилактику эмоционального выгорания.</w:t>
      </w:r>
    </w:p>
    <w:p w:rsidR="00E63FFC" w:rsidRPr="00E63FFC" w:rsidRDefault="00E63FFC" w:rsidP="00E63FFC">
      <w:pPr>
        <w:pStyle w:val="1"/>
        <w:ind w:left="0" w:firstLine="709"/>
        <w:jc w:val="both"/>
      </w:pPr>
      <w:r>
        <w:t>4</w:t>
      </w:r>
      <w:r w:rsidRPr="00E63FFC">
        <w:t xml:space="preserve"> баллов – подборка включает </w:t>
      </w:r>
      <w:r>
        <w:t>9-7</w:t>
      </w:r>
      <w:r w:rsidRPr="00E63FFC">
        <w:t xml:space="preserve"> упражнений, соответствующих решаемой задаче и психологическим особенностям </w:t>
      </w:r>
      <w:r>
        <w:t>обучающегося</w:t>
      </w:r>
      <w:r w:rsidRPr="00E63FFC">
        <w:t xml:space="preserve">. На практических занятиях обучающийся самостоятельно проводит упражнения, в целом понимает их специфику, решаемые задачи и влияние на профилактику </w:t>
      </w:r>
      <w:r>
        <w:t>эмоционального выгорания.</w:t>
      </w:r>
    </w:p>
    <w:p w:rsidR="00E63FFC" w:rsidRPr="00E63FFC" w:rsidRDefault="00E63FFC" w:rsidP="00E63FFC">
      <w:pPr>
        <w:pStyle w:val="1"/>
        <w:ind w:left="0" w:firstLine="709"/>
        <w:jc w:val="both"/>
      </w:pPr>
      <w:r>
        <w:t>3 балла</w:t>
      </w:r>
      <w:r w:rsidRPr="00E63FFC">
        <w:t xml:space="preserve"> </w:t>
      </w:r>
      <w:r>
        <w:t xml:space="preserve"> </w:t>
      </w:r>
      <w:r w:rsidRPr="00E63FFC">
        <w:t xml:space="preserve"> – подборка включает </w:t>
      </w:r>
      <w:r>
        <w:t>6-4</w:t>
      </w:r>
      <w:r w:rsidRPr="00E63FFC">
        <w:t xml:space="preserve"> упражнени</w:t>
      </w:r>
      <w:r>
        <w:t>я</w:t>
      </w:r>
      <w:r w:rsidRPr="00E63FFC">
        <w:t xml:space="preserve">, для выполнения задания обучающемуся требуется помощь преподавателя, основные требования соблюдены. На практических занятиях обучающийся с помощью преподавателя проводит упражнения, недостаточно понимает их специфику, решаемые задачи и влияние на профилактику </w:t>
      </w:r>
      <w:r>
        <w:t>эмоционального выгорания.</w:t>
      </w:r>
    </w:p>
    <w:p w:rsidR="00E63FFC" w:rsidRPr="00E63FFC" w:rsidRDefault="00E63FFC" w:rsidP="00E63FFC">
      <w:pPr>
        <w:pStyle w:val="1"/>
        <w:ind w:left="0" w:firstLine="709"/>
        <w:jc w:val="both"/>
      </w:pPr>
      <w:r w:rsidRPr="00E63FFC">
        <w:t>2-0 баллов – обучающийся не понял задание, его выполнение не соответствует предъявляемым требованиям.</w:t>
      </w:r>
    </w:p>
    <w:p w:rsidR="000D62D2" w:rsidRDefault="000D62D2" w:rsidP="00BF4992">
      <w:pPr>
        <w:rPr>
          <w:rFonts w:ascii="Times New Roman" w:hAnsi="Times New Roman" w:cs="Times New Roman"/>
          <w:b/>
          <w:sz w:val="24"/>
          <w:szCs w:val="24"/>
          <w:u w:val="single"/>
        </w:rPr>
      </w:pPr>
    </w:p>
    <w:p w:rsidR="0054617E" w:rsidRPr="00BC043A" w:rsidRDefault="0029137B" w:rsidP="00BF4992">
      <w:pPr>
        <w:rPr>
          <w:rFonts w:ascii="Times New Roman" w:hAnsi="Times New Roman" w:cs="Times New Roman"/>
          <w:b/>
          <w:sz w:val="24"/>
          <w:szCs w:val="24"/>
          <w:u w:val="single"/>
        </w:rPr>
      </w:pPr>
      <w:bookmarkStart w:id="15" w:name="_GoBack"/>
      <w:bookmarkEnd w:id="15"/>
      <w:r>
        <w:rPr>
          <w:rFonts w:ascii="Times New Roman" w:hAnsi="Times New Roman" w:cs="Times New Roman"/>
          <w:b/>
          <w:sz w:val="24"/>
          <w:szCs w:val="24"/>
          <w:u w:val="single"/>
        </w:rPr>
        <w:t>1</w:t>
      </w:r>
      <w:r w:rsidR="0054617E" w:rsidRPr="00BC043A">
        <w:rPr>
          <w:rFonts w:ascii="Times New Roman" w:hAnsi="Times New Roman" w:cs="Times New Roman"/>
          <w:b/>
          <w:sz w:val="24"/>
          <w:szCs w:val="24"/>
          <w:u w:val="single"/>
        </w:rPr>
        <w:t>.2 Промежуточная аттестация</w:t>
      </w:r>
    </w:p>
    <w:p w:rsidR="0054617E" w:rsidRDefault="0054617E" w:rsidP="00804173">
      <w:pPr>
        <w:spacing w:after="0" w:line="240" w:lineRule="auto"/>
        <w:ind w:firstLine="709"/>
        <w:jc w:val="both"/>
        <w:rPr>
          <w:rFonts w:ascii="Times New Roman" w:hAnsi="Times New Roman"/>
          <w:sz w:val="24"/>
          <w:szCs w:val="24"/>
        </w:rPr>
      </w:pPr>
      <w:r w:rsidRPr="00BC043A">
        <w:rPr>
          <w:rFonts w:ascii="Times New Roman" w:hAnsi="Times New Roman"/>
          <w:sz w:val="24"/>
          <w:szCs w:val="24"/>
        </w:rPr>
        <w:t>Промежуточная аттестация по дисциплине «</w:t>
      </w:r>
      <w:r w:rsidR="00933853" w:rsidRPr="00BC043A">
        <w:rPr>
          <w:rFonts w:ascii="Times New Roman" w:hAnsi="Times New Roman"/>
          <w:color w:val="000000"/>
          <w:sz w:val="24"/>
          <w:szCs w:val="24"/>
        </w:rPr>
        <w:t>Профессионально-личностное саморазвитие</w:t>
      </w:r>
      <w:r w:rsidRPr="00BC043A">
        <w:rPr>
          <w:rFonts w:ascii="Times New Roman" w:hAnsi="Times New Roman"/>
          <w:sz w:val="24"/>
          <w:szCs w:val="24"/>
        </w:rPr>
        <w:t xml:space="preserve">» проводится в виде зачета. Подготовка студента к прохождению промежуточной аттестации осуществляется в период практических занятий, а также во внеаудиторные часы в рамках самостоятельной работы. </w:t>
      </w:r>
    </w:p>
    <w:p w:rsidR="00C17352" w:rsidRPr="00BC043A" w:rsidRDefault="00C17352" w:rsidP="00804173">
      <w:pPr>
        <w:spacing w:after="0" w:line="240" w:lineRule="auto"/>
        <w:ind w:firstLine="709"/>
        <w:jc w:val="both"/>
        <w:rPr>
          <w:rFonts w:ascii="Times New Roman" w:hAnsi="Times New Roman"/>
          <w:sz w:val="24"/>
          <w:szCs w:val="24"/>
        </w:rPr>
      </w:pPr>
    </w:p>
    <w:p w:rsidR="0020484B" w:rsidRPr="00C17352" w:rsidRDefault="00C17352" w:rsidP="00C17352">
      <w:pPr>
        <w:pStyle w:val="a3"/>
        <w:numPr>
          <w:ilvl w:val="0"/>
          <w:numId w:val="25"/>
        </w:numPr>
        <w:spacing w:after="0" w:line="240" w:lineRule="auto"/>
        <w:jc w:val="both"/>
        <w:rPr>
          <w:rFonts w:ascii="Times New Roman" w:hAnsi="Times New Roman"/>
          <w:b/>
          <w:sz w:val="24"/>
          <w:szCs w:val="24"/>
        </w:rPr>
      </w:pPr>
      <w:r>
        <w:rPr>
          <w:rFonts w:ascii="Times New Roman" w:hAnsi="Times New Roman"/>
          <w:b/>
          <w:sz w:val="24"/>
          <w:szCs w:val="24"/>
        </w:rPr>
        <w:t>Список вопросов к устному</w:t>
      </w:r>
      <w:r w:rsidR="0020484B" w:rsidRPr="00C17352">
        <w:rPr>
          <w:rFonts w:ascii="Times New Roman" w:hAnsi="Times New Roman"/>
          <w:b/>
          <w:sz w:val="24"/>
          <w:szCs w:val="24"/>
        </w:rPr>
        <w:t xml:space="preserve"> зачету</w:t>
      </w:r>
    </w:p>
    <w:p w:rsidR="00BC043A" w:rsidRPr="00A40215" w:rsidRDefault="00BC043A" w:rsidP="00C17352">
      <w:pPr>
        <w:pStyle w:val="5"/>
        <w:ind w:left="0"/>
        <w:rPr>
          <w:b/>
        </w:rPr>
      </w:pPr>
    </w:p>
    <w:tbl>
      <w:tblPr>
        <w:tblStyle w:val="a5"/>
        <w:tblW w:w="9508" w:type="dxa"/>
        <w:tblInd w:w="390" w:type="dxa"/>
        <w:tblLook w:val="04A0" w:firstRow="1" w:lastRow="0" w:firstColumn="1" w:lastColumn="0" w:noHBand="0" w:noVBand="1"/>
      </w:tblPr>
      <w:tblGrid>
        <w:gridCol w:w="6522"/>
        <w:gridCol w:w="2986"/>
      </w:tblGrid>
      <w:tr w:rsidR="0020484B" w:rsidTr="0020484B">
        <w:trPr>
          <w:trHeight w:val="570"/>
        </w:trPr>
        <w:tc>
          <w:tcPr>
            <w:tcW w:w="6522" w:type="dxa"/>
          </w:tcPr>
          <w:p w:rsidR="0020484B" w:rsidRPr="00BD6C6F" w:rsidRDefault="0020484B" w:rsidP="00F51E5F">
            <w:pPr>
              <w:pStyle w:val="a3"/>
              <w:widowControl w:val="0"/>
              <w:tabs>
                <w:tab w:val="left" w:pos="993"/>
              </w:tabs>
              <w:ind w:left="0"/>
              <w:contextualSpacing w:val="0"/>
              <w:jc w:val="center"/>
              <w:rPr>
                <w:rFonts w:ascii="Times New Roman" w:hAnsi="Times New Roman"/>
                <w:b/>
                <w:i/>
                <w:sz w:val="24"/>
                <w:szCs w:val="24"/>
              </w:rPr>
            </w:pPr>
            <w:r w:rsidRPr="00BD6C6F">
              <w:rPr>
                <w:rFonts w:ascii="Times New Roman" w:hAnsi="Times New Roman"/>
                <w:b/>
                <w:i/>
                <w:sz w:val="24"/>
                <w:szCs w:val="24"/>
              </w:rPr>
              <w:t>Вопрос</w:t>
            </w:r>
          </w:p>
        </w:tc>
        <w:tc>
          <w:tcPr>
            <w:tcW w:w="2986" w:type="dxa"/>
          </w:tcPr>
          <w:p w:rsidR="0020484B" w:rsidRPr="00BD6C6F" w:rsidRDefault="0020484B" w:rsidP="00F51E5F">
            <w:pPr>
              <w:pStyle w:val="a3"/>
              <w:widowControl w:val="0"/>
              <w:tabs>
                <w:tab w:val="left" w:pos="993"/>
              </w:tabs>
              <w:ind w:left="0"/>
              <w:contextualSpacing w:val="0"/>
              <w:jc w:val="center"/>
              <w:rPr>
                <w:rFonts w:ascii="Times New Roman" w:hAnsi="Times New Roman"/>
                <w:b/>
                <w:i/>
                <w:sz w:val="24"/>
                <w:szCs w:val="24"/>
              </w:rPr>
            </w:pPr>
            <w:r w:rsidRPr="00BD6C6F">
              <w:rPr>
                <w:rFonts w:ascii="Times New Roman" w:hAnsi="Times New Roman"/>
                <w:b/>
                <w:i/>
                <w:sz w:val="24"/>
                <w:szCs w:val="24"/>
              </w:rPr>
              <w:t>Компетенция в соответствии с РПД</w:t>
            </w:r>
          </w:p>
        </w:tc>
      </w:tr>
      <w:tr w:rsidR="0020484B" w:rsidTr="0020484B">
        <w:trPr>
          <w:trHeight w:val="273"/>
        </w:trPr>
        <w:tc>
          <w:tcPr>
            <w:tcW w:w="6522" w:type="dxa"/>
          </w:tcPr>
          <w:p w:rsidR="0020484B" w:rsidRDefault="0020484B" w:rsidP="00C17352">
            <w:pPr>
              <w:pStyle w:val="a3"/>
              <w:numPr>
                <w:ilvl w:val="0"/>
                <w:numId w:val="18"/>
              </w:numPr>
              <w:shd w:val="clear" w:color="auto" w:fill="FFFFFF"/>
              <w:ind w:left="0" w:firstLine="360"/>
              <w:jc w:val="both"/>
              <w:rPr>
                <w:b/>
                <w:i/>
              </w:rPr>
            </w:pPr>
            <w:r w:rsidRPr="0083042B">
              <w:rPr>
                <w:rFonts w:ascii="Times New Roman" w:eastAsia="Times New Roman" w:hAnsi="Times New Roman" w:cs="Times New Roman"/>
                <w:sz w:val="24"/>
                <w:szCs w:val="24"/>
              </w:rPr>
              <w:t>Предмет, задачи, основные понятия о профессиональном становлении личности.</w:t>
            </w:r>
          </w:p>
        </w:tc>
        <w:tc>
          <w:tcPr>
            <w:tcW w:w="2986" w:type="dxa"/>
          </w:tcPr>
          <w:p w:rsidR="0020484B" w:rsidRPr="00327775" w:rsidRDefault="00327775" w:rsidP="00327775">
            <w:pPr>
              <w:pStyle w:val="5"/>
              <w:ind w:left="0"/>
              <w:jc w:val="center"/>
            </w:pPr>
            <w:r>
              <w:t>УК-3</w:t>
            </w:r>
          </w:p>
        </w:tc>
      </w:tr>
      <w:tr w:rsidR="0020484B" w:rsidTr="0020484B">
        <w:trPr>
          <w:trHeight w:val="285"/>
        </w:trPr>
        <w:tc>
          <w:tcPr>
            <w:tcW w:w="6522" w:type="dxa"/>
          </w:tcPr>
          <w:p w:rsidR="0020484B" w:rsidRDefault="0020484B" w:rsidP="00C17352">
            <w:pPr>
              <w:pStyle w:val="a3"/>
              <w:numPr>
                <w:ilvl w:val="0"/>
                <w:numId w:val="18"/>
              </w:numPr>
              <w:shd w:val="clear" w:color="auto" w:fill="FFFFFF"/>
              <w:ind w:left="0" w:firstLine="360"/>
              <w:jc w:val="both"/>
              <w:rPr>
                <w:b/>
                <w:i/>
              </w:rPr>
            </w:pPr>
            <w:r w:rsidRPr="0083042B">
              <w:rPr>
                <w:rFonts w:ascii="Times New Roman" w:eastAsia="Times New Roman" w:hAnsi="Times New Roman" w:cs="Times New Roman"/>
                <w:sz w:val="24"/>
                <w:szCs w:val="24"/>
              </w:rPr>
              <w:lastRenderedPageBreak/>
              <w:t>Основные подходы и авторы изучения проблемы профессионального становления личности.</w:t>
            </w:r>
          </w:p>
        </w:tc>
        <w:tc>
          <w:tcPr>
            <w:tcW w:w="2986" w:type="dxa"/>
          </w:tcPr>
          <w:p w:rsidR="0020484B" w:rsidRPr="00327775" w:rsidRDefault="00327775" w:rsidP="00327775">
            <w:pPr>
              <w:pStyle w:val="5"/>
              <w:ind w:left="0"/>
              <w:jc w:val="center"/>
            </w:pPr>
            <w:r>
              <w:t>УК-6</w:t>
            </w:r>
          </w:p>
        </w:tc>
      </w:tr>
      <w:tr w:rsidR="0020484B" w:rsidTr="0020484B">
        <w:trPr>
          <w:trHeight w:val="285"/>
        </w:trPr>
        <w:tc>
          <w:tcPr>
            <w:tcW w:w="6522" w:type="dxa"/>
          </w:tcPr>
          <w:p w:rsidR="0020484B" w:rsidRDefault="0020484B" w:rsidP="00C17352">
            <w:pPr>
              <w:pStyle w:val="a3"/>
              <w:numPr>
                <w:ilvl w:val="0"/>
                <w:numId w:val="18"/>
              </w:numPr>
              <w:shd w:val="clear" w:color="auto" w:fill="FFFFFF"/>
              <w:ind w:left="0" w:firstLine="360"/>
              <w:jc w:val="both"/>
              <w:rPr>
                <w:b/>
                <w:i/>
              </w:rPr>
            </w:pPr>
            <w:r w:rsidRPr="0083042B">
              <w:rPr>
                <w:rFonts w:ascii="Times New Roman" w:eastAsia="Times New Roman" w:hAnsi="Times New Roman" w:cs="Times New Roman"/>
                <w:sz w:val="24"/>
                <w:szCs w:val="24"/>
              </w:rPr>
              <w:t>Стадии профессионального развития личности.</w:t>
            </w:r>
          </w:p>
        </w:tc>
        <w:tc>
          <w:tcPr>
            <w:tcW w:w="2986" w:type="dxa"/>
          </w:tcPr>
          <w:p w:rsidR="0020484B" w:rsidRDefault="00327775" w:rsidP="00327775">
            <w:pPr>
              <w:pStyle w:val="5"/>
              <w:ind w:left="0"/>
              <w:jc w:val="center"/>
              <w:rPr>
                <w:b/>
                <w:i/>
              </w:rPr>
            </w:pPr>
            <w:r>
              <w:t>УК-6</w:t>
            </w:r>
          </w:p>
        </w:tc>
      </w:tr>
      <w:tr w:rsidR="0020484B" w:rsidTr="0020484B">
        <w:trPr>
          <w:trHeight w:val="273"/>
        </w:trPr>
        <w:tc>
          <w:tcPr>
            <w:tcW w:w="6522" w:type="dxa"/>
          </w:tcPr>
          <w:p w:rsidR="0020484B" w:rsidRDefault="0020484B" w:rsidP="00C17352">
            <w:pPr>
              <w:pStyle w:val="a3"/>
              <w:numPr>
                <w:ilvl w:val="0"/>
                <w:numId w:val="18"/>
              </w:numPr>
              <w:shd w:val="clear" w:color="auto" w:fill="FFFFFF"/>
              <w:ind w:left="0" w:firstLine="360"/>
              <w:jc w:val="both"/>
              <w:rPr>
                <w:b/>
                <w:i/>
              </w:rPr>
            </w:pPr>
            <w:r w:rsidRPr="0083042B">
              <w:rPr>
                <w:rFonts w:ascii="Times New Roman" w:eastAsia="Times New Roman" w:hAnsi="Times New Roman" w:cs="Times New Roman"/>
                <w:sz w:val="24"/>
                <w:szCs w:val="24"/>
              </w:rPr>
              <w:t>Стратегии профессиональной адаптации.</w:t>
            </w:r>
          </w:p>
        </w:tc>
        <w:tc>
          <w:tcPr>
            <w:tcW w:w="2986" w:type="dxa"/>
          </w:tcPr>
          <w:p w:rsidR="0020484B" w:rsidRDefault="00327775" w:rsidP="00327775">
            <w:pPr>
              <w:pStyle w:val="5"/>
              <w:ind w:left="0"/>
              <w:jc w:val="center"/>
              <w:rPr>
                <w:b/>
                <w:i/>
              </w:rPr>
            </w:pPr>
            <w:r>
              <w:t>УК-3</w:t>
            </w:r>
          </w:p>
        </w:tc>
      </w:tr>
      <w:tr w:rsidR="0020484B" w:rsidTr="0020484B">
        <w:trPr>
          <w:trHeight w:val="285"/>
        </w:trPr>
        <w:tc>
          <w:tcPr>
            <w:tcW w:w="6522" w:type="dxa"/>
          </w:tcPr>
          <w:p w:rsidR="0020484B" w:rsidRDefault="0020484B" w:rsidP="00C17352">
            <w:pPr>
              <w:pStyle w:val="a3"/>
              <w:numPr>
                <w:ilvl w:val="0"/>
                <w:numId w:val="18"/>
              </w:numPr>
              <w:shd w:val="clear" w:color="auto" w:fill="FFFFFF"/>
              <w:ind w:left="0" w:firstLine="360"/>
              <w:jc w:val="both"/>
              <w:rPr>
                <w:b/>
                <w:i/>
              </w:rPr>
            </w:pPr>
            <w:r w:rsidRPr="0083042B">
              <w:rPr>
                <w:rFonts w:ascii="Times New Roman" w:eastAsia="Times New Roman" w:hAnsi="Times New Roman" w:cs="Times New Roman"/>
                <w:sz w:val="24"/>
                <w:szCs w:val="24"/>
              </w:rPr>
              <w:t>Сравнительный анализ понятий «становление» и «развитие».</w:t>
            </w:r>
          </w:p>
        </w:tc>
        <w:tc>
          <w:tcPr>
            <w:tcW w:w="2986" w:type="dxa"/>
          </w:tcPr>
          <w:p w:rsidR="0020484B" w:rsidRDefault="00327775" w:rsidP="00327775">
            <w:pPr>
              <w:pStyle w:val="5"/>
              <w:ind w:left="0"/>
              <w:jc w:val="center"/>
              <w:rPr>
                <w:b/>
                <w:i/>
              </w:rPr>
            </w:pPr>
            <w:r>
              <w:t>УК-3</w:t>
            </w:r>
          </w:p>
        </w:tc>
      </w:tr>
      <w:tr w:rsidR="0020484B" w:rsidTr="0020484B">
        <w:trPr>
          <w:trHeight w:val="285"/>
        </w:trPr>
        <w:tc>
          <w:tcPr>
            <w:tcW w:w="6522" w:type="dxa"/>
          </w:tcPr>
          <w:p w:rsidR="0020484B" w:rsidRDefault="0020484B" w:rsidP="00C17352">
            <w:pPr>
              <w:pStyle w:val="a3"/>
              <w:numPr>
                <w:ilvl w:val="0"/>
                <w:numId w:val="18"/>
              </w:numPr>
              <w:shd w:val="clear" w:color="auto" w:fill="FFFFFF"/>
              <w:ind w:left="0" w:firstLine="360"/>
              <w:jc w:val="both"/>
              <w:rPr>
                <w:b/>
                <w:i/>
              </w:rPr>
            </w:pPr>
            <w:r w:rsidRPr="0083042B">
              <w:rPr>
                <w:rFonts w:ascii="Times New Roman" w:eastAsia="Times New Roman" w:hAnsi="Times New Roman" w:cs="Times New Roman"/>
                <w:sz w:val="24"/>
                <w:szCs w:val="24"/>
              </w:rPr>
              <w:t>Современные теории, концепции и модели профессионального становления личности в отечественной психологии.</w:t>
            </w:r>
          </w:p>
        </w:tc>
        <w:tc>
          <w:tcPr>
            <w:tcW w:w="2986" w:type="dxa"/>
          </w:tcPr>
          <w:p w:rsidR="0020484B" w:rsidRDefault="00327775" w:rsidP="00327775">
            <w:pPr>
              <w:pStyle w:val="5"/>
              <w:ind w:left="0"/>
              <w:jc w:val="center"/>
              <w:rPr>
                <w:b/>
                <w:i/>
              </w:rPr>
            </w:pPr>
            <w:r>
              <w:t>УК-3</w:t>
            </w:r>
          </w:p>
        </w:tc>
      </w:tr>
      <w:tr w:rsidR="0020484B" w:rsidTr="0020484B">
        <w:trPr>
          <w:trHeight w:val="285"/>
        </w:trPr>
        <w:tc>
          <w:tcPr>
            <w:tcW w:w="6522" w:type="dxa"/>
          </w:tcPr>
          <w:p w:rsidR="0020484B" w:rsidRDefault="0020484B" w:rsidP="00C17352">
            <w:pPr>
              <w:pStyle w:val="a3"/>
              <w:numPr>
                <w:ilvl w:val="0"/>
                <w:numId w:val="18"/>
              </w:numPr>
              <w:shd w:val="clear" w:color="auto" w:fill="FFFFFF"/>
              <w:ind w:left="0" w:firstLine="360"/>
              <w:jc w:val="both"/>
              <w:rPr>
                <w:b/>
                <w:i/>
              </w:rPr>
            </w:pPr>
            <w:r w:rsidRPr="0083042B">
              <w:rPr>
                <w:rFonts w:ascii="Times New Roman" w:eastAsia="Times New Roman" w:hAnsi="Times New Roman" w:cs="Times New Roman"/>
                <w:sz w:val="24"/>
                <w:szCs w:val="24"/>
              </w:rPr>
              <w:t>Компоненты профессиональной деятельности.</w:t>
            </w:r>
          </w:p>
        </w:tc>
        <w:tc>
          <w:tcPr>
            <w:tcW w:w="2986" w:type="dxa"/>
          </w:tcPr>
          <w:p w:rsidR="0020484B" w:rsidRDefault="00327775" w:rsidP="00327775">
            <w:pPr>
              <w:pStyle w:val="5"/>
              <w:ind w:left="0"/>
              <w:jc w:val="center"/>
              <w:rPr>
                <w:b/>
                <w:i/>
              </w:rPr>
            </w:pPr>
            <w:r>
              <w:t>УК-3</w:t>
            </w:r>
          </w:p>
        </w:tc>
      </w:tr>
      <w:tr w:rsidR="0020484B" w:rsidTr="00327775">
        <w:trPr>
          <w:trHeight w:val="383"/>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proofErr w:type="spellStart"/>
            <w:r w:rsidRPr="0083042B">
              <w:rPr>
                <w:rFonts w:ascii="Times New Roman" w:eastAsia="Times New Roman" w:hAnsi="Times New Roman" w:cs="Times New Roman"/>
                <w:sz w:val="24"/>
                <w:szCs w:val="24"/>
              </w:rPr>
              <w:t>Ресурсность</w:t>
            </w:r>
            <w:proofErr w:type="spellEnd"/>
            <w:r w:rsidRPr="0083042B">
              <w:rPr>
                <w:rFonts w:ascii="Times New Roman" w:eastAsia="Times New Roman" w:hAnsi="Times New Roman" w:cs="Times New Roman"/>
                <w:sz w:val="24"/>
                <w:szCs w:val="24"/>
              </w:rPr>
              <w:t xml:space="preserve"> профессионального развития.</w:t>
            </w:r>
          </w:p>
        </w:tc>
        <w:tc>
          <w:tcPr>
            <w:tcW w:w="2986" w:type="dxa"/>
          </w:tcPr>
          <w:p w:rsidR="0020484B" w:rsidRPr="00327775" w:rsidRDefault="00327775" w:rsidP="00327775">
            <w:pPr>
              <w:pStyle w:val="5"/>
              <w:ind w:left="0"/>
              <w:jc w:val="center"/>
              <w:rPr>
                <w:b/>
              </w:rPr>
            </w:pPr>
            <w:r>
              <w:t>УК-3</w:t>
            </w:r>
          </w:p>
        </w:tc>
      </w:tr>
      <w:tr w:rsidR="0020484B" w:rsidTr="0020484B">
        <w:trPr>
          <w:trHeight w:val="285"/>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Понятие о профессиональном саморазвитии.</w:t>
            </w:r>
          </w:p>
        </w:tc>
        <w:tc>
          <w:tcPr>
            <w:tcW w:w="2986" w:type="dxa"/>
          </w:tcPr>
          <w:p w:rsidR="0020484B" w:rsidRDefault="00327775" w:rsidP="00327775">
            <w:pPr>
              <w:pStyle w:val="5"/>
              <w:ind w:left="0"/>
              <w:jc w:val="center"/>
              <w:rPr>
                <w:b/>
                <w:i/>
              </w:rPr>
            </w:pPr>
            <w:r>
              <w:t>УК-6</w:t>
            </w:r>
          </w:p>
        </w:tc>
      </w:tr>
      <w:tr w:rsidR="0020484B" w:rsidTr="0020484B">
        <w:trPr>
          <w:trHeight w:val="285"/>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 xml:space="preserve">Анализ понятий: саморазвитие, </w:t>
            </w:r>
            <w:proofErr w:type="spellStart"/>
            <w:r w:rsidRPr="0083042B">
              <w:rPr>
                <w:rFonts w:ascii="Times New Roman" w:eastAsia="Times New Roman" w:hAnsi="Times New Roman" w:cs="Times New Roman"/>
                <w:sz w:val="24"/>
                <w:szCs w:val="24"/>
              </w:rPr>
              <w:t>самоактуализация</w:t>
            </w:r>
            <w:proofErr w:type="spellEnd"/>
            <w:r w:rsidRPr="0083042B">
              <w:rPr>
                <w:rFonts w:ascii="Times New Roman" w:eastAsia="Times New Roman" w:hAnsi="Times New Roman" w:cs="Times New Roman"/>
                <w:sz w:val="24"/>
                <w:szCs w:val="24"/>
              </w:rPr>
              <w:t>, самоорганизация, самопознание и других.</w:t>
            </w:r>
          </w:p>
        </w:tc>
        <w:tc>
          <w:tcPr>
            <w:tcW w:w="2986" w:type="dxa"/>
          </w:tcPr>
          <w:p w:rsidR="0020484B" w:rsidRPr="00327775" w:rsidRDefault="00327775" w:rsidP="00327775">
            <w:pPr>
              <w:pStyle w:val="5"/>
              <w:ind w:left="0"/>
              <w:jc w:val="center"/>
            </w:pPr>
            <w:r>
              <w:t>УК-6</w:t>
            </w:r>
          </w:p>
        </w:tc>
      </w:tr>
      <w:tr w:rsidR="0020484B" w:rsidTr="00C17352">
        <w:trPr>
          <w:trHeight w:val="1058"/>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 xml:space="preserve">Теории профессионального развития в зарубежной психологии: психодинамическое направление, сценарная теория, концепция профессионального развития Д. </w:t>
            </w:r>
            <w:proofErr w:type="spellStart"/>
            <w:r w:rsidRPr="0083042B">
              <w:rPr>
                <w:rFonts w:ascii="Times New Roman" w:eastAsia="Times New Roman" w:hAnsi="Times New Roman" w:cs="Times New Roman"/>
                <w:sz w:val="24"/>
                <w:szCs w:val="24"/>
              </w:rPr>
              <w:t>Съюпера</w:t>
            </w:r>
            <w:proofErr w:type="spellEnd"/>
            <w:r w:rsidRPr="0083042B">
              <w:rPr>
                <w:rFonts w:ascii="Times New Roman" w:eastAsia="Times New Roman" w:hAnsi="Times New Roman" w:cs="Times New Roman"/>
                <w:sz w:val="24"/>
                <w:szCs w:val="24"/>
              </w:rPr>
              <w:t>, теория профессионального выбора и другие.</w:t>
            </w:r>
          </w:p>
        </w:tc>
        <w:tc>
          <w:tcPr>
            <w:tcW w:w="2986" w:type="dxa"/>
          </w:tcPr>
          <w:p w:rsidR="0020484B" w:rsidRDefault="00327775" w:rsidP="00327775">
            <w:pPr>
              <w:pStyle w:val="5"/>
              <w:ind w:left="0"/>
              <w:jc w:val="center"/>
            </w:pPr>
            <w:r>
              <w:t>УК-6</w:t>
            </w:r>
          </w:p>
          <w:p w:rsidR="00327775" w:rsidRDefault="00327775" w:rsidP="00327775">
            <w:pPr>
              <w:pStyle w:val="5"/>
              <w:ind w:left="0"/>
              <w:jc w:val="center"/>
            </w:pPr>
          </w:p>
          <w:p w:rsidR="00327775" w:rsidRDefault="00327775" w:rsidP="00327775">
            <w:pPr>
              <w:pStyle w:val="5"/>
              <w:ind w:left="0"/>
              <w:jc w:val="center"/>
            </w:pPr>
          </w:p>
          <w:p w:rsidR="00327775" w:rsidRDefault="00327775" w:rsidP="00327775">
            <w:pPr>
              <w:pStyle w:val="5"/>
              <w:ind w:left="0"/>
              <w:jc w:val="center"/>
            </w:pPr>
          </w:p>
          <w:p w:rsidR="00327775" w:rsidRDefault="00327775" w:rsidP="00327775">
            <w:pPr>
              <w:pStyle w:val="5"/>
              <w:ind w:left="0"/>
              <w:jc w:val="center"/>
              <w:rPr>
                <w:b/>
                <w:i/>
              </w:rPr>
            </w:pPr>
          </w:p>
        </w:tc>
      </w:tr>
      <w:tr w:rsidR="00327775" w:rsidTr="0020484B">
        <w:trPr>
          <w:trHeight w:val="285"/>
        </w:trPr>
        <w:tc>
          <w:tcPr>
            <w:tcW w:w="6522" w:type="dxa"/>
          </w:tcPr>
          <w:p w:rsidR="00327775" w:rsidRPr="0083042B" w:rsidRDefault="00327775"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Профессиональное саморазвитие как процесс изменения компонентов: мотивационно- целевого, когнитивного, эмоционально-волевого, конструктивно-</w:t>
            </w:r>
            <w:proofErr w:type="spellStart"/>
            <w:r w:rsidRPr="0083042B">
              <w:rPr>
                <w:rFonts w:ascii="Times New Roman" w:eastAsia="Times New Roman" w:hAnsi="Times New Roman" w:cs="Times New Roman"/>
                <w:sz w:val="24"/>
                <w:szCs w:val="24"/>
              </w:rPr>
              <w:t>деятельностного</w:t>
            </w:r>
            <w:proofErr w:type="spellEnd"/>
            <w:r w:rsidRPr="0083042B">
              <w:rPr>
                <w:rFonts w:ascii="Times New Roman" w:eastAsia="Times New Roman" w:hAnsi="Times New Roman" w:cs="Times New Roman"/>
                <w:sz w:val="24"/>
                <w:szCs w:val="24"/>
              </w:rPr>
              <w:t>, рефлексивного и результативного.</w:t>
            </w:r>
          </w:p>
        </w:tc>
        <w:tc>
          <w:tcPr>
            <w:tcW w:w="2986" w:type="dxa"/>
          </w:tcPr>
          <w:p w:rsidR="00327775" w:rsidRDefault="00327775" w:rsidP="00327775">
            <w:pPr>
              <w:pStyle w:val="5"/>
              <w:ind w:left="0"/>
              <w:jc w:val="center"/>
            </w:pPr>
            <w:r>
              <w:t>УК-6</w:t>
            </w:r>
          </w:p>
        </w:tc>
      </w:tr>
      <w:tr w:rsidR="0020484B" w:rsidTr="0020484B">
        <w:trPr>
          <w:trHeight w:val="285"/>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proofErr w:type="spellStart"/>
            <w:r w:rsidRPr="0083042B">
              <w:rPr>
                <w:rFonts w:ascii="Times New Roman" w:eastAsia="Times New Roman" w:hAnsi="Times New Roman" w:cs="Times New Roman"/>
                <w:sz w:val="24"/>
                <w:szCs w:val="24"/>
              </w:rPr>
              <w:t>Професссионально</w:t>
            </w:r>
            <w:proofErr w:type="spellEnd"/>
            <w:r w:rsidRPr="0083042B">
              <w:rPr>
                <w:rFonts w:ascii="Times New Roman" w:eastAsia="Times New Roman" w:hAnsi="Times New Roman" w:cs="Times New Roman"/>
                <w:sz w:val="24"/>
                <w:szCs w:val="24"/>
              </w:rPr>
              <w:t>-личностное  саморазвитие в сфере образования.</w:t>
            </w:r>
          </w:p>
        </w:tc>
        <w:tc>
          <w:tcPr>
            <w:tcW w:w="2986" w:type="dxa"/>
          </w:tcPr>
          <w:p w:rsidR="0020484B" w:rsidRDefault="004C220A" w:rsidP="00327775">
            <w:pPr>
              <w:pStyle w:val="5"/>
              <w:ind w:left="0"/>
              <w:jc w:val="center"/>
              <w:rPr>
                <w:b/>
                <w:i/>
              </w:rPr>
            </w:pPr>
            <w:r>
              <w:t>УК-6</w:t>
            </w:r>
          </w:p>
        </w:tc>
      </w:tr>
      <w:tr w:rsidR="0020484B" w:rsidTr="0020484B">
        <w:trPr>
          <w:trHeight w:val="285"/>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Понятие о профессиональном самосознании.</w:t>
            </w:r>
          </w:p>
        </w:tc>
        <w:tc>
          <w:tcPr>
            <w:tcW w:w="2986" w:type="dxa"/>
          </w:tcPr>
          <w:p w:rsidR="0020484B" w:rsidRDefault="004C220A" w:rsidP="004C220A">
            <w:pPr>
              <w:pStyle w:val="5"/>
              <w:ind w:left="0"/>
              <w:jc w:val="center"/>
              <w:rPr>
                <w:b/>
                <w:i/>
              </w:rPr>
            </w:pPr>
            <w:r>
              <w:t>УК-3</w:t>
            </w:r>
          </w:p>
        </w:tc>
      </w:tr>
      <w:tr w:rsidR="0020484B" w:rsidTr="0020484B">
        <w:trPr>
          <w:trHeight w:val="285"/>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 xml:space="preserve">Анализ понятий самосознания, </w:t>
            </w:r>
            <w:proofErr w:type="spellStart"/>
            <w:r w:rsidRPr="0083042B">
              <w:rPr>
                <w:rFonts w:ascii="Times New Roman" w:eastAsia="Times New Roman" w:hAnsi="Times New Roman" w:cs="Times New Roman"/>
                <w:sz w:val="24"/>
                <w:szCs w:val="24"/>
              </w:rPr>
              <w:t>самоизменения</w:t>
            </w:r>
            <w:proofErr w:type="spellEnd"/>
            <w:r w:rsidRPr="0083042B">
              <w:rPr>
                <w:rFonts w:ascii="Times New Roman" w:eastAsia="Times New Roman" w:hAnsi="Times New Roman" w:cs="Times New Roman"/>
                <w:sz w:val="24"/>
                <w:szCs w:val="24"/>
              </w:rPr>
              <w:t>, самообогащения, самовоспитания и саморазвития.</w:t>
            </w:r>
          </w:p>
        </w:tc>
        <w:tc>
          <w:tcPr>
            <w:tcW w:w="2986" w:type="dxa"/>
          </w:tcPr>
          <w:p w:rsidR="0020484B" w:rsidRDefault="004C220A" w:rsidP="004C220A">
            <w:pPr>
              <w:pStyle w:val="5"/>
              <w:ind w:left="0"/>
              <w:jc w:val="center"/>
              <w:rPr>
                <w:b/>
                <w:i/>
              </w:rPr>
            </w:pPr>
            <w:r>
              <w:t>УК-6</w:t>
            </w:r>
          </w:p>
        </w:tc>
      </w:tr>
      <w:tr w:rsidR="0020484B" w:rsidTr="0020484B">
        <w:trPr>
          <w:trHeight w:val="285"/>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Профессиональное самосознание в педагогической профессии.</w:t>
            </w:r>
          </w:p>
        </w:tc>
        <w:tc>
          <w:tcPr>
            <w:tcW w:w="2986" w:type="dxa"/>
          </w:tcPr>
          <w:p w:rsidR="0020484B" w:rsidRPr="004C220A" w:rsidRDefault="004C220A" w:rsidP="004C220A">
            <w:pPr>
              <w:pStyle w:val="5"/>
              <w:ind w:left="0"/>
              <w:jc w:val="center"/>
            </w:pPr>
            <w:r w:rsidRPr="004C220A">
              <w:t>УК-6</w:t>
            </w:r>
          </w:p>
        </w:tc>
      </w:tr>
      <w:tr w:rsidR="0020484B" w:rsidTr="0020484B">
        <w:trPr>
          <w:trHeight w:val="285"/>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Роль общения в становлении человека как личности и профессионала.</w:t>
            </w:r>
          </w:p>
        </w:tc>
        <w:tc>
          <w:tcPr>
            <w:tcW w:w="2986" w:type="dxa"/>
          </w:tcPr>
          <w:p w:rsidR="0020484B" w:rsidRPr="004C220A" w:rsidRDefault="004C220A" w:rsidP="004C220A">
            <w:pPr>
              <w:pStyle w:val="5"/>
              <w:ind w:left="0"/>
              <w:jc w:val="center"/>
            </w:pPr>
            <w:r w:rsidRPr="004C220A">
              <w:t>УК-3</w:t>
            </w:r>
          </w:p>
        </w:tc>
      </w:tr>
      <w:tr w:rsidR="0020484B" w:rsidTr="0020484B">
        <w:trPr>
          <w:trHeight w:val="285"/>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Индивидуальная программа профессионально-личностного роста и саморазвития.</w:t>
            </w:r>
          </w:p>
        </w:tc>
        <w:tc>
          <w:tcPr>
            <w:tcW w:w="2986" w:type="dxa"/>
          </w:tcPr>
          <w:p w:rsidR="0020484B" w:rsidRPr="004C220A" w:rsidRDefault="004C220A" w:rsidP="004C220A">
            <w:pPr>
              <w:pStyle w:val="5"/>
              <w:ind w:left="0"/>
              <w:jc w:val="center"/>
            </w:pPr>
            <w:r w:rsidRPr="004C220A">
              <w:t>УК-6</w:t>
            </w:r>
          </w:p>
        </w:tc>
      </w:tr>
      <w:tr w:rsidR="0020484B" w:rsidTr="0020484B">
        <w:trPr>
          <w:trHeight w:val="285"/>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Профессиональное образование как процесс и как система.</w:t>
            </w:r>
          </w:p>
        </w:tc>
        <w:tc>
          <w:tcPr>
            <w:tcW w:w="2986" w:type="dxa"/>
          </w:tcPr>
          <w:p w:rsidR="0020484B" w:rsidRPr="004C220A" w:rsidRDefault="004C220A" w:rsidP="004C220A">
            <w:pPr>
              <w:pStyle w:val="5"/>
              <w:ind w:left="0"/>
              <w:jc w:val="center"/>
            </w:pPr>
            <w:r w:rsidRPr="004C220A">
              <w:t>УК-3</w:t>
            </w:r>
          </w:p>
        </w:tc>
      </w:tr>
      <w:tr w:rsidR="0020484B" w:rsidTr="0020484B">
        <w:trPr>
          <w:trHeight w:val="285"/>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Общие закономерности проявления кризисов профессионального становлени</w:t>
            </w:r>
            <w:r>
              <w:rPr>
                <w:rFonts w:ascii="Times New Roman" w:eastAsia="Times New Roman" w:hAnsi="Times New Roman" w:cs="Times New Roman"/>
                <w:sz w:val="24"/>
                <w:szCs w:val="24"/>
              </w:rPr>
              <w:t>я.</w:t>
            </w:r>
          </w:p>
        </w:tc>
        <w:tc>
          <w:tcPr>
            <w:tcW w:w="2986" w:type="dxa"/>
          </w:tcPr>
          <w:p w:rsidR="0020484B" w:rsidRDefault="004C220A" w:rsidP="004C220A">
            <w:pPr>
              <w:pStyle w:val="5"/>
              <w:ind w:left="0"/>
              <w:jc w:val="center"/>
              <w:rPr>
                <w:b/>
                <w:i/>
              </w:rPr>
            </w:pPr>
            <w:r>
              <w:t>УК-6</w:t>
            </w:r>
          </w:p>
        </w:tc>
      </w:tr>
      <w:tr w:rsidR="0020484B" w:rsidTr="0020484B">
        <w:trPr>
          <w:trHeight w:val="285"/>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Факторы, детерминирующие кризисы профессионального развития: объективные и субъективные.</w:t>
            </w:r>
          </w:p>
        </w:tc>
        <w:tc>
          <w:tcPr>
            <w:tcW w:w="2986" w:type="dxa"/>
          </w:tcPr>
          <w:p w:rsidR="0020484B" w:rsidRDefault="004C220A" w:rsidP="004C220A">
            <w:pPr>
              <w:pStyle w:val="5"/>
              <w:ind w:left="0"/>
              <w:jc w:val="center"/>
              <w:rPr>
                <w:b/>
                <w:i/>
              </w:rPr>
            </w:pPr>
            <w:r>
              <w:t>УК-6</w:t>
            </w:r>
          </w:p>
        </w:tc>
      </w:tr>
      <w:tr w:rsidR="0020484B" w:rsidTr="0020484B">
        <w:trPr>
          <w:trHeight w:val="285"/>
        </w:trPr>
        <w:tc>
          <w:tcPr>
            <w:tcW w:w="6522" w:type="dxa"/>
          </w:tcPr>
          <w:p w:rsidR="0020484B" w:rsidRPr="0083042B" w:rsidRDefault="0020484B"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Стадии профессионального становления личности: оптация, профессиональное образование и подготов</w:t>
            </w:r>
            <w:r>
              <w:rPr>
                <w:rFonts w:ascii="Times New Roman" w:eastAsia="Times New Roman" w:hAnsi="Times New Roman" w:cs="Times New Roman"/>
                <w:sz w:val="24"/>
                <w:szCs w:val="24"/>
              </w:rPr>
              <w:t>ка, профессиональная адаптации.</w:t>
            </w:r>
          </w:p>
        </w:tc>
        <w:tc>
          <w:tcPr>
            <w:tcW w:w="2986" w:type="dxa"/>
          </w:tcPr>
          <w:p w:rsidR="0020484B" w:rsidRPr="004C220A" w:rsidRDefault="004C220A" w:rsidP="004C220A">
            <w:pPr>
              <w:pStyle w:val="5"/>
              <w:ind w:left="0"/>
              <w:jc w:val="center"/>
            </w:pPr>
            <w:r w:rsidRPr="004C220A">
              <w:t>УК-6</w:t>
            </w:r>
          </w:p>
        </w:tc>
      </w:tr>
      <w:tr w:rsidR="001F72BF" w:rsidTr="0020484B">
        <w:trPr>
          <w:trHeight w:val="285"/>
        </w:trPr>
        <w:tc>
          <w:tcPr>
            <w:tcW w:w="6522" w:type="dxa"/>
          </w:tcPr>
          <w:p w:rsidR="001F72BF" w:rsidRPr="0083042B" w:rsidRDefault="001F72BF"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 xml:space="preserve">Первичная и вторичная профессионализация и </w:t>
            </w:r>
            <w:proofErr w:type="spellStart"/>
            <w:r w:rsidR="004C220A">
              <w:rPr>
                <w:rFonts w:ascii="Times New Roman" w:eastAsia="Times New Roman" w:hAnsi="Times New Roman" w:cs="Times New Roman"/>
                <w:sz w:val="24"/>
                <w:szCs w:val="24"/>
              </w:rPr>
              <w:t>масс</w:t>
            </w:r>
            <w:r w:rsidRPr="0083042B">
              <w:rPr>
                <w:rFonts w:ascii="Times New Roman" w:eastAsia="Times New Roman" w:hAnsi="Times New Roman" w:cs="Times New Roman"/>
                <w:sz w:val="24"/>
                <w:szCs w:val="24"/>
              </w:rPr>
              <w:t>терство</w:t>
            </w:r>
            <w:proofErr w:type="spellEnd"/>
            <w:r w:rsidRPr="0083042B">
              <w:rPr>
                <w:rFonts w:ascii="Times New Roman" w:eastAsia="Times New Roman" w:hAnsi="Times New Roman" w:cs="Times New Roman"/>
                <w:sz w:val="24"/>
                <w:szCs w:val="24"/>
              </w:rPr>
              <w:t>.</w:t>
            </w:r>
          </w:p>
        </w:tc>
        <w:tc>
          <w:tcPr>
            <w:tcW w:w="2986" w:type="dxa"/>
          </w:tcPr>
          <w:p w:rsidR="001F72BF" w:rsidRPr="004C220A" w:rsidRDefault="004C220A" w:rsidP="004C220A">
            <w:pPr>
              <w:pStyle w:val="5"/>
              <w:ind w:left="0"/>
              <w:jc w:val="center"/>
            </w:pPr>
            <w:r w:rsidRPr="004C220A">
              <w:t>УК-3</w:t>
            </w:r>
          </w:p>
        </w:tc>
      </w:tr>
      <w:tr w:rsidR="001F72BF" w:rsidTr="0020484B">
        <w:trPr>
          <w:trHeight w:val="285"/>
        </w:trPr>
        <w:tc>
          <w:tcPr>
            <w:tcW w:w="6522" w:type="dxa"/>
          </w:tcPr>
          <w:p w:rsidR="001F72BF" w:rsidRPr="0083042B" w:rsidRDefault="001F72BF"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Разрешение кризисов профессионального становления.</w:t>
            </w:r>
          </w:p>
        </w:tc>
        <w:tc>
          <w:tcPr>
            <w:tcW w:w="2986" w:type="dxa"/>
          </w:tcPr>
          <w:p w:rsidR="001F72BF" w:rsidRDefault="00021083" w:rsidP="00021083">
            <w:pPr>
              <w:pStyle w:val="5"/>
              <w:ind w:left="0"/>
              <w:jc w:val="center"/>
              <w:rPr>
                <w:b/>
                <w:i/>
              </w:rPr>
            </w:pPr>
            <w:r>
              <w:t>УК-6</w:t>
            </w:r>
          </w:p>
        </w:tc>
      </w:tr>
      <w:tr w:rsidR="001F72BF" w:rsidTr="0020484B">
        <w:trPr>
          <w:trHeight w:val="285"/>
        </w:trPr>
        <w:tc>
          <w:tcPr>
            <w:tcW w:w="6522" w:type="dxa"/>
          </w:tcPr>
          <w:p w:rsidR="001F72BF" w:rsidRPr="0083042B" w:rsidRDefault="001F72BF"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Технологии преодоления кризисов профессионального становления.</w:t>
            </w:r>
          </w:p>
        </w:tc>
        <w:tc>
          <w:tcPr>
            <w:tcW w:w="2986" w:type="dxa"/>
          </w:tcPr>
          <w:p w:rsidR="001F72BF" w:rsidRDefault="00AB1927" w:rsidP="00021083">
            <w:pPr>
              <w:pStyle w:val="5"/>
              <w:ind w:left="0"/>
              <w:jc w:val="center"/>
              <w:rPr>
                <w:b/>
                <w:i/>
              </w:rPr>
            </w:pPr>
            <w:r>
              <w:t>УК-6</w:t>
            </w:r>
          </w:p>
        </w:tc>
      </w:tr>
      <w:tr w:rsidR="001F72BF" w:rsidTr="0020484B">
        <w:trPr>
          <w:trHeight w:val="285"/>
        </w:trPr>
        <w:tc>
          <w:tcPr>
            <w:tcW w:w="6522" w:type="dxa"/>
          </w:tcPr>
          <w:p w:rsidR="001F72BF" w:rsidRPr="0083042B" w:rsidRDefault="001F72BF"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Понятие о профессиональной деформации личности.</w:t>
            </w:r>
          </w:p>
        </w:tc>
        <w:tc>
          <w:tcPr>
            <w:tcW w:w="2986" w:type="dxa"/>
          </w:tcPr>
          <w:p w:rsidR="001F72BF" w:rsidRDefault="00AB1927" w:rsidP="00AB1927">
            <w:pPr>
              <w:pStyle w:val="5"/>
              <w:ind w:left="0"/>
              <w:jc w:val="center"/>
              <w:rPr>
                <w:b/>
                <w:i/>
              </w:rPr>
            </w:pPr>
            <w:r>
              <w:t>УК-6</w:t>
            </w:r>
          </w:p>
        </w:tc>
      </w:tr>
      <w:tr w:rsidR="001F72BF" w:rsidTr="0020484B">
        <w:trPr>
          <w:trHeight w:val="285"/>
        </w:trPr>
        <w:tc>
          <w:tcPr>
            <w:tcW w:w="6522" w:type="dxa"/>
          </w:tcPr>
          <w:p w:rsidR="001F72BF" w:rsidRPr="0083042B" w:rsidRDefault="001F72BF"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lastRenderedPageBreak/>
              <w:t>Особенности профессиональной деформации в образовательной сфере.</w:t>
            </w:r>
          </w:p>
        </w:tc>
        <w:tc>
          <w:tcPr>
            <w:tcW w:w="2986" w:type="dxa"/>
          </w:tcPr>
          <w:p w:rsidR="001F72BF" w:rsidRDefault="00AB1927" w:rsidP="00AB1927">
            <w:pPr>
              <w:pStyle w:val="5"/>
              <w:ind w:left="0"/>
              <w:jc w:val="center"/>
              <w:rPr>
                <w:b/>
                <w:i/>
              </w:rPr>
            </w:pPr>
            <w:r>
              <w:t>УК-6</w:t>
            </w:r>
          </w:p>
        </w:tc>
      </w:tr>
      <w:tr w:rsidR="001F72BF" w:rsidTr="0020484B">
        <w:trPr>
          <w:trHeight w:val="285"/>
        </w:trPr>
        <w:tc>
          <w:tcPr>
            <w:tcW w:w="6522" w:type="dxa"/>
          </w:tcPr>
          <w:p w:rsidR="001F72BF" w:rsidRPr="0083042B" w:rsidRDefault="001F72BF"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Психическое выгорание как фактор профессиональной деструкции.</w:t>
            </w:r>
          </w:p>
        </w:tc>
        <w:tc>
          <w:tcPr>
            <w:tcW w:w="2986" w:type="dxa"/>
          </w:tcPr>
          <w:p w:rsidR="001F72BF" w:rsidRDefault="00AB1927" w:rsidP="00AB1927">
            <w:pPr>
              <w:pStyle w:val="5"/>
              <w:ind w:left="0"/>
              <w:jc w:val="center"/>
              <w:rPr>
                <w:b/>
                <w:i/>
              </w:rPr>
            </w:pPr>
            <w:r>
              <w:t>УК-6</w:t>
            </w:r>
          </w:p>
        </w:tc>
      </w:tr>
      <w:tr w:rsidR="001F72BF" w:rsidTr="0020484B">
        <w:trPr>
          <w:trHeight w:val="285"/>
        </w:trPr>
        <w:tc>
          <w:tcPr>
            <w:tcW w:w="6522" w:type="dxa"/>
          </w:tcPr>
          <w:p w:rsidR="001F72BF" w:rsidRPr="0083042B" w:rsidRDefault="001F72BF"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Социально-психологические, личностные и профессиональные факторы риска психического выгорания.</w:t>
            </w:r>
          </w:p>
        </w:tc>
        <w:tc>
          <w:tcPr>
            <w:tcW w:w="2986" w:type="dxa"/>
          </w:tcPr>
          <w:p w:rsidR="001F72BF" w:rsidRDefault="00AB1927" w:rsidP="00AB1927">
            <w:pPr>
              <w:pStyle w:val="5"/>
              <w:ind w:left="0"/>
              <w:jc w:val="center"/>
              <w:rPr>
                <w:b/>
                <w:i/>
              </w:rPr>
            </w:pPr>
            <w:r>
              <w:t>УК-6</w:t>
            </w:r>
          </w:p>
        </w:tc>
      </w:tr>
      <w:tr w:rsidR="001F72BF" w:rsidTr="00857140">
        <w:trPr>
          <w:trHeight w:val="633"/>
        </w:trPr>
        <w:tc>
          <w:tcPr>
            <w:tcW w:w="6522" w:type="dxa"/>
          </w:tcPr>
          <w:p w:rsidR="001F72BF" w:rsidRPr="0083042B" w:rsidRDefault="001F72BF" w:rsidP="00C17352">
            <w:pPr>
              <w:pStyle w:val="a3"/>
              <w:numPr>
                <w:ilvl w:val="0"/>
                <w:numId w:val="18"/>
              </w:numPr>
              <w:shd w:val="clear" w:color="auto" w:fill="FFFFFF"/>
              <w:ind w:left="0" w:firstLine="360"/>
              <w:jc w:val="both"/>
              <w:rPr>
                <w:rFonts w:ascii="Times New Roman" w:eastAsia="Times New Roman" w:hAnsi="Times New Roman" w:cs="Times New Roman"/>
                <w:sz w:val="24"/>
                <w:szCs w:val="24"/>
              </w:rPr>
            </w:pPr>
            <w:r w:rsidRPr="0083042B">
              <w:rPr>
                <w:rFonts w:ascii="Times New Roman" w:eastAsia="Times New Roman" w:hAnsi="Times New Roman" w:cs="Times New Roman"/>
                <w:sz w:val="24"/>
                <w:szCs w:val="24"/>
              </w:rPr>
              <w:t>Профилактика синдрома психического выгорания и ее виды.</w:t>
            </w:r>
          </w:p>
        </w:tc>
        <w:tc>
          <w:tcPr>
            <w:tcW w:w="2986" w:type="dxa"/>
          </w:tcPr>
          <w:p w:rsidR="001F72BF" w:rsidRDefault="00AB1927" w:rsidP="00AB1927">
            <w:pPr>
              <w:pStyle w:val="5"/>
              <w:ind w:left="0"/>
              <w:jc w:val="center"/>
              <w:rPr>
                <w:b/>
                <w:i/>
              </w:rPr>
            </w:pPr>
            <w:r>
              <w:t>УК-6</w:t>
            </w:r>
          </w:p>
        </w:tc>
      </w:tr>
    </w:tbl>
    <w:p w:rsidR="00C74CAB" w:rsidRDefault="00C74CAB" w:rsidP="0054617E">
      <w:pPr>
        <w:autoSpaceDE w:val="0"/>
        <w:autoSpaceDN w:val="0"/>
        <w:adjustRightInd w:val="0"/>
        <w:spacing w:after="0"/>
        <w:ind w:firstLine="709"/>
        <w:rPr>
          <w:rFonts w:ascii="Times New Roman" w:eastAsia="Times New Roman" w:hAnsi="Times New Roman" w:cs="Times New Roman"/>
          <w:sz w:val="24"/>
          <w:szCs w:val="24"/>
        </w:rPr>
      </w:pPr>
    </w:p>
    <w:p w:rsidR="00C17352" w:rsidRPr="00BC043A" w:rsidRDefault="00C17352" w:rsidP="00C17352">
      <w:pPr>
        <w:spacing w:after="0" w:line="240" w:lineRule="auto"/>
        <w:ind w:firstLine="709"/>
        <w:jc w:val="both"/>
        <w:rPr>
          <w:rFonts w:ascii="Times New Roman" w:hAnsi="Times New Roman"/>
          <w:sz w:val="24"/>
          <w:szCs w:val="24"/>
        </w:rPr>
      </w:pPr>
      <w:r w:rsidRPr="00C17352">
        <w:rPr>
          <w:rFonts w:ascii="Times New Roman" w:hAnsi="Times New Roman"/>
          <w:i/>
          <w:sz w:val="24"/>
          <w:szCs w:val="24"/>
        </w:rPr>
        <w:t>Методические рекомендации.</w:t>
      </w:r>
      <w:r>
        <w:rPr>
          <w:rFonts w:ascii="Times New Roman" w:hAnsi="Times New Roman"/>
          <w:sz w:val="24"/>
          <w:szCs w:val="24"/>
        </w:rPr>
        <w:t xml:space="preserve"> </w:t>
      </w:r>
      <w:r w:rsidRPr="00BC043A">
        <w:rPr>
          <w:rFonts w:ascii="Times New Roman" w:hAnsi="Times New Roman"/>
          <w:sz w:val="24"/>
          <w:szCs w:val="24"/>
        </w:rPr>
        <w:t xml:space="preserve">Во время собеседования на зачете студент должен представить план собственного профессионально-личностного развития (на определённый отрезок времени). Преподаватель вправе задавать уточняющие вопросы с учетом тематики изучаемого курса. </w:t>
      </w:r>
      <w:r w:rsidRPr="00BC043A">
        <w:rPr>
          <w:rFonts w:ascii="Times New Roman" w:hAnsi="Times New Roman" w:cs="Times New Roman"/>
          <w:sz w:val="24"/>
          <w:szCs w:val="24"/>
        </w:rPr>
        <w:t>Учитывается степень проработанности заданий для самостоятельной работы (использование результатов психологической диагностики для построения плана собственного профессионально-личностного развития, адекватность представлений о собственных возможностях и ограничениях).</w:t>
      </w:r>
      <w:r w:rsidRPr="00BC043A">
        <w:rPr>
          <w:sz w:val="24"/>
          <w:szCs w:val="24"/>
        </w:rPr>
        <w:t xml:space="preserve"> </w:t>
      </w:r>
    </w:p>
    <w:p w:rsidR="00C17352" w:rsidRPr="00BC043A" w:rsidRDefault="00C17352" w:rsidP="00C17352">
      <w:pPr>
        <w:pStyle w:val="5"/>
        <w:tabs>
          <w:tab w:val="left" w:pos="993"/>
        </w:tabs>
        <w:autoSpaceDE w:val="0"/>
        <w:autoSpaceDN w:val="0"/>
        <w:adjustRightInd w:val="0"/>
        <w:ind w:left="0" w:firstLine="709"/>
        <w:jc w:val="both"/>
      </w:pPr>
      <w:r w:rsidRPr="00C17352">
        <w:rPr>
          <w:i/>
        </w:rPr>
        <w:t>Критерии оценивания.</w:t>
      </w:r>
      <w:r w:rsidRPr="00C17352">
        <w:t xml:space="preserve"> </w:t>
      </w:r>
      <w:r w:rsidRPr="00BC043A">
        <w:t>Во время собеседования на зачете студент должен продемонстрировать знания основных понятий, определяющих сущность профессионального самоопределения и профессионального развития, своих индивидуальных профессиональных возможностей и способности. Учитываются также знания основополагающих международных документов в области прав инвалидов; правовых основ Гражданского, Трудового, Семейного кодексов РФ,</w:t>
      </w:r>
      <w:r>
        <w:t xml:space="preserve"> относящиеся к правам инвалидов, </w:t>
      </w:r>
      <w:r w:rsidRPr="00BC043A">
        <w:t>правовых основы реабилитации инвалидов; правовых гарантий инвалидам в области социальной защиты и образования</w:t>
      </w:r>
      <w:r>
        <w:t>.</w:t>
      </w:r>
    </w:p>
    <w:p w:rsidR="00C17352" w:rsidRDefault="00C17352" w:rsidP="0054617E">
      <w:pPr>
        <w:autoSpaceDE w:val="0"/>
        <w:autoSpaceDN w:val="0"/>
        <w:adjustRightInd w:val="0"/>
        <w:spacing w:after="0"/>
        <w:ind w:firstLine="709"/>
        <w:rPr>
          <w:rFonts w:ascii="Times New Roman" w:eastAsia="Times New Roman" w:hAnsi="Times New Roman" w:cs="Times New Roman"/>
          <w:sz w:val="24"/>
          <w:szCs w:val="24"/>
        </w:rPr>
      </w:pPr>
    </w:p>
    <w:p w:rsidR="00010107" w:rsidRPr="00330C0E" w:rsidRDefault="00010107" w:rsidP="00010107">
      <w:pPr>
        <w:spacing w:after="0" w:line="240" w:lineRule="auto"/>
        <w:rPr>
          <w:rFonts w:ascii="Times New Roman" w:hAnsi="Times New Roman" w:cs="Times New Roman"/>
          <w:b/>
          <w:bCs/>
          <w:color w:val="000000"/>
          <w:sz w:val="24"/>
          <w:szCs w:val="24"/>
        </w:rPr>
      </w:pPr>
      <w:r w:rsidRPr="00330C0E">
        <w:rPr>
          <w:rFonts w:ascii="Times New Roman" w:hAnsi="Times New Roman" w:cs="Times New Roman"/>
          <w:b/>
          <w:bCs/>
          <w:color w:val="000000"/>
          <w:sz w:val="24"/>
          <w:szCs w:val="24"/>
        </w:rPr>
        <w:t>Промежуточная аттестация (зачет) - от 0 до 30 баллов</w:t>
      </w:r>
    </w:p>
    <w:p w:rsidR="00010107" w:rsidRPr="00330C0E" w:rsidRDefault="00010107" w:rsidP="00010107">
      <w:pPr>
        <w:spacing w:after="0" w:line="240" w:lineRule="auto"/>
        <w:rPr>
          <w:rFonts w:ascii="Times New Roman" w:hAnsi="Times New Roman" w:cs="Times New Roman"/>
          <w:color w:val="000000"/>
          <w:sz w:val="24"/>
          <w:szCs w:val="24"/>
        </w:rPr>
      </w:pPr>
      <w:r w:rsidRPr="00330C0E">
        <w:rPr>
          <w:rFonts w:ascii="Times New Roman" w:hAnsi="Times New Roman" w:cs="Times New Roman"/>
          <w:color w:val="000000"/>
          <w:sz w:val="24"/>
          <w:szCs w:val="24"/>
        </w:rPr>
        <w:t>Ответ студента оценивается по следующим критериям:</w:t>
      </w:r>
    </w:p>
    <w:p w:rsidR="00010107" w:rsidRPr="00330C0E" w:rsidRDefault="00010107" w:rsidP="00010107">
      <w:pPr>
        <w:pStyle w:val="9"/>
        <w:numPr>
          <w:ilvl w:val="0"/>
          <w:numId w:val="26"/>
        </w:numPr>
        <w:ind w:left="0"/>
        <w:rPr>
          <w:color w:val="000000"/>
        </w:rPr>
      </w:pPr>
      <w:r w:rsidRPr="00330C0E">
        <w:rPr>
          <w:color w:val="000000"/>
        </w:rPr>
        <w:t>21-30 баллов («зачтено») – студент глубоко владеет знаниями по всем разделам дисциплины, определяет и анализирует основные составляющие профессионально-личностного саморазвития, умеет использовать личностный ресурс для эффективного построения своей профессиональной траектории.</w:t>
      </w:r>
    </w:p>
    <w:p w:rsidR="00010107" w:rsidRPr="00330C0E" w:rsidRDefault="00010107" w:rsidP="00010107">
      <w:pPr>
        <w:pStyle w:val="9"/>
        <w:numPr>
          <w:ilvl w:val="0"/>
          <w:numId w:val="26"/>
        </w:numPr>
        <w:ind w:left="0"/>
        <w:rPr>
          <w:color w:val="000000"/>
        </w:rPr>
      </w:pPr>
      <w:r w:rsidRPr="00330C0E">
        <w:rPr>
          <w:color w:val="000000"/>
        </w:rPr>
        <w:t>11-20 баллов («зачтено») – студент знает ключевые понятия и компоненты профессионально-личностного саморазвития.</w:t>
      </w:r>
    </w:p>
    <w:p w:rsidR="00010107" w:rsidRPr="00330C0E" w:rsidRDefault="00010107" w:rsidP="00010107">
      <w:pPr>
        <w:pStyle w:val="9"/>
        <w:numPr>
          <w:ilvl w:val="0"/>
          <w:numId w:val="26"/>
        </w:numPr>
        <w:ind w:left="0"/>
        <w:rPr>
          <w:color w:val="000000"/>
        </w:rPr>
      </w:pPr>
      <w:r w:rsidRPr="00330C0E">
        <w:rPr>
          <w:color w:val="000000"/>
        </w:rPr>
        <w:t>3-10 баллов («зачтено») – студент определяет и имеет представление лишь о некоторых составляющих профессионально-личностного саморазвития.</w:t>
      </w:r>
    </w:p>
    <w:p w:rsidR="00010107" w:rsidRPr="00330C0E" w:rsidRDefault="00010107" w:rsidP="00010107">
      <w:pPr>
        <w:pStyle w:val="9"/>
        <w:numPr>
          <w:ilvl w:val="0"/>
          <w:numId w:val="26"/>
        </w:numPr>
        <w:ind w:left="0"/>
        <w:rPr>
          <w:color w:val="000000"/>
        </w:rPr>
      </w:pPr>
      <w:r w:rsidRPr="00330C0E">
        <w:rPr>
          <w:color w:val="000000"/>
        </w:rPr>
        <w:t>0-2 балла («не зачтено») - знания фрагментарны, основаны на бытовых представлениях. Неудовлетворительный ответ.</w:t>
      </w:r>
    </w:p>
    <w:p w:rsidR="00010107" w:rsidRPr="00010107" w:rsidRDefault="00010107" w:rsidP="00010107">
      <w:pPr>
        <w:autoSpaceDE w:val="0"/>
        <w:autoSpaceDN w:val="0"/>
        <w:adjustRightInd w:val="0"/>
        <w:spacing w:after="0" w:line="240" w:lineRule="auto"/>
        <w:ind w:firstLine="708"/>
        <w:jc w:val="both"/>
        <w:rPr>
          <w:rFonts w:ascii="Times New Roman" w:eastAsia="HiddenHorzOCR" w:hAnsi="Times New Roman" w:cs="Times New Roman"/>
          <w:b/>
          <w:bCs/>
          <w:sz w:val="24"/>
          <w:szCs w:val="24"/>
        </w:rPr>
      </w:pPr>
    </w:p>
    <w:p w:rsidR="00857140" w:rsidRDefault="00857140" w:rsidP="00857140">
      <w:pPr>
        <w:pStyle w:val="Default"/>
        <w:rPr>
          <w:sz w:val="28"/>
          <w:szCs w:val="28"/>
        </w:rPr>
      </w:pPr>
    </w:p>
    <w:p w:rsidR="00857140" w:rsidRPr="00857140" w:rsidRDefault="00857140" w:rsidP="00857140">
      <w:pPr>
        <w:pStyle w:val="Default"/>
        <w:ind w:firstLine="709"/>
        <w:jc w:val="both"/>
        <w:rPr>
          <w:rFonts w:eastAsiaTheme="minorEastAsia"/>
          <w:color w:val="auto"/>
          <w:lang w:eastAsia="ru-RU"/>
        </w:rPr>
      </w:pPr>
      <w:r w:rsidRPr="00857140">
        <w:rPr>
          <w:rFonts w:eastAsiaTheme="minorEastAsia"/>
          <w:color w:val="auto"/>
          <w:lang w:eastAsia="ru-RU"/>
        </w:rPr>
        <w:t>ФОС для проведения промежуточной аттестации актуализирован и одобрен на заседании кафедры логопедии и психолингвистики (протокол № 1 от 29 августа 2022 года).</w:t>
      </w:r>
    </w:p>
    <w:p w:rsidR="00857140" w:rsidRPr="00857140" w:rsidRDefault="00857140" w:rsidP="00857140">
      <w:pPr>
        <w:shd w:val="clear" w:color="auto" w:fill="FFFFFF"/>
        <w:spacing w:after="0" w:line="240" w:lineRule="auto"/>
        <w:ind w:firstLine="709"/>
        <w:jc w:val="both"/>
        <w:rPr>
          <w:rFonts w:ascii="Times New Roman" w:hAnsi="Times New Roman" w:cs="Times New Roman"/>
          <w:sz w:val="24"/>
          <w:szCs w:val="24"/>
        </w:rPr>
      </w:pPr>
    </w:p>
    <w:p w:rsidR="00857140" w:rsidRPr="0083042B" w:rsidRDefault="00857140" w:rsidP="00857140">
      <w:pPr>
        <w:shd w:val="clear" w:color="auto" w:fill="FFFFFF"/>
        <w:spacing w:after="0" w:line="240" w:lineRule="auto"/>
        <w:ind w:firstLine="709"/>
        <w:jc w:val="both"/>
        <w:rPr>
          <w:rFonts w:ascii="Times New Roman" w:eastAsia="Times New Roman" w:hAnsi="Times New Roman" w:cs="Times New Roman"/>
          <w:sz w:val="24"/>
          <w:szCs w:val="24"/>
        </w:rPr>
      </w:pPr>
    </w:p>
    <w:p w:rsidR="00C74CAB" w:rsidRPr="00BC043A" w:rsidRDefault="00BD6C6F" w:rsidP="0054617E">
      <w:pPr>
        <w:autoSpaceDE w:val="0"/>
        <w:spacing w:after="0" w:line="24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Автор</w:t>
      </w:r>
      <w:r w:rsidR="00C74CAB" w:rsidRPr="00BC043A">
        <w:rPr>
          <w:rFonts w:ascii="Times New Roman" w:eastAsia="HiddenHorzOCR" w:hAnsi="Times New Roman" w:cs="Times New Roman"/>
          <w:sz w:val="24"/>
          <w:szCs w:val="24"/>
        </w:rPr>
        <w:t xml:space="preserve">:  </w:t>
      </w:r>
    </w:p>
    <w:p w:rsidR="00C74CAB" w:rsidRPr="00BC043A" w:rsidRDefault="00BC043A" w:rsidP="0054617E">
      <w:pPr>
        <w:autoSpaceDE w:val="0"/>
        <w:spacing w:after="0" w:line="240" w:lineRule="auto"/>
        <w:jc w:val="both"/>
        <w:rPr>
          <w:rFonts w:ascii="Times New Roman" w:eastAsia="HiddenHorzOCR" w:hAnsi="Times New Roman" w:cs="Times New Roman"/>
          <w:sz w:val="24"/>
          <w:szCs w:val="24"/>
        </w:rPr>
      </w:pPr>
      <w:r>
        <w:rPr>
          <w:rFonts w:ascii="Times New Roman" w:eastAsia="HiddenHorzOCR" w:hAnsi="Times New Roman" w:cs="Times New Roman"/>
          <w:sz w:val="24"/>
          <w:szCs w:val="24"/>
        </w:rPr>
        <w:t xml:space="preserve"> </w:t>
      </w:r>
    </w:p>
    <w:p w:rsidR="00C74CAB" w:rsidRPr="00BC043A" w:rsidRDefault="00C74CAB" w:rsidP="0054617E">
      <w:pPr>
        <w:autoSpaceDE w:val="0"/>
        <w:autoSpaceDN w:val="0"/>
        <w:adjustRightInd w:val="0"/>
        <w:spacing w:after="0" w:line="240" w:lineRule="auto"/>
        <w:jc w:val="both"/>
        <w:rPr>
          <w:rFonts w:ascii="Times New Roman" w:eastAsia="HiddenHorzOCR" w:hAnsi="Times New Roman" w:cs="Times New Roman"/>
          <w:sz w:val="24"/>
          <w:szCs w:val="24"/>
        </w:rPr>
      </w:pPr>
      <w:r w:rsidRPr="00BC043A">
        <w:rPr>
          <w:rFonts w:ascii="Times New Roman" w:eastAsia="HiddenHorzOCR" w:hAnsi="Times New Roman" w:cs="Times New Roman"/>
          <w:sz w:val="24"/>
          <w:szCs w:val="24"/>
        </w:rPr>
        <w:t xml:space="preserve">доцент кафедры </w:t>
      </w:r>
      <w:r w:rsidR="00162267" w:rsidRPr="00BC043A">
        <w:rPr>
          <w:rFonts w:ascii="Times New Roman" w:eastAsia="HiddenHorzOCR" w:hAnsi="Times New Roman" w:cs="Times New Roman"/>
          <w:sz w:val="24"/>
          <w:szCs w:val="24"/>
        </w:rPr>
        <w:t>логопедии и психолингвистики</w:t>
      </w:r>
      <w:r w:rsidRPr="00BC043A">
        <w:rPr>
          <w:rFonts w:ascii="Times New Roman" w:eastAsia="HiddenHorzOCR" w:hAnsi="Times New Roman" w:cs="Times New Roman"/>
          <w:sz w:val="24"/>
          <w:szCs w:val="24"/>
        </w:rPr>
        <w:t xml:space="preserve">, </w:t>
      </w:r>
    </w:p>
    <w:p w:rsidR="006C4EE6" w:rsidRPr="00C74CAB" w:rsidRDefault="00C74CAB" w:rsidP="00BC043A">
      <w:pPr>
        <w:autoSpaceDE w:val="0"/>
        <w:autoSpaceDN w:val="0"/>
        <w:adjustRightInd w:val="0"/>
        <w:spacing w:after="0" w:line="240" w:lineRule="auto"/>
        <w:jc w:val="both"/>
        <w:rPr>
          <w:sz w:val="28"/>
          <w:szCs w:val="28"/>
        </w:rPr>
      </w:pPr>
      <w:r w:rsidRPr="00BC043A">
        <w:rPr>
          <w:rFonts w:ascii="Times New Roman" w:eastAsia="HiddenHorzOCR" w:hAnsi="Times New Roman" w:cs="Times New Roman"/>
          <w:sz w:val="24"/>
          <w:szCs w:val="24"/>
        </w:rPr>
        <w:t xml:space="preserve">канд. </w:t>
      </w:r>
      <w:r w:rsidR="00EC078D" w:rsidRPr="00BC043A">
        <w:rPr>
          <w:rFonts w:ascii="Times New Roman" w:eastAsia="HiddenHorzOCR" w:hAnsi="Times New Roman" w:cs="Times New Roman"/>
          <w:sz w:val="24"/>
          <w:szCs w:val="24"/>
        </w:rPr>
        <w:t>психол</w:t>
      </w:r>
      <w:r w:rsidRPr="00BC043A">
        <w:rPr>
          <w:rFonts w:ascii="Times New Roman" w:eastAsia="HiddenHorzOCR" w:hAnsi="Times New Roman" w:cs="Times New Roman"/>
          <w:sz w:val="24"/>
          <w:szCs w:val="24"/>
        </w:rPr>
        <w:t>.</w:t>
      </w:r>
      <w:r w:rsidR="00EC078D" w:rsidRPr="00BC043A">
        <w:rPr>
          <w:rFonts w:ascii="Times New Roman" w:eastAsia="HiddenHorzOCR" w:hAnsi="Times New Roman" w:cs="Times New Roman"/>
          <w:sz w:val="24"/>
          <w:szCs w:val="24"/>
        </w:rPr>
        <w:t xml:space="preserve"> </w:t>
      </w:r>
      <w:r w:rsidRPr="00BC043A">
        <w:rPr>
          <w:rFonts w:ascii="Times New Roman" w:eastAsia="HiddenHorzOCR" w:hAnsi="Times New Roman" w:cs="Times New Roman"/>
          <w:sz w:val="24"/>
          <w:szCs w:val="24"/>
        </w:rPr>
        <w:t>н</w:t>
      </w:r>
      <w:r w:rsidR="00EC078D" w:rsidRPr="00BC043A">
        <w:rPr>
          <w:rFonts w:ascii="Times New Roman" w:eastAsia="HiddenHorzOCR" w:hAnsi="Times New Roman" w:cs="Times New Roman"/>
          <w:sz w:val="24"/>
          <w:szCs w:val="24"/>
        </w:rPr>
        <w:t>аук</w:t>
      </w:r>
      <w:r w:rsidRPr="00BC043A">
        <w:rPr>
          <w:rFonts w:ascii="Times New Roman" w:eastAsia="HiddenHorzOCR" w:hAnsi="Times New Roman" w:cs="Times New Roman"/>
          <w:sz w:val="24"/>
          <w:szCs w:val="24"/>
        </w:rPr>
        <w:t xml:space="preserve">                                   </w:t>
      </w:r>
      <w:r w:rsidR="00EC078D" w:rsidRPr="00BC043A">
        <w:rPr>
          <w:rFonts w:ascii="Times New Roman" w:eastAsia="HiddenHorzOCR" w:hAnsi="Times New Roman" w:cs="Times New Roman"/>
          <w:sz w:val="24"/>
          <w:szCs w:val="24"/>
        </w:rPr>
        <w:t xml:space="preserve">     </w:t>
      </w:r>
      <w:r w:rsidRPr="00BC043A">
        <w:rPr>
          <w:rFonts w:ascii="Times New Roman" w:eastAsia="HiddenHorzOCR" w:hAnsi="Times New Roman" w:cs="Times New Roman"/>
          <w:sz w:val="24"/>
          <w:szCs w:val="24"/>
        </w:rPr>
        <w:t xml:space="preserve">                 </w:t>
      </w:r>
      <w:r w:rsidR="00162267" w:rsidRPr="00BC043A">
        <w:rPr>
          <w:rFonts w:ascii="Times New Roman" w:eastAsia="HiddenHorzOCR" w:hAnsi="Times New Roman" w:cs="Times New Roman"/>
          <w:sz w:val="24"/>
          <w:szCs w:val="24"/>
        </w:rPr>
        <w:t xml:space="preserve">     </w:t>
      </w:r>
      <w:r w:rsidR="00BC043A">
        <w:rPr>
          <w:rFonts w:ascii="Times New Roman" w:eastAsia="HiddenHorzOCR" w:hAnsi="Times New Roman" w:cs="Times New Roman"/>
          <w:sz w:val="24"/>
          <w:szCs w:val="24"/>
        </w:rPr>
        <w:t xml:space="preserve">   </w:t>
      </w:r>
      <w:r w:rsidR="00BD6C6F">
        <w:rPr>
          <w:rFonts w:ascii="Times New Roman" w:eastAsia="HiddenHorzOCR" w:hAnsi="Times New Roman" w:cs="Times New Roman"/>
          <w:sz w:val="24"/>
          <w:szCs w:val="24"/>
        </w:rPr>
        <w:t xml:space="preserve">              </w:t>
      </w:r>
      <w:r w:rsidR="00BC043A">
        <w:rPr>
          <w:rFonts w:ascii="Times New Roman" w:eastAsia="HiddenHorzOCR" w:hAnsi="Times New Roman" w:cs="Times New Roman"/>
          <w:sz w:val="24"/>
          <w:szCs w:val="24"/>
        </w:rPr>
        <w:t xml:space="preserve">          </w:t>
      </w:r>
      <w:r w:rsidR="00162267" w:rsidRPr="00BC043A">
        <w:rPr>
          <w:rFonts w:ascii="Times New Roman" w:eastAsia="HiddenHorzOCR" w:hAnsi="Times New Roman" w:cs="Times New Roman"/>
          <w:sz w:val="24"/>
          <w:szCs w:val="24"/>
        </w:rPr>
        <w:t xml:space="preserve"> </w:t>
      </w:r>
      <w:r w:rsidRPr="00BC043A">
        <w:rPr>
          <w:rFonts w:ascii="Times New Roman" w:eastAsia="HiddenHorzOCR" w:hAnsi="Times New Roman" w:cs="Times New Roman"/>
          <w:sz w:val="24"/>
          <w:szCs w:val="24"/>
        </w:rPr>
        <w:t xml:space="preserve"> </w:t>
      </w:r>
      <w:r w:rsidR="00EC078D" w:rsidRPr="00BC043A">
        <w:rPr>
          <w:rFonts w:ascii="Times New Roman" w:eastAsia="HiddenHorzOCR" w:hAnsi="Times New Roman" w:cs="Times New Roman"/>
          <w:sz w:val="24"/>
          <w:szCs w:val="24"/>
        </w:rPr>
        <w:t xml:space="preserve">Т.Ф. </w:t>
      </w:r>
      <w:proofErr w:type="spellStart"/>
      <w:r w:rsidR="00EC078D" w:rsidRPr="00BC043A">
        <w:rPr>
          <w:rFonts w:ascii="Times New Roman" w:eastAsia="HiddenHorzOCR" w:hAnsi="Times New Roman" w:cs="Times New Roman"/>
          <w:sz w:val="24"/>
          <w:szCs w:val="24"/>
        </w:rPr>
        <w:t>Рудзинская</w:t>
      </w:r>
      <w:proofErr w:type="spellEnd"/>
    </w:p>
    <w:sectPr w:rsidR="006C4EE6" w:rsidRPr="00C74CAB" w:rsidSect="009228B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766" w:rsidRDefault="00586766" w:rsidP="003B49E1">
      <w:pPr>
        <w:spacing w:after="0" w:line="240" w:lineRule="auto"/>
      </w:pPr>
      <w:r>
        <w:separator/>
      </w:r>
    </w:p>
  </w:endnote>
  <w:endnote w:type="continuationSeparator" w:id="0">
    <w:p w:rsidR="00586766" w:rsidRDefault="00586766" w:rsidP="003B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DejaVu Sans">
    <w:charset w:val="CC"/>
    <w:family w:val="swiss"/>
    <w:pitch w:val="variable"/>
    <w:sig w:usb0="E7000EFF" w:usb1="5200FDFF" w:usb2="0A042021" w:usb3="00000000" w:csb0="000001B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E5F" w:rsidRDefault="008C5809" w:rsidP="000A493E">
    <w:pPr>
      <w:pStyle w:val="a8"/>
      <w:framePr w:wrap="none" w:vAnchor="text" w:hAnchor="margin" w:xAlign="right" w:y="1"/>
      <w:rPr>
        <w:rStyle w:val="af4"/>
      </w:rPr>
    </w:pPr>
    <w:r>
      <w:rPr>
        <w:rStyle w:val="af4"/>
      </w:rPr>
      <w:fldChar w:fldCharType="begin"/>
    </w:r>
    <w:r w:rsidR="00F51E5F">
      <w:rPr>
        <w:rStyle w:val="af4"/>
      </w:rPr>
      <w:instrText xml:space="preserve">PAGE  </w:instrText>
    </w:r>
    <w:r>
      <w:rPr>
        <w:rStyle w:val="af4"/>
      </w:rPr>
      <w:fldChar w:fldCharType="end"/>
    </w:r>
  </w:p>
  <w:p w:rsidR="00F51E5F" w:rsidRDefault="00F51E5F" w:rsidP="0054617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E5F" w:rsidRDefault="008C5809" w:rsidP="000A493E">
    <w:pPr>
      <w:pStyle w:val="a8"/>
      <w:framePr w:wrap="none" w:vAnchor="text" w:hAnchor="margin" w:xAlign="right" w:y="1"/>
      <w:rPr>
        <w:rStyle w:val="af4"/>
      </w:rPr>
    </w:pPr>
    <w:r>
      <w:rPr>
        <w:rStyle w:val="af4"/>
      </w:rPr>
      <w:fldChar w:fldCharType="begin"/>
    </w:r>
    <w:r w:rsidR="00F51E5F">
      <w:rPr>
        <w:rStyle w:val="af4"/>
      </w:rPr>
      <w:instrText xml:space="preserve">PAGE  </w:instrText>
    </w:r>
    <w:r>
      <w:rPr>
        <w:rStyle w:val="af4"/>
      </w:rPr>
      <w:fldChar w:fldCharType="separate"/>
    </w:r>
    <w:r w:rsidR="000D62D2">
      <w:rPr>
        <w:rStyle w:val="af4"/>
        <w:noProof/>
      </w:rPr>
      <w:t>11</w:t>
    </w:r>
    <w:r>
      <w:rPr>
        <w:rStyle w:val="af4"/>
      </w:rPr>
      <w:fldChar w:fldCharType="end"/>
    </w:r>
  </w:p>
  <w:sdt>
    <w:sdtPr>
      <w:id w:val="1263126"/>
      <w:showingPlcHdr/>
    </w:sdtPr>
    <w:sdtEndPr/>
    <w:sdtContent>
      <w:p w:rsidR="00F51E5F" w:rsidRDefault="00F51E5F" w:rsidP="0054617E">
        <w:pPr>
          <w:pStyle w:val="a8"/>
          <w:ind w:right="360"/>
          <w:jc w:val="right"/>
        </w:pPr>
        <w:r>
          <w:t xml:space="preserve">     </w:t>
        </w:r>
      </w:p>
    </w:sdtContent>
  </w:sdt>
  <w:p w:rsidR="00F51E5F" w:rsidRDefault="00F51E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766" w:rsidRDefault="00586766" w:rsidP="003B49E1">
      <w:pPr>
        <w:spacing w:after="0" w:line="240" w:lineRule="auto"/>
      </w:pPr>
      <w:r>
        <w:separator/>
      </w:r>
    </w:p>
  </w:footnote>
  <w:footnote w:type="continuationSeparator" w:id="0">
    <w:p w:rsidR="00586766" w:rsidRDefault="00586766" w:rsidP="003B49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3" w15:restartNumberingAfterBreak="0">
    <w:nsid w:val="0000000B"/>
    <w:multiLevelType w:val="singleLevel"/>
    <w:tmpl w:val="0000000B"/>
    <w:name w:val="WW8Num13"/>
    <w:lvl w:ilvl="0">
      <w:start w:val="1"/>
      <w:numFmt w:val="decimal"/>
      <w:lvlText w:val="%1."/>
      <w:lvlJc w:val="left"/>
      <w:pPr>
        <w:tabs>
          <w:tab w:val="num" w:pos="720"/>
        </w:tabs>
        <w:ind w:left="720" w:hanging="360"/>
      </w:pPr>
    </w:lvl>
  </w:abstractNum>
  <w:abstractNum w:abstractNumId="4" w15:restartNumberingAfterBreak="0">
    <w:nsid w:val="0000000D"/>
    <w:multiLevelType w:val="singleLevel"/>
    <w:tmpl w:val="0000000D"/>
    <w:name w:val="WW8Num16"/>
    <w:lvl w:ilvl="0">
      <w:start w:val="1"/>
      <w:numFmt w:val="decimal"/>
      <w:lvlText w:val="%1."/>
      <w:lvlJc w:val="left"/>
      <w:pPr>
        <w:tabs>
          <w:tab w:val="num" w:pos="768"/>
        </w:tabs>
        <w:ind w:left="768" w:hanging="360"/>
      </w:pPr>
    </w:lvl>
  </w:abstractNum>
  <w:abstractNum w:abstractNumId="5" w15:restartNumberingAfterBreak="0">
    <w:nsid w:val="00000015"/>
    <w:multiLevelType w:val="singleLevel"/>
    <w:tmpl w:val="00000015"/>
    <w:name w:val="WW8Num29"/>
    <w:lvl w:ilvl="0">
      <w:start w:val="1"/>
      <w:numFmt w:val="decimal"/>
      <w:lvlText w:val="%1."/>
      <w:lvlJc w:val="left"/>
      <w:pPr>
        <w:tabs>
          <w:tab w:val="num" w:pos="768"/>
        </w:tabs>
        <w:ind w:left="768" w:hanging="360"/>
      </w:pPr>
    </w:lvl>
  </w:abstractNum>
  <w:abstractNum w:abstractNumId="6" w15:restartNumberingAfterBreak="0">
    <w:nsid w:val="00000016"/>
    <w:multiLevelType w:val="singleLevel"/>
    <w:tmpl w:val="00000016"/>
    <w:name w:val="WW8Num32"/>
    <w:lvl w:ilvl="0">
      <w:start w:val="1"/>
      <w:numFmt w:val="decimal"/>
      <w:lvlText w:val="%1."/>
      <w:lvlJc w:val="left"/>
      <w:pPr>
        <w:tabs>
          <w:tab w:val="num" w:pos="720"/>
        </w:tabs>
        <w:ind w:left="720" w:hanging="360"/>
      </w:pPr>
    </w:lvl>
  </w:abstractNum>
  <w:abstractNum w:abstractNumId="7" w15:restartNumberingAfterBreak="0">
    <w:nsid w:val="00000017"/>
    <w:multiLevelType w:val="singleLevel"/>
    <w:tmpl w:val="00000017"/>
    <w:name w:val="WW8Num33"/>
    <w:lvl w:ilvl="0">
      <w:start w:val="1"/>
      <w:numFmt w:val="decimal"/>
      <w:lvlText w:val="%1."/>
      <w:lvlJc w:val="left"/>
      <w:pPr>
        <w:tabs>
          <w:tab w:val="num" w:pos="720"/>
        </w:tabs>
        <w:ind w:left="720" w:hanging="360"/>
      </w:pPr>
    </w:lvl>
  </w:abstractNum>
  <w:abstractNum w:abstractNumId="8" w15:restartNumberingAfterBreak="0">
    <w:nsid w:val="00000018"/>
    <w:multiLevelType w:val="singleLevel"/>
    <w:tmpl w:val="00000018"/>
    <w:name w:val="WW8Num34"/>
    <w:lvl w:ilvl="0">
      <w:start w:val="1"/>
      <w:numFmt w:val="bullet"/>
      <w:lvlText w:val=""/>
      <w:lvlJc w:val="left"/>
      <w:pPr>
        <w:tabs>
          <w:tab w:val="num" w:pos="1080"/>
        </w:tabs>
        <w:ind w:left="1080" w:hanging="360"/>
      </w:pPr>
      <w:rPr>
        <w:rFonts w:ascii="Symbol" w:hAnsi="Symbol"/>
        <w:color w:val="auto"/>
        <w:sz w:val="32"/>
        <w:szCs w:val="32"/>
      </w:rPr>
    </w:lvl>
  </w:abstractNum>
  <w:abstractNum w:abstractNumId="9" w15:restartNumberingAfterBreak="0">
    <w:nsid w:val="00000019"/>
    <w:multiLevelType w:val="singleLevel"/>
    <w:tmpl w:val="00000019"/>
    <w:name w:val="WW8Num35"/>
    <w:lvl w:ilvl="0">
      <w:start w:val="1"/>
      <w:numFmt w:val="decimal"/>
      <w:lvlText w:val="%1."/>
      <w:lvlJc w:val="left"/>
      <w:pPr>
        <w:tabs>
          <w:tab w:val="num" w:pos="720"/>
        </w:tabs>
        <w:ind w:left="720" w:hanging="360"/>
      </w:pPr>
    </w:lvl>
  </w:abstractNum>
  <w:abstractNum w:abstractNumId="10" w15:restartNumberingAfterBreak="0">
    <w:nsid w:val="0000001A"/>
    <w:multiLevelType w:val="singleLevel"/>
    <w:tmpl w:val="0000001A"/>
    <w:name w:val="WW8Num38"/>
    <w:lvl w:ilvl="0">
      <w:start w:val="1"/>
      <w:numFmt w:val="decimal"/>
      <w:lvlText w:val="%1."/>
      <w:lvlJc w:val="left"/>
      <w:pPr>
        <w:tabs>
          <w:tab w:val="num" w:pos="720"/>
        </w:tabs>
        <w:ind w:left="720" w:hanging="360"/>
      </w:pPr>
    </w:lvl>
  </w:abstractNum>
  <w:abstractNum w:abstractNumId="11" w15:restartNumberingAfterBreak="0">
    <w:nsid w:val="02507832"/>
    <w:multiLevelType w:val="hybridMultilevel"/>
    <w:tmpl w:val="1130CA54"/>
    <w:lvl w:ilvl="0" w:tplc="19AC2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6B9282C"/>
    <w:multiLevelType w:val="hybridMultilevel"/>
    <w:tmpl w:val="D180A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D82D20"/>
    <w:multiLevelType w:val="hybridMultilevel"/>
    <w:tmpl w:val="362EE65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1EC227AA"/>
    <w:multiLevelType w:val="hybridMultilevel"/>
    <w:tmpl w:val="DB9C9222"/>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5" w15:restartNumberingAfterBreak="0">
    <w:nsid w:val="21A74065"/>
    <w:multiLevelType w:val="hybridMultilevel"/>
    <w:tmpl w:val="62E0C390"/>
    <w:lvl w:ilvl="0" w:tplc="E6EA42AC">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3A48E2"/>
    <w:multiLevelType w:val="hybridMultilevel"/>
    <w:tmpl w:val="B87E4A30"/>
    <w:lvl w:ilvl="0" w:tplc="5C84BE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9874B0E"/>
    <w:multiLevelType w:val="hybridMultilevel"/>
    <w:tmpl w:val="32C868EE"/>
    <w:lvl w:ilvl="0" w:tplc="8266F73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2AE25311"/>
    <w:multiLevelType w:val="multilevel"/>
    <w:tmpl w:val="E1C612E0"/>
    <w:lvl w:ilvl="0">
      <w:start w:val="2"/>
      <w:numFmt w:val="decimal"/>
      <w:lvlText w:val="%1"/>
      <w:lvlJc w:val="left"/>
      <w:pPr>
        <w:ind w:left="360" w:hanging="360"/>
      </w:pPr>
      <w:rPr>
        <w:rFonts w:hint="default"/>
      </w:rPr>
    </w:lvl>
    <w:lvl w:ilvl="1">
      <w:start w:val="2"/>
      <w:numFmt w:val="decimal"/>
      <w:lvlText w:val="%1.%2"/>
      <w:lvlJc w:val="left"/>
      <w:pPr>
        <w:ind w:left="3479"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077" w:hanging="72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6675" w:hanging="1080"/>
      </w:pPr>
      <w:rPr>
        <w:rFonts w:hint="default"/>
      </w:rPr>
    </w:lvl>
    <w:lvl w:ilvl="6">
      <w:start w:val="1"/>
      <w:numFmt w:val="decimal"/>
      <w:lvlText w:val="%1.%2.%3.%4.%5.%6.%7"/>
      <w:lvlJc w:val="left"/>
      <w:pPr>
        <w:ind w:left="20154" w:hanging="1440"/>
      </w:pPr>
      <w:rPr>
        <w:rFonts w:hint="default"/>
      </w:rPr>
    </w:lvl>
    <w:lvl w:ilvl="7">
      <w:start w:val="1"/>
      <w:numFmt w:val="decimal"/>
      <w:lvlText w:val="%1.%2.%3.%4.%5.%6.%7.%8"/>
      <w:lvlJc w:val="left"/>
      <w:pPr>
        <w:ind w:left="23273" w:hanging="1440"/>
      </w:pPr>
      <w:rPr>
        <w:rFonts w:hint="default"/>
      </w:rPr>
    </w:lvl>
    <w:lvl w:ilvl="8">
      <w:start w:val="1"/>
      <w:numFmt w:val="decimal"/>
      <w:lvlText w:val="%1.%2.%3.%4.%5.%6.%7.%8.%9"/>
      <w:lvlJc w:val="left"/>
      <w:pPr>
        <w:ind w:left="26752" w:hanging="1800"/>
      </w:pPr>
      <w:rPr>
        <w:rFonts w:hint="default"/>
      </w:rPr>
    </w:lvl>
  </w:abstractNum>
  <w:abstractNum w:abstractNumId="19" w15:restartNumberingAfterBreak="0">
    <w:nsid w:val="2B3019F1"/>
    <w:multiLevelType w:val="multilevel"/>
    <w:tmpl w:val="CA781AF6"/>
    <w:lvl w:ilvl="0">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2CDB79EC"/>
    <w:multiLevelType w:val="hybridMultilevel"/>
    <w:tmpl w:val="32F8A018"/>
    <w:lvl w:ilvl="0" w:tplc="C09E10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D071989"/>
    <w:multiLevelType w:val="hybridMultilevel"/>
    <w:tmpl w:val="BA88ABC4"/>
    <w:lvl w:ilvl="0" w:tplc="7602BE7A">
      <w:start w:val="1"/>
      <w:numFmt w:val="bullet"/>
      <w:lvlText w:val="−"/>
      <w:lvlJc w:val="left"/>
      <w:pPr>
        <w:tabs>
          <w:tab w:val="num" w:pos="1117"/>
        </w:tabs>
        <w:ind w:left="1117" w:hanging="39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E2B570B"/>
    <w:multiLevelType w:val="hybridMultilevel"/>
    <w:tmpl w:val="DB443882"/>
    <w:lvl w:ilvl="0" w:tplc="D7821328">
      <w:start w:val="1"/>
      <w:numFmt w:val="decimal"/>
      <w:lvlText w:val="%1."/>
      <w:lvlJc w:val="left"/>
      <w:pPr>
        <w:tabs>
          <w:tab w:val="num" w:pos="1160"/>
        </w:tabs>
        <w:ind w:left="1160" w:hanging="360"/>
      </w:pPr>
    </w:lvl>
    <w:lvl w:ilvl="1" w:tplc="39D4F7D8">
      <w:start w:val="1"/>
      <w:numFmt w:val="decimal"/>
      <w:lvlText w:val="%2."/>
      <w:lvlJc w:val="left"/>
      <w:pPr>
        <w:tabs>
          <w:tab w:val="num" w:pos="1440"/>
        </w:tabs>
        <w:ind w:left="1440" w:hanging="360"/>
      </w:pPr>
    </w:lvl>
    <w:lvl w:ilvl="2" w:tplc="9E62A03A">
      <w:start w:val="1"/>
      <w:numFmt w:val="decimal"/>
      <w:lvlText w:val="%3."/>
      <w:lvlJc w:val="left"/>
      <w:pPr>
        <w:tabs>
          <w:tab w:val="num" w:pos="2160"/>
        </w:tabs>
        <w:ind w:left="2160" w:hanging="360"/>
      </w:pPr>
    </w:lvl>
    <w:lvl w:ilvl="3" w:tplc="838609D6">
      <w:start w:val="1"/>
      <w:numFmt w:val="decimal"/>
      <w:lvlText w:val="%4."/>
      <w:lvlJc w:val="left"/>
      <w:pPr>
        <w:tabs>
          <w:tab w:val="num" w:pos="2880"/>
        </w:tabs>
        <w:ind w:left="2880" w:hanging="360"/>
      </w:pPr>
    </w:lvl>
    <w:lvl w:ilvl="4" w:tplc="D35E3456">
      <w:start w:val="1"/>
      <w:numFmt w:val="decimal"/>
      <w:lvlText w:val="%5."/>
      <w:lvlJc w:val="left"/>
      <w:pPr>
        <w:tabs>
          <w:tab w:val="num" w:pos="3600"/>
        </w:tabs>
        <w:ind w:left="3600" w:hanging="360"/>
      </w:pPr>
    </w:lvl>
    <w:lvl w:ilvl="5" w:tplc="0DC23952">
      <w:start w:val="1"/>
      <w:numFmt w:val="decimal"/>
      <w:lvlText w:val="%6."/>
      <w:lvlJc w:val="left"/>
      <w:pPr>
        <w:tabs>
          <w:tab w:val="num" w:pos="4320"/>
        </w:tabs>
        <w:ind w:left="4320" w:hanging="360"/>
      </w:pPr>
    </w:lvl>
    <w:lvl w:ilvl="6" w:tplc="54F0D126">
      <w:start w:val="1"/>
      <w:numFmt w:val="decimal"/>
      <w:lvlText w:val="%7."/>
      <w:lvlJc w:val="left"/>
      <w:pPr>
        <w:tabs>
          <w:tab w:val="num" w:pos="5040"/>
        </w:tabs>
        <w:ind w:left="5040" w:hanging="360"/>
      </w:pPr>
    </w:lvl>
    <w:lvl w:ilvl="7" w:tplc="20BADFBA">
      <w:start w:val="1"/>
      <w:numFmt w:val="decimal"/>
      <w:lvlText w:val="%8."/>
      <w:lvlJc w:val="left"/>
      <w:pPr>
        <w:tabs>
          <w:tab w:val="num" w:pos="5760"/>
        </w:tabs>
        <w:ind w:left="5760" w:hanging="360"/>
      </w:pPr>
    </w:lvl>
    <w:lvl w:ilvl="8" w:tplc="9F786B6C">
      <w:start w:val="1"/>
      <w:numFmt w:val="decimal"/>
      <w:lvlText w:val="%9."/>
      <w:lvlJc w:val="left"/>
      <w:pPr>
        <w:tabs>
          <w:tab w:val="num" w:pos="6480"/>
        </w:tabs>
        <w:ind w:left="6480" w:hanging="360"/>
      </w:pPr>
    </w:lvl>
  </w:abstractNum>
  <w:abstractNum w:abstractNumId="23" w15:restartNumberingAfterBreak="0">
    <w:nsid w:val="326C1E8C"/>
    <w:multiLevelType w:val="hybridMultilevel"/>
    <w:tmpl w:val="59CA1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36C618BF"/>
    <w:multiLevelType w:val="hybridMultilevel"/>
    <w:tmpl w:val="1382DF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3F1A7B2E"/>
    <w:multiLevelType w:val="multilevel"/>
    <w:tmpl w:val="4A46C3E6"/>
    <w:lvl w:ilvl="0">
      <w:start w:val="1"/>
      <w:numFmt w:val="decimal"/>
      <w:lvlText w:val="%1."/>
      <w:lvlJc w:val="left"/>
      <w:pPr>
        <w:ind w:left="2770" w:hanging="360"/>
      </w:pPr>
      <w:rPr>
        <w:rFonts w:hint="default"/>
      </w:rPr>
    </w:lvl>
    <w:lvl w:ilvl="1">
      <w:start w:val="2"/>
      <w:numFmt w:val="decimal"/>
      <w:isLgl/>
      <w:lvlText w:val="%1.%2"/>
      <w:lvlJc w:val="left"/>
      <w:pPr>
        <w:ind w:left="4000" w:hanging="420"/>
      </w:pPr>
      <w:rPr>
        <w:rFonts w:hint="default"/>
      </w:rPr>
    </w:lvl>
    <w:lvl w:ilvl="2">
      <w:start w:val="1"/>
      <w:numFmt w:val="decimal"/>
      <w:isLgl/>
      <w:lvlText w:val="%1.%2.%3"/>
      <w:lvlJc w:val="left"/>
      <w:pPr>
        <w:ind w:left="5470" w:hanging="720"/>
      </w:pPr>
      <w:rPr>
        <w:rFonts w:hint="default"/>
      </w:rPr>
    </w:lvl>
    <w:lvl w:ilvl="3">
      <w:start w:val="1"/>
      <w:numFmt w:val="decimal"/>
      <w:isLgl/>
      <w:lvlText w:val="%1.%2.%3.%4"/>
      <w:lvlJc w:val="left"/>
      <w:pPr>
        <w:ind w:left="7000" w:hanging="1080"/>
      </w:pPr>
      <w:rPr>
        <w:rFonts w:hint="default"/>
      </w:rPr>
    </w:lvl>
    <w:lvl w:ilvl="4">
      <w:start w:val="1"/>
      <w:numFmt w:val="decimal"/>
      <w:isLgl/>
      <w:lvlText w:val="%1.%2.%3.%4.%5"/>
      <w:lvlJc w:val="left"/>
      <w:pPr>
        <w:ind w:left="8170" w:hanging="1080"/>
      </w:pPr>
      <w:rPr>
        <w:rFonts w:hint="default"/>
      </w:rPr>
    </w:lvl>
    <w:lvl w:ilvl="5">
      <w:start w:val="1"/>
      <w:numFmt w:val="decimal"/>
      <w:isLgl/>
      <w:lvlText w:val="%1.%2.%3.%4.%5.%6"/>
      <w:lvlJc w:val="left"/>
      <w:pPr>
        <w:ind w:left="9700" w:hanging="1440"/>
      </w:pPr>
      <w:rPr>
        <w:rFonts w:hint="default"/>
      </w:rPr>
    </w:lvl>
    <w:lvl w:ilvl="6">
      <w:start w:val="1"/>
      <w:numFmt w:val="decimal"/>
      <w:isLgl/>
      <w:lvlText w:val="%1.%2.%3.%4.%5.%6.%7"/>
      <w:lvlJc w:val="left"/>
      <w:pPr>
        <w:ind w:left="10870" w:hanging="1440"/>
      </w:pPr>
      <w:rPr>
        <w:rFonts w:hint="default"/>
      </w:rPr>
    </w:lvl>
    <w:lvl w:ilvl="7">
      <w:start w:val="1"/>
      <w:numFmt w:val="decimal"/>
      <w:isLgl/>
      <w:lvlText w:val="%1.%2.%3.%4.%5.%6.%7.%8"/>
      <w:lvlJc w:val="left"/>
      <w:pPr>
        <w:ind w:left="12400" w:hanging="1800"/>
      </w:pPr>
      <w:rPr>
        <w:rFonts w:hint="default"/>
      </w:rPr>
    </w:lvl>
    <w:lvl w:ilvl="8">
      <w:start w:val="1"/>
      <w:numFmt w:val="decimal"/>
      <w:isLgl/>
      <w:lvlText w:val="%1.%2.%3.%4.%5.%6.%7.%8.%9"/>
      <w:lvlJc w:val="left"/>
      <w:pPr>
        <w:ind w:left="13930" w:hanging="2160"/>
      </w:pPr>
      <w:rPr>
        <w:rFonts w:hint="default"/>
      </w:rPr>
    </w:lvl>
  </w:abstractNum>
  <w:abstractNum w:abstractNumId="26" w15:restartNumberingAfterBreak="0">
    <w:nsid w:val="41911839"/>
    <w:multiLevelType w:val="hybridMultilevel"/>
    <w:tmpl w:val="8388900E"/>
    <w:lvl w:ilvl="0" w:tplc="44A846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2172097"/>
    <w:multiLevelType w:val="hybridMultilevel"/>
    <w:tmpl w:val="5DBC722A"/>
    <w:lvl w:ilvl="0" w:tplc="717C20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3E56C75"/>
    <w:multiLevelType w:val="hybridMultilevel"/>
    <w:tmpl w:val="7AD4758A"/>
    <w:lvl w:ilvl="0" w:tplc="13B2DD3E">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29" w15:restartNumberingAfterBreak="0">
    <w:nsid w:val="4BB477F0"/>
    <w:multiLevelType w:val="hybridMultilevel"/>
    <w:tmpl w:val="849E1820"/>
    <w:lvl w:ilvl="0" w:tplc="890E75B8">
      <w:start w:val="1"/>
      <w:numFmt w:val="decimal"/>
      <w:lvlText w:val="%1."/>
      <w:lvlJc w:val="left"/>
      <w:pPr>
        <w:ind w:left="1530" w:hanging="93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0" w15:restartNumberingAfterBreak="0">
    <w:nsid w:val="4C384CE2"/>
    <w:multiLevelType w:val="multilevel"/>
    <w:tmpl w:val="4A46C3E6"/>
    <w:lvl w:ilvl="0">
      <w:start w:val="1"/>
      <w:numFmt w:val="decimal"/>
      <w:lvlText w:val="%1."/>
      <w:lvlJc w:val="left"/>
      <w:pPr>
        <w:ind w:left="786" w:hanging="360"/>
      </w:pPr>
      <w:rPr>
        <w:rFonts w:cs="Times New Roman" w:hint="default"/>
      </w:rPr>
    </w:lvl>
    <w:lvl w:ilvl="1">
      <w:start w:val="2"/>
      <w:numFmt w:val="decimal"/>
      <w:isLgl/>
      <w:lvlText w:val="%1.%2"/>
      <w:lvlJc w:val="left"/>
      <w:pPr>
        <w:ind w:left="3539" w:hanging="420"/>
      </w:pPr>
      <w:rPr>
        <w:rFonts w:cs="Times New Roman" w:hint="default"/>
      </w:rPr>
    </w:lvl>
    <w:lvl w:ilvl="2">
      <w:start w:val="1"/>
      <w:numFmt w:val="decimal"/>
      <w:isLgl/>
      <w:lvlText w:val="%1.%2.%3"/>
      <w:lvlJc w:val="left"/>
      <w:pPr>
        <w:ind w:left="3486" w:hanging="720"/>
      </w:pPr>
      <w:rPr>
        <w:rFonts w:cs="Times New Roman" w:hint="default"/>
      </w:rPr>
    </w:lvl>
    <w:lvl w:ilvl="3">
      <w:start w:val="1"/>
      <w:numFmt w:val="decimal"/>
      <w:isLgl/>
      <w:lvlText w:val="%1.%2.%3.%4"/>
      <w:lvlJc w:val="left"/>
      <w:pPr>
        <w:ind w:left="5016" w:hanging="1080"/>
      </w:pPr>
      <w:rPr>
        <w:rFonts w:cs="Times New Roman" w:hint="default"/>
      </w:rPr>
    </w:lvl>
    <w:lvl w:ilvl="4">
      <w:start w:val="1"/>
      <w:numFmt w:val="decimal"/>
      <w:isLgl/>
      <w:lvlText w:val="%1.%2.%3.%4.%5"/>
      <w:lvlJc w:val="left"/>
      <w:pPr>
        <w:ind w:left="6186" w:hanging="1080"/>
      </w:pPr>
      <w:rPr>
        <w:rFonts w:cs="Times New Roman" w:hint="default"/>
      </w:rPr>
    </w:lvl>
    <w:lvl w:ilvl="5">
      <w:start w:val="1"/>
      <w:numFmt w:val="decimal"/>
      <w:isLgl/>
      <w:lvlText w:val="%1.%2.%3.%4.%5.%6"/>
      <w:lvlJc w:val="left"/>
      <w:pPr>
        <w:ind w:left="7716" w:hanging="1440"/>
      </w:pPr>
      <w:rPr>
        <w:rFonts w:cs="Times New Roman" w:hint="default"/>
      </w:rPr>
    </w:lvl>
    <w:lvl w:ilvl="6">
      <w:start w:val="1"/>
      <w:numFmt w:val="decimal"/>
      <w:isLgl/>
      <w:lvlText w:val="%1.%2.%3.%4.%5.%6.%7"/>
      <w:lvlJc w:val="left"/>
      <w:pPr>
        <w:ind w:left="8886" w:hanging="1440"/>
      </w:pPr>
      <w:rPr>
        <w:rFonts w:cs="Times New Roman" w:hint="default"/>
      </w:rPr>
    </w:lvl>
    <w:lvl w:ilvl="7">
      <w:start w:val="1"/>
      <w:numFmt w:val="decimal"/>
      <w:isLgl/>
      <w:lvlText w:val="%1.%2.%3.%4.%5.%6.%7.%8"/>
      <w:lvlJc w:val="left"/>
      <w:pPr>
        <w:ind w:left="10416" w:hanging="1800"/>
      </w:pPr>
      <w:rPr>
        <w:rFonts w:cs="Times New Roman" w:hint="default"/>
      </w:rPr>
    </w:lvl>
    <w:lvl w:ilvl="8">
      <w:start w:val="1"/>
      <w:numFmt w:val="decimal"/>
      <w:isLgl/>
      <w:lvlText w:val="%1.%2.%3.%4.%5.%6.%7.%8.%9"/>
      <w:lvlJc w:val="left"/>
      <w:pPr>
        <w:ind w:left="11946" w:hanging="2160"/>
      </w:pPr>
      <w:rPr>
        <w:rFonts w:cs="Times New Roman" w:hint="default"/>
      </w:rPr>
    </w:lvl>
  </w:abstractNum>
  <w:abstractNum w:abstractNumId="31" w15:restartNumberingAfterBreak="0">
    <w:nsid w:val="4EA12D76"/>
    <w:multiLevelType w:val="hybridMultilevel"/>
    <w:tmpl w:val="9544E0E6"/>
    <w:lvl w:ilvl="0" w:tplc="0AD03758">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192A43"/>
    <w:multiLevelType w:val="hybridMultilevel"/>
    <w:tmpl w:val="F82C3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906C39"/>
    <w:multiLevelType w:val="hybridMultilevel"/>
    <w:tmpl w:val="2806B20A"/>
    <w:lvl w:ilvl="0" w:tplc="8BEE8A76">
      <w:start w:val="1"/>
      <w:numFmt w:val="bullet"/>
      <w:lvlText w:val=""/>
      <w:lvlJc w:val="left"/>
      <w:pPr>
        <w:tabs>
          <w:tab w:val="num" w:pos="1789"/>
        </w:tabs>
        <w:ind w:left="1789" w:hanging="360"/>
      </w:pPr>
      <w:rPr>
        <w:rFonts w:ascii="Symbol" w:hAnsi="Symbol" w:hint="default"/>
        <w:b w:val="0"/>
        <w:i w:val="0"/>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A465F6"/>
    <w:multiLevelType w:val="hybridMultilevel"/>
    <w:tmpl w:val="DC5EA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2"/>
  </w:num>
  <w:num w:numId="8">
    <w:abstractNumId w:val="20"/>
  </w:num>
  <w:num w:numId="9">
    <w:abstractNumId w:val="23"/>
  </w:num>
  <w:num w:numId="10">
    <w:abstractNumId w:val="25"/>
  </w:num>
  <w:num w:numId="11">
    <w:abstractNumId w:val="30"/>
  </w:num>
  <w:num w:numId="12">
    <w:abstractNumId w:val="27"/>
  </w:num>
  <w:num w:numId="13">
    <w:abstractNumId w:val="33"/>
  </w:num>
  <w:num w:numId="14">
    <w:abstractNumId w:val="21"/>
  </w:num>
  <w:num w:numId="15">
    <w:abstractNumId w:val="31"/>
  </w:num>
  <w:num w:numId="16">
    <w:abstractNumId w:val="14"/>
  </w:num>
  <w:num w:numId="17">
    <w:abstractNumId w:val="18"/>
  </w:num>
  <w:num w:numId="18">
    <w:abstractNumId w:val="15"/>
  </w:num>
  <w:num w:numId="19">
    <w:abstractNumId w:val="17"/>
  </w:num>
  <w:num w:numId="20">
    <w:abstractNumId w:val="29"/>
  </w:num>
  <w:num w:numId="21">
    <w:abstractNumId w:val="11"/>
  </w:num>
  <w:num w:numId="22">
    <w:abstractNumId w:val="32"/>
  </w:num>
  <w:num w:numId="23">
    <w:abstractNumId w:val="19"/>
  </w:num>
  <w:num w:numId="24">
    <w:abstractNumId w:val="16"/>
  </w:num>
  <w:num w:numId="25">
    <w:abstractNumId w:val="26"/>
  </w:num>
  <w:num w:numId="2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C7"/>
    <w:rsid w:val="00010107"/>
    <w:rsid w:val="00017345"/>
    <w:rsid w:val="00021083"/>
    <w:rsid w:val="000336CC"/>
    <w:rsid w:val="00033EF3"/>
    <w:rsid w:val="0004221B"/>
    <w:rsid w:val="00044C3C"/>
    <w:rsid w:val="00077A1F"/>
    <w:rsid w:val="00081580"/>
    <w:rsid w:val="0008325A"/>
    <w:rsid w:val="000874E4"/>
    <w:rsid w:val="00090083"/>
    <w:rsid w:val="00093C8C"/>
    <w:rsid w:val="000A30CD"/>
    <w:rsid w:val="000A493E"/>
    <w:rsid w:val="000A646E"/>
    <w:rsid w:val="000B215C"/>
    <w:rsid w:val="000C22FB"/>
    <w:rsid w:val="000D62D2"/>
    <w:rsid w:val="000D6639"/>
    <w:rsid w:val="000F06F4"/>
    <w:rsid w:val="000F3ADE"/>
    <w:rsid w:val="0010161E"/>
    <w:rsid w:val="00103679"/>
    <w:rsid w:val="00110E99"/>
    <w:rsid w:val="00120291"/>
    <w:rsid w:val="00131DF6"/>
    <w:rsid w:val="001342AF"/>
    <w:rsid w:val="00136C37"/>
    <w:rsid w:val="001403ED"/>
    <w:rsid w:val="00141685"/>
    <w:rsid w:val="00143622"/>
    <w:rsid w:val="00162267"/>
    <w:rsid w:val="00166355"/>
    <w:rsid w:val="001740BD"/>
    <w:rsid w:val="00175662"/>
    <w:rsid w:val="00186D28"/>
    <w:rsid w:val="00195D76"/>
    <w:rsid w:val="001B7C8F"/>
    <w:rsid w:val="001C2083"/>
    <w:rsid w:val="001C4EA1"/>
    <w:rsid w:val="001D2B0F"/>
    <w:rsid w:val="001E0098"/>
    <w:rsid w:val="001F72BF"/>
    <w:rsid w:val="0020484B"/>
    <w:rsid w:val="00205F36"/>
    <w:rsid w:val="00220C38"/>
    <w:rsid w:val="00237EF6"/>
    <w:rsid w:val="00240FC2"/>
    <w:rsid w:val="002425FF"/>
    <w:rsid w:val="00257DE9"/>
    <w:rsid w:val="0026444B"/>
    <w:rsid w:val="00265757"/>
    <w:rsid w:val="00271A35"/>
    <w:rsid w:val="00280DC3"/>
    <w:rsid w:val="0029137B"/>
    <w:rsid w:val="00291848"/>
    <w:rsid w:val="00292D95"/>
    <w:rsid w:val="002A3A13"/>
    <w:rsid w:val="002A5F0A"/>
    <w:rsid w:val="002A7F92"/>
    <w:rsid w:val="002B6094"/>
    <w:rsid w:val="002C1D7E"/>
    <w:rsid w:val="002C2B3C"/>
    <w:rsid w:val="002C6B08"/>
    <w:rsid w:val="002E1391"/>
    <w:rsid w:val="002E1AF4"/>
    <w:rsid w:val="002E3876"/>
    <w:rsid w:val="002F22E9"/>
    <w:rsid w:val="002F4289"/>
    <w:rsid w:val="0031099D"/>
    <w:rsid w:val="00323C59"/>
    <w:rsid w:val="00327775"/>
    <w:rsid w:val="00330C0E"/>
    <w:rsid w:val="00333B4C"/>
    <w:rsid w:val="00363F77"/>
    <w:rsid w:val="00375358"/>
    <w:rsid w:val="00386285"/>
    <w:rsid w:val="00386D87"/>
    <w:rsid w:val="0038776D"/>
    <w:rsid w:val="003B4285"/>
    <w:rsid w:val="003B462D"/>
    <w:rsid w:val="003B49E1"/>
    <w:rsid w:val="003C3626"/>
    <w:rsid w:val="003C5109"/>
    <w:rsid w:val="003C6736"/>
    <w:rsid w:val="003C6CB9"/>
    <w:rsid w:val="003E2C88"/>
    <w:rsid w:val="00407C0A"/>
    <w:rsid w:val="004148B5"/>
    <w:rsid w:val="00442BBC"/>
    <w:rsid w:val="004553C2"/>
    <w:rsid w:val="004601B5"/>
    <w:rsid w:val="00470AD5"/>
    <w:rsid w:val="00482A80"/>
    <w:rsid w:val="004A65D8"/>
    <w:rsid w:val="004A7060"/>
    <w:rsid w:val="004C0B68"/>
    <w:rsid w:val="004C220A"/>
    <w:rsid w:val="004D1C83"/>
    <w:rsid w:val="004D44FD"/>
    <w:rsid w:val="00507A24"/>
    <w:rsid w:val="00510F9E"/>
    <w:rsid w:val="00517C48"/>
    <w:rsid w:val="00522258"/>
    <w:rsid w:val="00533893"/>
    <w:rsid w:val="005411CA"/>
    <w:rsid w:val="00542743"/>
    <w:rsid w:val="0054617E"/>
    <w:rsid w:val="00552B38"/>
    <w:rsid w:val="00564E0D"/>
    <w:rsid w:val="00586766"/>
    <w:rsid w:val="005937F4"/>
    <w:rsid w:val="00597EF7"/>
    <w:rsid w:val="005A342E"/>
    <w:rsid w:val="005A75E5"/>
    <w:rsid w:val="005A7F89"/>
    <w:rsid w:val="005B4451"/>
    <w:rsid w:val="005C03BF"/>
    <w:rsid w:val="005C2C7A"/>
    <w:rsid w:val="005D0391"/>
    <w:rsid w:val="005F320D"/>
    <w:rsid w:val="00623448"/>
    <w:rsid w:val="00647C97"/>
    <w:rsid w:val="00647E22"/>
    <w:rsid w:val="00667125"/>
    <w:rsid w:val="006708EB"/>
    <w:rsid w:val="0068026F"/>
    <w:rsid w:val="006821BD"/>
    <w:rsid w:val="006B2EF0"/>
    <w:rsid w:val="006C4EE6"/>
    <w:rsid w:val="006C6373"/>
    <w:rsid w:val="006C6E69"/>
    <w:rsid w:val="006D4B9B"/>
    <w:rsid w:val="006D58E5"/>
    <w:rsid w:val="006D617F"/>
    <w:rsid w:val="006F6440"/>
    <w:rsid w:val="00706248"/>
    <w:rsid w:val="007126F2"/>
    <w:rsid w:val="0071631B"/>
    <w:rsid w:val="007265FB"/>
    <w:rsid w:val="00744A00"/>
    <w:rsid w:val="00756344"/>
    <w:rsid w:val="00757408"/>
    <w:rsid w:val="00764787"/>
    <w:rsid w:val="007743B8"/>
    <w:rsid w:val="0079029D"/>
    <w:rsid w:val="00790AD9"/>
    <w:rsid w:val="00794EB3"/>
    <w:rsid w:val="007A68E3"/>
    <w:rsid w:val="007B58C9"/>
    <w:rsid w:val="007C270B"/>
    <w:rsid w:val="007C48B5"/>
    <w:rsid w:val="007E68A5"/>
    <w:rsid w:val="007F1174"/>
    <w:rsid w:val="00804085"/>
    <w:rsid w:val="00804173"/>
    <w:rsid w:val="00811BE4"/>
    <w:rsid w:val="0083042B"/>
    <w:rsid w:val="00831D96"/>
    <w:rsid w:val="008379AE"/>
    <w:rsid w:val="00842485"/>
    <w:rsid w:val="00844BAA"/>
    <w:rsid w:val="00857140"/>
    <w:rsid w:val="00864EBE"/>
    <w:rsid w:val="0087410B"/>
    <w:rsid w:val="00890160"/>
    <w:rsid w:val="008A0F1D"/>
    <w:rsid w:val="008A1530"/>
    <w:rsid w:val="008A31F4"/>
    <w:rsid w:val="008A37A5"/>
    <w:rsid w:val="008A45C6"/>
    <w:rsid w:val="008A6FCA"/>
    <w:rsid w:val="008C5809"/>
    <w:rsid w:val="008D2A7B"/>
    <w:rsid w:val="008D3131"/>
    <w:rsid w:val="008E6282"/>
    <w:rsid w:val="008F115A"/>
    <w:rsid w:val="008F6171"/>
    <w:rsid w:val="008F7708"/>
    <w:rsid w:val="009228B1"/>
    <w:rsid w:val="009268EF"/>
    <w:rsid w:val="009274A1"/>
    <w:rsid w:val="00933853"/>
    <w:rsid w:val="00933AD6"/>
    <w:rsid w:val="00975423"/>
    <w:rsid w:val="00987612"/>
    <w:rsid w:val="00993B63"/>
    <w:rsid w:val="009A2497"/>
    <w:rsid w:val="009B35CB"/>
    <w:rsid w:val="009C6D6A"/>
    <w:rsid w:val="009D4733"/>
    <w:rsid w:val="009E0C48"/>
    <w:rsid w:val="009E2E02"/>
    <w:rsid w:val="009F1414"/>
    <w:rsid w:val="009F2EA1"/>
    <w:rsid w:val="00A05672"/>
    <w:rsid w:val="00A37626"/>
    <w:rsid w:val="00A40215"/>
    <w:rsid w:val="00A42E2E"/>
    <w:rsid w:val="00A530A8"/>
    <w:rsid w:val="00A57FDB"/>
    <w:rsid w:val="00AA1C7A"/>
    <w:rsid w:val="00AB141C"/>
    <w:rsid w:val="00AB1927"/>
    <w:rsid w:val="00AB6376"/>
    <w:rsid w:val="00AC56B5"/>
    <w:rsid w:val="00AC5FC2"/>
    <w:rsid w:val="00AD1077"/>
    <w:rsid w:val="00AF5DBD"/>
    <w:rsid w:val="00B02F55"/>
    <w:rsid w:val="00B31330"/>
    <w:rsid w:val="00B36C99"/>
    <w:rsid w:val="00B4163B"/>
    <w:rsid w:val="00B50ECE"/>
    <w:rsid w:val="00B514FA"/>
    <w:rsid w:val="00B74FC8"/>
    <w:rsid w:val="00B83B82"/>
    <w:rsid w:val="00B925BC"/>
    <w:rsid w:val="00BC043A"/>
    <w:rsid w:val="00BD357D"/>
    <w:rsid w:val="00BD36C4"/>
    <w:rsid w:val="00BD56BD"/>
    <w:rsid w:val="00BD6C6F"/>
    <w:rsid w:val="00BF4992"/>
    <w:rsid w:val="00C0594C"/>
    <w:rsid w:val="00C166B5"/>
    <w:rsid w:val="00C17352"/>
    <w:rsid w:val="00C26B7F"/>
    <w:rsid w:val="00C338FE"/>
    <w:rsid w:val="00C348B8"/>
    <w:rsid w:val="00C41229"/>
    <w:rsid w:val="00C42D31"/>
    <w:rsid w:val="00C64D26"/>
    <w:rsid w:val="00C64F1A"/>
    <w:rsid w:val="00C66BCE"/>
    <w:rsid w:val="00C74CAB"/>
    <w:rsid w:val="00C909E2"/>
    <w:rsid w:val="00C930A0"/>
    <w:rsid w:val="00C95AEC"/>
    <w:rsid w:val="00C9619C"/>
    <w:rsid w:val="00CA0B17"/>
    <w:rsid w:val="00CA6922"/>
    <w:rsid w:val="00CB148F"/>
    <w:rsid w:val="00CB74D7"/>
    <w:rsid w:val="00CC16E6"/>
    <w:rsid w:val="00CC42B1"/>
    <w:rsid w:val="00CD4C5B"/>
    <w:rsid w:val="00CE3541"/>
    <w:rsid w:val="00CE4381"/>
    <w:rsid w:val="00D033CF"/>
    <w:rsid w:val="00D03F70"/>
    <w:rsid w:val="00D070BA"/>
    <w:rsid w:val="00D13241"/>
    <w:rsid w:val="00D20A61"/>
    <w:rsid w:val="00D23C09"/>
    <w:rsid w:val="00D25443"/>
    <w:rsid w:val="00D26871"/>
    <w:rsid w:val="00D272BA"/>
    <w:rsid w:val="00D630DD"/>
    <w:rsid w:val="00D672C2"/>
    <w:rsid w:val="00DB355F"/>
    <w:rsid w:val="00DC045B"/>
    <w:rsid w:val="00DD590D"/>
    <w:rsid w:val="00E02155"/>
    <w:rsid w:val="00E06C29"/>
    <w:rsid w:val="00E147FE"/>
    <w:rsid w:val="00E167D8"/>
    <w:rsid w:val="00E209CA"/>
    <w:rsid w:val="00E4063B"/>
    <w:rsid w:val="00E42902"/>
    <w:rsid w:val="00E52EA4"/>
    <w:rsid w:val="00E57DD9"/>
    <w:rsid w:val="00E60C1C"/>
    <w:rsid w:val="00E63FFC"/>
    <w:rsid w:val="00EA0649"/>
    <w:rsid w:val="00EA1227"/>
    <w:rsid w:val="00EA5124"/>
    <w:rsid w:val="00EB7A47"/>
    <w:rsid w:val="00EC078D"/>
    <w:rsid w:val="00EC1CC4"/>
    <w:rsid w:val="00EC76CB"/>
    <w:rsid w:val="00ED2537"/>
    <w:rsid w:val="00EE7013"/>
    <w:rsid w:val="00F00CD4"/>
    <w:rsid w:val="00F115F1"/>
    <w:rsid w:val="00F12AE0"/>
    <w:rsid w:val="00F258CC"/>
    <w:rsid w:val="00F42BFE"/>
    <w:rsid w:val="00F45244"/>
    <w:rsid w:val="00F51E5F"/>
    <w:rsid w:val="00F55883"/>
    <w:rsid w:val="00F90970"/>
    <w:rsid w:val="00FA38BC"/>
    <w:rsid w:val="00FB07B1"/>
    <w:rsid w:val="00FB48B1"/>
    <w:rsid w:val="00FB5237"/>
    <w:rsid w:val="00FB5474"/>
    <w:rsid w:val="00FC13CE"/>
    <w:rsid w:val="00FD6475"/>
    <w:rsid w:val="00FE07F0"/>
    <w:rsid w:val="00FE164A"/>
    <w:rsid w:val="00FF2DC7"/>
    <w:rsid w:val="00FF4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27928-6AC4-49F0-B1CF-89B657AD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FC8"/>
  </w:style>
  <w:style w:type="paragraph" w:styleId="2">
    <w:name w:val="heading 2"/>
    <w:basedOn w:val="a"/>
    <w:next w:val="a"/>
    <w:link w:val="20"/>
    <w:uiPriority w:val="99"/>
    <w:qFormat/>
    <w:rsid w:val="004A7060"/>
    <w:pPr>
      <w:keepNext/>
      <w:keepLines/>
      <w:spacing w:before="200" w:after="0" w:line="240" w:lineRule="auto"/>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2DC7"/>
    <w:pPr>
      <w:ind w:left="720"/>
      <w:contextualSpacing/>
    </w:pPr>
  </w:style>
  <w:style w:type="table" w:styleId="a5">
    <w:name w:val="Table Grid"/>
    <w:basedOn w:val="a1"/>
    <w:uiPriority w:val="59"/>
    <w:rsid w:val="00FF2D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3B49E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B49E1"/>
  </w:style>
  <w:style w:type="paragraph" w:styleId="a8">
    <w:name w:val="footer"/>
    <w:basedOn w:val="a"/>
    <w:link w:val="a9"/>
    <w:uiPriority w:val="99"/>
    <w:unhideWhenUsed/>
    <w:rsid w:val="003B49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49E1"/>
  </w:style>
  <w:style w:type="paragraph" w:styleId="aa">
    <w:name w:val="Balloon Text"/>
    <w:basedOn w:val="a"/>
    <w:link w:val="ab"/>
    <w:uiPriority w:val="99"/>
    <w:semiHidden/>
    <w:unhideWhenUsed/>
    <w:rsid w:val="001416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41685"/>
    <w:rPr>
      <w:rFonts w:ascii="Tahoma" w:hAnsi="Tahoma" w:cs="Tahoma"/>
      <w:sz w:val="16"/>
      <w:szCs w:val="16"/>
    </w:rPr>
  </w:style>
  <w:style w:type="paragraph" w:customStyle="1" w:styleId="Default">
    <w:name w:val="Default"/>
    <w:rsid w:val="006C4EE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nformat">
    <w:name w:val="ConsPlusNonformat"/>
    <w:rsid w:val="00A530A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Абзац списка1"/>
    <w:basedOn w:val="a"/>
    <w:link w:val="ListParagraphChar1"/>
    <w:qFormat/>
    <w:rsid w:val="00647C97"/>
    <w:pPr>
      <w:spacing w:after="0" w:line="240" w:lineRule="auto"/>
      <w:ind w:left="720"/>
    </w:pPr>
    <w:rPr>
      <w:rFonts w:ascii="Times New Roman" w:eastAsia="Times New Roman" w:hAnsi="Times New Roman" w:cs="Times New Roman"/>
      <w:sz w:val="24"/>
      <w:szCs w:val="24"/>
    </w:rPr>
  </w:style>
  <w:style w:type="paragraph" w:customStyle="1" w:styleId="ac">
    <w:name w:val="список с точками"/>
    <w:basedOn w:val="a"/>
    <w:uiPriority w:val="99"/>
    <w:rsid w:val="00F90970"/>
    <w:pPr>
      <w:tabs>
        <w:tab w:val="num" w:pos="1260"/>
      </w:tabs>
      <w:spacing w:after="0" w:line="312" w:lineRule="auto"/>
      <w:ind w:left="1260" w:hanging="360"/>
      <w:jc w:val="both"/>
    </w:pPr>
    <w:rPr>
      <w:rFonts w:ascii="Times New Roman" w:eastAsia="Times New Roman" w:hAnsi="Times New Roman" w:cs="Times New Roman"/>
      <w:sz w:val="24"/>
      <w:szCs w:val="24"/>
    </w:rPr>
  </w:style>
  <w:style w:type="paragraph" w:styleId="ad">
    <w:name w:val="Normal (Web)"/>
    <w:basedOn w:val="a"/>
    <w:uiPriority w:val="99"/>
    <w:rsid w:val="00186D28"/>
    <w:pPr>
      <w:spacing w:before="100" w:beforeAutospacing="1" w:after="100" w:afterAutospacing="1" w:line="240" w:lineRule="auto"/>
    </w:pPr>
    <w:rPr>
      <w:rFonts w:ascii="Arial" w:eastAsia="Times New Roman" w:hAnsi="Arial" w:cs="Arial"/>
      <w:color w:val="000000"/>
      <w:sz w:val="24"/>
      <w:szCs w:val="24"/>
      <w:lang w:eastAsia="zh-TW"/>
    </w:rPr>
  </w:style>
  <w:style w:type="paragraph" w:customStyle="1" w:styleId="21">
    <w:name w:val="Абзац списка2"/>
    <w:basedOn w:val="a"/>
    <w:uiPriority w:val="99"/>
    <w:qFormat/>
    <w:rsid w:val="00933AD6"/>
    <w:pPr>
      <w:spacing w:after="0" w:line="240" w:lineRule="auto"/>
      <w:ind w:left="720"/>
    </w:pPr>
    <w:rPr>
      <w:rFonts w:ascii="Times New Roman" w:eastAsia="Times New Roman" w:hAnsi="Times New Roman" w:cs="Times New Roman"/>
      <w:sz w:val="24"/>
      <w:szCs w:val="24"/>
    </w:rPr>
  </w:style>
  <w:style w:type="paragraph" w:customStyle="1" w:styleId="3">
    <w:name w:val="Абзац списка3"/>
    <w:basedOn w:val="a"/>
    <w:uiPriority w:val="99"/>
    <w:qFormat/>
    <w:rsid w:val="00811BE4"/>
    <w:pPr>
      <w:spacing w:after="0" w:line="240" w:lineRule="auto"/>
      <w:ind w:left="720"/>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4A7060"/>
    <w:rPr>
      <w:rFonts w:ascii="Cambria" w:eastAsia="Times New Roman" w:hAnsi="Cambria" w:cs="Cambria"/>
      <w:b/>
      <w:bCs/>
      <w:color w:val="4F81BD"/>
      <w:sz w:val="26"/>
      <w:szCs w:val="26"/>
    </w:rPr>
  </w:style>
  <w:style w:type="character" w:customStyle="1" w:styleId="apple-converted-space">
    <w:name w:val="apple-converted-space"/>
    <w:basedOn w:val="a0"/>
    <w:rsid w:val="004A7060"/>
  </w:style>
  <w:style w:type="paragraph" w:styleId="22">
    <w:name w:val="Body Text 2"/>
    <w:basedOn w:val="a"/>
    <w:link w:val="23"/>
    <w:uiPriority w:val="99"/>
    <w:rsid w:val="004A706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4A7060"/>
    <w:rPr>
      <w:rFonts w:ascii="Times New Roman" w:eastAsia="Times New Roman" w:hAnsi="Times New Roman" w:cs="Times New Roman"/>
      <w:sz w:val="24"/>
      <w:szCs w:val="24"/>
    </w:rPr>
  </w:style>
  <w:style w:type="paragraph" w:styleId="ae">
    <w:name w:val="No Spacing"/>
    <w:uiPriority w:val="1"/>
    <w:qFormat/>
    <w:rsid w:val="00AA1C7A"/>
    <w:pPr>
      <w:suppressAutoHyphens/>
      <w:spacing w:after="0" w:line="240" w:lineRule="auto"/>
    </w:pPr>
    <w:rPr>
      <w:rFonts w:ascii="Calibri" w:eastAsia="Calibri" w:hAnsi="Calibri" w:cs="Calibri"/>
      <w:lang w:eastAsia="ar-SA"/>
    </w:rPr>
  </w:style>
  <w:style w:type="paragraph" w:styleId="af">
    <w:name w:val="Body Text"/>
    <w:basedOn w:val="a"/>
    <w:link w:val="af0"/>
    <w:uiPriority w:val="99"/>
    <w:semiHidden/>
    <w:unhideWhenUsed/>
    <w:rsid w:val="00AA1C7A"/>
    <w:pPr>
      <w:spacing w:after="120"/>
    </w:pPr>
  </w:style>
  <w:style w:type="character" w:customStyle="1" w:styleId="af0">
    <w:name w:val="Основной текст Знак"/>
    <w:basedOn w:val="a0"/>
    <w:link w:val="af"/>
    <w:uiPriority w:val="99"/>
    <w:semiHidden/>
    <w:rsid w:val="00AA1C7A"/>
  </w:style>
  <w:style w:type="paragraph" w:customStyle="1" w:styleId="220">
    <w:name w:val="Основной текст с отступом 22"/>
    <w:basedOn w:val="a"/>
    <w:rsid w:val="00D033CF"/>
    <w:pPr>
      <w:widowControl w:val="0"/>
      <w:shd w:val="clear" w:color="auto" w:fill="FFFFFF"/>
      <w:suppressAutoHyphens/>
      <w:autoSpaceDE w:val="0"/>
      <w:spacing w:after="0" w:line="360" w:lineRule="auto"/>
      <w:ind w:right="2" w:firstLine="709"/>
      <w:jc w:val="both"/>
    </w:pPr>
    <w:rPr>
      <w:rFonts w:ascii="Times New Roman" w:eastAsia="Times New Roman" w:hAnsi="Times New Roman" w:cs="Calibri"/>
      <w:color w:val="000000"/>
      <w:sz w:val="28"/>
      <w:szCs w:val="25"/>
      <w:lang w:eastAsia="ar-SA"/>
    </w:rPr>
  </w:style>
  <w:style w:type="paragraph" w:customStyle="1" w:styleId="31">
    <w:name w:val="Основной текст 31"/>
    <w:basedOn w:val="a"/>
    <w:rsid w:val="00D033CF"/>
    <w:pPr>
      <w:suppressAutoHyphens/>
      <w:spacing w:after="120" w:line="240" w:lineRule="auto"/>
    </w:pPr>
    <w:rPr>
      <w:rFonts w:ascii="Times New Roman" w:eastAsia="Times New Roman" w:hAnsi="Times New Roman" w:cs="Calibri"/>
      <w:sz w:val="16"/>
      <w:szCs w:val="16"/>
      <w:lang w:eastAsia="ar-SA"/>
    </w:rPr>
  </w:style>
  <w:style w:type="paragraph" w:customStyle="1" w:styleId="c4">
    <w:name w:val="c4"/>
    <w:basedOn w:val="a"/>
    <w:rsid w:val="00D03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033CF"/>
  </w:style>
  <w:style w:type="character" w:customStyle="1" w:styleId="w">
    <w:name w:val="w"/>
    <w:basedOn w:val="a0"/>
    <w:rsid w:val="00D033CF"/>
  </w:style>
  <w:style w:type="paragraph" w:customStyle="1" w:styleId="10">
    <w:name w:val="Обычный1"/>
    <w:basedOn w:val="a"/>
    <w:rsid w:val="006821BD"/>
    <w:pPr>
      <w:widowControl w:val="0"/>
      <w:suppressAutoHyphens/>
      <w:spacing w:after="0" w:line="240" w:lineRule="auto"/>
    </w:pPr>
    <w:rPr>
      <w:rFonts w:ascii="Times" w:eastAsia="DejaVu Sans" w:hAnsi="Times" w:cs="Calibri"/>
      <w:kern w:val="2"/>
      <w:sz w:val="24"/>
      <w:szCs w:val="24"/>
      <w:lang w:eastAsia="ar-SA"/>
    </w:rPr>
  </w:style>
  <w:style w:type="paragraph" w:customStyle="1" w:styleId="4">
    <w:name w:val="Абзац списка4"/>
    <w:basedOn w:val="a"/>
    <w:rsid w:val="005937F4"/>
    <w:pPr>
      <w:ind w:left="720"/>
    </w:pPr>
    <w:rPr>
      <w:rFonts w:ascii="Calibri" w:eastAsia="Times New Roman" w:hAnsi="Calibri" w:cs="Times New Roman"/>
      <w:lang w:eastAsia="en-US"/>
    </w:rPr>
  </w:style>
  <w:style w:type="paragraph" w:styleId="30">
    <w:name w:val="Body Text 3"/>
    <w:basedOn w:val="a"/>
    <w:link w:val="32"/>
    <w:rsid w:val="005937F4"/>
    <w:pPr>
      <w:spacing w:after="120" w:line="240" w:lineRule="auto"/>
    </w:pPr>
    <w:rPr>
      <w:rFonts w:ascii="Times New Roman" w:eastAsia="Calibri" w:hAnsi="Times New Roman" w:cs="Times New Roman"/>
      <w:sz w:val="16"/>
      <w:szCs w:val="16"/>
    </w:rPr>
  </w:style>
  <w:style w:type="character" w:customStyle="1" w:styleId="32">
    <w:name w:val="Основной текст 3 Знак"/>
    <w:basedOn w:val="a0"/>
    <w:link w:val="30"/>
    <w:rsid w:val="005937F4"/>
    <w:rPr>
      <w:rFonts w:ascii="Times New Roman" w:eastAsia="Calibri" w:hAnsi="Times New Roman" w:cs="Times New Roman"/>
      <w:sz w:val="16"/>
      <w:szCs w:val="16"/>
    </w:rPr>
  </w:style>
  <w:style w:type="paragraph" w:styleId="af1">
    <w:name w:val="Body Text Indent"/>
    <w:basedOn w:val="a"/>
    <w:link w:val="af2"/>
    <w:uiPriority w:val="99"/>
    <w:semiHidden/>
    <w:unhideWhenUsed/>
    <w:rsid w:val="00CC42B1"/>
    <w:pPr>
      <w:spacing w:after="120"/>
      <w:ind w:left="283"/>
    </w:pPr>
  </w:style>
  <w:style w:type="character" w:customStyle="1" w:styleId="af2">
    <w:name w:val="Основной текст с отступом Знак"/>
    <w:basedOn w:val="a0"/>
    <w:link w:val="af1"/>
    <w:uiPriority w:val="99"/>
    <w:semiHidden/>
    <w:rsid w:val="00CC42B1"/>
  </w:style>
  <w:style w:type="paragraph" w:customStyle="1" w:styleId="af3">
    <w:name w:val="Базовый"/>
    <w:rsid w:val="00FE07F0"/>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customStyle="1" w:styleId="5">
    <w:name w:val="Абзац списка5"/>
    <w:basedOn w:val="a"/>
    <w:uiPriority w:val="99"/>
    <w:qFormat/>
    <w:rsid w:val="00FE07F0"/>
    <w:pPr>
      <w:spacing w:after="0" w:line="240" w:lineRule="auto"/>
      <w:ind w:left="720"/>
    </w:pPr>
    <w:rPr>
      <w:rFonts w:ascii="Times New Roman" w:eastAsia="Times New Roman" w:hAnsi="Times New Roman" w:cs="Times New Roman"/>
      <w:sz w:val="24"/>
      <w:szCs w:val="24"/>
    </w:rPr>
  </w:style>
  <w:style w:type="paragraph" w:customStyle="1" w:styleId="50">
    <w:name w:val="Основной текст5"/>
    <w:basedOn w:val="a"/>
    <w:uiPriority w:val="99"/>
    <w:rsid w:val="00C74CAB"/>
    <w:pPr>
      <w:shd w:val="clear" w:color="auto" w:fill="FFFFFF"/>
      <w:spacing w:after="420" w:line="240" w:lineRule="atLeast"/>
      <w:ind w:hanging="2240"/>
    </w:pPr>
    <w:rPr>
      <w:rFonts w:ascii="Calibri" w:eastAsia="Calibri" w:hAnsi="Calibri" w:cs="Calibri"/>
      <w:sz w:val="27"/>
      <w:szCs w:val="27"/>
    </w:rPr>
  </w:style>
  <w:style w:type="character" w:styleId="af4">
    <w:name w:val="page number"/>
    <w:basedOn w:val="a0"/>
    <w:uiPriority w:val="99"/>
    <w:semiHidden/>
    <w:unhideWhenUsed/>
    <w:rsid w:val="0054617E"/>
  </w:style>
  <w:style w:type="paragraph" w:customStyle="1" w:styleId="6">
    <w:name w:val="Абзац списка6"/>
    <w:basedOn w:val="a"/>
    <w:uiPriority w:val="99"/>
    <w:qFormat/>
    <w:rsid w:val="0026444B"/>
    <w:pPr>
      <w:spacing w:after="160" w:line="252" w:lineRule="auto"/>
      <w:ind w:left="720"/>
    </w:pPr>
    <w:rPr>
      <w:rFonts w:ascii="Calibri" w:eastAsia="Calibri" w:hAnsi="Calibri" w:cs="Times New Roman"/>
      <w:lang w:eastAsia="en-US"/>
    </w:rPr>
  </w:style>
  <w:style w:type="paragraph" w:customStyle="1" w:styleId="210">
    <w:name w:val="Основной текст с отступом 21"/>
    <w:basedOn w:val="a"/>
    <w:rsid w:val="000C22FB"/>
    <w:pPr>
      <w:suppressAutoHyphens/>
      <w:spacing w:after="120" w:line="480" w:lineRule="auto"/>
      <w:ind w:left="283"/>
    </w:pPr>
    <w:rPr>
      <w:rFonts w:ascii="Times New Roman" w:eastAsia="Calibri" w:hAnsi="Times New Roman" w:cs="Times New Roman"/>
      <w:sz w:val="24"/>
      <w:szCs w:val="24"/>
      <w:lang w:eastAsia="ar-SA"/>
    </w:rPr>
  </w:style>
  <w:style w:type="paragraph" w:customStyle="1" w:styleId="paragraph">
    <w:name w:val="paragraph"/>
    <w:basedOn w:val="a"/>
    <w:rsid w:val="000C2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0C22FB"/>
  </w:style>
  <w:style w:type="character" w:customStyle="1" w:styleId="eop">
    <w:name w:val="eop"/>
    <w:rsid w:val="000C22FB"/>
  </w:style>
  <w:style w:type="paragraph" w:customStyle="1" w:styleId="7">
    <w:name w:val="Абзац списка7"/>
    <w:basedOn w:val="a"/>
    <w:uiPriority w:val="99"/>
    <w:qFormat/>
    <w:rsid w:val="000C22FB"/>
    <w:pPr>
      <w:spacing w:after="0" w:line="240" w:lineRule="auto"/>
      <w:ind w:left="720"/>
    </w:pPr>
    <w:rPr>
      <w:rFonts w:ascii="Times New Roman" w:eastAsia="Times New Roman" w:hAnsi="Times New Roman" w:cs="Times New Roman"/>
      <w:sz w:val="24"/>
      <w:szCs w:val="24"/>
    </w:rPr>
  </w:style>
  <w:style w:type="character" w:styleId="af5">
    <w:name w:val="Emphasis"/>
    <w:basedOn w:val="a0"/>
    <w:uiPriority w:val="20"/>
    <w:qFormat/>
    <w:rsid w:val="006D4B9B"/>
    <w:rPr>
      <w:i/>
      <w:iCs/>
    </w:rPr>
  </w:style>
  <w:style w:type="character" w:customStyle="1" w:styleId="ListParagraphChar1">
    <w:name w:val="List Paragraph Char1"/>
    <w:link w:val="1"/>
    <w:locked/>
    <w:rsid w:val="002B6094"/>
    <w:rPr>
      <w:rFonts w:ascii="Times New Roman" w:eastAsia="Times New Roman" w:hAnsi="Times New Roman" w:cs="Times New Roman"/>
      <w:sz w:val="24"/>
      <w:szCs w:val="24"/>
    </w:rPr>
  </w:style>
  <w:style w:type="paragraph" w:customStyle="1" w:styleId="8">
    <w:name w:val="Абзац списка8"/>
    <w:basedOn w:val="a"/>
    <w:uiPriority w:val="99"/>
    <w:qFormat/>
    <w:rsid w:val="002B6094"/>
    <w:pPr>
      <w:spacing w:after="0" w:line="240" w:lineRule="auto"/>
      <w:ind w:left="720"/>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20484B"/>
  </w:style>
  <w:style w:type="paragraph" w:customStyle="1" w:styleId="9">
    <w:name w:val="Абзац списка9"/>
    <w:basedOn w:val="a"/>
    <w:uiPriority w:val="99"/>
    <w:qFormat/>
    <w:rsid w:val="00010107"/>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58">
      <w:bodyDiv w:val="1"/>
      <w:marLeft w:val="0"/>
      <w:marRight w:val="0"/>
      <w:marTop w:val="0"/>
      <w:marBottom w:val="0"/>
      <w:divBdr>
        <w:top w:val="none" w:sz="0" w:space="0" w:color="auto"/>
        <w:left w:val="none" w:sz="0" w:space="0" w:color="auto"/>
        <w:bottom w:val="none" w:sz="0" w:space="0" w:color="auto"/>
        <w:right w:val="none" w:sz="0" w:space="0" w:color="auto"/>
      </w:divBdr>
    </w:div>
    <w:div w:id="40054645">
      <w:bodyDiv w:val="1"/>
      <w:marLeft w:val="0"/>
      <w:marRight w:val="0"/>
      <w:marTop w:val="0"/>
      <w:marBottom w:val="0"/>
      <w:divBdr>
        <w:top w:val="none" w:sz="0" w:space="0" w:color="auto"/>
        <w:left w:val="none" w:sz="0" w:space="0" w:color="auto"/>
        <w:bottom w:val="none" w:sz="0" w:space="0" w:color="auto"/>
        <w:right w:val="none" w:sz="0" w:space="0" w:color="auto"/>
      </w:divBdr>
    </w:div>
    <w:div w:id="70543699">
      <w:bodyDiv w:val="1"/>
      <w:marLeft w:val="0"/>
      <w:marRight w:val="0"/>
      <w:marTop w:val="0"/>
      <w:marBottom w:val="0"/>
      <w:divBdr>
        <w:top w:val="none" w:sz="0" w:space="0" w:color="auto"/>
        <w:left w:val="none" w:sz="0" w:space="0" w:color="auto"/>
        <w:bottom w:val="none" w:sz="0" w:space="0" w:color="auto"/>
        <w:right w:val="none" w:sz="0" w:space="0" w:color="auto"/>
      </w:divBdr>
    </w:div>
    <w:div w:id="242031992">
      <w:bodyDiv w:val="1"/>
      <w:marLeft w:val="0"/>
      <w:marRight w:val="0"/>
      <w:marTop w:val="0"/>
      <w:marBottom w:val="0"/>
      <w:divBdr>
        <w:top w:val="none" w:sz="0" w:space="0" w:color="auto"/>
        <w:left w:val="none" w:sz="0" w:space="0" w:color="auto"/>
        <w:bottom w:val="none" w:sz="0" w:space="0" w:color="auto"/>
        <w:right w:val="none" w:sz="0" w:space="0" w:color="auto"/>
      </w:divBdr>
    </w:div>
    <w:div w:id="254755038">
      <w:bodyDiv w:val="1"/>
      <w:marLeft w:val="0"/>
      <w:marRight w:val="0"/>
      <w:marTop w:val="0"/>
      <w:marBottom w:val="0"/>
      <w:divBdr>
        <w:top w:val="none" w:sz="0" w:space="0" w:color="auto"/>
        <w:left w:val="none" w:sz="0" w:space="0" w:color="auto"/>
        <w:bottom w:val="none" w:sz="0" w:space="0" w:color="auto"/>
        <w:right w:val="none" w:sz="0" w:space="0" w:color="auto"/>
      </w:divBdr>
    </w:div>
    <w:div w:id="264777346">
      <w:bodyDiv w:val="1"/>
      <w:marLeft w:val="0"/>
      <w:marRight w:val="0"/>
      <w:marTop w:val="0"/>
      <w:marBottom w:val="0"/>
      <w:divBdr>
        <w:top w:val="none" w:sz="0" w:space="0" w:color="auto"/>
        <w:left w:val="none" w:sz="0" w:space="0" w:color="auto"/>
        <w:bottom w:val="none" w:sz="0" w:space="0" w:color="auto"/>
        <w:right w:val="none" w:sz="0" w:space="0" w:color="auto"/>
      </w:divBdr>
    </w:div>
    <w:div w:id="278686321">
      <w:bodyDiv w:val="1"/>
      <w:marLeft w:val="0"/>
      <w:marRight w:val="0"/>
      <w:marTop w:val="0"/>
      <w:marBottom w:val="0"/>
      <w:divBdr>
        <w:top w:val="none" w:sz="0" w:space="0" w:color="auto"/>
        <w:left w:val="none" w:sz="0" w:space="0" w:color="auto"/>
        <w:bottom w:val="none" w:sz="0" w:space="0" w:color="auto"/>
        <w:right w:val="none" w:sz="0" w:space="0" w:color="auto"/>
      </w:divBdr>
    </w:div>
    <w:div w:id="393242598">
      <w:bodyDiv w:val="1"/>
      <w:marLeft w:val="0"/>
      <w:marRight w:val="0"/>
      <w:marTop w:val="0"/>
      <w:marBottom w:val="0"/>
      <w:divBdr>
        <w:top w:val="none" w:sz="0" w:space="0" w:color="auto"/>
        <w:left w:val="none" w:sz="0" w:space="0" w:color="auto"/>
        <w:bottom w:val="none" w:sz="0" w:space="0" w:color="auto"/>
        <w:right w:val="none" w:sz="0" w:space="0" w:color="auto"/>
      </w:divBdr>
    </w:div>
    <w:div w:id="806779716">
      <w:bodyDiv w:val="1"/>
      <w:marLeft w:val="0"/>
      <w:marRight w:val="0"/>
      <w:marTop w:val="0"/>
      <w:marBottom w:val="0"/>
      <w:divBdr>
        <w:top w:val="none" w:sz="0" w:space="0" w:color="auto"/>
        <w:left w:val="none" w:sz="0" w:space="0" w:color="auto"/>
        <w:bottom w:val="none" w:sz="0" w:space="0" w:color="auto"/>
        <w:right w:val="none" w:sz="0" w:space="0" w:color="auto"/>
      </w:divBdr>
    </w:div>
    <w:div w:id="861436427">
      <w:bodyDiv w:val="1"/>
      <w:marLeft w:val="0"/>
      <w:marRight w:val="0"/>
      <w:marTop w:val="0"/>
      <w:marBottom w:val="0"/>
      <w:divBdr>
        <w:top w:val="none" w:sz="0" w:space="0" w:color="auto"/>
        <w:left w:val="none" w:sz="0" w:space="0" w:color="auto"/>
        <w:bottom w:val="none" w:sz="0" w:space="0" w:color="auto"/>
        <w:right w:val="none" w:sz="0" w:space="0" w:color="auto"/>
      </w:divBdr>
    </w:div>
    <w:div w:id="923303440">
      <w:bodyDiv w:val="1"/>
      <w:marLeft w:val="0"/>
      <w:marRight w:val="0"/>
      <w:marTop w:val="0"/>
      <w:marBottom w:val="0"/>
      <w:divBdr>
        <w:top w:val="none" w:sz="0" w:space="0" w:color="auto"/>
        <w:left w:val="none" w:sz="0" w:space="0" w:color="auto"/>
        <w:bottom w:val="none" w:sz="0" w:space="0" w:color="auto"/>
        <w:right w:val="none" w:sz="0" w:space="0" w:color="auto"/>
      </w:divBdr>
    </w:div>
    <w:div w:id="952515338">
      <w:bodyDiv w:val="1"/>
      <w:marLeft w:val="0"/>
      <w:marRight w:val="0"/>
      <w:marTop w:val="0"/>
      <w:marBottom w:val="0"/>
      <w:divBdr>
        <w:top w:val="none" w:sz="0" w:space="0" w:color="auto"/>
        <w:left w:val="none" w:sz="0" w:space="0" w:color="auto"/>
        <w:bottom w:val="none" w:sz="0" w:space="0" w:color="auto"/>
        <w:right w:val="none" w:sz="0" w:space="0" w:color="auto"/>
      </w:divBdr>
    </w:div>
    <w:div w:id="1147278624">
      <w:bodyDiv w:val="1"/>
      <w:marLeft w:val="0"/>
      <w:marRight w:val="0"/>
      <w:marTop w:val="0"/>
      <w:marBottom w:val="0"/>
      <w:divBdr>
        <w:top w:val="none" w:sz="0" w:space="0" w:color="auto"/>
        <w:left w:val="none" w:sz="0" w:space="0" w:color="auto"/>
        <w:bottom w:val="none" w:sz="0" w:space="0" w:color="auto"/>
        <w:right w:val="none" w:sz="0" w:space="0" w:color="auto"/>
      </w:divBdr>
    </w:div>
    <w:div w:id="1275476209">
      <w:bodyDiv w:val="1"/>
      <w:marLeft w:val="0"/>
      <w:marRight w:val="0"/>
      <w:marTop w:val="0"/>
      <w:marBottom w:val="0"/>
      <w:divBdr>
        <w:top w:val="none" w:sz="0" w:space="0" w:color="auto"/>
        <w:left w:val="none" w:sz="0" w:space="0" w:color="auto"/>
        <w:bottom w:val="none" w:sz="0" w:space="0" w:color="auto"/>
        <w:right w:val="none" w:sz="0" w:space="0" w:color="auto"/>
      </w:divBdr>
    </w:div>
    <w:div w:id="1416249474">
      <w:bodyDiv w:val="1"/>
      <w:marLeft w:val="0"/>
      <w:marRight w:val="0"/>
      <w:marTop w:val="0"/>
      <w:marBottom w:val="0"/>
      <w:divBdr>
        <w:top w:val="none" w:sz="0" w:space="0" w:color="auto"/>
        <w:left w:val="none" w:sz="0" w:space="0" w:color="auto"/>
        <w:bottom w:val="none" w:sz="0" w:space="0" w:color="auto"/>
        <w:right w:val="none" w:sz="0" w:space="0" w:color="auto"/>
      </w:divBdr>
    </w:div>
    <w:div w:id="1585842110">
      <w:bodyDiv w:val="1"/>
      <w:marLeft w:val="0"/>
      <w:marRight w:val="0"/>
      <w:marTop w:val="0"/>
      <w:marBottom w:val="0"/>
      <w:divBdr>
        <w:top w:val="none" w:sz="0" w:space="0" w:color="auto"/>
        <w:left w:val="none" w:sz="0" w:space="0" w:color="auto"/>
        <w:bottom w:val="none" w:sz="0" w:space="0" w:color="auto"/>
        <w:right w:val="none" w:sz="0" w:space="0" w:color="auto"/>
      </w:divBdr>
    </w:div>
    <w:div w:id="1739356008">
      <w:bodyDiv w:val="1"/>
      <w:marLeft w:val="0"/>
      <w:marRight w:val="0"/>
      <w:marTop w:val="0"/>
      <w:marBottom w:val="0"/>
      <w:divBdr>
        <w:top w:val="none" w:sz="0" w:space="0" w:color="auto"/>
        <w:left w:val="none" w:sz="0" w:space="0" w:color="auto"/>
        <w:bottom w:val="none" w:sz="0" w:space="0" w:color="auto"/>
        <w:right w:val="none" w:sz="0" w:space="0" w:color="auto"/>
      </w:divBdr>
    </w:div>
    <w:div w:id="2090496019">
      <w:bodyDiv w:val="1"/>
      <w:marLeft w:val="0"/>
      <w:marRight w:val="0"/>
      <w:marTop w:val="0"/>
      <w:marBottom w:val="0"/>
      <w:divBdr>
        <w:top w:val="none" w:sz="0" w:space="0" w:color="auto"/>
        <w:left w:val="none" w:sz="0" w:space="0" w:color="auto"/>
        <w:bottom w:val="none" w:sz="0" w:space="0" w:color="auto"/>
        <w:right w:val="none" w:sz="0" w:space="0" w:color="auto"/>
      </w:divBdr>
    </w:div>
    <w:div w:id="20967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2E507-E5A7-4A32-8516-D5FCA9EA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4130</Words>
  <Characters>23544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Юшинова Ирина Владимировна</cp:lastModifiedBy>
  <cp:revision>4</cp:revision>
  <cp:lastPrinted>2017-03-10T10:17:00Z</cp:lastPrinted>
  <dcterms:created xsi:type="dcterms:W3CDTF">2022-11-22T11:20:00Z</dcterms:created>
  <dcterms:modified xsi:type="dcterms:W3CDTF">2022-11-30T07:33:00Z</dcterms:modified>
</cp:coreProperties>
</file>