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55" w:rsidRDefault="00C12455" w:rsidP="00CF79E7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CF79E7" w:rsidRPr="00AD1077" w:rsidRDefault="00CF79E7" w:rsidP="00CF79E7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D1077">
        <w:rPr>
          <w:rFonts w:ascii="Times New Roman" w:eastAsia="Times New Roman" w:hAnsi="Times New Roman"/>
          <w:b/>
          <w:bCs/>
          <w:caps/>
          <w:sz w:val="28"/>
          <w:szCs w:val="28"/>
        </w:rPr>
        <w:t>Минобрнауки России</w:t>
      </w:r>
    </w:p>
    <w:p w:rsidR="00CF79E7" w:rsidRPr="00AD1077" w:rsidRDefault="00CF79E7" w:rsidP="00CF79E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1077">
        <w:rPr>
          <w:rFonts w:ascii="Times New Roman" w:eastAsia="Times New Roman" w:hAnsi="Times New Roman"/>
          <w:b/>
          <w:sz w:val="28"/>
          <w:szCs w:val="28"/>
        </w:rPr>
        <w:t>ФГБОУ ВО «СГУ имени Н.Г. Чернышевского»</w:t>
      </w:r>
    </w:p>
    <w:p w:rsidR="00CF79E7" w:rsidRPr="00AD1077" w:rsidRDefault="00CF79E7" w:rsidP="00CF79E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79E7" w:rsidRPr="00245E93" w:rsidRDefault="00CF79E7" w:rsidP="00CF79E7">
      <w:pPr>
        <w:spacing w:after="0" w:line="240" w:lineRule="auto"/>
        <w:jc w:val="center"/>
        <w:rPr>
          <w:rFonts w:ascii="Times New Roman" w:eastAsia="HiddenHorzOCR" w:hAnsi="Times New Roman"/>
          <w:i/>
          <w:sz w:val="28"/>
          <w:szCs w:val="28"/>
        </w:rPr>
      </w:pPr>
      <w:r w:rsidRPr="00AD1077">
        <w:rPr>
          <w:rFonts w:ascii="Times New Roman" w:eastAsia="Times New Roman" w:hAnsi="Times New Roman"/>
          <w:i/>
          <w:sz w:val="28"/>
          <w:szCs w:val="28"/>
        </w:rPr>
        <w:t>Факультет психолого-педагогического и специального образования</w:t>
      </w:r>
    </w:p>
    <w:p w:rsidR="00011CDE" w:rsidRPr="00011CDE" w:rsidRDefault="00011CDE" w:rsidP="00011C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CDE" w:rsidRDefault="00011CD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6C4EE6" w:rsidRPr="00CC42B1" w:rsidTr="006C4EE6">
        <w:tc>
          <w:tcPr>
            <w:tcW w:w="4785" w:type="dxa"/>
          </w:tcPr>
          <w:p w:rsidR="006C4EE6" w:rsidRPr="00CC42B1" w:rsidRDefault="006C4EE6" w:rsidP="00011CD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CC42B1">
              <w:rPr>
                <w:rFonts w:ascii="Times New Roman" w:eastAsia="HiddenHorzOCR" w:hAnsi="Times New Roman" w:cs="Times New Roman"/>
                <w:sz w:val="28"/>
                <w:szCs w:val="28"/>
              </w:rPr>
              <w:t>СОГЛАСОВАНО</w:t>
            </w:r>
          </w:p>
          <w:p w:rsidR="006C4EE6" w:rsidRPr="00CC42B1" w:rsidRDefault="006C4EE6" w:rsidP="00011CD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CC42B1">
              <w:rPr>
                <w:rFonts w:ascii="Times New Roman" w:eastAsia="HiddenHorzOCR" w:hAnsi="Times New Roman" w:cs="Times New Roman"/>
                <w:sz w:val="28"/>
                <w:szCs w:val="28"/>
              </w:rPr>
              <w:t>заведующий кафедрой</w:t>
            </w:r>
          </w:p>
          <w:p w:rsidR="00011CDE" w:rsidRDefault="00011CDE" w:rsidP="00011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педагогической психологии и пс</w:t>
            </w:r>
            <w:r w:rsidR="00A400C1">
              <w:rPr>
                <w:rFonts w:ascii="Times New Roman" w:eastAsia="HiddenHorzOCR" w:hAnsi="Times New Roman"/>
                <w:sz w:val="28"/>
                <w:szCs w:val="28"/>
              </w:rPr>
              <w:t>иходиагностики М.В. Григорьева</w:t>
            </w:r>
          </w:p>
          <w:p w:rsidR="008C3BA2" w:rsidRDefault="008C3BA2" w:rsidP="00011C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</w:p>
          <w:p w:rsidR="006C4EE6" w:rsidRPr="00CC42B1" w:rsidRDefault="00C57109" w:rsidP="00CF79E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C57109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>"</w:t>
            </w:r>
            <w:r w:rsidR="00CF79E7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>29</w:t>
            </w:r>
            <w:r w:rsidRPr="00C57109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 xml:space="preserve">"     </w:t>
            </w:r>
            <w:r w:rsidR="00CF79E7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 xml:space="preserve">августа              </w:t>
            </w:r>
            <w:r w:rsidRPr="00C57109">
              <w:rPr>
                <w:rFonts w:ascii="Times New Roman" w:eastAsia="HiddenHorzOCR" w:hAnsi="Times New Roman" w:cs="Times New Roman"/>
                <w:sz w:val="28"/>
                <w:szCs w:val="28"/>
                <w:u w:val="single"/>
              </w:rPr>
              <w:t xml:space="preserve">    2022 г.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8"/>
            </w:tblGrid>
            <w:tr w:rsidR="00386D87" w:rsidRPr="00CC42B1" w:rsidTr="00386D87">
              <w:tc>
                <w:tcPr>
                  <w:tcW w:w="4786" w:type="dxa"/>
                </w:tcPr>
                <w:p w:rsidR="00011CDE" w:rsidRDefault="00386D87" w:rsidP="00011C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HiddenHorzOCR" w:hAnsi="Times New Roman" w:cs="Times New Roman"/>
                      <w:sz w:val="28"/>
                      <w:szCs w:val="28"/>
                    </w:rPr>
                  </w:pPr>
                  <w:r w:rsidRPr="00CC42B1">
                    <w:rPr>
                      <w:rFonts w:ascii="Times New Roman" w:eastAsia="HiddenHorzOCR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8C3BA2" w:rsidRDefault="00011CDE" w:rsidP="00011C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HiddenHorzOCR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>председатель НМ</w:t>
                  </w:r>
                  <w:r w:rsidR="00CF79E7"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 xml:space="preserve"> факультета психолого-педагогического и </w:t>
                  </w:r>
                  <w:r w:rsidR="00CF79E7">
                    <w:rPr>
                      <w:rFonts w:ascii="Times New Roman" w:eastAsia="HiddenHorzOCR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 xml:space="preserve">специального образования </w:t>
                  </w:r>
                </w:p>
                <w:p w:rsidR="00011CDE" w:rsidRDefault="00CF79E7" w:rsidP="00011C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HiddenHorzOCR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="00011CDE">
                    <w:rPr>
                      <w:rFonts w:ascii="Times New Roman" w:eastAsia="HiddenHorzOCR" w:hAnsi="Times New Roman"/>
                      <w:sz w:val="28"/>
                      <w:szCs w:val="28"/>
                    </w:rPr>
                    <w:t>П.М. Зиновьев</w:t>
                  </w:r>
                </w:p>
                <w:p w:rsidR="00386D87" w:rsidRPr="00CC42B1" w:rsidRDefault="00C57109" w:rsidP="00CF79E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 w:rsidRPr="00C57109">
                    <w:rPr>
                      <w:rFonts w:ascii="Times New Roman" w:eastAsia="HiddenHorzOCR" w:hAnsi="Times New Roman" w:cs="Times New Roman"/>
                      <w:sz w:val="28"/>
                      <w:szCs w:val="28"/>
                      <w:u w:val="single"/>
                    </w:rPr>
                    <w:t>"</w:t>
                  </w:r>
                  <w:r w:rsidR="00CF79E7">
                    <w:rPr>
                      <w:rFonts w:ascii="Times New Roman" w:eastAsia="HiddenHorzOCR" w:hAnsi="Times New Roman" w:cs="Times New Roman"/>
                      <w:sz w:val="28"/>
                      <w:szCs w:val="28"/>
                      <w:u w:val="single"/>
                    </w:rPr>
                    <w:t>29</w:t>
                  </w:r>
                  <w:r w:rsidRPr="00C57109">
                    <w:rPr>
                      <w:rFonts w:ascii="Times New Roman" w:eastAsia="HiddenHorzOCR" w:hAnsi="Times New Roman" w:cs="Times New Roman"/>
                      <w:sz w:val="28"/>
                      <w:szCs w:val="28"/>
                      <w:u w:val="single"/>
                    </w:rPr>
                    <w:t xml:space="preserve">"     </w:t>
                  </w:r>
                  <w:r w:rsidR="00CF79E7">
                    <w:rPr>
                      <w:rFonts w:ascii="Times New Roman" w:eastAsia="HiddenHorzOCR" w:hAnsi="Times New Roman" w:cs="Times New Roman"/>
                      <w:sz w:val="28"/>
                      <w:szCs w:val="28"/>
                      <w:u w:val="single"/>
                    </w:rPr>
                    <w:t xml:space="preserve">августа          </w:t>
                  </w:r>
                  <w:r w:rsidRPr="00C57109">
                    <w:rPr>
                      <w:rFonts w:ascii="Times New Roman" w:eastAsia="HiddenHorzOCR" w:hAnsi="Times New Roman" w:cs="Times New Roman"/>
                      <w:sz w:val="28"/>
                      <w:szCs w:val="28"/>
                      <w:u w:val="single"/>
                    </w:rPr>
                    <w:t xml:space="preserve">    2022 г.</w:t>
                  </w:r>
                </w:p>
              </w:tc>
            </w:tr>
          </w:tbl>
          <w:p w:rsidR="006C4EE6" w:rsidRPr="00CC42B1" w:rsidRDefault="006C4EE6" w:rsidP="009228B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</w:tbl>
    <w:p w:rsidR="006C4EE6" w:rsidRPr="00CC42B1" w:rsidRDefault="006C4EE6" w:rsidP="00922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6C4EE6" w:rsidRPr="00CC42B1" w:rsidRDefault="006C4EE6" w:rsidP="0092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6C4EE6" w:rsidRPr="00CC42B1" w:rsidRDefault="006C4EE6" w:rsidP="00FA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CC42B1">
        <w:rPr>
          <w:rFonts w:ascii="Times New Roman" w:eastAsia="HiddenHorzOCR" w:hAnsi="Times New Roman" w:cs="Times New Roman"/>
          <w:b/>
          <w:sz w:val="28"/>
          <w:szCs w:val="28"/>
        </w:rPr>
        <w:t>Фонд оценочных средств</w:t>
      </w:r>
    </w:p>
    <w:p w:rsidR="006C4EE6" w:rsidRPr="00CC42B1" w:rsidRDefault="00B50ECE" w:rsidP="00FA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CC42B1">
        <w:rPr>
          <w:rFonts w:ascii="Times New Roman" w:eastAsia="HiddenHorzOCR" w:hAnsi="Times New Roman" w:cs="Times New Roman"/>
          <w:sz w:val="28"/>
          <w:szCs w:val="28"/>
        </w:rPr>
        <w:t>т</w:t>
      </w:r>
      <w:r w:rsidR="006C4EE6" w:rsidRPr="00CC42B1">
        <w:rPr>
          <w:rFonts w:ascii="Times New Roman" w:eastAsia="HiddenHorzOCR" w:hAnsi="Times New Roman" w:cs="Times New Roman"/>
          <w:sz w:val="28"/>
          <w:szCs w:val="28"/>
        </w:rPr>
        <w:t xml:space="preserve">екущего контроля и промежуточной аттестации по дисциплине </w:t>
      </w:r>
    </w:p>
    <w:p w:rsidR="00E147FE" w:rsidRPr="00FE07F0" w:rsidRDefault="00E147FE" w:rsidP="00FA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FE07F0" w:rsidRPr="00FE07F0" w:rsidRDefault="00FE07F0" w:rsidP="00FA7F9B">
      <w:pPr>
        <w:pStyle w:val="af2"/>
        <w:spacing w:line="240" w:lineRule="auto"/>
        <w:jc w:val="center"/>
      </w:pPr>
      <w:r w:rsidRPr="00FE07F0">
        <w:rPr>
          <w:rFonts w:eastAsia="HiddenHorzOCR"/>
          <w:b/>
          <w:caps/>
          <w:sz w:val="28"/>
          <w:szCs w:val="28"/>
        </w:rPr>
        <w:t>КОММУНИКАТИВНЫе технологии</w:t>
      </w:r>
    </w:p>
    <w:p w:rsidR="00FE07F0" w:rsidRPr="00FE07F0" w:rsidRDefault="00FE07F0" w:rsidP="00FA7F9B">
      <w:pPr>
        <w:pStyle w:val="af2"/>
        <w:spacing w:line="240" w:lineRule="auto"/>
        <w:jc w:val="center"/>
      </w:pPr>
    </w:p>
    <w:p w:rsidR="00FA7F9B" w:rsidRPr="00FA7F9B" w:rsidRDefault="00FA7F9B" w:rsidP="00FA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A7F9B">
        <w:rPr>
          <w:rFonts w:ascii="Times New Roman" w:eastAsia="HiddenHorzOCR" w:hAnsi="Times New Roman" w:cs="Times New Roman"/>
          <w:sz w:val="28"/>
          <w:szCs w:val="28"/>
        </w:rPr>
        <w:t>Направление подготовки магистратуры</w:t>
      </w:r>
    </w:p>
    <w:p w:rsidR="007146E1" w:rsidRPr="00FA7F9B" w:rsidRDefault="00FA7F9B" w:rsidP="00FA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F9B">
        <w:rPr>
          <w:rFonts w:ascii="Times New Roman" w:eastAsia="HiddenHorzOCR" w:hAnsi="Times New Roman" w:cs="Times New Roman"/>
          <w:color w:val="FF0000"/>
          <w:sz w:val="28"/>
          <w:szCs w:val="28"/>
          <w:highlight w:val="cyan"/>
          <w:u w:val="single"/>
        </w:rPr>
        <w:t>вписать направление</w:t>
      </w:r>
    </w:p>
    <w:p w:rsidR="003F7103" w:rsidRDefault="003F7103" w:rsidP="00FA7F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FA7F9B" w:rsidRPr="00FA7F9B" w:rsidRDefault="00FA7F9B" w:rsidP="00FA7F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FA7F9B" w:rsidRPr="00FA7F9B" w:rsidRDefault="00FA7F9B" w:rsidP="00FA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A7F9B">
        <w:rPr>
          <w:rFonts w:ascii="Times New Roman" w:eastAsia="HiddenHorzOCR" w:hAnsi="Times New Roman" w:cs="Times New Roman"/>
          <w:sz w:val="28"/>
          <w:szCs w:val="28"/>
        </w:rPr>
        <w:t>Профиль подготовки магистратуры</w:t>
      </w:r>
    </w:p>
    <w:p w:rsidR="007146E1" w:rsidRPr="00FA7F9B" w:rsidRDefault="00FA7F9B" w:rsidP="00FA7F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F9B">
        <w:rPr>
          <w:rFonts w:ascii="Times New Roman" w:eastAsia="HiddenHorzOCR" w:hAnsi="Times New Roman" w:cs="Times New Roman"/>
          <w:color w:val="FF0000"/>
          <w:sz w:val="28"/>
          <w:szCs w:val="28"/>
          <w:highlight w:val="cyan"/>
          <w:u w:val="single"/>
        </w:rPr>
        <w:t>вписать профиль (если есть)</w:t>
      </w:r>
    </w:p>
    <w:p w:rsidR="002F6572" w:rsidRPr="00FA7F9B" w:rsidRDefault="002F6572" w:rsidP="00FA7F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E07F0" w:rsidRPr="00FA7F9B" w:rsidRDefault="00FE07F0" w:rsidP="00FA7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F9B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 w:rsidRPr="00FA7F9B">
        <w:rPr>
          <w:rFonts w:ascii="Times New Roman" w:eastAsia="HiddenHorzOCR" w:hAnsi="Times New Roman" w:cs="Times New Roman"/>
          <w:sz w:val="28"/>
          <w:szCs w:val="28"/>
        </w:rPr>
        <w:t>выпускника</w:t>
      </w:r>
    </w:p>
    <w:p w:rsidR="00FE07F0" w:rsidRPr="00FA7F9B" w:rsidRDefault="00FE07F0" w:rsidP="00FA7F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F9B">
        <w:rPr>
          <w:rFonts w:ascii="Times New Roman" w:hAnsi="Times New Roman" w:cs="Times New Roman"/>
          <w:i/>
          <w:sz w:val="28"/>
          <w:szCs w:val="28"/>
        </w:rPr>
        <w:t>магистр</w:t>
      </w:r>
    </w:p>
    <w:p w:rsidR="00FA7F9B" w:rsidRDefault="00FA7F9B" w:rsidP="00FA7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1"/>
      <w:bookmarkStart w:id="2" w:name="OLE_LINK10"/>
    </w:p>
    <w:p w:rsidR="00FE07F0" w:rsidRPr="00FE07F0" w:rsidRDefault="00FE07F0" w:rsidP="00FA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F0">
        <w:rPr>
          <w:rFonts w:ascii="Times New Roman" w:hAnsi="Times New Roman" w:cs="Times New Roman"/>
          <w:sz w:val="28"/>
          <w:szCs w:val="28"/>
        </w:rPr>
        <w:t xml:space="preserve">Форма обучения </w:t>
      </w:r>
    </w:p>
    <w:bookmarkEnd w:id="1"/>
    <w:bookmarkEnd w:id="2"/>
    <w:p w:rsidR="00FE07F0" w:rsidRPr="00FE07F0" w:rsidRDefault="00FA7F9B" w:rsidP="00FA7F9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  <w:highlight w:val="cyan"/>
          <w:u w:val="single"/>
        </w:rPr>
        <w:t>вписать форму обучения</w:t>
      </w:r>
    </w:p>
    <w:p w:rsidR="00FE07F0" w:rsidRDefault="00FE07F0" w:rsidP="00FA7F9B">
      <w:pPr>
        <w:rPr>
          <w:rFonts w:ascii="Times New Roman" w:hAnsi="Times New Roman" w:cs="Times New Roman"/>
          <w:b/>
          <w:sz w:val="28"/>
          <w:szCs w:val="28"/>
        </w:rPr>
      </w:pPr>
    </w:p>
    <w:p w:rsidR="008C3BA2" w:rsidRPr="00FE07F0" w:rsidRDefault="008C3BA2" w:rsidP="00FA7F9B">
      <w:pPr>
        <w:rPr>
          <w:rFonts w:ascii="Times New Roman" w:hAnsi="Times New Roman" w:cs="Times New Roman"/>
          <w:b/>
          <w:sz w:val="28"/>
          <w:szCs w:val="28"/>
        </w:rPr>
      </w:pPr>
    </w:p>
    <w:p w:rsidR="0054617E" w:rsidRDefault="00FE07F0" w:rsidP="00FA7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OLE_LINK13"/>
      <w:bookmarkStart w:id="4" w:name="OLE_LINK12"/>
      <w:r w:rsidRPr="00FE07F0">
        <w:rPr>
          <w:rFonts w:ascii="Times New Roman" w:hAnsi="Times New Roman" w:cs="Times New Roman"/>
          <w:sz w:val="28"/>
          <w:szCs w:val="28"/>
        </w:rPr>
        <w:t>Саратов</w:t>
      </w:r>
      <w:bookmarkEnd w:id="3"/>
      <w:bookmarkEnd w:id="4"/>
      <w:r w:rsidR="00CF79E7">
        <w:rPr>
          <w:rFonts w:ascii="Times New Roman" w:hAnsi="Times New Roman" w:cs="Times New Roman"/>
          <w:sz w:val="28"/>
          <w:szCs w:val="28"/>
        </w:rPr>
        <w:t>,</w:t>
      </w:r>
    </w:p>
    <w:p w:rsidR="00303887" w:rsidRDefault="0035732B" w:rsidP="00FA7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10C2E" w:rsidRDefault="00510C2E" w:rsidP="00FA7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C2E" w:rsidRPr="00510C2E" w:rsidRDefault="00510C2E" w:rsidP="00510C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0C2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Карта компетенций</w:t>
      </w:r>
    </w:p>
    <w:p w:rsidR="00935164" w:rsidRDefault="00935164" w:rsidP="000674C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2847"/>
        <w:gridCol w:w="2970"/>
        <w:gridCol w:w="970"/>
      </w:tblGrid>
      <w:tr w:rsidR="00E37E52" w:rsidRPr="00FA7F9B" w:rsidTr="00E37E5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2E" w:rsidRPr="00FA7F9B" w:rsidRDefault="00510C2E" w:rsidP="00F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Контролируемые компетенции</w:t>
            </w:r>
          </w:p>
          <w:p w:rsidR="00E37E52" w:rsidRPr="00FA7F9B" w:rsidRDefault="00510C2E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(шифр компетенции)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2" w:rsidRPr="00FA7F9B" w:rsidRDefault="00510C2E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Индикаторы достижения компетенций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2E" w:rsidRPr="00FA7F9B" w:rsidRDefault="00510C2E" w:rsidP="00F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обучения</w:t>
            </w:r>
          </w:p>
          <w:p w:rsidR="00E37E52" w:rsidRPr="00FA7F9B" w:rsidRDefault="00510C2E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(знает, умеет, владеет, имеет навык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Виды заданий и оценочных средств</w:t>
            </w:r>
          </w:p>
        </w:tc>
      </w:tr>
      <w:tr w:rsidR="00E37E52" w:rsidRPr="00FA7F9B" w:rsidTr="00E37E5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2" w:rsidRPr="00FA7F9B" w:rsidRDefault="00E37E52" w:rsidP="00FA7F9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</w:rPr>
            </w:pPr>
            <w:r w:rsidRPr="00FA7F9B">
              <w:rPr>
                <w:rFonts w:ascii="Times New Roman" w:eastAsia="Times New Roman" w:hAnsi="Times New Roman" w:cs="Times New Roman"/>
                <w:b/>
                <w:bCs/>
              </w:rPr>
              <w:t>УК-3</w:t>
            </w:r>
            <w:r w:rsidRPr="00FA7F9B">
              <w:rPr>
                <w:rFonts w:ascii="Times New Roman" w:eastAsia="Times New Roman" w:hAnsi="Times New Roman" w:cs="Times New Roman"/>
              </w:rPr>
              <w:t> 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Способен организовать и руководить работой команды, вырабатывая командную стратегию для достижения поставленной цели 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E37E52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FA7F9B" w:rsidRPr="00FA7F9B" w:rsidRDefault="00FA7F9B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A7F9B">
              <w:rPr>
                <w:rFonts w:ascii="Times New Roman" w:eastAsia="Times New Roman" w:hAnsi="Times New Roman" w:cs="Times New Roman"/>
                <w:b/>
                <w:iCs/>
              </w:rPr>
              <w:t>УК-6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lastRenderedPageBreak/>
              <w:t>1.1_М.УК-3</w:t>
            </w:r>
            <w:r w:rsidRPr="00FA7F9B">
              <w:rPr>
                <w:rFonts w:ascii="Times New Roman" w:eastAsia="Times New Roman" w:hAnsi="Times New Roman" w:cs="Times New Roman"/>
              </w:rPr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 xml:space="preserve">2.1_М.УК-3. </w:t>
            </w:r>
            <w:r w:rsidRPr="00FA7F9B">
              <w:rPr>
                <w:rFonts w:ascii="Times New Roman" w:eastAsia="Times New Roman" w:hAnsi="Times New Roman" w:cs="Times New Roman"/>
              </w:rPr>
              <w:t>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>2.2_М.УК-3.</w:t>
            </w:r>
            <w:r w:rsidRPr="00FA7F9B">
              <w:rPr>
                <w:rFonts w:ascii="Times New Roman" w:eastAsia="Times New Roman" w:hAnsi="Times New Roman" w:cs="Times New Roman"/>
              </w:rPr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 xml:space="preserve">3.1_М.УК-3. </w:t>
            </w:r>
            <w:r w:rsidRPr="00FA7F9B">
              <w:rPr>
                <w:rFonts w:ascii="Times New Roman" w:eastAsia="Times New Roman" w:hAnsi="Times New Roman" w:cs="Times New Roman"/>
              </w:rPr>
              <w:t>Предвидит результаты (последствия) как личных, так и коллективных действий.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>3.2_М.УК-3.</w:t>
            </w:r>
            <w:r w:rsidRPr="00FA7F9B">
              <w:rPr>
                <w:rFonts w:ascii="Times New Roman" w:eastAsia="Times New Roman" w:hAnsi="Times New Roman" w:cs="Times New Roman"/>
              </w:rPr>
              <w:t xml:space="preserve"> Планирует командную работу, распределяет поручения и делегирует полномочия членам команды, организует обсуждение разных идей и мнений.</w:t>
            </w: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F79E7" w:rsidRDefault="00CF79E7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A7F9B" w:rsidRPr="00FA7F9B" w:rsidRDefault="00FA7F9B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>1.1_М.УК-6.1.</w:t>
            </w:r>
            <w:r w:rsidRPr="00FA7F9B">
              <w:rPr>
                <w:rFonts w:ascii="Times New Roman" w:eastAsia="Times New Roman" w:hAnsi="Times New Roman" w:cs="Times New Roman"/>
              </w:rPr>
              <w:t xml:space="preserve"> Находит, обобщает и творчески использует имеющийся опыт в соответствии с задачами саморазвития.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>1.2_М.УК-6.1.</w:t>
            </w:r>
            <w:r w:rsidRPr="00FA7F9B">
              <w:rPr>
                <w:rFonts w:ascii="Times New Roman" w:eastAsia="Times New Roman" w:hAnsi="Times New Roman" w:cs="Times New Roman"/>
              </w:rPr>
              <w:t xml:space="preserve"> Самостоятельно выявляет мотивы и стимулы для саморазвития, определяя реалистические цели профессионального роста.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>2.1_М.УК-6.1.</w:t>
            </w:r>
            <w:r w:rsidRPr="00FA7F9B">
              <w:rPr>
                <w:rFonts w:ascii="Times New Roman" w:eastAsia="Times New Roman" w:hAnsi="Times New Roman" w:cs="Times New Roman"/>
              </w:rPr>
              <w:t xml:space="preserve"> Планирует профессиональную траекторию с учетом профессиональных особенностей, а также других видов деятельности и требований рынка труда.</w:t>
            </w:r>
          </w:p>
          <w:p w:rsidR="00E37E52" w:rsidRPr="00FA7F9B" w:rsidRDefault="00E37E52" w:rsidP="00FA7F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  <w:b/>
              </w:rPr>
              <w:t xml:space="preserve">3.1_М.УК-6.1. </w:t>
            </w:r>
            <w:r w:rsidRPr="00FA7F9B">
              <w:rPr>
                <w:rFonts w:ascii="Times New Roman" w:eastAsia="Times New Roman" w:hAnsi="Times New Roman" w:cs="Times New Roman"/>
              </w:rPr>
              <w:t>Действует в условиях неопределенности, корректируя планы и шаги по их реализации с учетом имеющихся ресурсов.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Знать: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психологическую сущность общения: структуру, средства, уровни; 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содержание и особенности организации основных форм делового общения;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особенности организации коммуникации с лицами с ограниченными возможностями здоровья;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приемы психологической защиты личности от негативных, травмирующих переживаний;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способы предупреждения конфликтов, их оптимального разрешения;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правила активного общения и </w:t>
            </w:r>
            <w:proofErr w:type="spellStart"/>
            <w:r w:rsidRPr="00FA7F9B">
              <w:rPr>
                <w:rFonts w:ascii="Times New Roman" w:eastAsia="Times New Roman" w:hAnsi="Times New Roman" w:cs="Times New Roman"/>
              </w:rPr>
              <w:t>успешнойсамопрезентации</w:t>
            </w:r>
            <w:proofErr w:type="spellEnd"/>
            <w:r w:rsidRPr="00FA7F9B">
              <w:rPr>
                <w:rFonts w:ascii="Times New Roman" w:eastAsia="Times New Roman" w:hAnsi="Times New Roman" w:cs="Times New Roman"/>
              </w:rPr>
              <w:t>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Уметь: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организовать взаимодействие с учетом социальных, этнических, конфессиональных и культурных и других различий;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организовывать взаимодействие на основе средств, доступных для лиц с ограниченными возможностями здоровья;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презентовать себя в публичном выступлении;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использовать различные способы мотивации при взаимодействии с </w:t>
            </w:r>
            <w:proofErr w:type="spellStart"/>
            <w:r w:rsidRPr="00FA7F9B">
              <w:rPr>
                <w:rFonts w:ascii="Times New Roman" w:eastAsia="Times New Roman" w:hAnsi="Times New Roman" w:cs="Times New Roman"/>
              </w:rPr>
              <w:t>одногрупниками</w:t>
            </w:r>
            <w:proofErr w:type="spellEnd"/>
            <w:r w:rsidRPr="00FA7F9B">
              <w:rPr>
                <w:rFonts w:ascii="Times New Roman" w:eastAsia="Times New Roman" w:hAnsi="Times New Roman" w:cs="Times New Roman"/>
              </w:rPr>
              <w:t xml:space="preserve"> и коллегами;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использовать различные способы разрешения конфликтных ситуаций;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распознавать типичные манипуляции в общении и способы противодействия им.</w:t>
            </w:r>
          </w:p>
          <w:p w:rsidR="00FA7F9B" w:rsidRDefault="00FA7F9B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A7F9B" w:rsidRDefault="00FA7F9B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Владеть:</w:t>
            </w:r>
          </w:p>
          <w:p w:rsidR="00E37E52" w:rsidRPr="00FA7F9B" w:rsidRDefault="00E37E52" w:rsidP="00FA7F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методами и приемами психологического влияния при взаимодействии с учетом социальных, этнических, конфессиональных, культурных и других различий;</w:t>
            </w:r>
          </w:p>
          <w:p w:rsidR="00E37E52" w:rsidRPr="00FA7F9B" w:rsidRDefault="00E37E52" w:rsidP="00FA7F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приемами управления поведением, как своим, так и окружающих;</w:t>
            </w:r>
          </w:p>
          <w:p w:rsidR="00E37E52" w:rsidRPr="00FA7F9B" w:rsidRDefault="00E37E52" w:rsidP="00FA7F9B">
            <w:pPr>
              <w:tabs>
                <w:tab w:val="left" w:pos="993"/>
                <w:tab w:val="left" w:pos="1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различными технологиями командной работы; </w:t>
            </w:r>
          </w:p>
          <w:p w:rsidR="00E37E52" w:rsidRPr="00FA7F9B" w:rsidRDefault="00E37E52" w:rsidP="00FA7F9B">
            <w:pPr>
              <w:tabs>
                <w:tab w:val="left" w:pos="993"/>
                <w:tab w:val="left" w:pos="1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приемами конструктивной критики и самокритики;</w:t>
            </w:r>
          </w:p>
          <w:p w:rsidR="00E37E52" w:rsidRPr="00FA7F9B" w:rsidRDefault="00E37E52" w:rsidP="00FA7F9B">
            <w:pPr>
              <w:tabs>
                <w:tab w:val="left" w:pos="993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методами управления конфликтами.</w:t>
            </w:r>
          </w:p>
          <w:p w:rsidR="00E37E52" w:rsidRPr="00FA7F9B" w:rsidRDefault="00E37E52" w:rsidP="00FA7F9B">
            <w:pPr>
              <w:tabs>
                <w:tab w:val="left" w:pos="993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</w:p>
          <w:p w:rsidR="00E37E52" w:rsidRPr="00FA7F9B" w:rsidRDefault="00E37E52" w:rsidP="00FA7F9B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Знать:</w:t>
            </w:r>
          </w:p>
          <w:p w:rsidR="00E37E52" w:rsidRPr="00FA7F9B" w:rsidRDefault="00E37E52" w:rsidP="00FA7F9B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способы управления имеющимися человеческими ресурсами, в том числе ограниченными;</w:t>
            </w:r>
          </w:p>
          <w:p w:rsidR="00E37E52" w:rsidRPr="00FA7F9B" w:rsidRDefault="00E37E52" w:rsidP="00FA7F9B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приемы управления своим временем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 xml:space="preserve">правила активного стиля общения и успешной </w:t>
            </w:r>
            <w:proofErr w:type="spellStart"/>
            <w:r w:rsidRPr="00FA7F9B">
              <w:rPr>
                <w:rFonts w:ascii="Times New Roman" w:eastAsia="Calibri" w:hAnsi="Times New Roman" w:cs="Times New Roman"/>
                <w:lang w:eastAsia="en-US"/>
              </w:rPr>
              <w:t>самопрезентации</w:t>
            </w:r>
            <w:proofErr w:type="spellEnd"/>
            <w:r w:rsidRPr="00FA7F9B">
              <w:rPr>
                <w:rFonts w:ascii="Times New Roman" w:eastAsia="Calibri" w:hAnsi="Times New Roman" w:cs="Times New Roman"/>
                <w:lang w:eastAsia="en-US"/>
              </w:rPr>
              <w:t xml:space="preserve"> в деловой коммуникации.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Уметь: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учитывать особенности общения и взаимодействия в условиях дефицита обратной связи и сенсорной информации партнеров по общению;</w:t>
            </w:r>
          </w:p>
          <w:p w:rsidR="00E37E52" w:rsidRPr="00FA7F9B" w:rsidRDefault="00E37E52" w:rsidP="00FA7F9B">
            <w:pPr>
              <w:spacing w:after="0" w:line="240" w:lineRule="auto"/>
              <w:ind w:hanging="14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>− выстраивать и реализовывать траекторию саморазвития.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Calibri" w:hAnsi="Times New Roman" w:cs="Times New Roman"/>
                <w:b/>
                <w:lang w:eastAsia="en-US"/>
              </w:rPr>
              <w:t>Владеть: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навыками планирования перспективных целей с учетом личностных возможностей и ограничений;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навыками выстраивания траектории саморазвития с учетом собственных ресурсов;</w:t>
            </w: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7F9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FA7F9B">
              <w:rPr>
                <w:rFonts w:ascii="Times New Roman" w:eastAsia="Calibri" w:hAnsi="Times New Roman" w:cs="Times New Roman"/>
                <w:lang w:eastAsia="en-US"/>
              </w:rPr>
              <w:t>навыками взаимодействия с лицами, имеющими ограниченные возможности здоровья.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lastRenderedPageBreak/>
              <w:t>Реферат</w:t>
            </w:r>
          </w:p>
          <w:p w:rsidR="00E37E52" w:rsidRPr="00FA7F9B" w:rsidRDefault="00C0114B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Контрольные задания</w:t>
            </w:r>
          </w:p>
          <w:p w:rsidR="00C0114B" w:rsidRPr="00FA7F9B" w:rsidRDefault="00C0114B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Доклад</w:t>
            </w: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F79E7" w:rsidRDefault="00CF79E7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7F9B" w:rsidRDefault="00FA7F9B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7F9B" w:rsidRDefault="00FA7F9B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7F9B" w:rsidRPr="00FA7F9B" w:rsidRDefault="00FA7F9B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Упражнения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Контрольные задания</w:t>
            </w: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7F9B" w:rsidRPr="00FA7F9B" w:rsidRDefault="00FA7F9B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lastRenderedPageBreak/>
              <w:t>Деловая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Контрольные задания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F79E7" w:rsidRPr="00FA7F9B" w:rsidRDefault="00CF79E7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Реферат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Контрольные задания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Доклад</w:t>
            </w: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Упражнения</w:t>
            </w:r>
          </w:p>
          <w:p w:rsidR="00C57109" w:rsidRPr="00FA7F9B" w:rsidRDefault="00C57109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Контрольные задания</w:t>
            </w: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F79E7" w:rsidRPr="00FA7F9B" w:rsidRDefault="00CF79E7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F79E7" w:rsidRPr="00FA7F9B" w:rsidRDefault="00CF79E7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C57109" w:rsidRPr="00FA7F9B" w:rsidRDefault="00C57109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7F9B">
              <w:rPr>
                <w:rFonts w:ascii="Times New Roman" w:eastAsia="Calibri" w:hAnsi="Times New Roman" w:cs="Times New Roman"/>
              </w:rPr>
              <w:t>Упражнения</w:t>
            </w: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7E52" w:rsidRPr="00FA7F9B" w:rsidRDefault="00E37E52" w:rsidP="00FA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90AD9" w:rsidRPr="00CC42B1" w:rsidRDefault="00790AD9" w:rsidP="000674CB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790AD9" w:rsidRPr="00CC42B1" w:rsidSect="005461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638B3" w:rsidRPr="00CC42B1" w:rsidRDefault="00E638B3" w:rsidP="0054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2E" w:rsidRPr="00510C2E" w:rsidRDefault="00510C2E" w:rsidP="0051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10C2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Показатели оценивания планируемых результатов обучения</w:t>
      </w:r>
    </w:p>
    <w:p w:rsidR="005411CA" w:rsidRPr="00CC42B1" w:rsidRDefault="005411CA" w:rsidP="0054617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314"/>
        <w:gridCol w:w="3314"/>
        <w:gridCol w:w="3314"/>
        <w:gridCol w:w="3317"/>
      </w:tblGrid>
      <w:tr w:rsidR="005411CA" w:rsidRPr="00CC42B1" w:rsidTr="005411CA">
        <w:trPr>
          <w:trHeight w:val="392"/>
        </w:trPr>
        <w:tc>
          <w:tcPr>
            <w:tcW w:w="519" w:type="pct"/>
            <w:vMerge w:val="restart"/>
            <w:vAlign w:val="center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481" w:type="pct"/>
            <w:gridSpan w:val="4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510C2E" w:rsidRPr="00CC42B1" w:rsidTr="00510C2E">
        <w:trPr>
          <w:trHeight w:val="392"/>
        </w:trPr>
        <w:tc>
          <w:tcPr>
            <w:tcW w:w="519" w:type="pct"/>
            <w:vMerge/>
            <w:vAlign w:val="center"/>
          </w:tcPr>
          <w:p w:rsidR="00510C2E" w:rsidRPr="0054617E" w:rsidRDefault="00510C2E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pct"/>
            <w:gridSpan w:val="2"/>
          </w:tcPr>
          <w:p w:rsidR="00510C2E" w:rsidRPr="0054617E" w:rsidRDefault="00510C2E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2241" w:type="pct"/>
            <w:gridSpan w:val="2"/>
          </w:tcPr>
          <w:p w:rsidR="00510C2E" w:rsidRPr="0054617E" w:rsidRDefault="00510C2E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5411CA" w:rsidRPr="00CC42B1" w:rsidTr="00FE07F0">
        <w:trPr>
          <w:trHeight w:val="371"/>
        </w:trPr>
        <w:tc>
          <w:tcPr>
            <w:tcW w:w="519" w:type="pct"/>
            <w:vMerge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:rsidR="005411CA" w:rsidRPr="0054617E" w:rsidRDefault="005411CA" w:rsidP="005461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7CDC" w:rsidRPr="00CC42B1" w:rsidTr="00D87CDC">
        <w:trPr>
          <w:trHeight w:val="371"/>
        </w:trPr>
        <w:tc>
          <w:tcPr>
            <w:tcW w:w="5000" w:type="pct"/>
            <w:gridSpan w:val="5"/>
          </w:tcPr>
          <w:p w:rsidR="00D87CDC" w:rsidRPr="0054617E" w:rsidRDefault="00D87CDC" w:rsidP="00D87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/>
              </w:rPr>
            </w:pPr>
            <w:r w:rsidRPr="00CD35DC">
              <w:rPr>
                <w:rStyle w:val="normaltextrun"/>
                <w:b/>
                <w:bCs/>
                <w:sz w:val="28"/>
                <w:szCs w:val="28"/>
              </w:rPr>
              <w:t>УК-3</w:t>
            </w:r>
          </w:p>
        </w:tc>
      </w:tr>
      <w:tr w:rsidR="00D87CDC" w:rsidRPr="00CC42B1" w:rsidTr="00981468">
        <w:trPr>
          <w:trHeight w:val="416"/>
        </w:trPr>
        <w:tc>
          <w:tcPr>
            <w:tcW w:w="519" w:type="pct"/>
            <w:vMerge w:val="restart"/>
          </w:tcPr>
          <w:p w:rsidR="00D87CDC" w:rsidRPr="0054617E" w:rsidRDefault="00D87CDC" w:rsidP="005461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617E">
              <w:rPr>
                <w:rFonts w:ascii="Times New Roman" w:eastAsiaTheme="minorHAnsi" w:hAnsi="Times New Roman" w:cs="Times New Roman"/>
                <w:sz w:val="24"/>
                <w:szCs w:val="24"/>
              </w:rPr>
              <w:t>1-семестр</w:t>
            </w:r>
          </w:p>
        </w:tc>
        <w:tc>
          <w:tcPr>
            <w:tcW w:w="1120" w:type="pct"/>
          </w:tcPr>
          <w:p w:rsidR="00D87CDC" w:rsidRDefault="00D87CDC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4617E">
              <w:rPr>
                <w:rFonts w:eastAsia="Calibri"/>
                <w:b/>
              </w:rPr>
              <w:t>Не владеет</w:t>
            </w:r>
          </w:p>
          <w:p w:rsidR="00D87CDC" w:rsidRPr="00D87CDC" w:rsidRDefault="00D87CDC" w:rsidP="00D87CDC">
            <w:pPr>
              <w:pStyle w:val="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HiddenHorzOCR"/>
              </w:rPr>
            </w:pPr>
            <w:r w:rsidRPr="00D87CDC">
              <w:t>методами и приемами психологического влияния при взаимодействии с учетом социальных, этнических, конфессиональных, культурных и других различий;</w:t>
            </w:r>
          </w:p>
          <w:p w:rsid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управления поведением, как своим, так и окружающих;</w:t>
            </w:r>
          </w:p>
          <w:p w:rsid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различными технологиями командной работы;</w:t>
            </w:r>
          </w:p>
          <w:p w:rsid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конструктивной критики и самокритики;</w:t>
            </w:r>
          </w:p>
          <w:p w:rsidR="00D87CDC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методами управления конфликтами.</w:t>
            </w:r>
          </w:p>
          <w:p w:rsidR="0046234B" w:rsidRPr="00D87CDC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  <w:rPr>
                <w:rFonts w:eastAsia="HiddenHorzOCR"/>
              </w:rPr>
            </w:pPr>
          </w:p>
          <w:p w:rsidR="00D87CDC" w:rsidRDefault="00D87CDC" w:rsidP="00C8013C">
            <w:pPr>
              <w:pStyle w:val="5"/>
              <w:ind w:left="0"/>
              <w:jc w:val="both"/>
              <w:rPr>
                <w:rFonts w:eastAsia="Calibri"/>
                <w:b/>
              </w:rPr>
            </w:pPr>
            <w:r w:rsidRPr="0054617E">
              <w:rPr>
                <w:rFonts w:eastAsia="Calibri"/>
                <w:b/>
              </w:rPr>
              <w:t>Не умеет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организовать взаимодействие с учетом социальных, этнических, конфессиональных и культурных и других различий;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lastRenderedPageBreak/>
              <w:t>организовывать взаимодействие на основе средств, доступных для лиц с ограниченными возможностями здоровья;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презентовать себя в публичном выступлении;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 xml:space="preserve">использовать различные способы мотивации при взаимодействии с </w:t>
            </w:r>
            <w:proofErr w:type="spellStart"/>
            <w:r w:rsidRPr="0046234B">
              <w:t>одногрупниками</w:t>
            </w:r>
            <w:proofErr w:type="spellEnd"/>
            <w:r w:rsidRPr="0046234B">
              <w:t xml:space="preserve"> и коллегами;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использовать различные способы разрешения конфликтных ситуаций;</w:t>
            </w:r>
          </w:p>
          <w:p w:rsidR="00D87CDC" w:rsidRPr="0054617E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распознавать типичные манипуляции в общении и способы противодействия им.</w:t>
            </w:r>
          </w:p>
          <w:p w:rsidR="00D87CDC" w:rsidRDefault="00D87CDC" w:rsidP="00C8013C">
            <w:pPr>
              <w:pStyle w:val="5"/>
              <w:ind w:left="0"/>
              <w:jc w:val="both"/>
            </w:pPr>
            <w:r w:rsidRPr="0054617E">
              <w:rPr>
                <w:b/>
                <w:color w:val="000000"/>
                <w:lang w:eastAsia="ar-SA"/>
              </w:rPr>
              <w:t>Не знает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психологическую сущность общения: структуру, средства, уровни;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содержание и особенности организации основных форм делового общения;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особенности организации коммуникации с лицами с ограниченными возможностями здоровья;</w:t>
            </w:r>
          </w:p>
          <w:p w:rsidR="0046234B" w:rsidRPr="0046234B" w:rsidRDefault="0046234B" w:rsidP="00462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психологической защиты личности от негативных, травмирующих переживаний;</w:t>
            </w:r>
          </w:p>
          <w:p w:rsidR="0046234B" w:rsidRPr="0046234B" w:rsidRDefault="0046234B" w:rsidP="00462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предупреждения конфликтов, их оптимального разрешения;</w:t>
            </w:r>
          </w:p>
          <w:p w:rsidR="0046234B" w:rsidRPr="00CD35DC" w:rsidRDefault="0046234B" w:rsidP="00462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активного общения и успешной </w:t>
            </w:r>
            <w:proofErr w:type="spellStart"/>
            <w:r w:rsidRPr="0046234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D3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CDC" w:rsidRPr="0054617E" w:rsidRDefault="00D87CDC" w:rsidP="00190D30">
            <w:pPr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87CDC" w:rsidRDefault="00D87CDC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4617E">
              <w:rPr>
                <w:rFonts w:eastAsia="Calibri"/>
                <w:b/>
              </w:rPr>
              <w:lastRenderedPageBreak/>
              <w:t>Недостаточно владеет</w:t>
            </w:r>
          </w:p>
          <w:p w:rsidR="0046234B" w:rsidRPr="00D87CDC" w:rsidRDefault="0046234B" w:rsidP="0046234B">
            <w:pPr>
              <w:pStyle w:val="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HiddenHorzOCR"/>
              </w:rPr>
            </w:pPr>
            <w:r w:rsidRPr="00D87CDC">
              <w:t>методами и приемами психологического влияния при взаимодействии с учетом социальных, этнических, конфессиональных, культурных и других различий;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управления поведением, как своим, так и окружающих;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различными технологиями командной работы;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конструктивной критики и самокритики;</w:t>
            </w:r>
          </w:p>
          <w:p w:rsidR="0046234B" w:rsidRPr="00D87CDC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  <w:rPr>
                <w:rFonts w:eastAsia="HiddenHorzOCR"/>
              </w:rPr>
            </w:pPr>
            <w:r w:rsidRPr="00D87CDC">
              <w:t>методами управления конфликтами.</w:t>
            </w:r>
          </w:p>
          <w:p w:rsidR="0046234B" w:rsidRPr="0054617E" w:rsidRDefault="0046234B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</w:p>
          <w:p w:rsid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54617E">
              <w:rPr>
                <w:rFonts w:eastAsia="Calibri"/>
                <w:b/>
              </w:rPr>
              <w:t>Допускает ошибки</w:t>
            </w:r>
          </w:p>
          <w:p w:rsidR="0046234B" w:rsidRP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 xml:space="preserve">в </w:t>
            </w:r>
            <w:proofErr w:type="spellStart"/>
            <w:r w:rsidRPr="0046234B">
              <w:t>организации</w:t>
            </w:r>
            <w:r w:rsidR="0046234B" w:rsidRPr="0046234B">
              <w:t>взаимодей</w:t>
            </w:r>
            <w:r w:rsidR="0046234B">
              <w:t>ствия</w:t>
            </w:r>
            <w:proofErr w:type="spellEnd"/>
            <w:r w:rsidR="0046234B" w:rsidRPr="0046234B">
              <w:t xml:space="preserve"> с учетом социальных, этнических, конфессиональных и культурных и других различий;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lastRenderedPageBreak/>
              <w:t>взаимодей</w:t>
            </w:r>
            <w:r>
              <w:t>ствия</w:t>
            </w:r>
            <w:r w:rsidRPr="0046234B">
              <w:t xml:space="preserve"> на основе средств, доступных для лиц с ограниченными возможностями здоровья;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в презентации</w:t>
            </w:r>
            <w:r w:rsidRPr="0046234B">
              <w:t xml:space="preserve"> себя в публичном выступлении;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в использовании</w:t>
            </w:r>
            <w:r w:rsidRPr="0046234B">
              <w:t xml:space="preserve"> раз</w:t>
            </w:r>
            <w:r>
              <w:t>личных</w:t>
            </w:r>
            <w:r w:rsidRPr="0046234B">
              <w:t xml:space="preserve"> спо</w:t>
            </w:r>
            <w:r>
              <w:t>собов</w:t>
            </w:r>
            <w:r w:rsidRPr="0046234B">
              <w:t xml:space="preserve"> мотивации при взаимодействии с </w:t>
            </w:r>
            <w:proofErr w:type="spellStart"/>
            <w:r w:rsidRPr="0046234B">
              <w:t>одногрупниками</w:t>
            </w:r>
            <w:proofErr w:type="spellEnd"/>
            <w:r w:rsidRPr="0046234B">
              <w:t xml:space="preserve"> и коллегами;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в использовании</w:t>
            </w:r>
            <w:r w:rsidRPr="0046234B">
              <w:t xml:space="preserve"> раз</w:t>
            </w:r>
            <w:r>
              <w:t>личных</w:t>
            </w:r>
            <w:r w:rsidRPr="0046234B">
              <w:t xml:space="preserve"> спо</w:t>
            </w:r>
            <w:r>
              <w:t>собов</w:t>
            </w:r>
            <w:r w:rsidRPr="0046234B">
              <w:t xml:space="preserve"> разрешения конфликтных ситуаций;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в распознавании</w:t>
            </w:r>
            <w:r w:rsidRPr="0046234B">
              <w:t xml:space="preserve"> типич</w:t>
            </w:r>
            <w:r>
              <w:t>ных</w:t>
            </w:r>
            <w:r w:rsidRPr="0046234B">
              <w:t xml:space="preserve"> манипуляции в общении и спо</w:t>
            </w:r>
            <w:r>
              <w:t>собах</w:t>
            </w:r>
            <w:r w:rsidRPr="0046234B">
              <w:t xml:space="preserve"> противодействия им.</w:t>
            </w:r>
          </w:p>
          <w:p w:rsidR="00D87CDC" w:rsidRPr="0054617E" w:rsidRDefault="00D87CDC" w:rsidP="00C8013C">
            <w:pPr>
              <w:pStyle w:val="5"/>
              <w:ind w:left="0"/>
              <w:jc w:val="both"/>
              <w:rPr>
                <w:rFonts w:eastAsia="Calibri"/>
                <w:b/>
              </w:rPr>
            </w:pPr>
          </w:p>
          <w:p w:rsidR="00014512" w:rsidRDefault="00D87CDC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54617E">
              <w:rPr>
                <w:b/>
                <w:color w:val="000000"/>
                <w:lang w:eastAsia="ar-SA"/>
              </w:rPr>
              <w:t>Демонстрирует неполные знания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психологической</w:t>
            </w:r>
            <w:r w:rsidRPr="0046234B">
              <w:t xml:space="preserve"> сущ</w:t>
            </w:r>
            <w:r>
              <w:t>ности</w:t>
            </w:r>
            <w:r w:rsidRPr="0046234B">
              <w:t xml:space="preserve"> общения: структуру, средства, уровни;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содержания</w:t>
            </w:r>
            <w:r w:rsidRPr="0046234B">
              <w:t xml:space="preserve"> и осо</w:t>
            </w:r>
            <w:r>
              <w:t>бенностей</w:t>
            </w:r>
            <w:r w:rsidRPr="0046234B">
              <w:t xml:space="preserve"> организации основных форм делового общения;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>
              <w:t>особенностей</w:t>
            </w:r>
            <w:r w:rsidRPr="0046234B">
              <w:t xml:space="preserve"> организации коммуникации с лицами с ограниченными возможностями здоровья;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</w:t>
            </w: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защиты личности от негативных, травмирующих переживаний;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конфликтов, их оптимального разрешения;</w:t>
            </w:r>
          </w:p>
          <w:p w:rsidR="00D87CDC" w:rsidRPr="0054617E" w:rsidRDefault="00014512" w:rsidP="00190D30">
            <w:pPr>
              <w:pStyle w:val="5"/>
              <w:ind w:left="0"/>
              <w:jc w:val="both"/>
              <w:rPr>
                <w:rFonts w:eastAsiaTheme="minorHAnsi"/>
              </w:rPr>
            </w:pPr>
            <w:r w:rsidRPr="0046234B">
              <w:t xml:space="preserve">правил активного  общения и успешной </w:t>
            </w:r>
            <w:proofErr w:type="spellStart"/>
            <w:r w:rsidRPr="0046234B">
              <w:t>самопрезентации</w:t>
            </w:r>
            <w:proofErr w:type="spellEnd"/>
          </w:p>
        </w:tc>
        <w:tc>
          <w:tcPr>
            <w:tcW w:w="1120" w:type="pct"/>
          </w:tcPr>
          <w:p w:rsidR="00D87CDC" w:rsidRDefault="00D87CDC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4617E">
              <w:rPr>
                <w:rFonts w:eastAsia="Calibri"/>
                <w:b/>
              </w:rPr>
              <w:lastRenderedPageBreak/>
              <w:t>Владеет</w:t>
            </w:r>
          </w:p>
          <w:p w:rsidR="0046234B" w:rsidRPr="00D87CDC" w:rsidRDefault="0046234B" w:rsidP="0046234B">
            <w:pPr>
              <w:pStyle w:val="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HiddenHorzOCR"/>
              </w:rPr>
            </w:pPr>
            <w:r w:rsidRPr="00D87CDC">
              <w:t>методами и приемами психологического влияния при взаимодействии с учетом социальных, этнических, конфессиональных, культурных и других различий;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управления поведением, как своим, так и окружающих;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различными технологиями командной работы;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конструктивной критики и самокритики;</w:t>
            </w:r>
          </w:p>
          <w:p w:rsidR="0046234B" w:rsidRPr="0054617E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  <w:rPr>
                <w:rFonts w:eastAsia="HiddenHorzOCR"/>
              </w:rPr>
            </w:pPr>
            <w:r w:rsidRPr="00D87CDC">
              <w:t>методами управления конфликтами.</w:t>
            </w:r>
          </w:p>
          <w:p w:rsidR="00D87CDC" w:rsidRPr="0054617E" w:rsidRDefault="00D87CDC" w:rsidP="0054617E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234B" w:rsidRPr="0046234B" w:rsidRDefault="00D87CDC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54617E">
              <w:rPr>
                <w:rFonts w:eastAsia="Calibri"/>
                <w:b/>
              </w:rPr>
              <w:t xml:space="preserve">Умеет с помощью </w:t>
            </w:r>
            <w:proofErr w:type="spellStart"/>
            <w:r w:rsidRPr="0054617E">
              <w:rPr>
                <w:rFonts w:eastAsia="Calibri"/>
                <w:b/>
              </w:rPr>
              <w:t>преподавателя</w:t>
            </w:r>
            <w:r w:rsidR="0046234B" w:rsidRPr="0046234B">
              <w:t>организовать</w:t>
            </w:r>
            <w:proofErr w:type="spellEnd"/>
            <w:r w:rsidR="0046234B" w:rsidRPr="0046234B">
              <w:t xml:space="preserve"> взаимодействие с учетом социальных, этнических, конфессиональных и культурных и других различий;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lastRenderedPageBreak/>
              <w:t>организовывать взаимодействие на основе средств, доступных для лиц с ограниченными возможностями здоровья;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презентовать себя в публичном выступлении;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 xml:space="preserve">использовать различные способы мотивации при взаимодействии с </w:t>
            </w:r>
            <w:proofErr w:type="spellStart"/>
            <w:r w:rsidRPr="0046234B">
              <w:t>одногрупниками</w:t>
            </w:r>
            <w:proofErr w:type="spellEnd"/>
            <w:r w:rsidRPr="0046234B">
              <w:t xml:space="preserve"> и коллегами;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использовать различные способы разрешения конфликтных ситуаций;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распознавать типичные манипуляции в общении и способы противодействия им.</w:t>
            </w:r>
          </w:p>
          <w:p w:rsidR="00D87CDC" w:rsidRDefault="00D87CDC" w:rsidP="00C8013C">
            <w:pPr>
              <w:pStyle w:val="5"/>
              <w:ind w:left="0"/>
              <w:jc w:val="both"/>
            </w:pPr>
            <w:r w:rsidRPr="0054617E">
              <w:rPr>
                <w:b/>
                <w:color w:val="000000"/>
                <w:lang w:eastAsia="ar-SA"/>
              </w:rPr>
              <w:t>Знает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психологическую сущность общения: структуру, средства, уровни;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содержание и особенности организации основных форм делового общения;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особенности организации коммуникации с лицами с ограниченными возможностями здоровья;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психологической защиты личности от негативных, травмирующих переживаний;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предупреждения конфликтов, их оптимального разрешения;</w:t>
            </w:r>
          </w:p>
          <w:p w:rsidR="00014512" w:rsidRPr="0054617E" w:rsidRDefault="00014512" w:rsidP="00014512">
            <w:pPr>
              <w:pStyle w:val="5"/>
              <w:ind w:left="0"/>
              <w:jc w:val="both"/>
              <w:rPr>
                <w:rFonts w:eastAsiaTheme="minorHAnsi"/>
              </w:rPr>
            </w:pPr>
            <w:r w:rsidRPr="0046234B">
              <w:t xml:space="preserve">правила активного общения и успешной </w:t>
            </w:r>
            <w:proofErr w:type="spellStart"/>
            <w:r w:rsidRPr="0046234B">
              <w:t>самопрезентации</w:t>
            </w:r>
            <w:proofErr w:type="spellEnd"/>
          </w:p>
          <w:p w:rsidR="00D87CDC" w:rsidRPr="0054617E" w:rsidRDefault="00D87CDC" w:rsidP="0054617E">
            <w:pPr>
              <w:tabs>
                <w:tab w:val="left" w:pos="0"/>
              </w:tabs>
              <w:ind w:left="-117"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46234B" w:rsidRDefault="00D87CDC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  <w:r w:rsidRPr="0054617E">
              <w:rPr>
                <w:rFonts w:eastAsia="Calibri"/>
                <w:b/>
              </w:rPr>
              <w:lastRenderedPageBreak/>
              <w:t>Свободно владеет</w:t>
            </w:r>
          </w:p>
          <w:p w:rsidR="0046234B" w:rsidRPr="00D87CDC" w:rsidRDefault="0046234B" w:rsidP="0046234B">
            <w:pPr>
              <w:pStyle w:val="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HiddenHorzOCR"/>
              </w:rPr>
            </w:pPr>
            <w:r w:rsidRPr="00D87CDC">
              <w:t>методами и приемами психологического влияния при взаимодействии с учетом социальных, этнических, конфессиональных, культурных и других различий;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управления поведением, как своим, так и окружающих;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различными технологиями командной работы;</w:t>
            </w:r>
          </w:p>
          <w:p w:rsid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D87CDC">
              <w:t>приемами конструктивной критики и самокритики;</w:t>
            </w:r>
          </w:p>
          <w:p w:rsidR="00D87CDC" w:rsidRPr="0054617E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  <w:rPr>
                <w:rFonts w:eastAsia="HiddenHorzOCR"/>
              </w:rPr>
            </w:pPr>
            <w:r w:rsidRPr="00D87CDC">
              <w:t>методами управления конфликтами.</w:t>
            </w:r>
          </w:p>
          <w:p w:rsidR="00D87CDC" w:rsidRPr="0054617E" w:rsidRDefault="00D87CDC" w:rsidP="0054617E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7CDC" w:rsidRDefault="00D87CDC" w:rsidP="00C8013C">
            <w:pPr>
              <w:pStyle w:val="5"/>
              <w:ind w:left="0"/>
              <w:jc w:val="both"/>
            </w:pPr>
            <w:r w:rsidRPr="0054617E">
              <w:rPr>
                <w:rFonts w:eastAsia="Calibri"/>
                <w:b/>
              </w:rPr>
              <w:t>Умеет самостоятельно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организовать взаимодействие с учетом социальных, этнических, конфессиональных и культурных и других различий;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lastRenderedPageBreak/>
              <w:t>организовывать взаимодействие на основе средств, доступных для лиц с ограниченными возможностями здоровья;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презентовать себя в публичном выступлении;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 xml:space="preserve">использовать различные способы мотивации при взаимодействии с </w:t>
            </w:r>
            <w:proofErr w:type="spellStart"/>
            <w:r w:rsidRPr="0046234B">
              <w:t>одногрупниками</w:t>
            </w:r>
            <w:proofErr w:type="spellEnd"/>
            <w:r w:rsidRPr="0046234B">
              <w:t xml:space="preserve"> и коллегами;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использовать различные способы разрешения конфликтных ситуаций;</w:t>
            </w:r>
          </w:p>
          <w:p w:rsidR="0046234B" w:rsidRPr="0046234B" w:rsidRDefault="0046234B" w:rsidP="0046234B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распознавать типичные манипуляции в общении и способы противодействия им.</w:t>
            </w:r>
          </w:p>
          <w:p w:rsidR="00D87CDC" w:rsidRPr="0054617E" w:rsidRDefault="00D87CDC" w:rsidP="00C8013C">
            <w:pPr>
              <w:pStyle w:val="5"/>
              <w:ind w:left="0"/>
              <w:jc w:val="both"/>
              <w:rPr>
                <w:rFonts w:eastAsiaTheme="minorHAnsi"/>
              </w:rPr>
            </w:pPr>
            <w:r w:rsidRPr="0054617E">
              <w:rPr>
                <w:b/>
                <w:color w:val="000000"/>
                <w:lang w:eastAsia="ar-SA"/>
              </w:rPr>
              <w:t>Хорошо знает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психологическую сущность общения: структуру, средства, уровни;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содержание и особенности организации основных форм делового общения;</w:t>
            </w:r>
          </w:p>
          <w:p w:rsidR="00014512" w:rsidRPr="0046234B" w:rsidRDefault="00014512" w:rsidP="00014512">
            <w:pPr>
              <w:pStyle w:val="6"/>
              <w:tabs>
                <w:tab w:val="left" w:pos="993"/>
              </w:tabs>
              <w:ind w:left="0"/>
              <w:jc w:val="both"/>
            </w:pPr>
            <w:r w:rsidRPr="0046234B">
              <w:t>особенности организации коммуникации с лицами с ограниченными возможностями здоровья;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психологической защиты личности от негативных, травмирующих переживаний;</w:t>
            </w:r>
          </w:p>
          <w:p w:rsidR="00014512" w:rsidRPr="0046234B" w:rsidRDefault="00014512" w:rsidP="00014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предупреждения конфликтов, их оптимального разрешения;</w:t>
            </w:r>
          </w:p>
          <w:p w:rsidR="00D87CDC" w:rsidRPr="0054617E" w:rsidRDefault="00014512" w:rsidP="00014512">
            <w:pPr>
              <w:tabs>
                <w:tab w:val="left" w:pos="0"/>
              </w:tabs>
              <w:ind w:left="-117"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6234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активного  общения и успешной </w:t>
            </w:r>
            <w:proofErr w:type="spellStart"/>
            <w:r w:rsidRPr="0046234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</w:tr>
      <w:tr w:rsidR="00D87CDC" w:rsidRPr="00CC42B1" w:rsidTr="00D87CDC">
        <w:trPr>
          <w:trHeight w:val="495"/>
        </w:trPr>
        <w:tc>
          <w:tcPr>
            <w:tcW w:w="519" w:type="pct"/>
            <w:vMerge/>
          </w:tcPr>
          <w:p w:rsidR="00D87CDC" w:rsidRPr="0054617E" w:rsidRDefault="00D87CDC" w:rsidP="005461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481" w:type="pct"/>
            <w:gridSpan w:val="4"/>
          </w:tcPr>
          <w:p w:rsidR="00D87CDC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Style w:val="normaltextrun"/>
                <w:b/>
                <w:bCs/>
                <w:sz w:val="28"/>
                <w:szCs w:val="2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 xml:space="preserve">                                                                               УК-6</w:t>
            </w:r>
          </w:p>
          <w:p w:rsidR="00D87CDC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normaltextrun"/>
                <w:b/>
                <w:bCs/>
                <w:sz w:val="28"/>
                <w:szCs w:val="28"/>
              </w:rPr>
            </w:pPr>
          </w:p>
        </w:tc>
      </w:tr>
      <w:tr w:rsidR="00D87CDC" w:rsidRPr="00CC42B1" w:rsidTr="00FE07F0">
        <w:trPr>
          <w:trHeight w:val="1978"/>
        </w:trPr>
        <w:tc>
          <w:tcPr>
            <w:tcW w:w="519" w:type="pct"/>
            <w:vMerge/>
          </w:tcPr>
          <w:p w:rsidR="00D87CDC" w:rsidRPr="0054617E" w:rsidRDefault="00D87CDC" w:rsidP="005461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14512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  <w:r w:rsidRPr="0054617E">
              <w:rPr>
                <w:rFonts w:eastAsia="Calibri"/>
                <w:b/>
              </w:rPr>
              <w:t>Не владеет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планирования перспективных целей с учетом личностных возможностей и ограничений;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выстраивания траектории саморазвития с учетом собственных ресурсов;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взаимодействия с лицами, имеющими ограниченные возможности здоровья.</w:t>
            </w:r>
          </w:p>
          <w:p w:rsidR="00D87CDC" w:rsidRPr="00014512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HiddenHorzOCR"/>
              </w:rPr>
            </w:pPr>
          </w:p>
          <w:p w:rsidR="00D87CDC" w:rsidRPr="0054617E" w:rsidRDefault="00D87CDC" w:rsidP="00D87CDC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DC" w:rsidRDefault="00D87CDC" w:rsidP="00D87CDC">
            <w:pPr>
              <w:pStyle w:val="5"/>
              <w:ind w:left="0"/>
              <w:jc w:val="both"/>
              <w:rPr>
                <w:rFonts w:eastAsia="Calibri"/>
                <w:b/>
              </w:rPr>
            </w:pPr>
            <w:r w:rsidRPr="0054617E">
              <w:rPr>
                <w:rFonts w:eastAsia="Calibri"/>
                <w:b/>
              </w:rPr>
              <w:t>Не умеет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учитывать особенности общения и взаимодействия в условиях дефицита обратной связи и сенсорной информации партнеров по общению;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>выстраивать и реализовывать траекторию саморазвития.</w:t>
            </w:r>
          </w:p>
          <w:p w:rsidR="00014512" w:rsidRPr="0054617E" w:rsidRDefault="00014512" w:rsidP="00D87CDC">
            <w:pPr>
              <w:pStyle w:val="5"/>
              <w:ind w:left="0"/>
              <w:jc w:val="both"/>
            </w:pPr>
          </w:p>
          <w:p w:rsidR="00D87CDC" w:rsidRDefault="00D87CDC" w:rsidP="00D87CDC">
            <w:pPr>
              <w:pStyle w:val="5"/>
              <w:ind w:left="0"/>
              <w:jc w:val="both"/>
            </w:pPr>
            <w:r w:rsidRPr="0054617E">
              <w:rPr>
                <w:b/>
                <w:color w:val="000000"/>
                <w:lang w:eastAsia="ar-SA"/>
              </w:rPr>
              <w:t>Не знает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управления имеющимися человеческими ресурсами, в том числе ограниченными;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EC">
              <w:rPr>
                <w:rFonts w:ascii="Times New Roman" w:hAnsi="Times New Roman" w:cs="Times New Roman"/>
                <w:sz w:val="24"/>
                <w:szCs w:val="24"/>
              </w:rPr>
              <w:t>приемы управления своим временем</w:t>
            </w:r>
          </w:p>
          <w:p w:rsidR="00D87CDC" w:rsidRPr="00981468" w:rsidRDefault="00B441EC" w:rsidP="00981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активного стиля общения и успешной </w:t>
            </w:r>
            <w:proofErr w:type="spellStart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деловой коммуникации.</w:t>
            </w:r>
          </w:p>
        </w:tc>
        <w:tc>
          <w:tcPr>
            <w:tcW w:w="1120" w:type="pct"/>
          </w:tcPr>
          <w:p w:rsidR="00014512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  <w:r w:rsidRPr="0054617E">
              <w:rPr>
                <w:rFonts w:eastAsia="Calibri"/>
                <w:b/>
              </w:rPr>
              <w:lastRenderedPageBreak/>
              <w:t>Недостаточно владеет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планирования перспективных целей с учетом личностных возможностей и ограничений;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выстраивания траектории саморазвития с учетом собственных ресурсов;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взаимодействия с лицами, имеющими ограниченные возможности здоровья.</w:t>
            </w:r>
          </w:p>
          <w:p w:rsidR="00014512" w:rsidRDefault="00014512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</w:p>
          <w:p w:rsidR="00D87CDC" w:rsidRPr="0054617E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</w:p>
          <w:p w:rsidR="00D87CDC" w:rsidRDefault="00D87CDC" w:rsidP="00D87CDC">
            <w:pPr>
              <w:pStyle w:val="5"/>
              <w:ind w:left="0"/>
              <w:jc w:val="both"/>
            </w:pPr>
            <w:r w:rsidRPr="0054617E">
              <w:rPr>
                <w:rFonts w:eastAsia="Calibri"/>
                <w:b/>
              </w:rPr>
              <w:t>Допускает ошибки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восприятии</w:t>
            </w: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оценивании</w:t>
            </w: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людей, включая их индивидуальные характерологические особенности, цели, мотивы, намерения, состояния;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ностях</w:t>
            </w: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общения и взаимодействия в условиях дефицита обратной связи и сенсорной информации партнеров по общению;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выстраивания</w:t>
            </w: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 xml:space="preserve"> траек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  <w:p w:rsidR="00014512" w:rsidRPr="0054617E" w:rsidRDefault="00014512" w:rsidP="00D87CDC">
            <w:pPr>
              <w:pStyle w:val="5"/>
              <w:ind w:left="0"/>
              <w:jc w:val="both"/>
              <w:rPr>
                <w:rFonts w:eastAsia="Calibri"/>
                <w:b/>
              </w:rPr>
            </w:pPr>
          </w:p>
          <w:p w:rsidR="00B441EC" w:rsidRDefault="00D87CDC" w:rsidP="00D87CDC">
            <w:pPr>
              <w:pStyle w:val="5"/>
              <w:ind w:left="0"/>
              <w:jc w:val="both"/>
              <w:rPr>
                <w:b/>
                <w:color w:val="000000"/>
                <w:lang w:eastAsia="ar-SA"/>
              </w:rPr>
            </w:pPr>
            <w:r w:rsidRPr="0054617E">
              <w:rPr>
                <w:b/>
                <w:color w:val="000000"/>
                <w:lang w:eastAsia="ar-SA"/>
              </w:rPr>
              <w:t>Демонстрирует неполные знания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способах</w:t>
            </w: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управления имеющимися человеческими ресурсами, в том числе ограниченными;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EC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Pr="00B441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своим временем</w:t>
            </w:r>
          </w:p>
          <w:p w:rsidR="00D87CDC" w:rsidRPr="00981468" w:rsidRDefault="00B441EC" w:rsidP="00981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</w:t>
            </w: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активного стиля общения и успешной </w:t>
            </w:r>
            <w:proofErr w:type="spellStart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деловой коммуникации.</w:t>
            </w:r>
          </w:p>
        </w:tc>
        <w:tc>
          <w:tcPr>
            <w:tcW w:w="1120" w:type="pct"/>
          </w:tcPr>
          <w:p w:rsidR="00D87CDC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4617E">
              <w:rPr>
                <w:rFonts w:eastAsia="Calibri"/>
                <w:b/>
              </w:rPr>
              <w:lastRenderedPageBreak/>
              <w:t>Владеет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планирования перспективных целей с учетом личностных возможностей и ограничений;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выстраивания траектории саморазвития с учетом собственных ресурсов;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взаимодействия с лицами, имеющими ограниченные возможности здоровья.</w:t>
            </w:r>
          </w:p>
          <w:p w:rsidR="00014512" w:rsidRPr="0054617E" w:rsidRDefault="00014512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HiddenHorzOCR"/>
              </w:rPr>
            </w:pPr>
          </w:p>
          <w:p w:rsidR="00D87CDC" w:rsidRPr="0054617E" w:rsidRDefault="00D87CDC" w:rsidP="00D87CD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41EC" w:rsidRDefault="00D87CDC" w:rsidP="00D87CDC">
            <w:pPr>
              <w:pStyle w:val="5"/>
              <w:ind w:left="0"/>
              <w:jc w:val="both"/>
            </w:pPr>
            <w:r w:rsidRPr="0054617E">
              <w:rPr>
                <w:rFonts w:eastAsia="Calibri"/>
                <w:b/>
              </w:rPr>
              <w:t>Умеет с помощью преподавателя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учитывать особенности общения и взаимодействия в условиях дефицита обратной связи и сенсорной информации партнеров по общению;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>выстраивать и реализовывать траекторию саморазвития.</w:t>
            </w:r>
          </w:p>
          <w:p w:rsidR="00D87CDC" w:rsidRDefault="00D87CDC" w:rsidP="00D87CDC">
            <w:pPr>
              <w:pStyle w:val="5"/>
              <w:ind w:left="0"/>
              <w:jc w:val="both"/>
            </w:pPr>
            <w:r w:rsidRPr="0054617E">
              <w:rPr>
                <w:b/>
                <w:color w:val="000000"/>
                <w:lang w:eastAsia="ar-SA"/>
              </w:rPr>
              <w:t>Знает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управления имеющимися человеческими ресурсами, в том числе ограниченными;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EC">
              <w:rPr>
                <w:rFonts w:ascii="Times New Roman" w:hAnsi="Times New Roman" w:cs="Times New Roman"/>
                <w:sz w:val="24"/>
                <w:szCs w:val="24"/>
              </w:rPr>
              <w:t>приемы управления своим временем</w:t>
            </w:r>
          </w:p>
          <w:p w:rsidR="00B441EC" w:rsidRPr="00B441EC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активного стиля общения и успешной </w:t>
            </w:r>
            <w:proofErr w:type="spellStart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деловой коммуникации.</w:t>
            </w:r>
          </w:p>
          <w:p w:rsidR="00D87CDC" w:rsidRPr="0054617E" w:rsidRDefault="00D87CDC" w:rsidP="00981468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121" w:type="pct"/>
          </w:tcPr>
          <w:p w:rsidR="00D87CDC" w:rsidRDefault="00D87CDC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4617E">
              <w:rPr>
                <w:rFonts w:eastAsia="Calibri"/>
                <w:b/>
              </w:rPr>
              <w:lastRenderedPageBreak/>
              <w:t>Свободно владеет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планирования перспективных целей с учетом личностных возможностей и ограничений;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выстраивания траектории саморазвития с учетом собственных ресурсов;</w:t>
            </w:r>
          </w:p>
          <w:p w:rsidR="00014512" w:rsidRPr="00014512" w:rsidRDefault="00014512" w:rsidP="000145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взаимодействия с лицами, имеющими ограниченные возможности здоровья.</w:t>
            </w:r>
          </w:p>
          <w:p w:rsidR="00014512" w:rsidRPr="0054617E" w:rsidRDefault="00014512" w:rsidP="00D87CD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HiddenHorzOCR"/>
              </w:rPr>
            </w:pPr>
          </w:p>
          <w:p w:rsidR="00D87CDC" w:rsidRPr="0054617E" w:rsidRDefault="00D87CDC" w:rsidP="00D87CD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7CDC" w:rsidRPr="0054617E" w:rsidRDefault="00D87CDC" w:rsidP="00D87CDC">
            <w:pPr>
              <w:pStyle w:val="5"/>
              <w:ind w:left="0"/>
              <w:jc w:val="both"/>
            </w:pPr>
            <w:r w:rsidRPr="0054617E">
              <w:rPr>
                <w:rFonts w:eastAsia="Calibri"/>
                <w:b/>
              </w:rPr>
              <w:t>Умеет самостоятельно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учитывать особенности общения и взаимодействия в условиях дефицита обратной связи и сенсорной информации партнеров по общению;</w:t>
            </w:r>
          </w:p>
          <w:p w:rsidR="00B441EC" w:rsidRPr="00014512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512">
              <w:rPr>
                <w:rFonts w:ascii="Times New Roman" w:hAnsi="Times New Roman" w:cs="Times New Roman"/>
                <w:sz w:val="24"/>
                <w:szCs w:val="24"/>
              </w:rPr>
              <w:t>выстраивать и реализовывать траекторию саморазвития.</w:t>
            </w:r>
          </w:p>
          <w:p w:rsidR="00D87CDC" w:rsidRPr="0054617E" w:rsidRDefault="00D87CDC" w:rsidP="00D87CDC">
            <w:pPr>
              <w:pStyle w:val="21"/>
              <w:ind w:left="0"/>
              <w:rPr>
                <w:rFonts w:eastAsia="Calibri"/>
                <w:b/>
              </w:rPr>
            </w:pPr>
          </w:p>
          <w:p w:rsidR="00D87CDC" w:rsidRPr="00B441EC" w:rsidRDefault="00D87CDC" w:rsidP="00D87CDC">
            <w:pPr>
              <w:pStyle w:val="5"/>
              <w:ind w:left="0"/>
              <w:jc w:val="both"/>
              <w:rPr>
                <w:rFonts w:eastAsiaTheme="minorHAnsi"/>
              </w:rPr>
            </w:pPr>
            <w:r w:rsidRPr="0054617E">
              <w:rPr>
                <w:b/>
                <w:color w:val="000000"/>
                <w:lang w:eastAsia="ar-SA"/>
              </w:rPr>
              <w:t>Хорошо знае</w:t>
            </w:r>
            <w:r w:rsidRPr="00B441EC">
              <w:rPr>
                <w:b/>
                <w:color w:val="000000"/>
                <w:lang w:eastAsia="ar-SA"/>
              </w:rPr>
              <w:t>т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управления имеющимися человеческими ресурсами, в том числе ограниченными;</w:t>
            </w:r>
          </w:p>
          <w:p w:rsidR="00B441EC" w:rsidRPr="00B441EC" w:rsidRDefault="00B441EC" w:rsidP="00B441EC">
            <w:pPr>
              <w:tabs>
                <w:tab w:val="left" w:pos="426"/>
                <w:tab w:val="left" w:pos="13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EC">
              <w:rPr>
                <w:rFonts w:ascii="Times New Roman" w:hAnsi="Times New Roman" w:cs="Times New Roman"/>
                <w:sz w:val="24"/>
                <w:szCs w:val="24"/>
              </w:rPr>
              <w:t>приемы управления своим временем</w:t>
            </w:r>
          </w:p>
          <w:p w:rsidR="00B441EC" w:rsidRPr="00B441EC" w:rsidRDefault="00B441EC" w:rsidP="00B441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активного стиля общения и успешной </w:t>
            </w:r>
            <w:proofErr w:type="spellStart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B44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деловой коммуникации.</w:t>
            </w:r>
          </w:p>
          <w:p w:rsidR="00D87CDC" w:rsidRPr="0054617E" w:rsidRDefault="00D87CDC" w:rsidP="00C8013C">
            <w:pPr>
              <w:pStyle w:val="5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b/>
              </w:rPr>
            </w:pPr>
          </w:p>
        </w:tc>
      </w:tr>
    </w:tbl>
    <w:p w:rsidR="005411CA" w:rsidRPr="00CC42B1" w:rsidRDefault="005411CA" w:rsidP="0054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A8" w:rsidRPr="00CC42B1" w:rsidRDefault="00A530A8" w:rsidP="0054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30A8" w:rsidRPr="00CC42B1" w:rsidSect="001C20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C4EA1" w:rsidRPr="00CC42B1" w:rsidRDefault="001C4EA1" w:rsidP="0054617E">
      <w:pPr>
        <w:tabs>
          <w:tab w:val="left" w:pos="83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2B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Оценочные средства</w:t>
      </w:r>
    </w:p>
    <w:p w:rsidR="00C64F1A" w:rsidRPr="00C74CAB" w:rsidRDefault="00C64F1A" w:rsidP="0054617E">
      <w:pPr>
        <w:pStyle w:val="a3"/>
        <w:tabs>
          <w:tab w:val="left" w:pos="831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EA1" w:rsidRDefault="00510C2E" w:rsidP="00CF79E7">
      <w:pPr>
        <w:pStyle w:val="a3"/>
        <w:tabs>
          <w:tab w:val="left" w:pos="8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4221B" w:rsidRPr="00C74CAB">
        <w:rPr>
          <w:rFonts w:ascii="Times New Roman" w:hAnsi="Times New Roman" w:cs="Times New Roman"/>
          <w:b/>
          <w:sz w:val="28"/>
          <w:szCs w:val="28"/>
          <w:u w:val="single"/>
        </w:rPr>
        <w:t xml:space="preserve">.1 </w:t>
      </w:r>
      <w:r w:rsidR="001C4EA1" w:rsidRPr="00C74CAB">
        <w:rPr>
          <w:rFonts w:ascii="Times New Roman" w:hAnsi="Times New Roman" w:cs="Times New Roman"/>
          <w:b/>
          <w:sz w:val="28"/>
          <w:szCs w:val="28"/>
          <w:u w:val="single"/>
        </w:rPr>
        <w:t>Задания для текущего контроля</w:t>
      </w:r>
    </w:p>
    <w:p w:rsidR="00E37E52" w:rsidRDefault="00E37E52" w:rsidP="0054617E">
      <w:pPr>
        <w:pStyle w:val="a3"/>
        <w:tabs>
          <w:tab w:val="left" w:pos="831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E52" w:rsidRPr="00CF79E7" w:rsidRDefault="00E37E52" w:rsidP="00E37E52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адания для оценки </w:t>
      </w:r>
      <w:r w:rsidRPr="00E37E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E37E52">
        <w:rPr>
          <w:rFonts w:ascii="Times New Roman" w:eastAsia="Times New Roman" w:hAnsi="Times New Roman" w:cs="Times New Roman"/>
          <w:b/>
          <w:bCs/>
          <w:sz w:val="28"/>
          <w:szCs w:val="28"/>
        </w:rPr>
        <w:t>УК-3</w:t>
      </w:r>
      <w:r w:rsidRPr="00E37E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79E7">
        <w:rPr>
          <w:rFonts w:ascii="Times New Roman" w:eastAsia="Times New Roman" w:hAnsi="Times New Roman" w:cs="Times New Roman"/>
          <w:b/>
          <w:sz w:val="28"/>
          <w:szCs w:val="28"/>
        </w:rPr>
        <w:t>Способен организовать и руководить работой команды, вырабатывая командную стратегию для достижения поставленной цели</w:t>
      </w:r>
      <w:r w:rsidRPr="00CF79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CF79E7" w:rsidRDefault="00CF79E7" w:rsidP="00CF79E7">
      <w:pPr>
        <w:spacing w:after="0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bookmarkStart w:id="5" w:name="OLE_LINK126"/>
      <w:bookmarkStart w:id="6" w:name="OLE_LINK125"/>
    </w:p>
    <w:p w:rsidR="00724402" w:rsidRPr="00724402" w:rsidRDefault="00724402" w:rsidP="00CF79E7">
      <w:pPr>
        <w:spacing w:after="0"/>
        <w:contextualSpacing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Реферат</w:t>
      </w:r>
    </w:p>
    <w:p w:rsidR="00724402" w:rsidRPr="00CF79E7" w:rsidRDefault="00724402" w:rsidP="00724402">
      <w:pPr>
        <w:spacing w:after="0"/>
        <w:ind w:left="426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CF79E7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темы рефератов </w:t>
      </w:r>
    </w:p>
    <w:p w:rsidR="00724402" w:rsidRPr="00CF79E7" w:rsidRDefault="00724402" w:rsidP="007E48F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9E7">
        <w:rPr>
          <w:rFonts w:ascii="Times New Roman" w:eastAsia="HiddenHorzOCR" w:hAnsi="Times New Roman" w:cs="Times New Roman"/>
          <w:b/>
          <w:bCs/>
          <w:sz w:val="28"/>
          <w:szCs w:val="28"/>
        </w:rPr>
        <w:t>по разделу 1</w:t>
      </w:r>
      <w:bookmarkEnd w:id="5"/>
      <w:bookmarkEnd w:id="6"/>
      <w:r w:rsidRPr="00CF79E7">
        <w:rPr>
          <w:rFonts w:ascii="Times New Roman" w:eastAsia="Times New Roman" w:hAnsi="Times New Roman" w:cs="Times New Roman"/>
          <w:b/>
          <w:sz w:val="28"/>
          <w:szCs w:val="28"/>
        </w:rPr>
        <w:t>«Психологические особенности коммуникации: структура, средства, виды, формы»</w:t>
      </w:r>
      <w:r w:rsidRPr="00CF79E7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и по разделу 2 «</w:t>
      </w:r>
      <w:r w:rsidRPr="00CF79E7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Деловая беседа как ведущая форма коммуникации»</w:t>
      </w:r>
    </w:p>
    <w:p w:rsidR="00724402" w:rsidRPr="00724402" w:rsidRDefault="00724402" w:rsidP="007E48F5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Коммуникация лиц с ограниченными возможностями здоровья</w:t>
      </w:r>
    </w:p>
    <w:p w:rsidR="00724402" w:rsidRPr="00724402" w:rsidRDefault="00724402" w:rsidP="007E48F5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Деловая беседа как форма коммуникации</w:t>
      </w:r>
    </w:p>
    <w:p w:rsidR="00724402" w:rsidRPr="00724402" w:rsidRDefault="00724402" w:rsidP="007E48F5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Понятие о барьерах в коммуникациях (технические, межъязыковые, социальные)</w:t>
      </w:r>
    </w:p>
    <w:p w:rsidR="00724402" w:rsidRPr="00724402" w:rsidRDefault="00724402" w:rsidP="007E48F5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Психологические барьеры в коммуникациях, технологии их преодоления</w:t>
      </w:r>
    </w:p>
    <w:p w:rsidR="00724402" w:rsidRPr="00724402" w:rsidRDefault="00724402" w:rsidP="007E48F5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Электронная коммуникация. Сущность, особенности и функции электронной коммуникации. Глобализация коммуникационных процессов в социуме.</w:t>
      </w:r>
    </w:p>
    <w:p w:rsidR="00724402" w:rsidRPr="006E17A4" w:rsidRDefault="00724402" w:rsidP="006E17A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Место Интернета в системе средств современной социальной коммуникации.</w:t>
      </w:r>
    </w:p>
    <w:p w:rsidR="00724402" w:rsidRPr="00CF79E7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i/>
          <w:sz w:val="28"/>
          <w:szCs w:val="28"/>
        </w:rPr>
      </w:pPr>
      <w:r w:rsidRPr="00CF79E7">
        <w:rPr>
          <w:rFonts w:ascii="Times New Roman" w:eastAsia="HiddenHorzOCR" w:hAnsi="Times New Roman" w:cs="Times New Roman"/>
          <w:bCs/>
          <w:i/>
          <w:sz w:val="28"/>
          <w:szCs w:val="28"/>
        </w:rPr>
        <w:t xml:space="preserve">Методические рекомендации по написанию рефератов </w:t>
      </w:r>
    </w:p>
    <w:p w:rsidR="00724402" w:rsidRPr="00724402" w:rsidRDefault="00724402" w:rsidP="006E17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Реферат представляет собой доклад на определенную тему, краткое изложение (обзор) содержания научной работы или книги. Это одна из начальных форм представления результатов научного исследования и письменном виде.</w:t>
      </w:r>
    </w:p>
    <w:p w:rsidR="00724402" w:rsidRPr="00CF79E7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i/>
          <w:sz w:val="28"/>
          <w:szCs w:val="28"/>
        </w:rPr>
      </w:pPr>
      <w:r w:rsidRPr="00CF79E7">
        <w:rPr>
          <w:rFonts w:ascii="Times New Roman" w:eastAsia="HiddenHorzOCR" w:hAnsi="Times New Roman" w:cs="Times New Roman"/>
          <w:bCs/>
          <w:i/>
          <w:sz w:val="28"/>
          <w:szCs w:val="28"/>
        </w:rPr>
        <w:t>Рекомендации по оформлению реферата: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1. Объем реферата определяет сам референт. Обычно объем реферата колеблется от 5 до 25 машинописных страниц. Оптимальным считается объем 15-18 страниц.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2. Реферат должен иметь титульный лист, оглавление и список использованной литературы.</w:t>
      </w:r>
    </w:p>
    <w:p w:rsidR="00724402" w:rsidRPr="00CF79E7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i/>
          <w:sz w:val="28"/>
          <w:szCs w:val="28"/>
        </w:rPr>
      </w:pPr>
      <w:r w:rsidRPr="00CF79E7">
        <w:rPr>
          <w:rFonts w:ascii="Times New Roman" w:eastAsia="HiddenHorzOCR" w:hAnsi="Times New Roman" w:cs="Times New Roman"/>
          <w:bCs/>
          <w:i/>
          <w:sz w:val="28"/>
          <w:szCs w:val="28"/>
        </w:rPr>
        <w:t>Критерии оценивания реферата: от 0 до 5 баллов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5 баллов – тема раскрыта полностью, обозначены основные научные подходы к психическим явлениям, высказана позиция докладчика, приведены примеры.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lastRenderedPageBreak/>
        <w:t>4 балла – тема раскрыта с незначительными замечаниями, которые исправлены самостоятельно, обозначены основные научные подходы к психическим явлениям, высказана собственная позиция.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3 балла – тема раскрыта с незначительными замечаниями, которые исправлены с помощью преподавателя, основные научные подходы к психическим явлениям обозначены не полностью.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2 балла – тема раскрыта со значительными замечаниями, которые исправлены с помощью преподавателя, основные научные подходы к психическим явлениям обозначены частично.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1 балл – тема раскрыта не полностью, не обозначены основные научные подходы к психическим явлениям, не высказана собственная позиция.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0 баллов – реферат не выполнен.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:rsidR="00724402" w:rsidRPr="006E17A4" w:rsidRDefault="00724402" w:rsidP="006E17A4">
      <w:pPr>
        <w:tabs>
          <w:tab w:val="left" w:pos="8310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задания 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Примерный перечень заданий по разделу 3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«Методы убеждающего воздействия при коммуникативном взаимодействии в условиях инклюзивного образования»</w:t>
      </w:r>
    </w:p>
    <w:p w:rsidR="00724402" w:rsidRPr="00724402" w:rsidRDefault="00724402" w:rsidP="007E48F5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OLE_LINK119"/>
      <w:bookmarkStart w:id="8" w:name="OLE_LINK118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задания </w:t>
      </w:r>
      <w:bookmarkEnd w:id="7"/>
      <w:bookmarkEnd w:id="8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психологического тренажера «САМБО»</w:t>
      </w:r>
    </w:p>
    <w:p w:rsidR="00724402" w:rsidRPr="006E17A4" w:rsidRDefault="00724402" w:rsidP="006E17A4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задания психологический тренажера для информационного диалога</w:t>
      </w:r>
      <w:bookmarkStart w:id="9" w:name="OLE_LINK128"/>
      <w:bookmarkStart w:id="10" w:name="OLE_LINK127"/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4 </w:t>
      </w:r>
      <w:bookmarkEnd w:id="9"/>
      <w:bookmarkEnd w:id="10"/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«Стратегии  и тактики  деловых переговоров»</w:t>
      </w:r>
    </w:p>
    <w:p w:rsidR="00724402" w:rsidRPr="00724402" w:rsidRDefault="00724402" w:rsidP="007E48F5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«Умеете ли вы вести деловые переговоры?»</w:t>
      </w:r>
    </w:p>
    <w:p w:rsidR="00724402" w:rsidRPr="00724402" w:rsidRDefault="00724402" w:rsidP="007E48F5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 «Как вести деловые переговоры?»</w:t>
      </w:r>
    </w:p>
    <w:p w:rsidR="00724402" w:rsidRPr="00724402" w:rsidRDefault="00724402" w:rsidP="007E48F5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Упражнение-тренинг «Как вы ответите на возражения?»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724402" w:rsidRPr="00724402" w:rsidRDefault="00724402" w:rsidP="007E48F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</w:t>
      </w: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</w:p>
    <w:p w:rsidR="00724402" w:rsidRPr="00724402" w:rsidRDefault="00724402" w:rsidP="007E48F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>«Деловые презентации, публичные выступления, резюме»</w:t>
      </w:r>
    </w:p>
    <w:p w:rsidR="00724402" w:rsidRPr="00724402" w:rsidRDefault="00724402" w:rsidP="007E48F5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практические задания по составлению презентационной речи, посвященной образовательного учреждения (журнала, спортивного клуба, др.), составьте текст презентации нового товара (услуги), составьте резюме для соискателя вакантной должности 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724402" w:rsidRPr="00724402" w:rsidRDefault="00724402" w:rsidP="007E48F5">
      <w:pPr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6 </w:t>
      </w:r>
    </w:p>
    <w:p w:rsidR="00724402" w:rsidRPr="00724402" w:rsidRDefault="00724402" w:rsidP="007E48F5">
      <w:pPr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«Управление конфликтами в коммуникациях»</w:t>
      </w:r>
    </w:p>
    <w:p w:rsidR="00724402" w:rsidRPr="00724402" w:rsidRDefault="00724402" w:rsidP="007E48F5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«Самооценка конфликтности»</w:t>
      </w:r>
    </w:p>
    <w:p w:rsidR="00724402" w:rsidRPr="00724402" w:rsidRDefault="00724402" w:rsidP="007E48F5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</w:t>
      </w:r>
      <w:proofErr w:type="spellStart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Стрессочувствительность</w:t>
      </w:r>
      <w:proofErr w:type="spellEnd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24402" w:rsidRPr="00724402" w:rsidRDefault="00724402" w:rsidP="007E48F5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Выполните тест «Степень стрессоустойчивости»</w:t>
      </w:r>
    </w:p>
    <w:p w:rsidR="00724402" w:rsidRPr="00724402" w:rsidRDefault="00724402" w:rsidP="007E48F5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Выполните упражнение «Влияние </w:t>
      </w:r>
      <w:proofErr w:type="spellStart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фрустрационных</w:t>
      </w:r>
      <w:proofErr w:type="spellEnd"/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барьеров на коммуникативную деятельность» </w:t>
      </w:r>
    </w:p>
    <w:p w:rsidR="00724402" w:rsidRPr="00724402" w:rsidRDefault="00724402" w:rsidP="007E48F5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>Выполните задания «Практикум по выявлению типа преодолевающего поведения»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4402" w:rsidRPr="006E17A4" w:rsidRDefault="00724402" w:rsidP="006E17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каждого из заданий: развить умение анализировать социально-психологические факторы различных коммуникативных практик, находить решение конфликтных ситуаций, противостоять </w:t>
      </w:r>
      <w:proofErr w:type="spellStart"/>
      <w:r w:rsidRPr="00724402">
        <w:rPr>
          <w:rFonts w:ascii="Times New Roman" w:eastAsia="Calibri" w:hAnsi="Times New Roman" w:cs="Times New Roman"/>
          <w:sz w:val="28"/>
          <w:szCs w:val="28"/>
          <w:lang w:eastAsia="en-US"/>
        </w:rPr>
        <w:t>манипулятивным</w:t>
      </w:r>
      <w:proofErr w:type="spellEnd"/>
      <w:r w:rsidRPr="00724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влияниям, вести переговоры, презентовать себя в деловой сфере. </w:t>
      </w:r>
    </w:p>
    <w:p w:rsidR="00724402" w:rsidRPr="00CF79E7" w:rsidRDefault="00CF79E7" w:rsidP="007E48F5">
      <w:pPr>
        <w:tabs>
          <w:tab w:val="left" w:pos="831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Прежде чем приступить к выполнению задания, четко проясните для себя, что нужно сделать. Используйте свои знания, чтобы спланировать подготовку к работе: правильное начало – залог успешного завершения.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Организуйте и планируйте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 Спланируйте работу и распределите время. Это зависит от того, какие результаты вы хотите получить.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Внимательно изучите литературу по теме задания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 Сколько аспектов у этого вопроса? О чем именно вас спрашивают?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Учитывайте цель задания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Представляйте выполненную работу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 Как должно выглядеть выполненное задание?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Узнайте, по каким критериям будет оцениваться работа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 Покажите, что вы понимаете эти критерии, и используйте их в своей работе.</w:t>
      </w:r>
    </w:p>
    <w:p w:rsidR="00724402" w:rsidRPr="006E17A4" w:rsidRDefault="00724402" w:rsidP="006E17A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724402">
        <w:rPr>
          <w:rFonts w:ascii="Times New Roman" w:eastAsia="HiddenHorzOCR" w:hAnsi="Times New Roman" w:cs="Times New Roman"/>
          <w:i/>
          <w:sz w:val="28"/>
          <w:szCs w:val="28"/>
        </w:rPr>
        <w:t>Установите для своей работы лимит времени и объем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. Посмотрите, что от вас требуется, и установите ограничения на выполнение задания. Будьте реалистичны. Можете ли вы использовать данные и свои записи за то время и в том объеме, которые требуются для выполнения задания?</w:t>
      </w:r>
    </w:p>
    <w:p w:rsidR="00724402" w:rsidRPr="00CF79E7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CF79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Критерии оценивания: от 0 до 25 баллов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 баллов – выполнены задания по всем разделам 3, 4,5,6;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20-24 балла – выполнены задания по  трем разделам;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10-19 балла – выполнены задания по двум разделам;</w:t>
      </w:r>
    </w:p>
    <w:p w:rsidR="00724402" w:rsidRPr="00724402" w:rsidRDefault="00724402" w:rsidP="007E48F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0-9 баллов – выполнены задания по одному из разделов.</w:t>
      </w:r>
    </w:p>
    <w:p w:rsidR="00724402" w:rsidRPr="00724402" w:rsidRDefault="00724402" w:rsidP="007E48F5">
      <w:pPr>
        <w:spacing w:after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724402" w:rsidRPr="006E17A4" w:rsidRDefault="00724402" w:rsidP="006E17A4">
      <w:pPr>
        <w:spacing w:after="0"/>
        <w:ind w:firstLine="709"/>
        <w:contextualSpacing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Доклад по разделу «Управление конфликтами в коммуникациях»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Подготовьте аналитический доклад, отражающий особенности управления конфликтами в вашей студенческой группе по темам:</w:t>
      </w:r>
    </w:p>
    <w:p w:rsidR="00724402" w:rsidRPr="00724402" w:rsidRDefault="00724402" w:rsidP="007E48F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Проанализируйте  конфликтные столкновения: «преподаватель - студенты»;</w:t>
      </w:r>
    </w:p>
    <w:p w:rsidR="00724402" w:rsidRPr="00724402" w:rsidRDefault="00724402" w:rsidP="007E48F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Проанализируйте  конфликтные столкновения: «староста - студенты»;</w:t>
      </w:r>
    </w:p>
    <w:p w:rsidR="00724402" w:rsidRPr="00724402" w:rsidRDefault="00724402" w:rsidP="007E48F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lastRenderedPageBreak/>
        <w:t>Проанализируйте  конфликтные столкновения: «студент - студент»;</w:t>
      </w:r>
    </w:p>
    <w:p w:rsidR="00724402" w:rsidRPr="006E17A4" w:rsidRDefault="00724402" w:rsidP="006E17A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Проанализируйте конфликтные столкновения: «студент - администрация образовательного учреждения»;</w:t>
      </w:r>
    </w:p>
    <w:p w:rsidR="00724402" w:rsidRPr="007E48F5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i/>
          <w:sz w:val="28"/>
          <w:szCs w:val="28"/>
        </w:rPr>
      </w:pPr>
      <w:r w:rsidRPr="007E48F5">
        <w:rPr>
          <w:rFonts w:ascii="Times New Roman" w:eastAsia="HiddenHorzOCR" w:hAnsi="Times New Roman" w:cs="Times New Roman"/>
          <w:bCs/>
          <w:i/>
          <w:sz w:val="28"/>
          <w:szCs w:val="28"/>
        </w:rPr>
        <w:t>Методические рекомендации по составлению доклада</w:t>
      </w:r>
    </w:p>
    <w:p w:rsidR="00724402" w:rsidRPr="00724402" w:rsidRDefault="00724402" w:rsidP="006E17A4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 xml:space="preserve">Доклад – это устное сообщение на определенную тему, краткое изложение (обзор) содержания научных работ или книг. Это одна из начальных форм представления результатов научного исследования в устном виде. Доклад длится примерно 10-15 минут. В нем излагается материал по теме, высказывается позиция докладчика, приводятся примеры, обозначаются дискуссионные вопросы по теме, касающиеся причин возникших явлений, возможных путей решения проблемы, приводятся 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>результаты, полученные через анкетный опрос.</w:t>
      </w: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 xml:space="preserve"> Доклад сопровождается презентацией, в которой кратко иллюстрируются основные моменты доклада.</w:t>
      </w:r>
    </w:p>
    <w:p w:rsidR="00724402" w:rsidRPr="007E48F5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i/>
          <w:sz w:val="28"/>
          <w:szCs w:val="28"/>
        </w:rPr>
      </w:pPr>
      <w:r w:rsidRPr="007E48F5">
        <w:rPr>
          <w:rFonts w:ascii="Times New Roman" w:eastAsia="HiddenHorzOCR" w:hAnsi="Times New Roman" w:cs="Times New Roman"/>
          <w:bCs/>
          <w:i/>
          <w:sz w:val="28"/>
          <w:szCs w:val="28"/>
        </w:rPr>
        <w:t>Критерии оценивания доклада: от 0 до 10 баллов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10 баллов - тема раскрыта полностью, обозначены основные научные подходы к психическим явлениям, высказана позиция докладчика, приведены примеры, доклад сопровождается презентацией. Обозначены возможные причины конфликтов. Предложены пути решения конфликтов.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9 баллов – тема раскрыта полностью, обозначены основные научные подходы к психическим явлениям, высказана позиция докладчика, приведены примеры, доклад сопровождается презентацией. Обозначены возможные причины конфликтов.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8 баллов - тема раскрыта полностью, обозначены основные научные подходы к психическим явлениям, высказана позиция докладчика, приведены примеры, доклад сопровождается презентацией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7 балла – тема раскрыта полностью, обозначены основные научные подходы к психическим явлениям, высказана позиция докладчика.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6 баллов – тема раскрыта полностью, обозначены основные научные подходы к психическим явлениям.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5 баллов – тема раскрыта полностью, не обозначены основные научные подходы к психическим явлениям, не высказана позиция докладчика, нет презентации.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4 балла - тема раскрыта не полностью, но обозначены основные научные подходы к психическим явлениям, не высказана позиция докладчика, нет презентации.</w:t>
      </w:r>
    </w:p>
    <w:p w:rsidR="00724402" w:rsidRPr="00724402" w:rsidRDefault="00724402" w:rsidP="007E4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3 балла – тема раскрыта не полностью, предпринята попытка обозначить основные научные подходы к психическим явлениям, не высказана позиция докладчика, нет презентации.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балла </w:t>
      </w: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– тема раскрыта не полностью, не обозначены основные научные подходы к психическим явлениям, не высказана позиция докладчика, нет презентации.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 xml:space="preserve">1 балл − </w:t>
      </w:r>
      <w:r w:rsidRPr="00724402">
        <w:rPr>
          <w:rFonts w:ascii="Times New Roman" w:eastAsia="HiddenHorzOCR" w:hAnsi="Times New Roman" w:cs="Times New Roman"/>
          <w:bCs/>
          <w:sz w:val="28"/>
          <w:szCs w:val="28"/>
        </w:rPr>
        <w:t>тема не раскрыта, не обозначены основные научные подходы к психическим явлениям, не высказана позиция докладчика, нет презентации.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0 баллов – доклад не подготовлен</w:t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24402" w:rsidRPr="00724402" w:rsidRDefault="00724402" w:rsidP="007E48F5">
      <w:pPr>
        <w:tabs>
          <w:tab w:val="left" w:pos="1530"/>
        </w:tabs>
        <w:spacing w:after="0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практических занятий</w:t>
      </w:r>
    </w:p>
    <w:p w:rsidR="00724402" w:rsidRPr="00724402" w:rsidRDefault="00724402" w:rsidP="00724402">
      <w:pPr>
        <w:tabs>
          <w:tab w:val="left" w:pos="1530"/>
        </w:tabs>
        <w:spacing w:after="0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402" w:rsidRPr="00724402" w:rsidRDefault="00724402" w:rsidP="007E48F5">
      <w:pPr>
        <w:numPr>
          <w:ilvl w:val="0"/>
          <w:numId w:val="19"/>
        </w:numPr>
        <w:tabs>
          <w:tab w:val="left" w:pos="1530"/>
        </w:tabs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Деловая игра по теме « Преодоление барьеров общения. Техники активного слушания»</w:t>
      </w:r>
    </w:p>
    <w:p w:rsidR="00724402" w:rsidRPr="00724402" w:rsidRDefault="00724402" w:rsidP="006E17A4">
      <w:pPr>
        <w:tabs>
          <w:tab w:val="left" w:pos="1530"/>
        </w:tabs>
        <w:spacing w:after="0"/>
        <w:ind w:firstLine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умения задавать открытые, закрытые, альтернативные вопросы при деловых контактах, составление совместного рассказа с </w:t>
      </w:r>
      <w:proofErr w:type="spellStart"/>
      <w:proofErr w:type="gramStart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ис</w:t>
      </w:r>
      <w:proofErr w:type="spellEnd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-пользованием</w:t>
      </w:r>
      <w:proofErr w:type="gramEnd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техники повторения и перефразирования, использование тех-ник «малого разговора».</w:t>
      </w:r>
    </w:p>
    <w:p w:rsidR="00724402" w:rsidRPr="00724402" w:rsidRDefault="00724402" w:rsidP="007E48F5">
      <w:pPr>
        <w:numPr>
          <w:ilvl w:val="0"/>
          <w:numId w:val="19"/>
        </w:numPr>
        <w:tabs>
          <w:tab w:val="left" w:pos="1530"/>
        </w:tabs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Ролевые игры и упражнения по теме «Управление эмоциями в коммуникациях»</w:t>
      </w:r>
    </w:p>
    <w:p w:rsidR="00724402" w:rsidRPr="006E17A4" w:rsidRDefault="00724402" w:rsidP="006E17A4">
      <w:pPr>
        <w:tabs>
          <w:tab w:val="left" w:pos="1530"/>
        </w:tabs>
        <w:spacing w:after="0"/>
        <w:ind w:firstLine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отработка техник поднятия и снижения эмоций при деловой беседе с преподавателем, коллегой по группе, студентом с ОВЗ, отработка техник рефрейминга и изменения поведения при деловых контактах с руководителем, коллегой, человеком с ОВЗ. </w:t>
      </w:r>
    </w:p>
    <w:p w:rsidR="00724402" w:rsidRPr="00724402" w:rsidRDefault="00FA7F9B" w:rsidP="007E48F5">
      <w:pPr>
        <w:numPr>
          <w:ilvl w:val="0"/>
          <w:numId w:val="19"/>
        </w:numPr>
        <w:tabs>
          <w:tab w:val="left" w:pos="1530"/>
        </w:tabs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Ролевая игра по теме «</w:t>
      </w:r>
      <w:r w:rsidR="00724402" w:rsidRPr="007244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Стратегии и тактики при конфликтном взаимодействии»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встреча с руководителем или коллегой или студентом с ОВЗ в ситуации неопределенности, эмоциональной напряженности </w:t>
      </w:r>
      <w:proofErr w:type="spellStart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привстречи</w:t>
      </w:r>
      <w:proofErr w:type="spellEnd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и обсуждении невыполнения задания, отсутствия на занятии, переноса времени встреч, несоблюдении графика выполнения курсовых, дипломных проектов.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d</w:t>
      </w: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) Ролевая игра по теме « Технологии влияния и противостояние влиянию»</w:t>
      </w:r>
    </w:p>
    <w:p w:rsidR="00724402" w:rsidRPr="006E17A4" w:rsidRDefault="00724402" w:rsidP="006E17A4">
      <w:pPr>
        <w:tabs>
          <w:tab w:val="left" w:pos="1530"/>
        </w:tabs>
        <w:spacing w:after="0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Примерные ситуации: отработка техник «подстройки» к невербальным компонентам общения, словестных паттернов, техник «постепенных вовлечений», «ошеломления», «добавления издержек» и т.п. при отказах, нареканиях со стороны руковод</w:t>
      </w:r>
      <w:r w:rsidR="006E17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ителя, коллеги, студента с ОВЗ.</w:t>
      </w:r>
    </w:p>
    <w:p w:rsidR="00724402" w:rsidRPr="00724402" w:rsidRDefault="00724402" w:rsidP="00724402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48F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Цель деловых и ролевых игр:</w:t>
      </w: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на основе моделирования ситуации профессиональной деятельности развить умение и навыки самоанализа и рефлексии собственной коммуникативной деятельности.</w:t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24402" w:rsidRPr="007E48F5" w:rsidRDefault="00724402" w:rsidP="00724402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E48F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lastRenderedPageBreak/>
        <w:t>Методические рекомендации по организации и проведению деловой, ролевой игры.</w:t>
      </w:r>
    </w:p>
    <w:p w:rsidR="00724402" w:rsidRPr="00724402" w:rsidRDefault="00724402" w:rsidP="007E48F5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процессе организации деловой игры студентам необходимо </w:t>
      </w:r>
      <w:proofErr w:type="spellStart"/>
      <w:proofErr w:type="gramStart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актуали-зировать</w:t>
      </w:r>
      <w:proofErr w:type="spellEnd"/>
      <w:proofErr w:type="gramEnd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знания по дисциплине. Необходимо актуализировать знания о коммуникативной компетентности личности. Ведущий ролевой, деловой игры раздает роли и рассказывает сюжет. Называет правила игры: стремление выполнить свою роль, отсутствие физического контакта при выполнении роли. Студенты выполняют роли. Основная роль у педагога-психолога. Наблюдатели в процессе игры оценивают выполнение ролей по следующим критериям: адекватные действия в соответствии с возрастом и социальным и должностным статусом; эмоциональность; рациональность; продуктивность идей. Ведущий следит за соблюдением правил игры.</w:t>
      </w:r>
    </w:p>
    <w:p w:rsidR="00724402" w:rsidRPr="006E17A4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По окончании игры происходит обсуждение. Наблюдатели высказываются по критериям оценивания. Ведущий следит, чтобы оценивалась не личность студента, а действия в рамках роли. Участники высказываются о том, что получилось или не получилось при выполнении роли. При желании, игру можно </w:t>
      </w:r>
      <w:r w:rsidR="006E17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повторить с другими участниками.</w:t>
      </w:r>
    </w:p>
    <w:p w:rsidR="00724402" w:rsidRPr="007E48F5" w:rsidRDefault="00724402" w:rsidP="00724402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7E48F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Критерии оценивания: от 0 до 30 баллов</w:t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30 баллов – предложено обоснованное и доказательное решение, все техники были использованы.</w:t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20-29 баллов – решение предложено, но недостаточно обоснованно и доказательно, техники использовались частично продуктивно.</w:t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10-19 баллов – решение предложено, но слабо обоснованно, техники использовались, но недостаточно продуктивно.</w:t>
      </w:r>
    </w:p>
    <w:p w:rsidR="00724402" w:rsidRDefault="00724402" w:rsidP="0072440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0-9 баллов – назван один из вариантов решения, но решение студентом не обосновано, без использования изучаемых техник.</w:t>
      </w:r>
    </w:p>
    <w:p w:rsidR="007E48F5" w:rsidRDefault="007E48F5" w:rsidP="00E37E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7E52" w:rsidRPr="007E48F5" w:rsidRDefault="00E37E52" w:rsidP="00E37E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 для оценки «</w:t>
      </w:r>
      <w:r w:rsidRPr="00E37E5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УК-6 </w:t>
      </w:r>
      <w:r w:rsidRPr="007E48F5">
        <w:rPr>
          <w:rFonts w:ascii="Times New Roman" w:eastAsia="Times New Roman" w:hAnsi="Times New Roman" w:cs="Times New Roman"/>
          <w:b/>
          <w:sz w:val="28"/>
          <w:szCs w:val="28"/>
        </w:rPr>
        <w:t>Способен определить и реализовать приоритеты собственной деятельности и способы ее совершенствования на основе самооценки</w:t>
      </w:r>
      <w:r w:rsidRPr="007E48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E37E52" w:rsidRPr="00E37E52" w:rsidRDefault="00E37E52" w:rsidP="00E37E52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E37E52">
        <w:rPr>
          <w:rFonts w:ascii="Times New Roman" w:eastAsia="HiddenHorzOCR" w:hAnsi="Times New Roman" w:cs="Times New Roman"/>
          <w:b/>
          <w:bCs/>
          <w:sz w:val="28"/>
          <w:szCs w:val="28"/>
        </w:rPr>
        <w:t>Реферат</w:t>
      </w:r>
    </w:p>
    <w:p w:rsidR="00E37E52" w:rsidRPr="00724402" w:rsidRDefault="00E37E52" w:rsidP="00E37E52">
      <w:pPr>
        <w:spacing w:after="0"/>
        <w:ind w:left="426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Примерные темы рефератов </w:t>
      </w:r>
    </w:p>
    <w:p w:rsidR="00E37E52" w:rsidRPr="00724402" w:rsidRDefault="00E37E52" w:rsidP="00E37E5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по разделу 1</w:t>
      </w:r>
      <w:r w:rsidRPr="00724402">
        <w:rPr>
          <w:rFonts w:ascii="Times New Roman" w:eastAsia="Times New Roman" w:hAnsi="Times New Roman" w:cs="Times New Roman"/>
          <w:b/>
          <w:sz w:val="28"/>
          <w:szCs w:val="28"/>
        </w:rPr>
        <w:t>«Психологические особенности коммуникации: структура, средства, виды, формы»</w:t>
      </w: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и по разделу 2 «</w:t>
      </w: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Деловая беседа как ведущая форма коммуникации»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Категории «коммуникация» и «общение» как ключевые категории социальной психологии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Коммуникация в информационном обществе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Вербальные, экстралингвистические и невербальные средства общения.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lastRenderedPageBreak/>
        <w:t>Линейные и нелинейные модели коммуникации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Коммуникация лиц с ограниченными возможностями здоровья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Деловая беседа как форма коммуникации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Понятие о барьерах в коммуникациях (технические, межъязыковые, социальные)</w:t>
      </w:r>
    </w:p>
    <w:p w:rsidR="00E37E52" w:rsidRPr="00440140" w:rsidRDefault="00E37E52" w:rsidP="0044014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sz w:val="28"/>
          <w:szCs w:val="28"/>
        </w:rPr>
        <w:t>Психологические барьеры в коммуникациях, технологии их преодоления</w:t>
      </w:r>
    </w:p>
    <w:p w:rsidR="007E48F5" w:rsidRDefault="007E48F5" w:rsidP="00E37E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E48F5" w:rsidRDefault="00E37E52" w:rsidP="00E37E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E48F5">
        <w:rPr>
          <w:rFonts w:ascii="Times New Roman" w:eastAsia="HiddenHorzOCR" w:hAnsi="Times New Roman" w:cs="Times New Roman"/>
          <w:bCs/>
          <w:sz w:val="28"/>
          <w:szCs w:val="28"/>
        </w:rPr>
        <w:t xml:space="preserve">Методические рекомендации по написанию рефератов </w:t>
      </w:r>
      <w:r w:rsidR="007E48F5" w:rsidRPr="007E48F5">
        <w:rPr>
          <w:rFonts w:ascii="Times New Roman" w:eastAsia="HiddenHorzOCR" w:hAnsi="Times New Roman" w:cs="Times New Roman"/>
          <w:bCs/>
          <w:sz w:val="28"/>
          <w:szCs w:val="28"/>
        </w:rPr>
        <w:t>и критерии оценивания представлены выше</w:t>
      </w:r>
    </w:p>
    <w:p w:rsidR="007E48F5" w:rsidRDefault="007E48F5" w:rsidP="007E48F5">
      <w:pPr>
        <w:tabs>
          <w:tab w:val="left" w:pos="8310"/>
        </w:tabs>
        <w:spacing w:after="0"/>
        <w:ind w:left="7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E52" w:rsidRPr="00724402" w:rsidRDefault="00E37E52" w:rsidP="007E48F5">
      <w:pPr>
        <w:tabs>
          <w:tab w:val="left" w:pos="8310"/>
        </w:tabs>
        <w:spacing w:after="0"/>
        <w:ind w:left="7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задания </w:t>
      </w: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Примерный перечень заданий по разделу 3</w:t>
      </w: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«Методы убеждающего воздействия при коммуникативном взаимодействии в условиях инклюзивного образования»</w:t>
      </w:r>
    </w:p>
    <w:p w:rsidR="00E37E52" w:rsidRPr="00440140" w:rsidRDefault="00E37E52" w:rsidP="0044014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задания психологического тренажера «САМБО»</w:t>
      </w:r>
    </w:p>
    <w:p w:rsidR="00E37E52" w:rsidRPr="00440140" w:rsidRDefault="00E37E52" w:rsidP="0044014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задания психологический тренажера для информационного диалога</w:t>
      </w: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4 </w:t>
      </w:r>
    </w:p>
    <w:p w:rsidR="00E37E52" w:rsidRPr="00724402" w:rsidRDefault="00E37E52" w:rsidP="00E37E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«Стратегии  и тактики  деловых переговоров»</w:t>
      </w:r>
    </w:p>
    <w:p w:rsidR="00E37E52" w:rsidRPr="00440140" w:rsidRDefault="00E37E52" w:rsidP="00440140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«Умеете ли вы вести деловые переговоры?»</w:t>
      </w:r>
    </w:p>
    <w:p w:rsidR="00E37E52" w:rsidRPr="00440140" w:rsidRDefault="00E37E52" w:rsidP="00440140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 «Как вести деловые переговоры?»</w:t>
      </w:r>
    </w:p>
    <w:p w:rsidR="00E37E52" w:rsidRPr="00440140" w:rsidRDefault="00E37E52" w:rsidP="00440140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Упражнение-тренинг «Как вы ответите на возражения?»</w:t>
      </w:r>
    </w:p>
    <w:p w:rsidR="00E37E52" w:rsidRPr="00724402" w:rsidRDefault="00E37E52" w:rsidP="00E37E52">
      <w:pPr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24402" w:rsidRDefault="00E37E52" w:rsidP="00E37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</w:t>
      </w: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</w:p>
    <w:p w:rsidR="00E37E52" w:rsidRPr="00724402" w:rsidRDefault="00E37E52" w:rsidP="00E37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bCs/>
          <w:sz w:val="28"/>
          <w:szCs w:val="28"/>
        </w:rPr>
        <w:t>«Деловые презентации, публичные выступления, резюме»</w:t>
      </w:r>
    </w:p>
    <w:p w:rsidR="00E37E52" w:rsidRPr="00724402" w:rsidRDefault="00E37E52" w:rsidP="00E37E52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практические задания по составлению презентационной речи, посвященной образовательного учреждения (журнала, спортивного клуба, др.), составьте текст презентации нового товара (услуги), составьте резюме для соискателя вакантной должности </w:t>
      </w:r>
    </w:p>
    <w:p w:rsidR="00E37E52" w:rsidRPr="00724402" w:rsidRDefault="00E37E52" w:rsidP="00E37E52">
      <w:pPr>
        <w:spacing w:after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24402" w:rsidRDefault="00E37E52" w:rsidP="00E37E52">
      <w:pPr>
        <w:spacing w:after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Примерный перечень заданий по разделу 6 </w:t>
      </w:r>
    </w:p>
    <w:p w:rsidR="00E37E52" w:rsidRPr="00724402" w:rsidRDefault="00E37E52" w:rsidP="00E37E52">
      <w:pPr>
        <w:spacing w:after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«Управление конфликтами в коммуникациях»</w:t>
      </w:r>
    </w:p>
    <w:p w:rsidR="00E37E52" w:rsidRPr="00440140" w:rsidRDefault="00E37E52" w:rsidP="00440140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«Самооценка конфликтности»</w:t>
      </w:r>
    </w:p>
    <w:p w:rsidR="00E37E52" w:rsidRPr="00440140" w:rsidRDefault="00E37E52" w:rsidP="00440140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Выполните тест «</w:t>
      </w:r>
      <w:proofErr w:type="spellStart"/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Стрессочувствительность</w:t>
      </w:r>
      <w:proofErr w:type="spellEnd"/>
      <w:r w:rsidRPr="004401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7E52" w:rsidRPr="00440140" w:rsidRDefault="00E37E52" w:rsidP="00440140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1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Выполните тест «Степень стрессоустойчивости»</w:t>
      </w:r>
    </w:p>
    <w:p w:rsidR="007E48F5" w:rsidRDefault="007E48F5" w:rsidP="00E37E52">
      <w:pPr>
        <w:tabs>
          <w:tab w:val="left" w:pos="8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E52" w:rsidRPr="007E48F5" w:rsidRDefault="00E37E52" w:rsidP="00E37E52">
      <w:pPr>
        <w:tabs>
          <w:tab w:val="left" w:pos="8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F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</w:t>
      </w:r>
      <w:r w:rsidR="007E48F5" w:rsidRPr="007E48F5">
        <w:rPr>
          <w:rFonts w:ascii="Times New Roman" w:eastAsia="Times New Roman" w:hAnsi="Times New Roman" w:cs="Times New Roman"/>
          <w:sz w:val="28"/>
          <w:szCs w:val="28"/>
        </w:rPr>
        <w:t xml:space="preserve"> и критерии оцени</w:t>
      </w:r>
      <w:r w:rsidR="007E48F5">
        <w:rPr>
          <w:rFonts w:ascii="Times New Roman" w:eastAsia="Times New Roman" w:hAnsi="Times New Roman" w:cs="Times New Roman"/>
          <w:sz w:val="28"/>
          <w:szCs w:val="28"/>
        </w:rPr>
        <w:t>вания контрольного задания представлены выше.</w:t>
      </w:r>
    </w:p>
    <w:p w:rsidR="007E48F5" w:rsidRDefault="007E48F5" w:rsidP="007E48F5">
      <w:pPr>
        <w:spacing w:after="0"/>
        <w:ind w:left="786"/>
        <w:contextualSpacing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E37E52" w:rsidRPr="00724402" w:rsidRDefault="00E37E52" w:rsidP="007E48F5">
      <w:pPr>
        <w:spacing w:after="0"/>
        <w:ind w:left="786"/>
        <w:contextualSpacing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b/>
          <w:bCs/>
          <w:sz w:val="28"/>
          <w:szCs w:val="28"/>
        </w:rPr>
        <w:t>Доклад по разделу «Управление конфликтами в коммуникациях»</w:t>
      </w:r>
    </w:p>
    <w:p w:rsidR="00E37E52" w:rsidRPr="00724402" w:rsidRDefault="00E37E52" w:rsidP="00E37E52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37E52" w:rsidRPr="00724402" w:rsidRDefault="00E37E52" w:rsidP="00E37E52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>Подготовьте аналитический доклад, отражающий особенности управления конфликтами в вашей студенческой группе по темам:</w:t>
      </w:r>
    </w:p>
    <w:p w:rsidR="00E37E52" w:rsidRDefault="00E37E52" w:rsidP="00E37E52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0140">
        <w:rPr>
          <w:rFonts w:ascii="Times New Roman" w:eastAsia="HiddenHorzOCR" w:hAnsi="Times New Roman" w:cs="Times New Roman"/>
          <w:sz w:val="28"/>
          <w:szCs w:val="28"/>
        </w:rPr>
        <w:t>Проанализируйте конфликтные столкновения: «студент – студент с ОВЗ».</w:t>
      </w:r>
    </w:p>
    <w:p w:rsidR="006E17A4" w:rsidRPr="006E17A4" w:rsidRDefault="006E17A4" w:rsidP="00E37E52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37E52" w:rsidRPr="007E48F5" w:rsidRDefault="00E37E52" w:rsidP="00E37E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7E48F5">
        <w:rPr>
          <w:rFonts w:ascii="Times New Roman" w:eastAsia="HiddenHorzOCR" w:hAnsi="Times New Roman" w:cs="Times New Roman"/>
          <w:bCs/>
          <w:sz w:val="28"/>
          <w:szCs w:val="28"/>
        </w:rPr>
        <w:t>Методические рекомендации по составлению доклада</w:t>
      </w:r>
      <w:r w:rsidR="007E48F5" w:rsidRPr="007E48F5">
        <w:rPr>
          <w:rFonts w:ascii="Times New Roman" w:eastAsia="HiddenHorzOCR" w:hAnsi="Times New Roman" w:cs="Times New Roman"/>
          <w:bCs/>
          <w:sz w:val="28"/>
          <w:szCs w:val="28"/>
        </w:rPr>
        <w:t xml:space="preserve"> и критерии оценивания представлены выше </w:t>
      </w:r>
    </w:p>
    <w:p w:rsidR="00E37E52" w:rsidRPr="00724402" w:rsidRDefault="00E37E52" w:rsidP="00E37E52">
      <w:pPr>
        <w:tabs>
          <w:tab w:val="left" w:pos="153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7E52" w:rsidRPr="00724402" w:rsidRDefault="00E37E52" w:rsidP="007E48F5">
      <w:pPr>
        <w:tabs>
          <w:tab w:val="left" w:pos="1530"/>
        </w:tabs>
        <w:spacing w:after="0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практических занятий</w:t>
      </w:r>
    </w:p>
    <w:p w:rsidR="00E37E52" w:rsidRPr="00724402" w:rsidRDefault="00E37E52" w:rsidP="00E37E52">
      <w:pPr>
        <w:tabs>
          <w:tab w:val="left" w:pos="1530"/>
        </w:tabs>
        <w:spacing w:after="0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E52" w:rsidRPr="00724402" w:rsidRDefault="00E37E52" w:rsidP="00E37E52">
      <w:pPr>
        <w:numPr>
          <w:ilvl w:val="0"/>
          <w:numId w:val="19"/>
        </w:num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Ролевые игры и упражнения  по теме « Управление эмоциями в коммуникациях»</w:t>
      </w:r>
    </w:p>
    <w:p w:rsidR="00E37E52" w:rsidRPr="00724402" w:rsidRDefault="00E37E52" w:rsidP="00E37E52">
      <w:pPr>
        <w:tabs>
          <w:tab w:val="left" w:pos="153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отработка техник поднятия и снижения эмоций при деловой беседе с преподавателем, коллегой по группе, студентом с ОВЗ, отработка техник рефрейминга и изменения поведения при деловых контактах с руководителем, коллегой, человеком с ОВЗ. </w:t>
      </w:r>
    </w:p>
    <w:p w:rsidR="00E37E52" w:rsidRPr="00724402" w:rsidRDefault="00E37E52" w:rsidP="00E37E52">
      <w:pPr>
        <w:tabs>
          <w:tab w:val="left" w:pos="153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37E52" w:rsidRPr="00724402" w:rsidRDefault="00E37E52" w:rsidP="00E37E52">
      <w:pPr>
        <w:numPr>
          <w:ilvl w:val="0"/>
          <w:numId w:val="19"/>
        </w:num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Ролевая игра по теме « Стратегии и тактики при конфликтном взаимодействии»</w:t>
      </w:r>
    </w:p>
    <w:p w:rsidR="00E37E52" w:rsidRPr="00724402" w:rsidRDefault="00E37E52" w:rsidP="00E37E52">
      <w:pPr>
        <w:tabs>
          <w:tab w:val="left" w:pos="153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встреча с руководителем или </w:t>
      </w:r>
      <w:proofErr w:type="gramStart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коллегой</w:t>
      </w:r>
      <w:proofErr w:type="gramEnd"/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или студентом с ОВЗ в ситуации неопределенности, эмоциональной напряженности при</w:t>
      </w:r>
      <w:r w:rsidR="004401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встречи и обсуждении невыполнения задания, отсутствия на занятии, переноса времени встреч, несоблюдении графика выполнения курсовых, дипломных проектов.</w:t>
      </w:r>
    </w:p>
    <w:p w:rsidR="00E37E52" w:rsidRPr="00724402" w:rsidRDefault="00E37E52" w:rsidP="00E37E52">
      <w:pPr>
        <w:tabs>
          <w:tab w:val="left" w:pos="1530"/>
        </w:tabs>
        <w:spacing w:after="0"/>
        <w:ind w:left="64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d</w:t>
      </w:r>
      <w:r w:rsidRPr="00724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) Ролевая игра по теме « Технологии влияния и противостояние влиянию»</w:t>
      </w:r>
    </w:p>
    <w:p w:rsidR="00E37E52" w:rsidRPr="00724402" w:rsidRDefault="00E37E52" w:rsidP="00E37E52">
      <w:pPr>
        <w:tabs>
          <w:tab w:val="left" w:pos="1530"/>
        </w:tabs>
        <w:spacing w:after="0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4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Примерные ситуации: отработка техник «подстройки» к невербальным компонентам общения, словестных паттернов, техник «постепенных вовлечений», «ошеломления», «добавления издержек» и т.п. при отказах, нареканиях со стороны руководителя, коллеги, студента с ОВЗ. </w:t>
      </w:r>
    </w:p>
    <w:p w:rsidR="00E37E52" w:rsidRPr="00724402" w:rsidRDefault="00E37E52" w:rsidP="00E37E52">
      <w:pPr>
        <w:tabs>
          <w:tab w:val="left" w:pos="153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E17A4" w:rsidRPr="00724402" w:rsidRDefault="00E37E52" w:rsidP="006E17A4">
      <w:pPr>
        <w:tabs>
          <w:tab w:val="left" w:pos="153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4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Методические рекомендации по организации и проведению деловой, ролевой игры</w:t>
      </w:r>
      <w:r w:rsidR="007E48F5" w:rsidRPr="007E4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и критерии оценивания представлены выше</w:t>
      </w:r>
      <w:r w:rsidRPr="007E4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7E48F5" w:rsidRDefault="007E48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24402" w:rsidRPr="00724402" w:rsidRDefault="00724402" w:rsidP="00724402">
      <w:pPr>
        <w:tabs>
          <w:tab w:val="left" w:pos="153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402" w:rsidRPr="00510C2E" w:rsidRDefault="00724402" w:rsidP="00510C2E">
      <w:pPr>
        <w:pStyle w:val="a3"/>
        <w:numPr>
          <w:ilvl w:val="1"/>
          <w:numId w:val="30"/>
        </w:numPr>
        <w:tabs>
          <w:tab w:val="left" w:pos="83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0C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Промежуточная аттестация</w:t>
      </w:r>
    </w:p>
    <w:p w:rsidR="00724402" w:rsidRDefault="00724402" w:rsidP="00724402">
      <w:pPr>
        <w:autoSpaceDE w:val="0"/>
        <w:autoSpaceDN w:val="0"/>
        <w:adjustRightInd w:val="0"/>
        <w:spacing w:after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40140" w:rsidRPr="00440140" w:rsidRDefault="00440140" w:rsidP="00440140">
      <w:pPr>
        <w:tabs>
          <w:tab w:val="left" w:pos="993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01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Список  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опросов к устному </w:t>
      </w:r>
      <w:r w:rsidRPr="004401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7"/>
      </w:tblGrid>
      <w:tr w:rsidR="00440140" w:rsidRPr="00440140" w:rsidTr="00670B40">
        <w:tc>
          <w:tcPr>
            <w:tcW w:w="4785" w:type="dxa"/>
          </w:tcPr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401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4786" w:type="dxa"/>
          </w:tcPr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401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Компетенция в соответствии с РПД</w:t>
            </w:r>
          </w:p>
        </w:tc>
      </w:tr>
      <w:tr w:rsidR="00440140" w:rsidRPr="00440140" w:rsidTr="00670B40">
        <w:tc>
          <w:tcPr>
            <w:tcW w:w="4785" w:type="dxa"/>
          </w:tcPr>
          <w:p w:rsidR="00440140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коммуникация: предмет, цели, задачи</w:t>
            </w: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40140" w:rsidRPr="00440140" w:rsidTr="00670B40">
        <w:tc>
          <w:tcPr>
            <w:tcW w:w="4785" w:type="dxa"/>
          </w:tcPr>
          <w:p w:rsidR="00AA19AE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общении и коммуникации</w:t>
            </w:r>
          </w:p>
          <w:p w:rsidR="00440140" w:rsidRPr="00AA19AE" w:rsidRDefault="00440140" w:rsidP="00AA19AE">
            <w:pPr>
              <w:pStyle w:val="a3"/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40140" w:rsidRPr="00440140" w:rsidTr="00670B40">
        <w:tc>
          <w:tcPr>
            <w:tcW w:w="4785" w:type="dxa"/>
          </w:tcPr>
          <w:p w:rsidR="00AA19AE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формы деловой коммуникации</w:t>
            </w:r>
          </w:p>
          <w:p w:rsidR="00440140" w:rsidRPr="00AA19AE" w:rsidRDefault="00440140" w:rsidP="00AA19AE">
            <w:pPr>
              <w:tabs>
                <w:tab w:val="left" w:pos="993"/>
              </w:tabs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40140" w:rsidRPr="00440140" w:rsidTr="00670B40">
        <w:tc>
          <w:tcPr>
            <w:tcW w:w="4785" w:type="dxa"/>
          </w:tcPr>
          <w:p w:rsidR="00AA19AE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коммуникации</w:t>
            </w:r>
          </w:p>
          <w:p w:rsidR="00440140" w:rsidRPr="00AA19AE" w:rsidRDefault="00440140" w:rsidP="00AA19AE">
            <w:pPr>
              <w:pStyle w:val="a3"/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40140" w:rsidRPr="00440140" w:rsidTr="00670B40">
        <w:tc>
          <w:tcPr>
            <w:tcW w:w="4785" w:type="dxa"/>
          </w:tcPr>
          <w:p w:rsidR="00AA19AE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беседа: структура, особенности организации</w:t>
            </w:r>
          </w:p>
          <w:p w:rsidR="00440140" w:rsidRPr="00AA19AE" w:rsidRDefault="00440140" w:rsidP="00AA19AE">
            <w:pPr>
              <w:pStyle w:val="a3"/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440140" w:rsidRPr="00440140" w:rsidRDefault="00440140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AA19AE" w:rsidRPr="00AA19AE" w:rsidRDefault="00AA19AE" w:rsidP="00AA19AE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9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и приемы убеждающего воздействия</w:t>
            </w:r>
          </w:p>
          <w:p w:rsidR="00AA19AE" w:rsidRPr="00AA19AE" w:rsidRDefault="00AA19AE" w:rsidP="00AA19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BF7E9F" w:rsidRPr="00BF7E9F" w:rsidRDefault="00BF7E9F" w:rsidP="00BF7E9F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переговоры: особенности проведения</w:t>
            </w:r>
          </w:p>
          <w:p w:rsidR="00BF7E9F" w:rsidRPr="00BF7E9F" w:rsidRDefault="00BF7E9F" w:rsidP="00BF7E9F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проведения деловых переговоров</w:t>
            </w:r>
          </w:p>
          <w:p w:rsidR="00AA19AE" w:rsidRPr="00AA19AE" w:rsidRDefault="00AA19AE" w:rsidP="00BF7E9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A19AE" w:rsidRDefault="00B6509E" w:rsidP="00B6509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BF7E9F" w:rsidRPr="00BF7E9F" w:rsidRDefault="00BF7E9F" w:rsidP="00BF7E9F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Стратегии и тактики, используемые при деловых контактах</w:t>
            </w:r>
          </w:p>
          <w:p w:rsidR="00AA19AE" w:rsidRPr="00AA19AE" w:rsidRDefault="00AA19AE" w:rsidP="00BF7E9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BF7E9F" w:rsidRPr="00BF7E9F" w:rsidRDefault="00BF7E9F" w:rsidP="00BF7E9F">
            <w:pPr>
              <w:numPr>
                <w:ilvl w:val="0"/>
                <w:numId w:val="29"/>
              </w:num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к критическим замечаниям </w:t>
            </w:r>
          </w:p>
          <w:p w:rsidR="00AA19AE" w:rsidRPr="00BF7E9F" w:rsidRDefault="00AA19AE" w:rsidP="00BF7E9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Манипуляции в коммуникация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Резюме – письменная презентация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Самопрезентация</w:t>
            </w:r>
            <w:proofErr w:type="spellEnd"/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её формы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Организация устной презентации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Типология слушателей при устной  презентации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феномены, используемые при организации  контактов.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Манипуляции в коммуникативной сфере и способы противодействия им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Спор, дискуссии, полемика: средства аргументирования и контраргументации.</w:t>
            </w:r>
          </w:p>
          <w:p w:rsidR="00AA19AE" w:rsidRPr="00AA19AE" w:rsidRDefault="00AA19AE" w:rsidP="00155CA7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вопроса в  контактах.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влияния.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убеждающего воздействия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расположить к себе собеседника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нейтрализовать уловки партнеров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устранять разногласия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конфликте, структура конфликта</w:t>
            </w:r>
          </w:p>
          <w:p w:rsidR="00AA19AE" w:rsidRPr="00AA19AE" w:rsidRDefault="00AA19AE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конфликтов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A19AE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конфликтов</w:t>
            </w:r>
          </w:p>
          <w:p w:rsidR="00AA19AE" w:rsidRPr="00AA19AE" w:rsidRDefault="00AA19AE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AA19AE" w:rsidRPr="00440140" w:rsidRDefault="00AA19AE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управления эмоциями в коммуникациях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поведения в конфликтах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Тактики при конфликтном взаимодействии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Барьеры общения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активного </w:t>
            </w:r>
            <w:proofErr w:type="spellStart"/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«Варварское» влияние и способы противостояния ему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«цивилизованного» влияния</w:t>
            </w:r>
          </w:p>
          <w:p w:rsidR="00BF7E9F" w:rsidRPr="00AA19AE" w:rsidRDefault="00BF7E9F" w:rsidP="00155CA7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F7E9F" w:rsidRPr="00440140" w:rsidTr="00670B40">
        <w:tc>
          <w:tcPr>
            <w:tcW w:w="4785" w:type="dxa"/>
          </w:tcPr>
          <w:p w:rsidR="00155CA7" w:rsidRPr="00155CA7" w:rsidRDefault="00155CA7" w:rsidP="00155CA7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управления конфликтами в коммуникациях.</w:t>
            </w:r>
          </w:p>
          <w:p w:rsidR="00BF7E9F" w:rsidRPr="00AA19AE" w:rsidRDefault="00BF7E9F" w:rsidP="00155C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6509E" w:rsidRPr="00B6509E" w:rsidRDefault="00B6509E" w:rsidP="00B6509E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8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81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УК-6</w:t>
            </w:r>
          </w:p>
          <w:p w:rsidR="00BF7E9F" w:rsidRPr="00440140" w:rsidRDefault="00BF7E9F" w:rsidP="00440140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440140" w:rsidRPr="00724402" w:rsidRDefault="00440140" w:rsidP="00724402">
      <w:pPr>
        <w:autoSpaceDE w:val="0"/>
        <w:autoSpaceDN w:val="0"/>
        <w:adjustRightInd w:val="0"/>
        <w:spacing w:after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724402" w:rsidRPr="007E48F5" w:rsidRDefault="00724402" w:rsidP="00724402">
      <w:pPr>
        <w:tabs>
          <w:tab w:val="left" w:pos="993"/>
        </w:tabs>
        <w:spacing w:after="0" w:line="240" w:lineRule="auto"/>
        <w:ind w:left="360"/>
        <w:rPr>
          <w:rFonts w:ascii="Times New Roman" w:eastAsia="HiddenHorzOCR" w:hAnsi="Times New Roman" w:cs="Times New Roman"/>
          <w:i/>
          <w:sz w:val="28"/>
          <w:szCs w:val="28"/>
        </w:rPr>
      </w:pPr>
      <w:r w:rsidRPr="007E48F5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по подготовке </w:t>
      </w:r>
      <w:r w:rsidRPr="007E48F5">
        <w:rPr>
          <w:rFonts w:ascii="Times New Roman" w:eastAsia="HiddenHorzOCR" w:hAnsi="Times New Roman" w:cs="Times New Roman"/>
          <w:i/>
          <w:sz w:val="28"/>
          <w:szCs w:val="28"/>
        </w:rPr>
        <w:t>к зачету</w:t>
      </w:r>
      <w:r w:rsidR="007E48F5">
        <w:rPr>
          <w:rFonts w:ascii="Times New Roman" w:eastAsia="HiddenHorzOCR" w:hAnsi="Times New Roman" w:cs="Times New Roman"/>
          <w:i/>
          <w:sz w:val="28"/>
          <w:szCs w:val="28"/>
        </w:rPr>
        <w:t>.</w:t>
      </w:r>
    </w:p>
    <w:p w:rsidR="00724402" w:rsidRPr="00724402" w:rsidRDefault="00724402" w:rsidP="007244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Подготовка студента к прохождению промежуточной аттестации осуществляется в период практических занятий, а также во внеаудиторные часы в рамках самостоятельной работы над докладами и рефератами.</w:t>
      </w:r>
    </w:p>
    <w:p w:rsidR="00724402" w:rsidRPr="00724402" w:rsidRDefault="00724402" w:rsidP="00724402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Для эффективной подготовки к зачету вспомните могли ли вы  на практических занятиях по каждой из тем:  1) адекватно воспринимать психологическое содержание коммуникативной ситуации и ставить коммуникативную задачу, в каких темах могли, а в каких нет, 2) принимать правильное решение относительно своего коммуникативного поведения из как можно более широкого репертуара вариантов, приведите примеры; 3) адекватно исполнять выбранный вариант поведения, приведите примеры  4) использовать иные варианты поведения и какие; 5) структурируйте практические навыки и выведите из них теоретическую структуру того или иного психологического феномена, например определение отличия коммуникации и общения, средств и методов, стратегий и тактик, используемых в конфликтах и т.п.; 7) проанализируйте теоретический материал, используемый в  рефератах; 6) п</w:t>
      </w: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опробуйте повторять совместно с другими студентами. Объясните им тему: понимают ли они ваше объяснение и выстроенное вами теоретическое представление о том, что вы изучали через практические приемы. </w:t>
      </w:r>
    </w:p>
    <w:p w:rsidR="00724402" w:rsidRPr="007E48F5" w:rsidRDefault="00724402" w:rsidP="007244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8F5"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оценивания: от 0 до 30 баллов.</w:t>
      </w:r>
    </w:p>
    <w:p w:rsidR="00724402" w:rsidRPr="00724402" w:rsidRDefault="00724402" w:rsidP="007244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Во время зачета студент должен дать развернутый ответ на заданные вопросы. Преподаватель вправе задавать дополнительные вопросы по всему изу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lastRenderedPageBreak/>
        <w:t>чаемому курсу.</w:t>
      </w:r>
      <w:r w:rsidR="00347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t xml:space="preserve">Учитывается степень проработанности заданий для самостоятельной работы (использование результатов психологической диагностики для аргументации ответа, использование приемов управления собственным поведением и навыков </w:t>
      </w:r>
      <w:proofErr w:type="spellStart"/>
      <w:r w:rsidRPr="00724402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724402">
        <w:rPr>
          <w:rFonts w:ascii="Times New Roman" w:eastAsia="Times New Roman" w:hAnsi="Times New Roman" w:cs="Times New Roman"/>
          <w:sz w:val="28"/>
          <w:szCs w:val="28"/>
        </w:rPr>
        <w:t xml:space="preserve"> во время ответа).</w:t>
      </w:r>
    </w:p>
    <w:p w:rsidR="00724402" w:rsidRPr="00724402" w:rsidRDefault="00724402" w:rsidP="007244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 xml:space="preserve">Во время ответа студент должен продемонстрировать знания психологической сущности общения, его структуры, средств, уровней; содержания и особенностей организации основных форм делового общения; особенностей организации коммуникации с лицами с ограниченными возможностями здоровья; приемов психологической защиты личности от негативных, травмирующих переживаний; способов предупреждения конфликтов, их оптимального разрешения; правил активного общения и успешной </w:t>
      </w:r>
      <w:proofErr w:type="spellStart"/>
      <w:r w:rsidRPr="00724402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724402">
        <w:rPr>
          <w:rFonts w:ascii="Times New Roman" w:eastAsia="Times New Roman" w:hAnsi="Times New Roman" w:cs="Times New Roman"/>
          <w:sz w:val="28"/>
          <w:szCs w:val="28"/>
        </w:rPr>
        <w:t>. Полнота ответа определяется показателями оценивания планируемых результатов обучения (раздел 2).</w:t>
      </w:r>
    </w:p>
    <w:p w:rsidR="00724402" w:rsidRPr="00724402" w:rsidRDefault="00724402" w:rsidP="007244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4402" w:rsidRPr="00724402" w:rsidRDefault="00724402" w:rsidP="007244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При промежуточной аттестации применяется следующее ранжирование:</w:t>
      </w:r>
    </w:p>
    <w:p w:rsidR="00724402" w:rsidRPr="00724402" w:rsidRDefault="00724402" w:rsidP="0072440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tab/>
        <w:t>21-30 баллов («зачтено») – студент глубоко владеет знаниями по всем разделам дисциплины, определяет и анализирует психологические закономерности в коммуникативном процессе, устанавливает причинно-следственные связи между его различными видами.</w:t>
      </w:r>
    </w:p>
    <w:p w:rsidR="00724402" w:rsidRPr="00724402" w:rsidRDefault="00724402" w:rsidP="0072440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tab/>
        <w:t xml:space="preserve">11-20 баллов («зачтено») – студент знает ключевые понятия и виды коммуникативного процесса. </w:t>
      </w:r>
    </w:p>
    <w:p w:rsidR="00C50A82" w:rsidRDefault="00724402" w:rsidP="0072440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tab/>
        <w:t>3-10 баллов («зачтено») – студент определяет и имеет представление лишь о некоторых психических закономерностях в коммуникациях</w:t>
      </w:r>
    </w:p>
    <w:p w:rsidR="00724402" w:rsidRPr="00724402" w:rsidRDefault="00724402" w:rsidP="0072440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24402">
        <w:rPr>
          <w:rFonts w:ascii="Times New Roman" w:eastAsia="Times New Roman" w:hAnsi="Times New Roman" w:cs="Times New Roman"/>
          <w:sz w:val="28"/>
          <w:szCs w:val="28"/>
        </w:rPr>
        <w:tab/>
        <w:t>0-2 балла («не зачтено») - знания фрагментарны, основаны на бытовых представлениях. Неудовлетворительный ответ.</w:t>
      </w:r>
    </w:p>
    <w:p w:rsidR="00724402" w:rsidRPr="00724402" w:rsidRDefault="00724402" w:rsidP="0072440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02" w:rsidRPr="00724402" w:rsidRDefault="00724402" w:rsidP="00724402">
      <w:pPr>
        <w:autoSpaceDE w:val="0"/>
        <w:autoSpaceDN w:val="0"/>
        <w:adjustRightInd w:val="0"/>
        <w:spacing w:after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8F3A4C" w:rsidRPr="008F3A4C" w:rsidRDefault="00724402" w:rsidP="008F3A4C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724402">
        <w:rPr>
          <w:rFonts w:ascii="Times New Roman" w:eastAsia="Times New Roman" w:hAnsi="Times New Roman" w:cs="Times New Roman"/>
          <w:sz w:val="28"/>
          <w:szCs w:val="28"/>
        </w:rPr>
        <w:t>ФОС для проведения промежуточной аттестации одобрен на заседании кафедры</w:t>
      </w:r>
      <w:r w:rsidR="0047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40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психологии и психодиагностики</w:t>
      </w:r>
      <w:r w:rsidR="008F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5AD">
        <w:rPr>
          <w:rFonts w:ascii="Times New Roman" w:eastAsia="Calibri" w:hAnsi="Times New Roman" w:cs="Times New Roman"/>
          <w:sz w:val="28"/>
          <w:szCs w:val="28"/>
          <w:lang w:eastAsia="en-US"/>
        </w:rPr>
        <w:t>29.08</w:t>
      </w:r>
      <w:r w:rsidR="008F3A4C" w:rsidRPr="008F3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.2022 г., протокол </w:t>
      </w:r>
      <w:r w:rsidR="00B465A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 7</w:t>
      </w:r>
      <w:r w:rsidR="008F3A4C" w:rsidRPr="008F3A4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.</w:t>
      </w:r>
    </w:p>
    <w:p w:rsidR="008F3A4C" w:rsidRPr="008F3A4C" w:rsidRDefault="008F3A4C" w:rsidP="008F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24402" w:rsidRPr="00724402" w:rsidRDefault="00510C2E" w:rsidP="007244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402" w:rsidRPr="00724402" w:rsidRDefault="00724402" w:rsidP="007244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24402" w:rsidRPr="00724402" w:rsidRDefault="00724402" w:rsidP="00724402">
      <w:pPr>
        <w:autoSpaceDE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Автор:  </w:t>
      </w:r>
    </w:p>
    <w:p w:rsidR="00724402" w:rsidRPr="00724402" w:rsidRDefault="00724402" w:rsidP="00724402">
      <w:pPr>
        <w:autoSpaceDE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11" w:name="OLE_LINK60"/>
      <w:bookmarkStart w:id="12" w:name="OLE_LINK59"/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доцент кафедры </w:t>
      </w:r>
      <w:bookmarkEnd w:id="11"/>
      <w:bookmarkEnd w:id="12"/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педагогической психологии и психодиагностики, </w:t>
      </w:r>
    </w:p>
    <w:p w:rsidR="00724402" w:rsidRPr="00724402" w:rsidRDefault="00724402" w:rsidP="00724402">
      <w:pPr>
        <w:autoSpaceDE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канд. </w:t>
      </w:r>
      <w:proofErr w:type="spellStart"/>
      <w:r w:rsidRPr="00724402">
        <w:rPr>
          <w:rFonts w:ascii="Times New Roman" w:eastAsia="HiddenHorzOCR" w:hAnsi="Times New Roman" w:cs="Times New Roman"/>
          <w:sz w:val="28"/>
          <w:szCs w:val="28"/>
        </w:rPr>
        <w:t>социол</w:t>
      </w:r>
      <w:proofErr w:type="spellEnd"/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. наук                                                         </w:t>
      </w:r>
    </w:p>
    <w:p w:rsidR="001C4EA1" w:rsidRPr="007E48F5" w:rsidRDefault="00724402" w:rsidP="007E48F5">
      <w:pPr>
        <w:autoSpaceDE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                  </w:t>
      </w:r>
      <w:r w:rsidRPr="007244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9F8F44" wp14:editId="0247E1B6">
            <wp:extent cx="840105" cy="425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402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Е.В. </w:t>
      </w:r>
      <w:proofErr w:type="spellStart"/>
      <w:r w:rsidRPr="00724402">
        <w:rPr>
          <w:rFonts w:ascii="Times New Roman" w:eastAsia="HiddenHorzOCR" w:hAnsi="Times New Roman" w:cs="Times New Roman"/>
          <w:sz w:val="28"/>
          <w:szCs w:val="28"/>
        </w:rPr>
        <w:t>Куприянчук</w:t>
      </w:r>
      <w:proofErr w:type="spellEnd"/>
    </w:p>
    <w:sectPr w:rsidR="001C4EA1" w:rsidRPr="007E48F5" w:rsidSect="009228B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F4" w:rsidRDefault="00F339F4" w:rsidP="003B49E1">
      <w:pPr>
        <w:spacing w:after="0" w:line="240" w:lineRule="auto"/>
      </w:pPr>
      <w:r>
        <w:separator/>
      </w:r>
    </w:p>
  </w:endnote>
  <w:endnote w:type="continuationSeparator" w:id="0">
    <w:p w:rsidR="00F339F4" w:rsidRDefault="00F339F4" w:rsidP="003B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E52" w:rsidRDefault="00E37E52" w:rsidP="0046234B">
    <w:pPr>
      <w:pStyle w:val="a7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7E52" w:rsidRDefault="00E37E52" w:rsidP="005461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E52" w:rsidRDefault="00E37E52" w:rsidP="0046234B">
    <w:pPr>
      <w:pStyle w:val="a7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12455">
      <w:rPr>
        <w:rStyle w:val="af3"/>
        <w:noProof/>
      </w:rPr>
      <w:t>19</w:t>
    </w:r>
    <w:r>
      <w:rPr>
        <w:rStyle w:val="af3"/>
      </w:rPr>
      <w:fldChar w:fldCharType="end"/>
    </w:r>
  </w:p>
  <w:sdt>
    <w:sdtPr>
      <w:id w:val="1263126"/>
      <w:showingPlcHdr/>
    </w:sdtPr>
    <w:sdtEndPr/>
    <w:sdtContent>
      <w:p w:rsidR="00E37E52" w:rsidRDefault="00F339F4" w:rsidP="0054617E">
        <w:pPr>
          <w:pStyle w:val="a7"/>
          <w:ind w:right="360"/>
          <w:jc w:val="right"/>
        </w:pPr>
      </w:p>
    </w:sdtContent>
  </w:sdt>
  <w:p w:rsidR="00E37E52" w:rsidRDefault="00E37E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F4" w:rsidRDefault="00F339F4" w:rsidP="003B49E1">
      <w:pPr>
        <w:spacing w:after="0" w:line="240" w:lineRule="auto"/>
      </w:pPr>
      <w:r>
        <w:separator/>
      </w:r>
    </w:p>
  </w:footnote>
  <w:footnote w:type="continuationSeparator" w:id="0">
    <w:p w:rsidR="00F339F4" w:rsidRDefault="00F339F4" w:rsidP="003B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</w:abstractNum>
  <w:abstractNum w:abstractNumId="5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</w:abstractNum>
  <w:abstractNum w:abstractNumId="6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7"/>
    <w:multiLevelType w:val="singleLevel"/>
    <w:tmpl w:val="0000001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sz w:val="32"/>
        <w:szCs w:val="32"/>
      </w:rPr>
    </w:lvl>
  </w:abstractNum>
  <w:abstractNum w:abstractNumId="9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A"/>
    <w:multiLevelType w:val="single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6B9282C"/>
    <w:multiLevelType w:val="hybridMultilevel"/>
    <w:tmpl w:val="D180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07FA9"/>
    <w:multiLevelType w:val="hybridMultilevel"/>
    <w:tmpl w:val="B128B99A"/>
    <w:lvl w:ilvl="0" w:tplc="D2360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D82D20"/>
    <w:multiLevelType w:val="hybridMultilevel"/>
    <w:tmpl w:val="362EE6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814729D"/>
    <w:multiLevelType w:val="hybridMultilevel"/>
    <w:tmpl w:val="63704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8E66507"/>
    <w:multiLevelType w:val="hybridMultilevel"/>
    <w:tmpl w:val="FC4A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C4EF9"/>
    <w:multiLevelType w:val="hybridMultilevel"/>
    <w:tmpl w:val="7E642B6A"/>
    <w:lvl w:ilvl="0" w:tplc="DC843B8A">
      <w:start w:val="1"/>
      <w:numFmt w:val="decimal"/>
      <w:lvlText w:val="%1)"/>
      <w:lvlJc w:val="left"/>
      <w:pPr>
        <w:ind w:left="644" w:hanging="360"/>
      </w:pPr>
      <w:rPr>
        <w:b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99C1FC0"/>
    <w:multiLevelType w:val="hybridMultilevel"/>
    <w:tmpl w:val="2F8A5060"/>
    <w:lvl w:ilvl="0" w:tplc="48D0B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1D2A13"/>
    <w:multiLevelType w:val="hybridMultilevel"/>
    <w:tmpl w:val="78D6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227BC"/>
    <w:multiLevelType w:val="hybridMultilevel"/>
    <w:tmpl w:val="138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154F"/>
    <w:multiLevelType w:val="hybridMultilevel"/>
    <w:tmpl w:val="43382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5104"/>
    <w:multiLevelType w:val="hybridMultilevel"/>
    <w:tmpl w:val="BA1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09BA"/>
    <w:multiLevelType w:val="hybridMultilevel"/>
    <w:tmpl w:val="8AEE6E00"/>
    <w:lvl w:ilvl="0" w:tplc="61101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6086"/>
    <w:multiLevelType w:val="hybridMultilevel"/>
    <w:tmpl w:val="3860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85367"/>
    <w:multiLevelType w:val="hybridMultilevel"/>
    <w:tmpl w:val="237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5C2F"/>
    <w:multiLevelType w:val="hybridMultilevel"/>
    <w:tmpl w:val="B8B23806"/>
    <w:lvl w:ilvl="0" w:tplc="B01A5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383229"/>
    <w:multiLevelType w:val="multilevel"/>
    <w:tmpl w:val="FCF63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7" w15:restartNumberingAfterBreak="0">
    <w:nsid w:val="71A465F6"/>
    <w:multiLevelType w:val="hybridMultilevel"/>
    <w:tmpl w:val="DC5E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77480"/>
    <w:multiLevelType w:val="hybridMultilevel"/>
    <w:tmpl w:val="54AA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4516F"/>
    <w:multiLevelType w:val="hybridMultilevel"/>
    <w:tmpl w:val="8ACC1C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85FCB"/>
    <w:multiLevelType w:val="hybridMultilevel"/>
    <w:tmpl w:val="237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05556"/>
    <w:multiLevelType w:val="singleLevel"/>
    <w:tmpl w:val="36CCA2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num w:numId="1">
    <w:abstractNumId w:val="31"/>
  </w:num>
  <w:num w:numId="2">
    <w:abstractNumId w:val="13"/>
  </w:num>
  <w:num w:numId="3">
    <w:abstractNumId w:val="14"/>
  </w:num>
  <w:num w:numId="4">
    <w:abstractNumId w:val="11"/>
  </w:num>
  <w:num w:numId="5">
    <w:abstractNumId w:val="24"/>
  </w:num>
  <w:num w:numId="6">
    <w:abstractNumId w:val="30"/>
  </w:num>
  <w:num w:numId="7">
    <w:abstractNumId w:val="27"/>
  </w:num>
  <w:num w:numId="8">
    <w:abstractNumId w:val="12"/>
  </w:num>
  <w:num w:numId="9">
    <w:abstractNumId w:val="29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9"/>
  </w:num>
  <w:num w:numId="24">
    <w:abstractNumId w:val="21"/>
  </w:num>
  <w:num w:numId="25">
    <w:abstractNumId w:val="15"/>
  </w:num>
  <w:num w:numId="26">
    <w:abstractNumId w:val="28"/>
  </w:num>
  <w:num w:numId="27">
    <w:abstractNumId w:val="25"/>
  </w:num>
  <w:num w:numId="28">
    <w:abstractNumId w:val="23"/>
  </w:num>
  <w:num w:numId="29">
    <w:abstractNumId w:val="18"/>
  </w:num>
  <w:num w:numId="3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C7"/>
    <w:rsid w:val="00011CDE"/>
    <w:rsid w:val="00014512"/>
    <w:rsid w:val="00017345"/>
    <w:rsid w:val="0004221B"/>
    <w:rsid w:val="000674CB"/>
    <w:rsid w:val="0007561E"/>
    <w:rsid w:val="00081580"/>
    <w:rsid w:val="00090083"/>
    <w:rsid w:val="00092089"/>
    <w:rsid w:val="000A646E"/>
    <w:rsid w:val="000B215C"/>
    <w:rsid w:val="00103679"/>
    <w:rsid w:val="00105C96"/>
    <w:rsid w:val="00110E99"/>
    <w:rsid w:val="00131DF6"/>
    <w:rsid w:val="001329D6"/>
    <w:rsid w:val="001342AF"/>
    <w:rsid w:val="001403ED"/>
    <w:rsid w:val="00141685"/>
    <w:rsid w:val="00143622"/>
    <w:rsid w:val="00155CA7"/>
    <w:rsid w:val="00166355"/>
    <w:rsid w:val="001740BD"/>
    <w:rsid w:val="00186D28"/>
    <w:rsid w:val="001908DC"/>
    <w:rsid w:val="00190D30"/>
    <w:rsid w:val="001B7C8F"/>
    <w:rsid w:val="001C2083"/>
    <w:rsid w:val="001C4EA1"/>
    <w:rsid w:val="00205F36"/>
    <w:rsid w:val="00211D92"/>
    <w:rsid w:val="00237EF6"/>
    <w:rsid w:val="00240FC2"/>
    <w:rsid w:val="002460BA"/>
    <w:rsid w:val="002646A6"/>
    <w:rsid w:val="00265757"/>
    <w:rsid w:val="00271A35"/>
    <w:rsid w:val="00280DC3"/>
    <w:rsid w:val="00292D95"/>
    <w:rsid w:val="002A3A13"/>
    <w:rsid w:val="002A5F0A"/>
    <w:rsid w:val="002A7F92"/>
    <w:rsid w:val="002C1D7E"/>
    <w:rsid w:val="002D0451"/>
    <w:rsid w:val="002E1391"/>
    <w:rsid w:val="002E1AF4"/>
    <w:rsid w:val="002F6572"/>
    <w:rsid w:val="00303887"/>
    <w:rsid w:val="00333B4C"/>
    <w:rsid w:val="00347687"/>
    <w:rsid w:val="0035732B"/>
    <w:rsid w:val="00363F77"/>
    <w:rsid w:val="00375358"/>
    <w:rsid w:val="00386D87"/>
    <w:rsid w:val="003B462D"/>
    <w:rsid w:val="003B49E1"/>
    <w:rsid w:val="003C3626"/>
    <w:rsid w:val="003C5109"/>
    <w:rsid w:val="003C6736"/>
    <w:rsid w:val="003C6CB9"/>
    <w:rsid w:val="003D4203"/>
    <w:rsid w:val="003D69EF"/>
    <w:rsid w:val="003E2C88"/>
    <w:rsid w:val="003F7103"/>
    <w:rsid w:val="00407C0A"/>
    <w:rsid w:val="00411CE5"/>
    <w:rsid w:val="00440140"/>
    <w:rsid w:val="00442BBC"/>
    <w:rsid w:val="004553C2"/>
    <w:rsid w:val="0046234B"/>
    <w:rsid w:val="00470141"/>
    <w:rsid w:val="004A4BCF"/>
    <w:rsid w:val="004A65D8"/>
    <w:rsid w:val="004A7060"/>
    <w:rsid w:val="004B3F9E"/>
    <w:rsid w:val="004D1C83"/>
    <w:rsid w:val="004E1A9E"/>
    <w:rsid w:val="00507A24"/>
    <w:rsid w:val="00510C2E"/>
    <w:rsid w:val="005411CA"/>
    <w:rsid w:val="0054617E"/>
    <w:rsid w:val="00564E0D"/>
    <w:rsid w:val="005808E4"/>
    <w:rsid w:val="00584B79"/>
    <w:rsid w:val="005937F4"/>
    <w:rsid w:val="00597EF7"/>
    <w:rsid w:val="005A342E"/>
    <w:rsid w:val="005A75E5"/>
    <w:rsid w:val="005B3FF0"/>
    <w:rsid w:val="005C03BF"/>
    <w:rsid w:val="005C6452"/>
    <w:rsid w:val="005D450F"/>
    <w:rsid w:val="005E3CFB"/>
    <w:rsid w:val="00602D14"/>
    <w:rsid w:val="00623448"/>
    <w:rsid w:val="00647C97"/>
    <w:rsid w:val="00647E22"/>
    <w:rsid w:val="006708EB"/>
    <w:rsid w:val="006772C2"/>
    <w:rsid w:val="0068026F"/>
    <w:rsid w:val="006821BD"/>
    <w:rsid w:val="00690E43"/>
    <w:rsid w:val="006C4EE6"/>
    <w:rsid w:val="006E17A4"/>
    <w:rsid w:val="006E6920"/>
    <w:rsid w:val="006F6440"/>
    <w:rsid w:val="007146E1"/>
    <w:rsid w:val="0071631B"/>
    <w:rsid w:val="00724402"/>
    <w:rsid w:val="00757408"/>
    <w:rsid w:val="007743B8"/>
    <w:rsid w:val="0079029D"/>
    <w:rsid w:val="00790AD9"/>
    <w:rsid w:val="00794EB3"/>
    <w:rsid w:val="007A2210"/>
    <w:rsid w:val="007A68E3"/>
    <w:rsid w:val="007C15D6"/>
    <w:rsid w:val="007C1F96"/>
    <w:rsid w:val="007C48B5"/>
    <w:rsid w:val="007E48F5"/>
    <w:rsid w:val="007E68A5"/>
    <w:rsid w:val="007F1174"/>
    <w:rsid w:val="00804085"/>
    <w:rsid w:val="00811BE4"/>
    <w:rsid w:val="008146D0"/>
    <w:rsid w:val="00831D96"/>
    <w:rsid w:val="00844BAA"/>
    <w:rsid w:val="00864EBE"/>
    <w:rsid w:val="008751AF"/>
    <w:rsid w:val="00882549"/>
    <w:rsid w:val="008A31F4"/>
    <w:rsid w:val="008A6FCA"/>
    <w:rsid w:val="008C3BA2"/>
    <w:rsid w:val="008D3131"/>
    <w:rsid w:val="008F3A4C"/>
    <w:rsid w:val="008F6171"/>
    <w:rsid w:val="00915E4C"/>
    <w:rsid w:val="009228B1"/>
    <w:rsid w:val="00933AD6"/>
    <w:rsid w:val="00933C10"/>
    <w:rsid w:val="00935164"/>
    <w:rsid w:val="009673C5"/>
    <w:rsid w:val="0096743D"/>
    <w:rsid w:val="00967EFB"/>
    <w:rsid w:val="00981468"/>
    <w:rsid w:val="009868E0"/>
    <w:rsid w:val="00987612"/>
    <w:rsid w:val="00993B63"/>
    <w:rsid w:val="009C6D6A"/>
    <w:rsid w:val="009E2E02"/>
    <w:rsid w:val="009F2EA1"/>
    <w:rsid w:val="00A129FB"/>
    <w:rsid w:val="00A21824"/>
    <w:rsid w:val="00A400C1"/>
    <w:rsid w:val="00A42E2E"/>
    <w:rsid w:val="00A530A8"/>
    <w:rsid w:val="00A56A41"/>
    <w:rsid w:val="00A57FDB"/>
    <w:rsid w:val="00AA19AE"/>
    <w:rsid w:val="00AA1C7A"/>
    <w:rsid w:val="00AA2110"/>
    <w:rsid w:val="00AB6376"/>
    <w:rsid w:val="00AC3D40"/>
    <w:rsid w:val="00AC76EA"/>
    <w:rsid w:val="00AF5DBD"/>
    <w:rsid w:val="00B02F55"/>
    <w:rsid w:val="00B31330"/>
    <w:rsid w:val="00B36C99"/>
    <w:rsid w:val="00B4163B"/>
    <w:rsid w:val="00B43EB2"/>
    <w:rsid w:val="00B441EC"/>
    <w:rsid w:val="00B465AD"/>
    <w:rsid w:val="00B46D08"/>
    <w:rsid w:val="00B50ECE"/>
    <w:rsid w:val="00B51BF4"/>
    <w:rsid w:val="00B6509E"/>
    <w:rsid w:val="00B82EE7"/>
    <w:rsid w:val="00B83B82"/>
    <w:rsid w:val="00BC7E5C"/>
    <w:rsid w:val="00BD36C4"/>
    <w:rsid w:val="00BD3DB5"/>
    <w:rsid w:val="00BF7E9F"/>
    <w:rsid w:val="00C0114B"/>
    <w:rsid w:val="00C0594C"/>
    <w:rsid w:val="00C12455"/>
    <w:rsid w:val="00C338FE"/>
    <w:rsid w:val="00C41229"/>
    <w:rsid w:val="00C50A82"/>
    <w:rsid w:val="00C569BA"/>
    <w:rsid w:val="00C57109"/>
    <w:rsid w:val="00C64D26"/>
    <w:rsid w:val="00C64F1A"/>
    <w:rsid w:val="00C730D7"/>
    <w:rsid w:val="00C74CAB"/>
    <w:rsid w:val="00C8013C"/>
    <w:rsid w:val="00C930A0"/>
    <w:rsid w:val="00C96D47"/>
    <w:rsid w:val="00CA0B17"/>
    <w:rsid w:val="00CC21F7"/>
    <w:rsid w:val="00CC42B1"/>
    <w:rsid w:val="00CD35DC"/>
    <w:rsid w:val="00CD4C5B"/>
    <w:rsid w:val="00CD4EB6"/>
    <w:rsid w:val="00CE1AE1"/>
    <w:rsid w:val="00CE4381"/>
    <w:rsid w:val="00CF79E7"/>
    <w:rsid w:val="00D033CF"/>
    <w:rsid w:val="00D03F70"/>
    <w:rsid w:val="00D20A61"/>
    <w:rsid w:val="00D272BA"/>
    <w:rsid w:val="00D630DD"/>
    <w:rsid w:val="00D8498E"/>
    <w:rsid w:val="00D87CDC"/>
    <w:rsid w:val="00DA4E5B"/>
    <w:rsid w:val="00DC045B"/>
    <w:rsid w:val="00DD590D"/>
    <w:rsid w:val="00DE49A1"/>
    <w:rsid w:val="00E074D2"/>
    <w:rsid w:val="00E147FE"/>
    <w:rsid w:val="00E22155"/>
    <w:rsid w:val="00E37E52"/>
    <w:rsid w:val="00E41BC7"/>
    <w:rsid w:val="00E46C3D"/>
    <w:rsid w:val="00E638B3"/>
    <w:rsid w:val="00EA0649"/>
    <w:rsid w:val="00EA4068"/>
    <w:rsid w:val="00EB7A47"/>
    <w:rsid w:val="00EB7DC7"/>
    <w:rsid w:val="00ED6062"/>
    <w:rsid w:val="00EE3410"/>
    <w:rsid w:val="00EE610C"/>
    <w:rsid w:val="00EE7013"/>
    <w:rsid w:val="00F339F4"/>
    <w:rsid w:val="00F45244"/>
    <w:rsid w:val="00F55883"/>
    <w:rsid w:val="00F57D6C"/>
    <w:rsid w:val="00F60325"/>
    <w:rsid w:val="00F90970"/>
    <w:rsid w:val="00FA38BC"/>
    <w:rsid w:val="00FA7F9B"/>
    <w:rsid w:val="00FB3033"/>
    <w:rsid w:val="00FB5237"/>
    <w:rsid w:val="00FC13CE"/>
    <w:rsid w:val="00FE07F0"/>
    <w:rsid w:val="00FE3B66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3BB6-057F-4D98-B93C-99940AB9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7E"/>
  </w:style>
  <w:style w:type="paragraph" w:styleId="2">
    <w:name w:val="heading 2"/>
    <w:basedOn w:val="a"/>
    <w:next w:val="a"/>
    <w:link w:val="20"/>
    <w:uiPriority w:val="99"/>
    <w:qFormat/>
    <w:rsid w:val="004A70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2DC7"/>
    <w:pPr>
      <w:ind w:left="720"/>
      <w:contextualSpacing/>
    </w:pPr>
  </w:style>
  <w:style w:type="table" w:styleId="a4">
    <w:name w:val="Table Grid"/>
    <w:basedOn w:val="a1"/>
    <w:uiPriority w:val="59"/>
    <w:rsid w:val="00FF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B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9E1"/>
  </w:style>
  <w:style w:type="paragraph" w:styleId="a7">
    <w:name w:val="footer"/>
    <w:basedOn w:val="a"/>
    <w:link w:val="a8"/>
    <w:uiPriority w:val="99"/>
    <w:unhideWhenUsed/>
    <w:rsid w:val="003B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9E1"/>
  </w:style>
  <w:style w:type="paragraph" w:styleId="a9">
    <w:name w:val="Balloon Text"/>
    <w:basedOn w:val="a"/>
    <w:link w:val="aa"/>
    <w:uiPriority w:val="99"/>
    <w:semiHidden/>
    <w:unhideWhenUsed/>
    <w:rsid w:val="0014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E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A53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link w:val="ListParagraphChar1"/>
    <w:qFormat/>
    <w:rsid w:val="00647C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писок с точками"/>
    <w:basedOn w:val="a"/>
    <w:uiPriority w:val="99"/>
    <w:rsid w:val="00F90970"/>
    <w:pPr>
      <w:tabs>
        <w:tab w:val="num" w:pos="1260"/>
      </w:tabs>
      <w:spacing w:after="0" w:line="312" w:lineRule="auto"/>
      <w:ind w:left="12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186D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customStyle="1" w:styleId="21">
    <w:name w:val="Абзац списка2"/>
    <w:basedOn w:val="a"/>
    <w:uiPriority w:val="99"/>
    <w:qFormat/>
    <w:rsid w:val="00933A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uiPriority w:val="99"/>
    <w:qFormat/>
    <w:rsid w:val="00811B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A7060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4A7060"/>
  </w:style>
  <w:style w:type="paragraph" w:styleId="22">
    <w:name w:val="Body Text 2"/>
    <w:basedOn w:val="a"/>
    <w:link w:val="23"/>
    <w:uiPriority w:val="99"/>
    <w:rsid w:val="004A70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A706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A1C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A1C7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1C7A"/>
  </w:style>
  <w:style w:type="paragraph" w:customStyle="1" w:styleId="220">
    <w:name w:val="Основной текст с отступом 22"/>
    <w:basedOn w:val="a"/>
    <w:rsid w:val="00D033CF"/>
    <w:pPr>
      <w:widowControl w:val="0"/>
      <w:shd w:val="clear" w:color="auto" w:fill="FFFFFF"/>
      <w:suppressAutoHyphens/>
      <w:autoSpaceDE w:val="0"/>
      <w:spacing w:after="0" w:line="360" w:lineRule="auto"/>
      <w:ind w:right="2" w:firstLine="709"/>
      <w:jc w:val="both"/>
    </w:pPr>
    <w:rPr>
      <w:rFonts w:ascii="Times New Roman" w:eastAsia="Times New Roman" w:hAnsi="Times New Roman" w:cs="Calibri"/>
      <w:color w:val="000000"/>
      <w:sz w:val="28"/>
      <w:szCs w:val="25"/>
      <w:lang w:eastAsia="ar-SA"/>
    </w:rPr>
  </w:style>
  <w:style w:type="paragraph" w:customStyle="1" w:styleId="31">
    <w:name w:val="Основной текст 31"/>
    <w:basedOn w:val="a"/>
    <w:rsid w:val="00D033CF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c4">
    <w:name w:val="c4"/>
    <w:basedOn w:val="a"/>
    <w:rsid w:val="00D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033CF"/>
  </w:style>
  <w:style w:type="character" w:customStyle="1" w:styleId="w">
    <w:name w:val="w"/>
    <w:basedOn w:val="a0"/>
    <w:rsid w:val="00D033CF"/>
  </w:style>
  <w:style w:type="paragraph" w:customStyle="1" w:styleId="10">
    <w:name w:val="Обычный1"/>
    <w:basedOn w:val="a"/>
    <w:rsid w:val="006821BD"/>
    <w:pPr>
      <w:widowControl w:val="0"/>
      <w:suppressAutoHyphens/>
      <w:spacing w:after="0" w:line="240" w:lineRule="auto"/>
    </w:pPr>
    <w:rPr>
      <w:rFonts w:ascii="Times" w:eastAsia="DejaVu Sans" w:hAnsi="Times" w:cs="Calibri"/>
      <w:kern w:val="2"/>
      <w:sz w:val="24"/>
      <w:szCs w:val="24"/>
      <w:lang w:eastAsia="ar-SA"/>
    </w:rPr>
  </w:style>
  <w:style w:type="paragraph" w:customStyle="1" w:styleId="4">
    <w:name w:val="Абзац списка4"/>
    <w:basedOn w:val="a"/>
    <w:rsid w:val="005937F4"/>
    <w:pPr>
      <w:ind w:left="720"/>
    </w:pPr>
    <w:rPr>
      <w:rFonts w:ascii="Calibri" w:eastAsia="Times New Roman" w:hAnsi="Calibri" w:cs="Times New Roman"/>
      <w:lang w:eastAsia="en-US"/>
    </w:rPr>
  </w:style>
  <w:style w:type="paragraph" w:styleId="30">
    <w:name w:val="Body Text 3"/>
    <w:basedOn w:val="a"/>
    <w:link w:val="32"/>
    <w:rsid w:val="005937F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5937F4"/>
    <w:rPr>
      <w:rFonts w:ascii="Times New Roman" w:eastAsia="Calibri" w:hAnsi="Times New Roman"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CC42B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C42B1"/>
  </w:style>
  <w:style w:type="paragraph" w:customStyle="1" w:styleId="af2">
    <w:name w:val="Базовый"/>
    <w:rsid w:val="00FE07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5">
    <w:name w:val="Абзац списка5"/>
    <w:basedOn w:val="a"/>
    <w:uiPriority w:val="99"/>
    <w:qFormat/>
    <w:rsid w:val="00FE07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5"/>
    <w:basedOn w:val="a"/>
    <w:uiPriority w:val="99"/>
    <w:rsid w:val="00C74CAB"/>
    <w:pPr>
      <w:shd w:val="clear" w:color="auto" w:fill="FFFFFF"/>
      <w:spacing w:after="420" w:line="240" w:lineRule="atLeast"/>
      <w:ind w:hanging="2240"/>
    </w:pPr>
    <w:rPr>
      <w:rFonts w:ascii="Calibri" w:eastAsia="Calibri" w:hAnsi="Calibri" w:cs="Calibri"/>
      <w:sz w:val="27"/>
      <w:szCs w:val="27"/>
    </w:rPr>
  </w:style>
  <w:style w:type="character" w:styleId="af3">
    <w:name w:val="page number"/>
    <w:basedOn w:val="a0"/>
    <w:uiPriority w:val="99"/>
    <w:semiHidden/>
    <w:unhideWhenUsed/>
    <w:rsid w:val="0054617E"/>
  </w:style>
  <w:style w:type="paragraph" w:customStyle="1" w:styleId="paragraph">
    <w:name w:val="paragraph"/>
    <w:basedOn w:val="a"/>
    <w:rsid w:val="00C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CD35DC"/>
  </w:style>
  <w:style w:type="character" w:customStyle="1" w:styleId="eop">
    <w:name w:val="eop"/>
    <w:rsid w:val="00CD35DC"/>
  </w:style>
  <w:style w:type="paragraph" w:customStyle="1" w:styleId="6">
    <w:name w:val="Абзац списка6"/>
    <w:basedOn w:val="a"/>
    <w:uiPriority w:val="99"/>
    <w:qFormat/>
    <w:rsid w:val="00CD35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link w:val="1"/>
    <w:locked/>
    <w:rsid w:val="00190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8104-30E3-4DAA-A8EE-59AD5C0E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Юшинова Ирина Владимировна</cp:lastModifiedBy>
  <cp:revision>3</cp:revision>
  <cp:lastPrinted>2017-03-10T09:51:00Z</cp:lastPrinted>
  <dcterms:created xsi:type="dcterms:W3CDTF">2022-11-21T11:49:00Z</dcterms:created>
  <dcterms:modified xsi:type="dcterms:W3CDTF">2022-11-30T07:29:00Z</dcterms:modified>
</cp:coreProperties>
</file>