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7A49C" w14:textId="284CBDD1" w:rsidR="00C94D04" w:rsidRDefault="00C94D04" w:rsidP="008628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Практическое задание</w:t>
      </w:r>
    </w:p>
    <w:p w14:paraId="231ABD64" w14:textId="77777777" w:rsidR="00C94D04" w:rsidRDefault="00C94D04" w:rsidP="0086289F">
      <w:pPr>
        <w:jc w:val="center"/>
        <w:rPr>
          <w:b/>
          <w:bCs/>
          <w:sz w:val="32"/>
          <w:szCs w:val="32"/>
        </w:rPr>
      </w:pPr>
    </w:p>
    <w:p w14:paraId="265B4B6C" w14:textId="77777777" w:rsidR="00C94D04" w:rsidRDefault="00C94D04" w:rsidP="008628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Построение стратиграфической колонки в векторном редакторе согласно </w:t>
      </w:r>
      <w:r w:rsidRPr="00C94D04">
        <w:rPr>
          <w:b/>
          <w:bCs/>
          <w:sz w:val="32"/>
          <w:szCs w:val="32"/>
        </w:rPr>
        <w:t>Методическо</w:t>
      </w:r>
      <w:r>
        <w:rPr>
          <w:b/>
          <w:bCs/>
          <w:sz w:val="32"/>
          <w:szCs w:val="32"/>
        </w:rPr>
        <w:t>го</w:t>
      </w:r>
      <w:r w:rsidRPr="00C94D04">
        <w:rPr>
          <w:b/>
          <w:bCs/>
          <w:sz w:val="32"/>
          <w:szCs w:val="32"/>
        </w:rPr>
        <w:t xml:space="preserve"> руководств</w:t>
      </w:r>
      <w:r>
        <w:rPr>
          <w:b/>
          <w:bCs/>
          <w:sz w:val="32"/>
          <w:szCs w:val="32"/>
        </w:rPr>
        <w:t>а</w:t>
      </w:r>
      <w:r w:rsidRPr="00C94D04">
        <w:rPr>
          <w:b/>
          <w:bCs/>
          <w:sz w:val="32"/>
          <w:szCs w:val="32"/>
        </w:rPr>
        <w:t xml:space="preserve"> по составлению и подготовке к изданию листов Государственной геологической карты Российской Федерации </w:t>
      </w:r>
    </w:p>
    <w:p w14:paraId="601100AD" w14:textId="7D5AFAFA" w:rsidR="00C94D04" w:rsidRDefault="00C94D04" w:rsidP="0086289F">
      <w:pPr>
        <w:jc w:val="center"/>
        <w:rPr>
          <w:b/>
          <w:bCs/>
          <w:sz w:val="32"/>
          <w:szCs w:val="32"/>
        </w:rPr>
      </w:pPr>
      <w:r w:rsidRPr="00C94D04">
        <w:rPr>
          <w:b/>
          <w:bCs/>
          <w:sz w:val="32"/>
          <w:szCs w:val="32"/>
        </w:rPr>
        <w:t>масштаба 1:200 000 (второго издания). Версия 1.4</w:t>
      </w:r>
    </w:p>
    <w:p w14:paraId="35337184" w14:textId="606BF2C1" w:rsidR="00C94D04" w:rsidRDefault="00C94D04" w:rsidP="0086289F">
      <w:pPr>
        <w:jc w:val="center"/>
        <w:rPr>
          <w:b/>
          <w:bCs/>
          <w:sz w:val="32"/>
          <w:szCs w:val="32"/>
        </w:rPr>
      </w:pPr>
      <w:hyperlink r:id="rId4" w:history="1">
        <w:r w:rsidRPr="005552B3">
          <w:rPr>
            <w:rStyle w:val="a3"/>
            <w:b/>
            <w:bCs/>
            <w:sz w:val="32"/>
            <w:szCs w:val="32"/>
          </w:rPr>
          <w:t>http://www.vsegei.com/ru/info/normdocs/met_ruk_200_1_4.pdf</w:t>
        </w:r>
      </w:hyperlink>
      <w:r>
        <w:rPr>
          <w:b/>
          <w:bCs/>
          <w:sz w:val="32"/>
          <w:szCs w:val="32"/>
        </w:rPr>
        <w:t xml:space="preserve"> (стр.52-53)</w:t>
      </w:r>
    </w:p>
    <w:p w14:paraId="4BCC6A76" w14:textId="77777777" w:rsidR="00C94D04" w:rsidRDefault="00C94D04" w:rsidP="0086289F">
      <w:pPr>
        <w:jc w:val="center"/>
        <w:rPr>
          <w:b/>
          <w:bCs/>
          <w:sz w:val="32"/>
          <w:szCs w:val="32"/>
        </w:rPr>
      </w:pPr>
    </w:p>
    <w:p w14:paraId="1ACB924D" w14:textId="55B64045" w:rsidR="006A2133" w:rsidRPr="0086289F" w:rsidRDefault="00C51FB5" w:rsidP="0086289F">
      <w:pPr>
        <w:jc w:val="center"/>
        <w:rPr>
          <w:b/>
          <w:bCs/>
          <w:sz w:val="32"/>
          <w:szCs w:val="32"/>
        </w:rPr>
      </w:pPr>
      <w:r w:rsidRPr="0086289F">
        <w:rPr>
          <w:b/>
          <w:bCs/>
          <w:sz w:val="32"/>
          <w:szCs w:val="32"/>
        </w:rPr>
        <w:t>Описание геологического разреза (снизу вверх)</w:t>
      </w:r>
    </w:p>
    <w:p w14:paraId="06FA79E6" w14:textId="5B9791A5" w:rsidR="00C51FB5" w:rsidRDefault="00C51FB5"/>
    <w:p w14:paraId="7B885076" w14:textId="711207C3" w:rsidR="00C51FB5" w:rsidRPr="00FF5280" w:rsidRDefault="00C51FB5">
      <w:pPr>
        <w:rPr>
          <w:b/>
          <w:bCs/>
        </w:rPr>
      </w:pPr>
      <w:r w:rsidRPr="00FF5280">
        <w:rPr>
          <w:b/>
          <w:bCs/>
        </w:rPr>
        <w:t>Меловая система</w:t>
      </w:r>
    </w:p>
    <w:p w14:paraId="5BC0B20F" w14:textId="3B1089FD" w:rsidR="00C51FB5" w:rsidRPr="00FF5280" w:rsidRDefault="00C51FB5">
      <w:pPr>
        <w:rPr>
          <w:b/>
          <w:bCs/>
        </w:rPr>
      </w:pPr>
      <w:r w:rsidRPr="00FF5280">
        <w:rPr>
          <w:b/>
          <w:bCs/>
        </w:rPr>
        <w:t>Нижний отдел</w:t>
      </w:r>
    </w:p>
    <w:p w14:paraId="048A9112" w14:textId="1936FF70" w:rsidR="00C51FB5" w:rsidRDefault="00C51FB5">
      <w:proofErr w:type="spellStart"/>
      <w:r w:rsidRPr="00FF5280">
        <w:rPr>
          <w:b/>
          <w:bCs/>
        </w:rPr>
        <w:t>Готеривский-барремский</w:t>
      </w:r>
      <w:proofErr w:type="spellEnd"/>
      <w:r w:rsidRPr="00FF5280">
        <w:rPr>
          <w:b/>
          <w:bCs/>
        </w:rPr>
        <w:t xml:space="preserve"> ярусы</w:t>
      </w:r>
      <w:r>
        <w:t xml:space="preserve"> (вскрыты скважинами и не выходят на поверхность)</w:t>
      </w:r>
    </w:p>
    <w:p w14:paraId="5D226902" w14:textId="7F8B5F35" w:rsidR="00C51FB5" w:rsidRDefault="00C51FB5">
      <w:proofErr w:type="spellStart"/>
      <w:r w:rsidRPr="00FF5280">
        <w:rPr>
          <w:i/>
          <w:iCs/>
          <w:u w:val="single"/>
        </w:rPr>
        <w:t>Тетеревятская</w:t>
      </w:r>
      <w:proofErr w:type="spellEnd"/>
      <w:r w:rsidRPr="00FF5280">
        <w:rPr>
          <w:i/>
          <w:iCs/>
          <w:u w:val="single"/>
        </w:rPr>
        <w:t xml:space="preserve"> свита</w:t>
      </w:r>
      <w:r>
        <w:t xml:space="preserve"> залегает со стратиграфическим несогласием</w:t>
      </w:r>
    </w:p>
    <w:p w14:paraId="47669DFA" w14:textId="13FF77B9" w:rsidR="00FF5280" w:rsidRDefault="00FF5280">
      <w:r w:rsidRPr="00FF5280">
        <w:t xml:space="preserve">Пески, глины, алевриты с прослоями песчаников и алевролитов, в основании </w:t>
      </w:r>
      <w:r>
        <w:t>–</w:t>
      </w:r>
      <w:r w:rsidRPr="00FF5280">
        <w:t xml:space="preserve"> галечники</w:t>
      </w:r>
      <w:r>
        <w:t xml:space="preserve">. </w:t>
      </w:r>
      <w:proofErr w:type="gramStart"/>
      <w:r>
        <w:t xml:space="preserve">Мощность </w:t>
      </w:r>
      <w:r w:rsidRPr="00FF5280">
        <w:t xml:space="preserve"> </w:t>
      </w:r>
      <w:r w:rsidR="0086289F">
        <w:t>20</w:t>
      </w:r>
      <w:proofErr w:type="gramEnd"/>
      <w:r w:rsidR="0086289F">
        <w:t xml:space="preserve"> м.</w:t>
      </w:r>
    </w:p>
    <w:p w14:paraId="6809C29A" w14:textId="77777777" w:rsidR="00FF5280" w:rsidRDefault="00FF5280"/>
    <w:p w14:paraId="7A5DC3A9" w14:textId="140964A4" w:rsidR="00C51FB5" w:rsidRDefault="00C51FB5">
      <w:proofErr w:type="spellStart"/>
      <w:r w:rsidRPr="00FF5280">
        <w:rPr>
          <w:b/>
          <w:bCs/>
        </w:rPr>
        <w:t>Аптский</w:t>
      </w:r>
      <w:proofErr w:type="spellEnd"/>
      <w:r w:rsidRPr="00FF5280">
        <w:rPr>
          <w:b/>
          <w:bCs/>
        </w:rPr>
        <w:t xml:space="preserve"> ярус</w:t>
      </w:r>
      <w:r>
        <w:t xml:space="preserve"> </w:t>
      </w:r>
      <w:r>
        <w:t>(вскрыт скважинами и не выходят на поверхность)</w:t>
      </w:r>
    </w:p>
    <w:p w14:paraId="3DF783D4" w14:textId="2C31C453" w:rsidR="00C51FB5" w:rsidRPr="00670BE7" w:rsidRDefault="00C51FB5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Бурлукская</w:t>
      </w:r>
      <w:proofErr w:type="spellEnd"/>
      <w:r w:rsidRPr="0086289F">
        <w:rPr>
          <w:i/>
          <w:iCs/>
          <w:u w:val="single"/>
        </w:rPr>
        <w:t xml:space="preserve"> толща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2F86022A" w14:textId="77777777" w:rsidR="00FF5280" w:rsidRDefault="00FF5280">
      <w:r w:rsidRPr="00FF5280">
        <w:t>Пески, глины, алевриты с прослоями песчаников</w:t>
      </w:r>
      <w:r w:rsidRPr="00FF5280">
        <w:t xml:space="preserve"> </w:t>
      </w:r>
    </w:p>
    <w:p w14:paraId="01ED6508" w14:textId="1A8FBBB5" w:rsidR="00FF5280" w:rsidRDefault="0086289F">
      <w:r>
        <w:t>Мощность</w:t>
      </w:r>
      <w:r>
        <w:t xml:space="preserve"> 41 м.</w:t>
      </w:r>
    </w:p>
    <w:p w14:paraId="1720C947" w14:textId="77777777" w:rsidR="0086289F" w:rsidRDefault="0086289F"/>
    <w:p w14:paraId="73821DCD" w14:textId="430DC28D" w:rsidR="00C51FB5" w:rsidRPr="0086289F" w:rsidRDefault="00C51FB5">
      <w:pPr>
        <w:rPr>
          <w:b/>
          <w:bCs/>
        </w:rPr>
      </w:pPr>
      <w:proofErr w:type="spellStart"/>
      <w:r w:rsidRPr="0086289F">
        <w:rPr>
          <w:b/>
          <w:bCs/>
        </w:rPr>
        <w:t>Альбский</w:t>
      </w:r>
      <w:proofErr w:type="spellEnd"/>
      <w:r w:rsidRPr="0086289F">
        <w:rPr>
          <w:b/>
          <w:bCs/>
        </w:rPr>
        <w:t xml:space="preserve"> ярус</w:t>
      </w:r>
    </w:p>
    <w:p w14:paraId="207AE26D" w14:textId="6152A731" w:rsidR="00C51FB5" w:rsidRPr="00670BE7" w:rsidRDefault="00C51FB5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Моисеевская</w:t>
      </w:r>
      <w:proofErr w:type="spellEnd"/>
      <w:r w:rsidRPr="0086289F">
        <w:rPr>
          <w:i/>
          <w:iCs/>
          <w:u w:val="single"/>
        </w:rPr>
        <w:t xml:space="preserve"> толща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04E71614" w14:textId="77777777" w:rsidR="0086289F" w:rsidRDefault="0086289F">
      <w:r w:rsidRPr="0086289F">
        <w:t>Пески, глины, алевриты с прослоями песчаников и алевролитов</w:t>
      </w:r>
      <w:r w:rsidRPr="0086289F">
        <w:t xml:space="preserve"> </w:t>
      </w:r>
    </w:p>
    <w:p w14:paraId="2353368F" w14:textId="6F38BC0C" w:rsidR="0086289F" w:rsidRDefault="0086289F">
      <w:r>
        <w:t>Мощность</w:t>
      </w:r>
      <w:r>
        <w:t xml:space="preserve"> 50 м.</w:t>
      </w:r>
    </w:p>
    <w:p w14:paraId="6E930E12" w14:textId="77777777" w:rsidR="0086289F" w:rsidRDefault="0086289F"/>
    <w:p w14:paraId="7415A976" w14:textId="3046B324" w:rsidR="00C51FB5" w:rsidRPr="0086289F" w:rsidRDefault="00C51FB5">
      <w:pPr>
        <w:rPr>
          <w:b/>
          <w:bCs/>
        </w:rPr>
      </w:pPr>
      <w:r w:rsidRPr="0086289F">
        <w:rPr>
          <w:b/>
          <w:bCs/>
        </w:rPr>
        <w:t>Верхний отдел</w:t>
      </w:r>
    </w:p>
    <w:p w14:paraId="4B4EB16B" w14:textId="16C9B62E" w:rsidR="00C51FB5" w:rsidRPr="0086289F" w:rsidRDefault="00C51FB5">
      <w:pPr>
        <w:rPr>
          <w:b/>
          <w:bCs/>
        </w:rPr>
      </w:pPr>
      <w:proofErr w:type="spellStart"/>
      <w:r w:rsidRPr="0086289F">
        <w:rPr>
          <w:b/>
          <w:bCs/>
        </w:rPr>
        <w:t>Сеноманский</w:t>
      </w:r>
      <w:proofErr w:type="spellEnd"/>
      <w:r w:rsidRPr="0086289F">
        <w:rPr>
          <w:b/>
          <w:bCs/>
        </w:rPr>
        <w:t xml:space="preserve"> ярус</w:t>
      </w:r>
    </w:p>
    <w:p w14:paraId="14D1DBE4" w14:textId="7DF63770" w:rsidR="00C51FB5" w:rsidRPr="00670BE7" w:rsidRDefault="00C51FB5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Меловатская</w:t>
      </w:r>
      <w:proofErr w:type="spellEnd"/>
      <w:r w:rsidRPr="0086289F">
        <w:rPr>
          <w:i/>
          <w:iCs/>
          <w:u w:val="single"/>
        </w:rPr>
        <w:t xml:space="preserve"> свита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319323C8" w14:textId="2FC4C631" w:rsidR="00C51FB5" w:rsidRDefault="0086289F">
      <w:r w:rsidRPr="0086289F">
        <w:t>Пески с прослоями песчаников и глин, в основании - гальки</w:t>
      </w:r>
      <w:r w:rsidR="00C51FB5">
        <w:t>.</w:t>
      </w:r>
    </w:p>
    <w:p w14:paraId="7FC725CC" w14:textId="0F3F1233" w:rsidR="0086289F" w:rsidRDefault="0086289F">
      <w:r>
        <w:t>Мощность</w:t>
      </w:r>
      <w:r>
        <w:t xml:space="preserve"> 13 м.</w:t>
      </w:r>
    </w:p>
    <w:p w14:paraId="01A9EEBF" w14:textId="77777777" w:rsidR="0086289F" w:rsidRDefault="0086289F"/>
    <w:p w14:paraId="75744A9B" w14:textId="3ADA4A76" w:rsidR="00C51FB5" w:rsidRPr="0086289F" w:rsidRDefault="00C51FB5">
      <w:pPr>
        <w:rPr>
          <w:b/>
          <w:bCs/>
        </w:rPr>
      </w:pPr>
      <w:proofErr w:type="spellStart"/>
      <w:r w:rsidRPr="0086289F">
        <w:rPr>
          <w:b/>
          <w:bCs/>
        </w:rPr>
        <w:t>Туронский-коньякский</w:t>
      </w:r>
      <w:proofErr w:type="spellEnd"/>
      <w:r w:rsidRPr="0086289F">
        <w:rPr>
          <w:b/>
          <w:bCs/>
        </w:rPr>
        <w:t xml:space="preserve"> ярусы</w:t>
      </w:r>
    </w:p>
    <w:p w14:paraId="0F2BE48D" w14:textId="1671B571" w:rsidR="00C51FB5" w:rsidRPr="00670BE7" w:rsidRDefault="00C51FB5" w:rsidP="00C51FB5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Захаровская</w:t>
      </w:r>
      <w:proofErr w:type="spellEnd"/>
      <w:r w:rsidRPr="0086289F">
        <w:rPr>
          <w:i/>
          <w:iCs/>
          <w:u w:val="single"/>
        </w:rPr>
        <w:t xml:space="preserve"> толща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7285A736" w14:textId="2911632C" w:rsidR="0086289F" w:rsidRDefault="0086289F">
      <w:r w:rsidRPr="0086289F">
        <w:t xml:space="preserve">Мел писчий с прослоями мергелей, в основании - мел песчанистый с галечниками с фораминиферами зон </w:t>
      </w:r>
      <w:proofErr w:type="spellStart"/>
      <w:r w:rsidRPr="0086289F">
        <w:t>Hedbergella</w:t>
      </w:r>
      <w:proofErr w:type="spellEnd"/>
      <w:r w:rsidRPr="0086289F">
        <w:t xml:space="preserve"> </w:t>
      </w:r>
      <w:proofErr w:type="spellStart"/>
      <w:r w:rsidRPr="0086289F">
        <w:t>holzli</w:t>
      </w:r>
      <w:proofErr w:type="spellEnd"/>
      <w:r w:rsidRPr="0086289F">
        <w:t xml:space="preserve">, </w:t>
      </w:r>
      <w:proofErr w:type="spellStart"/>
      <w:r w:rsidRPr="0086289F">
        <w:t>Gavelinella</w:t>
      </w:r>
      <w:proofErr w:type="spellEnd"/>
      <w:r w:rsidRPr="0086289F">
        <w:t xml:space="preserve"> </w:t>
      </w:r>
      <w:proofErr w:type="spellStart"/>
      <w:r w:rsidRPr="0086289F">
        <w:t>moniliformis</w:t>
      </w:r>
      <w:proofErr w:type="spellEnd"/>
      <w:r w:rsidRPr="0086289F">
        <w:t xml:space="preserve">, </w:t>
      </w:r>
      <w:proofErr w:type="spellStart"/>
      <w:r w:rsidRPr="0086289F">
        <w:t>Alahophragmium</w:t>
      </w:r>
      <w:proofErr w:type="spellEnd"/>
      <w:r w:rsidRPr="0086289F">
        <w:t xml:space="preserve"> </w:t>
      </w:r>
      <w:proofErr w:type="spellStart"/>
      <w:r w:rsidRPr="0086289F">
        <w:t>nau</w:t>
      </w:r>
      <w:proofErr w:type="spellEnd"/>
      <w:r w:rsidR="0073794D">
        <w:rPr>
          <w:lang w:val="en-US"/>
        </w:rPr>
        <w:t>t</w:t>
      </w:r>
      <w:proofErr w:type="spellStart"/>
      <w:r w:rsidRPr="0086289F">
        <w:t>iloides</w:t>
      </w:r>
      <w:proofErr w:type="spellEnd"/>
      <w:r w:rsidRPr="0086289F">
        <w:t xml:space="preserve">, </w:t>
      </w:r>
      <w:proofErr w:type="spellStart"/>
      <w:r w:rsidRPr="0086289F">
        <w:t>Gavelinella</w:t>
      </w:r>
      <w:proofErr w:type="spellEnd"/>
      <w:r w:rsidRPr="0086289F">
        <w:t xml:space="preserve"> </w:t>
      </w:r>
      <w:proofErr w:type="spellStart"/>
      <w:r w:rsidRPr="0086289F">
        <w:t>praeinfrasantonica</w:t>
      </w:r>
      <w:proofErr w:type="spellEnd"/>
      <w:r w:rsidRPr="0086289F">
        <w:t xml:space="preserve">, </w:t>
      </w:r>
      <w:proofErr w:type="spellStart"/>
      <w:r w:rsidRPr="0086289F">
        <w:t>Stensioeina</w:t>
      </w:r>
      <w:proofErr w:type="spellEnd"/>
      <w:r w:rsidRPr="0086289F">
        <w:t xml:space="preserve"> </w:t>
      </w:r>
      <w:proofErr w:type="spellStart"/>
      <w:r w:rsidRPr="0086289F">
        <w:t>granulata</w:t>
      </w:r>
      <w:proofErr w:type="spellEnd"/>
      <w:r w:rsidRPr="0086289F">
        <w:t xml:space="preserve"> </w:t>
      </w:r>
      <w:proofErr w:type="spellStart"/>
      <w:r w:rsidRPr="0086289F">
        <w:t>granulata</w:t>
      </w:r>
      <w:proofErr w:type="spellEnd"/>
      <w:r w:rsidRPr="0086289F">
        <w:t xml:space="preserve">, S. </w:t>
      </w:r>
      <w:proofErr w:type="spellStart"/>
      <w:r w:rsidRPr="0086289F">
        <w:t>exsculpta</w:t>
      </w:r>
      <w:proofErr w:type="spellEnd"/>
      <w:r w:rsidRPr="0086289F">
        <w:t xml:space="preserve"> </w:t>
      </w:r>
      <w:proofErr w:type="spellStart"/>
      <w:r w:rsidRPr="0086289F">
        <w:t>exsculpta</w:t>
      </w:r>
      <w:proofErr w:type="spellEnd"/>
    </w:p>
    <w:p w14:paraId="5C2D53C5" w14:textId="14F732DD" w:rsidR="0086289F" w:rsidRDefault="0086289F">
      <w:r>
        <w:t>Мощность</w:t>
      </w:r>
      <w:r>
        <w:t xml:space="preserve"> 40 м.</w:t>
      </w:r>
    </w:p>
    <w:p w14:paraId="6A671289" w14:textId="77777777" w:rsidR="0086289F" w:rsidRDefault="0086289F"/>
    <w:p w14:paraId="0F2B0DD0" w14:textId="107BECF3" w:rsidR="00C51FB5" w:rsidRPr="0086289F" w:rsidRDefault="00C51FB5">
      <w:pPr>
        <w:rPr>
          <w:b/>
          <w:bCs/>
        </w:rPr>
      </w:pPr>
      <w:proofErr w:type="spellStart"/>
      <w:r w:rsidRPr="0086289F">
        <w:rPr>
          <w:b/>
          <w:bCs/>
        </w:rPr>
        <w:t>Сантонский</w:t>
      </w:r>
      <w:proofErr w:type="spellEnd"/>
      <w:r w:rsidRPr="0086289F">
        <w:rPr>
          <w:b/>
          <w:bCs/>
        </w:rPr>
        <w:t xml:space="preserve"> ярус</w:t>
      </w:r>
    </w:p>
    <w:p w14:paraId="44AFC7B5" w14:textId="7B4B7C02" w:rsidR="00C51FB5" w:rsidRPr="00670BE7" w:rsidRDefault="00C51FB5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Кондальская</w:t>
      </w:r>
      <w:proofErr w:type="spellEnd"/>
      <w:r w:rsidRPr="0086289F">
        <w:rPr>
          <w:i/>
          <w:iCs/>
          <w:u w:val="single"/>
        </w:rPr>
        <w:t xml:space="preserve"> толща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49BB2903" w14:textId="325CD3C1" w:rsidR="0086289F" w:rsidRDefault="0086289F">
      <w:r w:rsidRPr="0086289F">
        <w:t xml:space="preserve">Глины, опоки, алевриты, алевролиты, в основании - мергели с фораминиферами зоны </w:t>
      </w:r>
      <w:proofErr w:type="spellStart"/>
      <w:r w:rsidRPr="0086289F">
        <w:t>Gavelinella</w:t>
      </w:r>
      <w:proofErr w:type="spellEnd"/>
      <w:r w:rsidRPr="0086289F">
        <w:t xml:space="preserve"> </w:t>
      </w:r>
      <w:proofErr w:type="spellStart"/>
      <w:r w:rsidRPr="0086289F">
        <w:t>in</w:t>
      </w:r>
      <w:proofErr w:type="spellEnd"/>
      <w:r w:rsidR="0073794D">
        <w:rPr>
          <w:lang w:val="en-US"/>
        </w:rPr>
        <w:t>f</w:t>
      </w:r>
      <w:proofErr w:type="spellStart"/>
      <w:r w:rsidRPr="0086289F">
        <w:t>rasantonica</w:t>
      </w:r>
      <w:proofErr w:type="spellEnd"/>
      <w:r w:rsidRPr="0086289F">
        <w:t xml:space="preserve">, комплекс радиолярий </w:t>
      </w:r>
      <w:proofErr w:type="spellStart"/>
      <w:r w:rsidRPr="0086289F">
        <w:t>Histias</w:t>
      </w:r>
      <w:proofErr w:type="spellEnd"/>
      <w:r w:rsidR="0073794D">
        <w:rPr>
          <w:lang w:val="en-US"/>
        </w:rPr>
        <w:t>t</w:t>
      </w:r>
      <w:proofErr w:type="spellStart"/>
      <w:r w:rsidRPr="0086289F">
        <w:t>rum</w:t>
      </w:r>
      <w:proofErr w:type="spellEnd"/>
      <w:r w:rsidRPr="0086289F">
        <w:t xml:space="preserve"> </w:t>
      </w:r>
      <w:proofErr w:type="spellStart"/>
      <w:r w:rsidRPr="0086289F">
        <w:t>aster</w:t>
      </w:r>
      <w:proofErr w:type="spellEnd"/>
      <w:r w:rsidRPr="0086289F">
        <w:t xml:space="preserve"> </w:t>
      </w:r>
    </w:p>
    <w:p w14:paraId="13008C8E" w14:textId="0318C251" w:rsidR="0086289F" w:rsidRDefault="0086289F">
      <w:r>
        <w:t>Мощность</w:t>
      </w:r>
      <w:r>
        <w:t xml:space="preserve"> 50 м.</w:t>
      </w:r>
    </w:p>
    <w:p w14:paraId="67E345BC" w14:textId="77777777" w:rsidR="0086289F" w:rsidRDefault="0086289F"/>
    <w:p w14:paraId="3DC296A5" w14:textId="2C21427D" w:rsidR="00C06FC0" w:rsidRPr="0086289F" w:rsidRDefault="00C06FC0">
      <w:pPr>
        <w:rPr>
          <w:b/>
          <w:bCs/>
        </w:rPr>
      </w:pPr>
      <w:proofErr w:type="spellStart"/>
      <w:r w:rsidRPr="0086289F">
        <w:rPr>
          <w:b/>
          <w:bCs/>
        </w:rPr>
        <w:lastRenderedPageBreak/>
        <w:t>Кампанский</w:t>
      </w:r>
      <w:proofErr w:type="spellEnd"/>
      <w:r w:rsidRPr="0086289F">
        <w:rPr>
          <w:b/>
          <w:bCs/>
        </w:rPr>
        <w:t xml:space="preserve"> ярус</w:t>
      </w:r>
    </w:p>
    <w:p w14:paraId="0346B760" w14:textId="752BD37C" w:rsidR="00C06FC0" w:rsidRPr="00670BE7" w:rsidRDefault="00C06FC0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Рыбушкинская</w:t>
      </w:r>
      <w:proofErr w:type="spellEnd"/>
      <w:r w:rsidRPr="0086289F">
        <w:rPr>
          <w:i/>
          <w:iCs/>
          <w:u w:val="single"/>
        </w:rPr>
        <w:t xml:space="preserve"> свита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76CDB8A9" w14:textId="2B63DFCD" w:rsidR="0086289F" w:rsidRDefault="0086289F">
      <w:r w:rsidRPr="0086289F">
        <w:t>Глины, алевриты, алевролиты, песчаники, опоки, пески</w:t>
      </w:r>
    </w:p>
    <w:p w14:paraId="189A0016" w14:textId="056D8515" w:rsidR="0086289F" w:rsidRDefault="0086289F">
      <w:r>
        <w:t>Мощность</w:t>
      </w:r>
      <w:r>
        <w:t xml:space="preserve"> 90 м.</w:t>
      </w:r>
    </w:p>
    <w:p w14:paraId="2997FB5E" w14:textId="77777777" w:rsidR="0086289F" w:rsidRDefault="0086289F"/>
    <w:p w14:paraId="1C681CC9" w14:textId="15319118" w:rsidR="00C06FC0" w:rsidRPr="0086289F" w:rsidRDefault="00C06FC0">
      <w:pPr>
        <w:rPr>
          <w:b/>
          <w:bCs/>
        </w:rPr>
      </w:pPr>
      <w:r w:rsidRPr="0086289F">
        <w:rPr>
          <w:b/>
          <w:bCs/>
        </w:rPr>
        <w:t>Маастрихтский ярус</w:t>
      </w:r>
    </w:p>
    <w:p w14:paraId="26B73662" w14:textId="69B57969" w:rsidR="00C06FC0" w:rsidRPr="00670BE7" w:rsidRDefault="00C06FC0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Бореславская</w:t>
      </w:r>
      <w:proofErr w:type="spellEnd"/>
      <w:r w:rsidRPr="0086289F">
        <w:rPr>
          <w:i/>
          <w:iCs/>
          <w:u w:val="single"/>
        </w:rPr>
        <w:t xml:space="preserve"> толща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49AF9035" w14:textId="4A60917A" w:rsidR="0086289F" w:rsidRPr="0073794D" w:rsidRDefault="0086289F">
      <w:r w:rsidRPr="0086289F">
        <w:t xml:space="preserve">Пески, алевриты, песчаники, алевролиты. 8 основании - галечники с </w:t>
      </w:r>
      <w:proofErr w:type="spellStart"/>
      <w:r w:rsidRPr="0086289F">
        <w:t>Belemni</w:t>
      </w:r>
      <w:proofErr w:type="spellEnd"/>
      <w:r w:rsidR="0073794D">
        <w:rPr>
          <w:lang w:val="en-US"/>
        </w:rPr>
        <w:t>t</w:t>
      </w:r>
      <w:proofErr w:type="spellStart"/>
      <w:r w:rsidRPr="0086289F">
        <w:t>ella</w:t>
      </w:r>
      <w:proofErr w:type="spellEnd"/>
      <w:r w:rsidRPr="0086289F">
        <w:t xml:space="preserve"> </w:t>
      </w:r>
      <w:proofErr w:type="spellStart"/>
      <w:r w:rsidRPr="0086289F">
        <w:t>lanceolata</w:t>
      </w:r>
      <w:proofErr w:type="spellEnd"/>
      <w:r w:rsidRPr="0086289F">
        <w:t xml:space="preserve"> Sсh1оth„ наннопланктоном зон (</w:t>
      </w:r>
      <w:proofErr w:type="spellStart"/>
      <w:r w:rsidRPr="0086289F">
        <w:t>Broinsonia</w:t>
      </w:r>
      <w:proofErr w:type="spellEnd"/>
      <w:r w:rsidRPr="0086289F">
        <w:t xml:space="preserve"> </w:t>
      </w:r>
      <w:proofErr w:type="spellStart"/>
      <w:r w:rsidRPr="0086289F">
        <w:t>parca</w:t>
      </w:r>
      <w:proofErr w:type="spellEnd"/>
      <w:r w:rsidRPr="0086289F">
        <w:t xml:space="preserve">, </w:t>
      </w:r>
      <w:proofErr w:type="spellStart"/>
      <w:r w:rsidRPr="0086289F">
        <w:t>Lithraphidites</w:t>
      </w:r>
      <w:proofErr w:type="spellEnd"/>
      <w:r w:rsidRPr="0086289F">
        <w:t xml:space="preserve"> </w:t>
      </w:r>
      <w:proofErr w:type="spellStart"/>
      <w:r w:rsidRPr="0086289F">
        <w:t>praequadratus</w:t>
      </w:r>
      <w:proofErr w:type="spellEnd"/>
      <w:r w:rsidRPr="0086289F">
        <w:t xml:space="preserve">, </w:t>
      </w:r>
      <w:proofErr w:type="spellStart"/>
      <w:r w:rsidRPr="0086289F">
        <w:t>Nephrolithus</w:t>
      </w:r>
      <w:proofErr w:type="spellEnd"/>
      <w:r w:rsidRPr="0086289F">
        <w:t xml:space="preserve"> </w:t>
      </w:r>
      <w:proofErr w:type="spellStart"/>
      <w:r w:rsidRPr="0086289F">
        <w:t>frequens</w:t>
      </w:r>
      <w:proofErr w:type="spellEnd"/>
      <w:r w:rsidR="0073794D" w:rsidRPr="0073794D">
        <w:t>)</w:t>
      </w:r>
    </w:p>
    <w:p w14:paraId="69E14B75" w14:textId="77777777" w:rsidR="0086289F" w:rsidRDefault="0086289F">
      <w:r>
        <w:t xml:space="preserve">Мощность </w:t>
      </w:r>
      <w:r>
        <w:t>40 м.</w:t>
      </w:r>
    </w:p>
    <w:p w14:paraId="5B318113" w14:textId="77777777" w:rsidR="0086289F" w:rsidRDefault="0086289F"/>
    <w:p w14:paraId="0E7A70C2" w14:textId="68FD5EFA" w:rsidR="00FF5280" w:rsidRPr="0086289F" w:rsidRDefault="00FF5280">
      <w:pPr>
        <w:rPr>
          <w:b/>
          <w:bCs/>
        </w:rPr>
      </w:pPr>
      <w:r w:rsidRPr="0086289F">
        <w:rPr>
          <w:b/>
          <w:bCs/>
        </w:rPr>
        <w:t>Палеоценовая система</w:t>
      </w:r>
    </w:p>
    <w:p w14:paraId="5B201DF8" w14:textId="2532A597" w:rsidR="00FF5280" w:rsidRPr="0086289F" w:rsidRDefault="00FF5280">
      <w:pPr>
        <w:rPr>
          <w:b/>
          <w:bCs/>
        </w:rPr>
      </w:pPr>
      <w:r w:rsidRPr="0086289F">
        <w:rPr>
          <w:b/>
          <w:bCs/>
        </w:rPr>
        <w:t>Палеоцен</w:t>
      </w:r>
    </w:p>
    <w:p w14:paraId="2307640E" w14:textId="7678E488" w:rsidR="00FF5280" w:rsidRPr="0086289F" w:rsidRDefault="00FF5280">
      <w:pPr>
        <w:rPr>
          <w:b/>
          <w:bCs/>
        </w:rPr>
      </w:pPr>
      <w:r w:rsidRPr="0086289F">
        <w:rPr>
          <w:b/>
          <w:bCs/>
        </w:rPr>
        <w:t xml:space="preserve">Датский и </w:t>
      </w:r>
      <w:proofErr w:type="spellStart"/>
      <w:r w:rsidRPr="0086289F">
        <w:rPr>
          <w:b/>
          <w:bCs/>
        </w:rPr>
        <w:t>зеландский</w:t>
      </w:r>
      <w:proofErr w:type="spellEnd"/>
      <w:r w:rsidRPr="0086289F">
        <w:rPr>
          <w:b/>
          <w:bCs/>
        </w:rPr>
        <w:t xml:space="preserve"> ярусы</w:t>
      </w:r>
    </w:p>
    <w:p w14:paraId="38D518F7" w14:textId="769A33A7" w:rsidR="00FF5280" w:rsidRPr="00670BE7" w:rsidRDefault="00FF5280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Сызранская</w:t>
      </w:r>
      <w:proofErr w:type="spellEnd"/>
      <w:r w:rsidRPr="0086289F">
        <w:rPr>
          <w:i/>
          <w:iCs/>
          <w:u w:val="single"/>
        </w:rPr>
        <w:t xml:space="preserve"> свита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6AB30137" w14:textId="4AEF3F08" w:rsidR="0086289F" w:rsidRDefault="0086289F">
      <w:r w:rsidRPr="0086289F">
        <w:t xml:space="preserve">Пески, опоки, алевриты, трепелы, алевролиты, песчаники, в основании - галечники с </w:t>
      </w:r>
      <w:proofErr w:type="spellStart"/>
      <w:r w:rsidRPr="0086289F">
        <w:t>Oslrea</w:t>
      </w:r>
      <w:proofErr w:type="spellEnd"/>
      <w:r w:rsidRPr="0086289F">
        <w:t xml:space="preserve"> </w:t>
      </w:r>
      <w:proofErr w:type="spellStart"/>
      <w:r w:rsidRPr="0086289F">
        <w:t>reussi</w:t>
      </w:r>
      <w:proofErr w:type="spellEnd"/>
      <w:r w:rsidRPr="0086289F">
        <w:t xml:space="preserve"> </w:t>
      </w:r>
      <w:proofErr w:type="spellStart"/>
      <w:r w:rsidRPr="0086289F">
        <w:t>Nеtsсh</w:t>
      </w:r>
      <w:proofErr w:type="spellEnd"/>
      <w:r w:rsidRPr="0086289F">
        <w:t xml:space="preserve">„ О. </w:t>
      </w:r>
      <w:proofErr w:type="spellStart"/>
      <w:r w:rsidRPr="0086289F">
        <w:t>sinzowi</w:t>
      </w:r>
      <w:proofErr w:type="spellEnd"/>
      <w:r w:rsidRPr="0086289F">
        <w:t xml:space="preserve"> </w:t>
      </w:r>
      <w:proofErr w:type="spellStart"/>
      <w:r w:rsidRPr="0086289F">
        <w:t>Nеtsсh</w:t>
      </w:r>
      <w:proofErr w:type="spellEnd"/>
      <w:r w:rsidRPr="0086289F">
        <w:t xml:space="preserve">., наннопланктоном зон </w:t>
      </w:r>
      <w:proofErr w:type="spellStart"/>
      <w:r w:rsidRPr="0086289F">
        <w:t>Cruciplacolilhus</w:t>
      </w:r>
      <w:proofErr w:type="spellEnd"/>
      <w:r w:rsidRPr="0086289F">
        <w:t xml:space="preserve"> </w:t>
      </w:r>
      <w:proofErr w:type="spellStart"/>
      <w:r w:rsidRPr="0086289F">
        <w:t>lenuis</w:t>
      </w:r>
      <w:proofErr w:type="spellEnd"/>
      <w:r w:rsidRPr="0086289F">
        <w:t xml:space="preserve"> (s. </w:t>
      </w:r>
      <w:proofErr w:type="spellStart"/>
      <w:r w:rsidRPr="0086289F">
        <w:t>str</w:t>
      </w:r>
      <w:proofErr w:type="spellEnd"/>
      <w:r w:rsidRPr="0086289F">
        <w:t xml:space="preserve">.), </w:t>
      </w:r>
      <w:proofErr w:type="spellStart"/>
      <w:r w:rsidRPr="0086289F">
        <w:t>Ellipsolilhus</w:t>
      </w:r>
      <w:proofErr w:type="spellEnd"/>
      <w:r w:rsidRPr="0086289F">
        <w:t xml:space="preserve"> </w:t>
      </w:r>
      <w:proofErr w:type="spellStart"/>
      <w:r w:rsidRPr="0086289F">
        <w:t>macellus</w:t>
      </w:r>
      <w:proofErr w:type="spellEnd"/>
      <w:r w:rsidRPr="0086289F">
        <w:t xml:space="preserve">, фораминиферами зоны </w:t>
      </w:r>
      <w:proofErr w:type="spellStart"/>
      <w:r w:rsidRPr="0086289F">
        <w:t>Morozovel</w:t>
      </w:r>
      <w:proofErr w:type="spellEnd"/>
      <w:r>
        <w:rPr>
          <w:lang w:val="en-US"/>
        </w:rPr>
        <w:t>l</w:t>
      </w:r>
      <w:r w:rsidRPr="0086289F">
        <w:t xml:space="preserve">a </w:t>
      </w:r>
      <w:proofErr w:type="spellStart"/>
      <w:r w:rsidRPr="0086289F">
        <w:t>angula</w:t>
      </w:r>
      <w:proofErr w:type="spellEnd"/>
      <w:r>
        <w:rPr>
          <w:lang w:val="en-US"/>
        </w:rPr>
        <w:t>t</w:t>
      </w:r>
      <w:r w:rsidRPr="0086289F">
        <w:t xml:space="preserve">a, комплекс </w:t>
      </w:r>
      <w:proofErr w:type="spellStart"/>
      <w:r w:rsidRPr="0086289F">
        <w:t>органикостенного</w:t>
      </w:r>
      <w:proofErr w:type="spellEnd"/>
      <w:r w:rsidRPr="0086289F">
        <w:t xml:space="preserve"> фитопланктона </w:t>
      </w:r>
      <w:proofErr w:type="spellStart"/>
      <w:r w:rsidRPr="0086289F">
        <w:t>Senoniasphaera</w:t>
      </w:r>
      <w:proofErr w:type="spellEnd"/>
      <w:r w:rsidRPr="0086289F">
        <w:t xml:space="preserve"> </w:t>
      </w:r>
      <w:proofErr w:type="spellStart"/>
      <w:r w:rsidRPr="0086289F">
        <w:t>inornata</w:t>
      </w:r>
      <w:proofErr w:type="spellEnd"/>
      <w:r w:rsidRPr="0086289F">
        <w:t xml:space="preserve"> (</w:t>
      </w:r>
      <w:proofErr w:type="spellStart"/>
      <w:r w:rsidRPr="0086289F">
        <w:t>Drugg</w:t>
      </w:r>
      <w:proofErr w:type="spellEnd"/>
      <w:r w:rsidRPr="0086289F">
        <w:t xml:space="preserve">) </w:t>
      </w:r>
      <w:proofErr w:type="spellStart"/>
      <w:r w:rsidRPr="0086289F">
        <w:t>Stover</w:t>
      </w:r>
      <w:proofErr w:type="spellEnd"/>
      <w:r w:rsidRPr="0086289F">
        <w:t xml:space="preserve"> </w:t>
      </w:r>
      <w:proofErr w:type="spellStart"/>
      <w:r w:rsidRPr="0086289F">
        <w:t>and</w:t>
      </w:r>
      <w:proofErr w:type="spellEnd"/>
      <w:r w:rsidRPr="0086289F">
        <w:t xml:space="preserve"> Evi1t, </w:t>
      </w:r>
      <w:proofErr w:type="spellStart"/>
      <w:r w:rsidRPr="0086289F">
        <w:t>Phelodini</w:t>
      </w:r>
      <w:proofErr w:type="spellEnd"/>
      <w:r>
        <w:rPr>
          <w:lang w:val="en-US"/>
        </w:rPr>
        <w:t>um</w:t>
      </w:r>
      <w:r w:rsidRPr="0086289F">
        <w:t xml:space="preserve"> </w:t>
      </w:r>
      <w:proofErr w:type="spellStart"/>
      <w:r w:rsidRPr="0086289F">
        <w:t>koztowskii</w:t>
      </w:r>
      <w:proofErr w:type="spellEnd"/>
      <w:r w:rsidRPr="0086289F">
        <w:t xml:space="preserve"> (</w:t>
      </w:r>
      <w:proofErr w:type="spellStart"/>
      <w:r w:rsidRPr="0086289F">
        <w:t>Gorka</w:t>
      </w:r>
      <w:proofErr w:type="spellEnd"/>
      <w:r w:rsidRPr="0086289F">
        <w:t xml:space="preserve">) </w:t>
      </w:r>
      <w:r>
        <w:rPr>
          <w:lang w:val="en-US"/>
        </w:rPr>
        <w:t>L</w:t>
      </w:r>
      <w:proofErr w:type="spellStart"/>
      <w:r w:rsidRPr="0086289F">
        <w:t>indgren</w:t>
      </w:r>
      <w:proofErr w:type="spellEnd"/>
      <w:r w:rsidRPr="0086289F">
        <w:t xml:space="preserve">, </w:t>
      </w:r>
      <w:proofErr w:type="spellStart"/>
      <w:r w:rsidRPr="0086289F">
        <w:t>Cordosphaeri</w:t>
      </w:r>
      <w:proofErr w:type="spellEnd"/>
      <w:r>
        <w:rPr>
          <w:lang w:val="en-US"/>
        </w:rPr>
        <w:t>d</w:t>
      </w:r>
      <w:proofErr w:type="spellStart"/>
      <w:r w:rsidRPr="0086289F">
        <w:t>ium</w:t>
      </w:r>
      <w:proofErr w:type="spellEnd"/>
      <w:r w:rsidRPr="0086289F">
        <w:t xml:space="preserve"> </w:t>
      </w:r>
      <w:proofErr w:type="spellStart"/>
      <w:r w:rsidRPr="0086289F">
        <w:t>inodes</w:t>
      </w:r>
      <w:proofErr w:type="spellEnd"/>
      <w:r w:rsidRPr="0086289F">
        <w:t xml:space="preserve"> (</w:t>
      </w:r>
      <w:proofErr w:type="spellStart"/>
      <w:r w:rsidRPr="0086289F">
        <w:t>Klumpp</w:t>
      </w:r>
      <w:proofErr w:type="spellEnd"/>
      <w:r w:rsidRPr="0086289F">
        <w:t xml:space="preserve">) </w:t>
      </w:r>
      <w:proofErr w:type="spellStart"/>
      <w:r w:rsidRPr="0086289F">
        <w:t>Eisсnaсk</w:t>
      </w:r>
      <w:proofErr w:type="spellEnd"/>
      <w:r w:rsidRPr="0086289F">
        <w:t xml:space="preserve">, </w:t>
      </w:r>
      <w:proofErr w:type="spellStart"/>
      <w:r w:rsidRPr="0086289F">
        <w:t>диноцисты</w:t>
      </w:r>
      <w:proofErr w:type="spellEnd"/>
      <w:r w:rsidRPr="0086289F">
        <w:t xml:space="preserve"> </w:t>
      </w:r>
      <w:proofErr w:type="spellStart"/>
      <w:r w:rsidRPr="0086289F">
        <w:t>Isabelidinium</w:t>
      </w:r>
      <w:proofErr w:type="spellEnd"/>
      <w:r w:rsidRPr="0086289F">
        <w:t xml:space="preserve"> </w:t>
      </w:r>
      <w:proofErr w:type="spellStart"/>
      <w:r w:rsidRPr="0086289F">
        <w:t>viborgense</w:t>
      </w:r>
      <w:proofErr w:type="spellEnd"/>
      <w:r w:rsidRPr="0086289F">
        <w:t xml:space="preserve"> </w:t>
      </w:r>
      <w:proofErr w:type="spellStart"/>
      <w:r w:rsidRPr="0086289F">
        <w:t>Heilman-Clausen</w:t>
      </w:r>
      <w:proofErr w:type="spellEnd"/>
      <w:r w:rsidRPr="0086289F">
        <w:t xml:space="preserve">, </w:t>
      </w:r>
      <w:proofErr w:type="spellStart"/>
      <w:r w:rsidRPr="0086289F">
        <w:t>Cerodinium</w:t>
      </w:r>
      <w:proofErr w:type="spellEnd"/>
      <w:r w:rsidRPr="0086289F">
        <w:t xml:space="preserve"> </w:t>
      </w:r>
      <w:proofErr w:type="spellStart"/>
      <w:r w:rsidRPr="0086289F">
        <w:t>speciosum</w:t>
      </w:r>
      <w:proofErr w:type="spellEnd"/>
      <w:r w:rsidRPr="0086289F">
        <w:t xml:space="preserve"> (</w:t>
      </w:r>
      <w:proofErr w:type="spellStart"/>
      <w:r w:rsidRPr="0086289F">
        <w:t>Alberti</w:t>
      </w:r>
      <w:proofErr w:type="spellEnd"/>
      <w:r w:rsidRPr="0086289F">
        <w:t>) Len1in</w:t>
      </w:r>
      <w:r w:rsidRPr="0086289F">
        <w:t xml:space="preserve"> </w:t>
      </w:r>
      <w:proofErr w:type="spellStart"/>
      <w:r w:rsidRPr="0086289F">
        <w:t>and</w:t>
      </w:r>
      <w:proofErr w:type="spellEnd"/>
      <w:r w:rsidRPr="0086289F">
        <w:t xml:space="preserve"> We1nams, </w:t>
      </w:r>
      <w:proofErr w:type="spellStart"/>
      <w:r w:rsidRPr="0086289F">
        <w:t>Allerbidinium</w:t>
      </w:r>
      <w:proofErr w:type="spellEnd"/>
      <w:r w:rsidRPr="0086289F">
        <w:t xml:space="preserve"> </w:t>
      </w:r>
      <w:proofErr w:type="spellStart"/>
      <w:r w:rsidRPr="0086289F">
        <w:t>circulum</w:t>
      </w:r>
      <w:proofErr w:type="spellEnd"/>
      <w:r w:rsidRPr="0086289F">
        <w:t xml:space="preserve"> (</w:t>
      </w:r>
      <w:proofErr w:type="spellStart"/>
      <w:r w:rsidRPr="0086289F">
        <w:t>Heilman-Clausen</w:t>
      </w:r>
      <w:proofErr w:type="spellEnd"/>
      <w:r w:rsidRPr="0086289F">
        <w:t xml:space="preserve">) </w:t>
      </w:r>
      <w:proofErr w:type="spellStart"/>
      <w:r w:rsidRPr="0086289F">
        <w:t>Lenlin</w:t>
      </w:r>
      <w:proofErr w:type="spellEnd"/>
      <w:r w:rsidRPr="0086289F">
        <w:t xml:space="preserve"> </w:t>
      </w:r>
      <w:proofErr w:type="spellStart"/>
      <w:r w:rsidRPr="0086289F">
        <w:t>and</w:t>
      </w:r>
      <w:proofErr w:type="spellEnd"/>
      <w:r w:rsidRPr="0086289F">
        <w:t xml:space="preserve"> </w:t>
      </w:r>
      <w:proofErr w:type="spellStart"/>
      <w:r w:rsidRPr="0086289F">
        <w:t>Williams</w:t>
      </w:r>
      <w:proofErr w:type="spellEnd"/>
    </w:p>
    <w:p w14:paraId="6A1839E8" w14:textId="77777777" w:rsidR="0086289F" w:rsidRDefault="0086289F">
      <w:r>
        <w:t xml:space="preserve">Мощность </w:t>
      </w:r>
      <w:r>
        <w:t>40 м.</w:t>
      </w:r>
    </w:p>
    <w:p w14:paraId="70639C29" w14:textId="77777777" w:rsidR="0086289F" w:rsidRDefault="0086289F"/>
    <w:p w14:paraId="43D9A391" w14:textId="53BF63C7" w:rsidR="00FF5280" w:rsidRPr="0086289F" w:rsidRDefault="00FF5280">
      <w:pPr>
        <w:rPr>
          <w:b/>
          <w:bCs/>
        </w:rPr>
      </w:pPr>
      <w:proofErr w:type="spellStart"/>
      <w:r w:rsidRPr="0086289F">
        <w:rPr>
          <w:b/>
          <w:bCs/>
        </w:rPr>
        <w:t>Танетский</w:t>
      </w:r>
      <w:proofErr w:type="spellEnd"/>
      <w:r w:rsidRPr="0086289F">
        <w:rPr>
          <w:b/>
          <w:bCs/>
        </w:rPr>
        <w:t xml:space="preserve"> ярус</w:t>
      </w:r>
    </w:p>
    <w:p w14:paraId="2F3318EF" w14:textId="1D70DA3B" w:rsidR="00FF5280" w:rsidRPr="00670BE7" w:rsidRDefault="00FF5280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Камышинская</w:t>
      </w:r>
      <w:proofErr w:type="spellEnd"/>
      <w:r w:rsidRPr="0086289F">
        <w:rPr>
          <w:i/>
          <w:iCs/>
          <w:u w:val="single"/>
        </w:rPr>
        <w:t xml:space="preserve"> свита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066CD363" w14:textId="228141A0" w:rsidR="0086289F" w:rsidRDefault="0086289F">
      <w:r w:rsidRPr="0086289F">
        <w:t xml:space="preserve">Пески, глины, опоки, прослои песчаников и алевролитов, в основании - гравии и галечники с </w:t>
      </w:r>
      <w:proofErr w:type="spellStart"/>
      <w:r w:rsidRPr="0086289F">
        <w:t>диноцистами</w:t>
      </w:r>
      <w:proofErr w:type="spellEnd"/>
      <w:r w:rsidRPr="0086289F">
        <w:t xml:space="preserve"> </w:t>
      </w:r>
      <w:r>
        <w:rPr>
          <w:lang w:val="en-US"/>
        </w:rPr>
        <w:t>P</w:t>
      </w:r>
      <w:proofErr w:type="spellStart"/>
      <w:r w:rsidRPr="0086289F">
        <w:t>alaeoperidinium</w:t>
      </w:r>
      <w:proofErr w:type="spellEnd"/>
      <w:r w:rsidRPr="0086289F">
        <w:t xml:space="preserve"> </w:t>
      </w:r>
      <w:proofErr w:type="spellStart"/>
      <w:r w:rsidRPr="0086289F">
        <w:t>pyrophorum</w:t>
      </w:r>
      <w:proofErr w:type="spellEnd"/>
      <w:r w:rsidRPr="0086289F">
        <w:t xml:space="preserve"> (</w:t>
      </w:r>
      <w:r>
        <w:rPr>
          <w:lang w:val="en-US"/>
        </w:rPr>
        <w:t>E</w:t>
      </w:r>
      <w:proofErr w:type="spellStart"/>
      <w:r w:rsidRPr="0086289F">
        <w:t>hrenberg</w:t>
      </w:r>
      <w:proofErr w:type="spellEnd"/>
      <w:r w:rsidRPr="0086289F">
        <w:t xml:space="preserve">) </w:t>
      </w:r>
      <w:proofErr w:type="spellStart"/>
      <w:r w:rsidRPr="0086289F">
        <w:t>Sarjent</w:t>
      </w:r>
      <w:proofErr w:type="spellEnd"/>
      <w:r w:rsidRPr="0086289F">
        <w:t xml:space="preserve">, </w:t>
      </w:r>
      <w:proofErr w:type="spellStart"/>
      <w:r w:rsidRPr="0086289F">
        <w:t>Cerodinium</w:t>
      </w:r>
      <w:proofErr w:type="spellEnd"/>
      <w:r w:rsidRPr="0086289F">
        <w:t xml:space="preserve"> </w:t>
      </w:r>
      <w:proofErr w:type="spellStart"/>
      <w:r w:rsidRPr="0086289F">
        <w:t>speciosum</w:t>
      </w:r>
      <w:proofErr w:type="spellEnd"/>
      <w:r w:rsidRPr="0086289F">
        <w:t xml:space="preserve"> (</w:t>
      </w:r>
      <w:proofErr w:type="spellStart"/>
      <w:r w:rsidRPr="0086289F">
        <w:t>Alberti</w:t>
      </w:r>
      <w:proofErr w:type="spellEnd"/>
      <w:r w:rsidRPr="0086289F">
        <w:t xml:space="preserve">) </w:t>
      </w:r>
      <w:proofErr w:type="spellStart"/>
      <w:r w:rsidRPr="0086289F">
        <w:t>Lentin</w:t>
      </w:r>
      <w:proofErr w:type="spellEnd"/>
      <w:r w:rsidRPr="0086289F">
        <w:t xml:space="preserve"> </w:t>
      </w:r>
      <w:proofErr w:type="spellStart"/>
      <w:r w:rsidRPr="0086289F">
        <w:t>and</w:t>
      </w:r>
      <w:proofErr w:type="spellEnd"/>
      <w:r w:rsidRPr="0086289F">
        <w:t xml:space="preserve"> </w:t>
      </w:r>
      <w:proofErr w:type="spellStart"/>
      <w:r w:rsidRPr="0086289F">
        <w:t>Williams</w:t>
      </w:r>
      <w:proofErr w:type="spellEnd"/>
      <w:r w:rsidRPr="0086289F">
        <w:t xml:space="preserve">, C. </w:t>
      </w:r>
      <w:proofErr w:type="spellStart"/>
      <w:r w:rsidRPr="0086289F">
        <w:t>striatum</w:t>
      </w:r>
      <w:proofErr w:type="spellEnd"/>
      <w:r w:rsidRPr="0086289F">
        <w:t xml:space="preserve"> (D r u g g) </w:t>
      </w:r>
      <w:proofErr w:type="spellStart"/>
      <w:r w:rsidRPr="0086289F">
        <w:t>Lentin</w:t>
      </w:r>
      <w:proofErr w:type="spellEnd"/>
      <w:r w:rsidRPr="0086289F">
        <w:t xml:space="preserve"> </w:t>
      </w:r>
      <w:proofErr w:type="spellStart"/>
      <w:r w:rsidRPr="0086289F">
        <w:t>and</w:t>
      </w:r>
      <w:proofErr w:type="spellEnd"/>
      <w:r w:rsidRPr="0086289F">
        <w:t xml:space="preserve"> </w:t>
      </w:r>
      <w:proofErr w:type="spellStart"/>
      <w:r w:rsidRPr="0086289F">
        <w:t>Williams</w:t>
      </w:r>
      <w:proofErr w:type="spellEnd"/>
    </w:p>
    <w:p w14:paraId="751A9DD2" w14:textId="762F17B7" w:rsidR="0086289F" w:rsidRDefault="0086289F">
      <w:proofErr w:type="gramStart"/>
      <w:r>
        <w:t xml:space="preserve">Мощность </w:t>
      </w:r>
      <w:r>
        <w:t xml:space="preserve"> 19</w:t>
      </w:r>
      <w:proofErr w:type="gramEnd"/>
      <w:r>
        <w:t xml:space="preserve"> м.</w:t>
      </w:r>
    </w:p>
    <w:p w14:paraId="4B5EF921" w14:textId="77777777" w:rsidR="0086289F" w:rsidRDefault="0086289F"/>
    <w:p w14:paraId="60047050" w14:textId="192569F7" w:rsidR="00FF5280" w:rsidRPr="0086289F" w:rsidRDefault="00FF5280">
      <w:pPr>
        <w:rPr>
          <w:b/>
          <w:bCs/>
        </w:rPr>
      </w:pPr>
      <w:r w:rsidRPr="0086289F">
        <w:rPr>
          <w:b/>
          <w:bCs/>
        </w:rPr>
        <w:t>Эоцен</w:t>
      </w:r>
    </w:p>
    <w:p w14:paraId="275718BD" w14:textId="4437146C" w:rsidR="00FF5280" w:rsidRPr="0086289F" w:rsidRDefault="00FF5280">
      <w:pPr>
        <w:rPr>
          <w:b/>
          <w:bCs/>
        </w:rPr>
      </w:pPr>
      <w:proofErr w:type="spellStart"/>
      <w:r w:rsidRPr="0086289F">
        <w:rPr>
          <w:b/>
          <w:bCs/>
        </w:rPr>
        <w:t>Ипрский</w:t>
      </w:r>
      <w:proofErr w:type="spellEnd"/>
      <w:r w:rsidRPr="0086289F">
        <w:rPr>
          <w:b/>
          <w:bCs/>
        </w:rPr>
        <w:t xml:space="preserve"> ярус</w:t>
      </w:r>
    </w:p>
    <w:p w14:paraId="10174E76" w14:textId="3BB549AB" w:rsidR="00FF5280" w:rsidRPr="00670BE7" w:rsidRDefault="00FF5280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Пролейская</w:t>
      </w:r>
      <w:proofErr w:type="spellEnd"/>
      <w:r w:rsidRPr="0086289F">
        <w:rPr>
          <w:i/>
          <w:iCs/>
          <w:u w:val="single"/>
        </w:rPr>
        <w:t xml:space="preserve"> свита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2EDB4CE1" w14:textId="338EADE3" w:rsidR="0086289F" w:rsidRDefault="0086289F">
      <w:r w:rsidRPr="0086289F">
        <w:t xml:space="preserve">Пески, алевриты, </w:t>
      </w:r>
      <w:proofErr w:type="spellStart"/>
      <w:r w:rsidRPr="0086289F">
        <w:t>опоковидные</w:t>
      </w:r>
      <w:proofErr w:type="spellEnd"/>
      <w:r w:rsidRPr="0086289F">
        <w:t xml:space="preserve"> песчаники и алевролиты, в основании - песчаники </w:t>
      </w:r>
      <w:proofErr w:type="spellStart"/>
      <w:r w:rsidRPr="0086289F">
        <w:t>конгломератовидные</w:t>
      </w:r>
      <w:proofErr w:type="spellEnd"/>
      <w:r w:rsidRPr="0086289F">
        <w:t xml:space="preserve"> с пыльцой семейства </w:t>
      </w:r>
      <w:proofErr w:type="spellStart"/>
      <w:r w:rsidRPr="0086289F">
        <w:t>Postnonnapolles</w:t>
      </w:r>
      <w:proofErr w:type="spellEnd"/>
      <w:r w:rsidRPr="0086289F">
        <w:t xml:space="preserve"> Рf1ug.</w:t>
      </w:r>
    </w:p>
    <w:p w14:paraId="09447723" w14:textId="27830902" w:rsidR="00FF5280" w:rsidRDefault="0086289F">
      <w:r>
        <w:t xml:space="preserve">Мощность </w:t>
      </w:r>
      <w:r>
        <w:t>35 м.</w:t>
      </w:r>
    </w:p>
    <w:p w14:paraId="7DF883FE" w14:textId="77777777" w:rsidR="0086289F" w:rsidRDefault="0086289F"/>
    <w:p w14:paraId="5E10AE0E" w14:textId="5AA83435" w:rsidR="00FF5280" w:rsidRPr="00670BE7" w:rsidRDefault="00FF5280">
      <w:pPr>
        <w:rPr>
          <w:i/>
          <w:iCs/>
          <w:u w:val="single"/>
        </w:rPr>
      </w:pPr>
      <w:r w:rsidRPr="0086289F">
        <w:rPr>
          <w:i/>
          <w:iCs/>
          <w:u w:val="single"/>
        </w:rPr>
        <w:t>Царицынская свита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377CC551" w14:textId="5811FB02" w:rsidR="0086289F" w:rsidRDefault="0086289F" w:rsidP="0086289F">
      <w:r w:rsidRPr="0086289F">
        <w:t>Пески, алев</w:t>
      </w:r>
      <w:r>
        <w:t>р</w:t>
      </w:r>
      <w:r w:rsidRPr="0086289F">
        <w:t xml:space="preserve">олиты, опоки, песчаники, глины </w:t>
      </w:r>
      <w:proofErr w:type="spellStart"/>
      <w:r w:rsidRPr="0086289F">
        <w:t>опоковидные</w:t>
      </w:r>
      <w:proofErr w:type="spellEnd"/>
      <w:r w:rsidRPr="0086289F">
        <w:t xml:space="preserve"> с </w:t>
      </w:r>
      <w:proofErr w:type="spellStart"/>
      <w:r w:rsidRPr="0086289F">
        <w:t>Pecten</w:t>
      </w:r>
      <w:proofErr w:type="spellEnd"/>
      <w:r w:rsidRPr="0086289F">
        <w:t xml:space="preserve"> </w:t>
      </w:r>
      <w:proofErr w:type="spellStart"/>
      <w:r w:rsidRPr="0086289F">
        <w:t>triginata</w:t>
      </w:r>
      <w:proofErr w:type="spellEnd"/>
      <w:r w:rsidRPr="0086289F">
        <w:t xml:space="preserve"> </w:t>
      </w:r>
      <w:proofErr w:type="spellStart"/>
      <w:r w:rsidRPr="0086289F">
        <w:t>Sоw</w:t>
      </w:r>
      <w:proofErr w:type="spellEnd"/>
      <w:r w:rsidRPr="0086289F">
        <w:t xml:space="preserve">„ </w:t>
      </w:r>
      <w:proofErr w:type="spellStart"/>
      <w:r w:rsidRPr="0086289F">
        <w:t>Anomia</w:t>
      </w:r>
      <w:proofErr w:type="spellEnd"/>
      <w:r w:rsidRPr="0086289F">
        <w:t xml:space="preserve"> </w:t>
      </w:r>
      <w:proofErr w:type="spellStart"/>
      <w:r w:rsidRPr="0086289F">
        <w:t>tenuicosta</w:t>
      </w:r>
      <w:proofErr w:type="spellEnd"/>
      <w:r>
        <w:rPr>
          <w:lang w:val="en-US"/>
        </w:rPr>
        <w:t>t</w:t>
      </w:r>
      <w:r w:rsidRPr="0086289F">
        <w:t xml:space="preserve">a </w:t>
      </w:r>
      <w:proofErr w:type="spellStart"/>
      <w:r w:rsidRPr="0086289F">
        <w:t>Cost</w:t>
      </w:r>
      <w:proofErr w:type="spellEnd"/>
      <w:r w:rsidRPr="0086289F">
        <w:t xml:space="preserve">., </w:t>
      </w:r>
      <w:proofErr w:type="spellStart"/>
      <w:r w:rsidRPr="0086289F">
        <w:t>Ampullina</w:t>
      </w:r>
      <w:proofErr w:type="spellEnd"/>
      <w:r w:rsidRPr="0086289F">
        <w:t xml:space="preserve"> </w:t>
      </w:r>
      <w:proofErr w:type="spellStart"/>
      <w:r w:rsidRPr="0086289F">
        <w:t>rustica</w:t>
      </w:r>
      <w:proofErr w:type="spellEnd"/>
      <w:r w:rsidRPr="0086289F">
        <w:t xml:space="preserve"> </w:t>
      </w:r>
      <w:proofErr w:type="spellStart"/>
      <w:r w:rsidRPr="0086289F">
        <w:t>Desh</w:t>
      </w:r>
      <w:proofErr w:type="spellEnd"/>
      <w:r w:rsidRPr="0086289F">
        <w:t>.,</w:t>
      </w:r>
      <w:r w:rsidRPr="0086289F">
        <w:t xml:space="preserve"> </w:t>
      </w:r>
      <w:proofErr w:type="spellStart"/>
      <w:r w:rsidRPr="0086289F">
        <w:t>Bela</w:t>
      </w:r>
      <w:proofErr w:type="spellEnd"/>
      <w:r w:rsidRPr="0086289F">
        <w:t xml:space="preserve"> </w:t>
      </w:r>
      <w:proofErr w:type="spellStart"/>
      <w:r w:rsidRPr="0086289F">
        <w:t>crassicoslata</w:t>
      </w:r>
      <w:proofErr w:type="spellEnd"/>
      <w:r w:rsidRPr="0086289F">
        <w:t xml:space="preserve"> </w:t>
      </w:r>
      <w:proofErr w:type="spellStart"/>
      <w:r w:rsidRPr="0086289F">
        <w:t>Соsm</w:t>
      </w:r>
      <w:proofErr w:type="spellEnd"/>
      <w:r w:rsidRPr="0086289F">
        <w:t xml:space="preserve">., </w:t>
      </w:r>
      <w:proofErr w:type="spellStart"/>
      <w:r w:rsidRPr="0086289F">
        <w:t>Pirula</w:t>
      </w:r>
      <w:proofErr w:type="spellEnd"/>
      <w:r w:rsidRPr="0086289F">
        <w:t xml:space="preserve"> </w:t>
      </w:r>
      <w:proofErr w:type="spellStart"/>
      <w:r w:rsidRPr="0086289F">
        <w:t>decora</w:t>
      </w:r>
      <w:proofErr w:type="spellEnd"/>
      <w:r>
        <w:rPr>
          <w:lang w:val="en-US"/>
        </w:rPr>
        <w:t>t</w:t>
      </w:r>
      <w:r w:rsidRPr="0086289F">
        <w:t xml:space="preserve">a </w:t>
      </w:r>
      <w:proofErr w:type="spellStart"/>
      <w:r w:rsidRPr="0086289F">
        <w:t>Eichw</w:t>
      </w:r>
      <w:proofErr w:type="spellEnd"/>
      <w:r w:rsidRPr="0086289F">
        <w:t>.</w:t>
      </w:r>
      <w:r w:rsidRPr="0086289F">
        <w:t xml:space="preserve"> в основании - песчаники грубозернистые</w:t>
      </w:r>
    </w:p>
    <w:p w14:paraId="3C63E0DC" w14:textId="0E21BC97" w:rsidR="00FF5280" w:rsidRDefault="0086289F">
      <w:r>
        <w:t>Мощность</w:t>
      </w:r>
      <w:r>
        <w:t xml:space="preserve"> 14 м.</w:t>
      </w:r>
    </w:p>
    <w:p w14:paraId="420318DD" w14:textId="77777777" w:rsidR="0086289F" w:rsidRDefault="0086289F"/>
    <w:p w14:paraId="6650D06C" w14:textId="2F101F71" w:rsidR="00FF5280" w:rsidRPr="0086289F" w:rsidRDefault="00FF5280">
      <w:pPr>
        <w:rPr>
          <w:b/>
          <w:bCs/>
        </w:rPr>
      </w:pPr>
      <w:proofErr w:type="spellStart"/>
      <w:r w:rsidRPr="0086289F">
        <w:rPr>
          <w:b/>
          <w:bCs/>
        </w:rPr>
        <w:t>Лютецкий</w:t>
      </w:r>
      <w:proofErr w:type="spellEnd"/>
      <w:r w:rsidRPr="0086289F">
        <w:rPr>
          <w:b/>
          <w:bCs/>
        </w:rPr>
        <w:t xml:space="preserve"> ярус</w:t>
      </w:r>
    </w:p>
    <w:p w14:paraId="1893114A" w14:textId="2F7FE58A" w:rsidR="00FF5280" w:rsidRPr="00670BE7" w:rsidRDefault="00FF5280">
      <w:pPr>
        <w:rPr>
          <w:i/>
          <w:iCs/>
          <w:u w:val="single"/>
        </w:rPr>
      </w:pPr>
      <w:proofErr w:type="spellStart"/>
      <w:r w:rsidRPr="0086289F">
        <w:rPr>
          <w:i/>
          <w:iCs/>
          <w:u w:val="single"/>
        </w:rPr>
        <w:t>Мечеткинская</w:t>
      </w:r>
      <w:proofErr w:type="spellEnd"/>
      <w:r w:rsidRPr="0086289F">
        <w:rPr>
          <w:i/>
          <w:iCs/>
          <w:u w:val="single"/>
        </w:rPr>
        <w:t xml:space="preserve"> свита</w:t>
      </w:r>
      <w:r w:rsidR="00670BE7" w:rsidRPr="00670BE7">
        <w:rPr>
          <w:i/>
          <w:iCs/>
          <w:u w:val="single"/>
        </w:rPr>
        <w:t xml:space="preserve"> </w:t>
      </w:r>
      <w:r w:rsidR="00670BE7">
        <w:t>залегает со стратиграфическим несогласием</w:t>
      </w:r>
    </w:p>
    <w:p w14:paraId="623591EA" w14:textId="74E2012B" w:rsidR="0086289F" w:rsidRDefault="0086289F">
      <w:r w:rsidRPr="0086289F">
        <w:t xml:space="preserve">Пески, глины с прослоями песчаников, в основании - фосфоритовый конгломерат, гравий, гальки с фораминиферами </w:t>
      </w:r>
      <w:proofErr w:type="spellStart"/>
      <w:r w:rsidRPr="0086289F">
        <w:t>Caudryina</w:t>
      </w:r>
      <w:proofErr w:type="spellEnd"/>
      <w:r w:rsidRPr="0086289F">
        <w:t xml:space="preserve"> </w:t>
      </w:r>
      <w:proofErr w:type="spellStart"/>
      <w:r w:rsidRPr="0086289F">
        <w:t>aff</w:t>
      </w:r>
      <w:proofErr w:type="spellEnd"/>
      <w:r w:rsidRPr="0086289F">
        <w:t xml:space="preserve">. </w:t>
      </w:r>
      <w:proofErr w:type="spellStart"/>
      <w:r w:rsidRPr="0086289F">
        <w:t>subbotinae</w:t>
      </w:r>
      <w:proofErr w:type="spellEnd"/>
      <w:r w:rsidRPr="0086289F">
        <w:t xml:space="preserve"> We1</w:t>
      </w:r>
      <w:r>
        <w:rPr>
          <w:lang w:val="en-US"/>
        </w:rPr>
        <w:t>m</w:t>
      </w:r>
      <w:r w:rsidRPr="0086289F">
        <w:t>.,</w:t>
      </w:r>
      <w:r w:rsidRPr="0086289F">
        <w:t xml:space="preserve"> </w:t>
      </w:r>
      <w:proofErr w:type="spellStart"/>
      <w:r w:rsidRPr="0086289F">
        <w:t>Uvigerina</w:t>
      </w:r>
      <w:proofErr w:type="spellEnd"/>
      <w:r w:rsidRPr="0086289F">
        <w:t xml:space="preserve"> </w:t>
      </w:r>
      <w:proofErr w:type="spellStart"/>
      <w:r w:rsidRPr="0086289F">
        <w:t>coslellata</w:t>
      </w:r>
      <w:proofErr w:type="spellEnd"/>
      <w:r w:rsidRPr="0086289F">
        <w:t xml:space="preserve"> </w:t>
      </w:r>
      <w:proofErr w:type="spellStart"/>
      <w:r w:rsidRPr="0086289F">
        <w:t>Moroz</w:t>
      </w:r>
      <w:proofErr w:type="spellEnd"/>
      <w:r w:rsidRPr="0086289F">
        <w:t xml:space="preserve">., </w:t>
      </w:r>
      <w:proofErr w:type="spellStart"/>
      <w:r w:rsidRPr="0086289F">
        <w:t>Cibicides</w:t>
      </w:r>
      <w:proofErr w:type="spellEnd"/>
      <w:r w:rsidRPr="0086289F">
        <w:t xml:space="preserve"> </w:t>
      </w:r>
      <w:proofErr w:type="spellStart"/>
      <w:r w:rsidRPr="0086289F">
        <w:t>pseudoacuta</w:t>
      </w:r>
      <w:proofErr w:type="spellEnd"/>
      <w:r w:rsidRPr="0086289F">
        <w:t xml:space="preserve"> </w:t>
      </w:r>
      <w:proofErr w:type="spellStart"/>
      <w:r w:rsidRPr="0086289F">
        <w:t>Moroz</w:t>
      </w:r>
      <w:proofErr w:type="spellEnd"/>
      <w:r>
        <w:t>.</w:t>
      </w:r>
      <w:r w:rsidRPr="0086289F">
        <w:t xml:space="preserve">, </w:t>
      </w:r>
      <w:proofErr w:type="spellStart"/>
      <w:r w:rsidRPr="0086289F">
        <w:t>нанопланктоном</w:t>
      </w:r>
      <w:proofErr w:type="spellEnd"/>
      <w:r w:rsidRPr="0086289F">
        <w:t xml:space="preserve"> </w:t>
      </w:r>
      <w:proofErr w:type="spellStart"/>
      <w:r w:rsidRPr="0086289F">
        <w:t>подзоны</w:t>
      </w:r>
      <w:proofErr w:type="spellEnd"/>
      <w:r w:rsidRPr="0086289F">
        <w:t xml:space="preserve"> </w:t>
      </w:r>
      <w:proofErr w:type="spellStart"/>
      <w:r w:rsidRPr="0086289F">
        <w:t>Rhabdosphaera</w:t>
      </w:r>
      <w:proofErr w:type="spellEnd"/>
      <w:r w:rsidRPr="0086289F">
        <w:t xml:space="preserve"> </w:t>
      </w:r>
      <w:proofErr w:type="spellStart"/>
      <w:r w:rsidRPr="0086289F">
        <w:t>inflate</w:t>
      </w:r>
      <w:proofErr w:type="spellEnd"/>
      <w:r w:rsidRPr="0086289F">
        <w:t xml:space="preserve">, зоны </w:t>
      </w:r>
      <w:proofErr w:type="spellStart"/>
      <w:r w:rsidRPr="0086289F">
        <w:t>Discoaster</w:t>
      </w:r>
      <w:proofErr w:type="spellEnd"/>
      <w:r w:rsidRPr="0086289F">
        <w:t xml:space="preserve"> </w:t>
      </w:r>
      <w:proofErr w:type="spellStart"/>
      <w:r w:rsidRPr="0086289F">
        <w:t>sublodoensis</w:t>
      </w:r>
      <w:proofErr w:type="spellEnd"/>
    </w:p>
    <w:p w14:paraId="5AC1EF62" w14:textId="3DE70807" w:rsidR="00FF5280" w:rsidRDefault="0086289F">
      <w:r>
        <w:t xml:space="preserve">Мощность </w:t>
      </w:r>
      <w:r>
        <w:t>50 м.</w:t>
      </w:r>
    </w:p>
    <w:p w14:paraId="08439EF8" w14:textId="77777777" w:rsidR="00C06FC0" w:rsidRDefault="00C06FC0"/>
    <w:sectPr w:rsidR="00C06FC0" w:rsidSect="007070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B5"/>
    <w:rsid w:val="000F3C82"/>
    <w:rsid w:val="00670BE7"/>
    <w:rsid w:val="0070701C"/>
    <w:rsid w:val="0073794D"/>
    <w:rsid w:val="0086289F"/>
    <w:rsid w:val="008C607A"/>
    <w:rsid w:val="00C06FC0"/>
    <w:rsid w:val="00C51FB5"/>
    <w:rsid w:val="00C94D04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E274E"/>
  <w15:chartTrackingRefBased/>
  <w15:docId w15:val="{E3E63AC2-59B9-364C-880A-9384F2A6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D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egei.com/ru/info/normdocs/met_ruk_200_1_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7</cp:revision>
  <dcterms:created xsi:type="dcterms:W3CDTF">2021-05-05T07:57:00Z</dcterms:created>
  <dcterms:modified xsi:type="dcterms:W3CDTF">2021-05-05T09:14:00Z</dcterms:modified>
</cp:coreProperties>
</file>