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A49" w:rsidRPr="00880A49" w:rsidRDefault="00880A49" w:rsidP="00880A49">
      <w:r w:rsidRPr="00880A49">
        <w:t>Студент ___________________</w:t>
      </w:r>
    </w:p>
    <w:p w:rsidR="00880A49" w:rsidRPr="00880A49" w:rsidRDefault="00880A49" w:rsidP="00880A49">
      <w:r w:rsidRPr="00880A49">
        <w:t>Правильных ответов _______</w:t>
      </w:r>
    </w:p>
    <w:p w:rsidR="00880A49" w:rsidRPr="00880A49" w:rsidRDefault="00880A49" w:rsidP="00880A49">
      <w:r w:rsidRPr="00880A49">
        <w:t>Неправильных ответов______</w:t>
      </w:r>
      <w:bookmarkStart w:id="0" w:name="_GoBack"/>
      <w:bookmarkEnd w:id="0"/>
    </w:p>
    <w:p w:rsidR="00EE3227" w:rsidRPr="00F159AF" w:rsidRDefault="00EE3227" w:rsidP="00EE3227">
      <w:pPr>
        <w:jc w:val="center"/>
        <w:rPr>
          <w:b/>
          <w:bCs/>
          <w:iCs/>
        </w:rPr>
      </w:pPr>
      <w:r w:rsidRPr="00F159AF">
        <w:rPr>
          <w:b/>
          <w:bCs/>
          <w:iCs/>
        </w:rPr>
        <w:t>Тема 4</w:t>
      </w:r>
    </w:p>
    <w:p w:rsidR="00EE3227" w:rsidRPr="00F159AF" w:rsidRDefault="00EE3227" w:rsidP="00EE3227">
      <w:pPr>
        <w:jc w:val="center"/>
        <w:rPr>
          <w:b/>
        </w:rPr>
      </w:pPr>
      <w:r w:rsidRPr="00F159AF">
        <w:rPr>
          <w:b/>
        </w:rPr>
        <w:t>Комплекс маркетинговых мероприятий с учетом специфики картографо-геодезической отрасли</w:t>
      </w:r>
    </w:p>
    <w:p w:rsidR="00EE3227" w:rsidRDefault="00EE3227" w:rsidP="00EE3227">
      <w:pPr>
        <w:jc w:val="center"/>
        <w:rPr>
          <w:b/>
        </w:rPr>
      </w:pPr>
    </w:p>
    <w:p w:rsidR="00EE3227" w:rsidRDefault="00EE3227" w:rsidP="00EE3227">
      <w:pPr>
        <w:jc w:val="center"/>
        <w:rPr>
          <w:b/>
        </w:rPr>
      </w:pPr>
      <w:r w:rsidRPr="00FE166B">
        <w:rPr>
          <w:b/>
        </w:rPr>
        <w:t>Реклама</w:t>
      </w:r>
    </w:p>
    <w:p w:rsidR="00EE3227" w:rsidRPr="00FE166B" w:rsidRDefault="00EE3227" w:rsidP="00EE3227">
      <w:pPr>
        <w:tabs>
          <w:tab w:val="left" w:pos="2130"/>
        </w:tabs>
        <w:jc w:val="center"/>
      </w:pPr>
    </w:p>
    <w:tbl>
      <w:tblPr>
        <w:tblpPr w:leftFromText="180" w:rightFromText="180" w:vertAnchor="text" w:horzAnchor="margin" w:tblpXSpec="center" w:tblpY="59"/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8"/>
        <w:gridCol w:w="7723"/>
      </w:tblGrid>
      <w:tr w:rsidR="00EE3227" w:rsidRPr="00B55FC8" w:rsidTr="007614EB">
        <w:trPr>
          <w:trHeight w:val="173"/>
        </w:trPr>
        <w:tc>
          <w:tcPr>
            <w:tcW w:w="2518" w:type="dxa"/>
          </w:tcPr>
          <w:p w:rsidR="00EE3227" w:rsidRPr="00B55FC8" w:rsidRDefault="00EE3227" w:rsidP="007614EB">
            <w:pPr>
              <w:jc w:val="center"/>
              <w:rPr>
                <w:b/>
              </w:rPr>
            </w:pPr>
            <w:r w:rsidRPr="00B55FC8">
              <w:rPr>
                <w:b/>
              </w:rPr>
              <w:t>Вид рекламы</w:t>
            </w:r>
          </w:p>
        </w:tc>
        <w:tc>
          <w:tcPr>
            <w:tcW w:w="7723" w:type="dxa"/>
          </w:tcPr>
          <w:p w:rsidR="00EE3227" w:rsidRPr="00B55FC8" w:rsidRDefault="00EE3227" w:rsidP="007614EB">
            <w:pPr>
              <w:jc w:val="center"/>
              <w:rPr>
                <w:b/>
              </w:rPr>
            </w:pPr>
            <w:r w:rsidRPr="00B55FC8">
              <w:rPr>
                <w:b/>
              </w:rPr>
              <w:t>Описание</w:t>
            </w:r>
          </w:p>
        </w:tc>
      </w:tr>
      <w:tr w:rsidR="00EE3227" w:rsidRPr="00B55FC8" w:rsidTr="007614EB">
        <w:trPr>
          <w:trHeight w:val="460"/>
        </w:trPr>
        <w:tc>
          <w:tcPr>
            <w:tcW w:w="2518" w:type="dxa"/>
          </w:tcPr>
          <w:p w:rsidR="00EE3227" w:rsidRPr="00B55FC8" w:rsidRDefault="00EE3227" w:rsidP="007614EB">
            <w:pPr>
              <w:jc w:val="both"/>
            </w:pPr>
            <w:r w:rsidRPr="00B55FC8">
              <w:rPr>
                <w:bCs/>
                <w:iCs/>
              </w:rPr>
              <w:t xml:space="preserve">1. Потребительская </w:t>
            </w:r>
          </w:p>
        </w:tc>
        <w:tc>
          <w:tcPr>
            <w:tcW w:w="7723" w:type="dxa"/>
          </w:tcPr>
          <w:p w:rsidR="00EE3227" w:rsidRPr="00B55FC8" w:rsidRDefault="00EE3227" w:rsidP="007614EB">
            <w:pPr>
              <w:jc w:val="both"/>
            </w:pPr>
            <w:r w:rsidRPr="00B55FC8">
              <w:t>А) Эта реклама товаров для торговых организаций, либо готовой продукции (для предприятий-производителей).</w:t>
            </w:r>
          </w:p>
        </w:tc>
      </w:tr>
      <w:tr w:rsidR="00EE3227" w:rsidRPr="00B55FC8" w:rsidTr="007614EB">
        <w:trPr>
          <w:trHeight w:val="720"/>
        </w:trPr>
        <w:tc>
          <w:tcPr>
            <w:tcW w:w="2518" w:type="dxa"/>
          </w:tcPr>
          <w:p w:rsidR="00EE3227" w:rsidRPr="00B55FC8" w:rsidRDefault="00EE3227" w:rsidP="007614EB">
            <w:pPr>
              <w:jc w:val="both"/>
              <w:rPr>
                <w:bCs/>
                <w:iCs/>
              </w:rPr>
            </w:pPr>
            <w:r w:rsidRPr="00B55FC8">
              <w:t xml:space="preserve"> 2. </w:t>
            </w:r>
            <w:r w:rsidRPr="00B55FC8">
              <w:rPr>
                <w:bCs/>
                <w:iCs/>
              </w:rPr>
              <w:t xml:space="preserve">Деловая </w:t>
            </w:r>
          </w:p>
          <w:p w:rsidR="00EE3227" w:rsidRPr="00B55FC8" w:rsidRDefault="00EE3227" w:rsidP="007614EB">
            <w:pPr>
              <w:jc w:val="both"/>
            </w:pPr>
          </w:p>
        </w:tc>
        <w:tc>
          <w:tcPr>
            <w:tcW w:w="7723" w:type="dxa"/>
          </w:tcPr>
          <w:p w:rsidR="00EE3227" w:rsidRPr="00B55FC8" w:rsidRDefault="00EE3227" w:rsidP="007614EB">
            <w:pPr>
              <w:jc w:val="both"/>
            </w:pPr>
            <w:r w:rsidRPr="00B55FC8">
              <w:t>Б) Это реклама товаров, услуг, начинаний, предложений, аудиторские, юридические, медицинские, информационно-образовательные предложения, предложения о сотрудничестве</w:t>
            </w:r>
          </w:p>
        </w:tc>
      </w:tr>
      <w:tr w:rsidR="00EE3227" w:rsidRPr="00B55FC8" w:rsidTr="007614EB">
        <w:trPr>
          <w:trHeight w:val="705"/>
        </w:trPr>
        <w:tc>
          <w:tcPr>
            <w:tcW w:w="2518" w:type="dxa"/>
          </w:tcPr>
          <w:p w:rsidR="00EE3227" w:rsidRPr="00B55FC8" w:rsidRDefault="00EE3227" w:rsidP="007614EB">
            <w:pPr>
              <w:jc w:val="both"/>
            </w:pPr>
            <w:r w:rsidRPr="00B55FC8">
              <w:rPr>
                <w:bCs/>
                <w:iCs/>
              </w:rPr>
              <w:t xml:space="preserve">3. Товарная </w:t>
            </w:r>
          </w:p>
          <w:p w:rsidR="00EE3227" w:rsidRPr="00B55FC8" w:rsidRDefault="00EE3227" w:rsidP="007614EB">
            <w:pPr>
              <w:jc w:val="both"/>
            </w:pPr>
          </w:p>
        </w:tc>
        <w:tc>
          <w:tcPr>
            <w:tcW w:w="7723" w:type="dxa"/>
          </w:tcPr>
          <w:p w:rsidR="00EE3227" w:rsidRPr="00B55FC8" w:rsidRDefault="00EE3227" w:rsidP="007614EB">
            <w:pPr>
              <w:jc w:val="both"/>
            </w:pPr>
            <w:r w:rsidRPr="00B55FC8">
              <w:t>В) Эта реклама направлена на получение дохода рекламодателя – разделяется по сферам применения предмета рекламы (реклама продуктов, питания, одежды, обуви, пр.);</w:t>
            </w:r>
          </w:p>
        </w:tc>
      </w:tr>
      <w:tr w:rsidR="00EE3227" w:rsidRPr="00B55FC8" w:rsidTr="007614EB">
        <w:trPr>
          <w:trHeight w:val="705"/>
        </w:trPr>
        <w:tc>
          <w:tcPr>
            <w:tcW w:w="2518" w:type="dxa"/>
          </w:tcPr>
          <w:p w:rsidR="00EE3227" w:rsidRPr="00B55FC8" w:rsidRDefault="00EE3227" w:rsidP="007614EB">
            <w:pPr>
              <w:jc w:val="both"/>
            </w:pPr>
            <w:r w:rsidRPr="00B55FC8">
              <w:rPr>
                <w:bCs/>
                <w:iCs/>
              </w:rPr>
              <w:t>4. Некоммерческая</w:t>
            </w:r>
            <w:r w:rsidRPr="00B55FC8">
              <w:t xml:space="preserve"> </w:t>
            </w:r>
          </w:p>
          <w:p w:rsidR="00EE3227" w:rsidRPr="00B55FC8" w:rsidRDefault="00EE3227" w:rsidP="007614EB">
            <w:pPr>
              <w:jc w:val="both"/>
            </w:pPr>
          </w:p>
        </w:tc>
        <w:tc>
          <w:tcPr>
            <w:tcW w:w="7723" w:type="dxa"/>
          </w:tcPr>
          <w:p w:rsidR="00EE3227" w:rsidRPr="00B55FC8" w:rsidRDefault="00EE3227" w:rsidP="007614EB">
            <w:pPr>
              <w:jc w:val="both"/>
            </w:pPr>
            <w:r w:rsidRPr="00B55FC8">
              <w:t>Г) Эта реклама выполняет свои функции завуалировано, непосредственно не используя каналы распространения рекламной продукции или не указывая непосредственно на рекламодателя</w:t>
            </w:r>
          </w:p>
        </w:tc>
      </w:tr>
      <w:tr w:rsidR="00EE3227" w:rsidRPr="00B55FC8" w:rsidTr="007614EB">
        <w:trPr>
          <w:trHeight w:val="540"/>
        </w:trPr>
        <w:tc>
          <w:tcPr>
            <w:tcW w:w="2518" w:type="dxa"/>
          </w:tcPr>
          <w:p w:rsidR="00EE3227" w:rsidRPr="00B55FC8" w:rsidRDefault="00EE3227" w:rsidP="007614EB">
            <w:pPr>
              <w:jc w:val="both"/>
            </w:pPr>
            <w:r w:rsidRPr="00B55FC8">
              <w:rPr>
                <w:bCs/>
                <w:iCs/>
              </w:rPr>
              <w:t xml:space="preserve">5. Нетоварная </w:t>
            </w:r>
          </w:p>
          <w:p w:rsidR="00EE3227" w:rsidRPr="00B55FC8" w:rsidRDefault="00EE3227" w:rsidP="007614EB">
            <w:pPr>
              <w:jc w:val="both"/>
            </w:pPr>
          </w:p>
        </w:tc>
        <w:tc>
          <w:tcPr>
            <w:tcW w:w="7723" w:type="dxa"/>
          </w:tcPr>
          <w:p w:rsidR="00EE3227" w:rsidRPr="00B55FC8" w:rsidRDefault="00EE3227" w:rsidP="007614EB">
            <w:pPr>
              <w:jc w:val="both"/>
            </w:pPr>
            <w:r w:rsidRPr="00B55FC8">
              <w:t>Д) Эта реклама не связана с получением дохода, (охрана окружающей среды, профилактика заболеваний, благотворительные и социальные акции).</w:t>
            </w:r>
          </w:p>
        </w:tc>
      </w:tr>
      <w:tr w:rsidR="00EE3227" w:rsidRPr="00B55FC8" w:rsidTr="007614EB">
        <w:trPr>
          <w:trHeight w:val="705"/>
        </w:trPr>
        <w:tc>
          <w:tcPr>
            <w:tcW w:w="2518" w:type="dxa"/>
          </w:tcPr>
          <w:p w:rsidR="00EE3227" w:rsidRPr="00B55FC8" w:rsidRDefault="00EE3227" w:rsidP="007614EB">
            <w:pPr>
              <w:jc w:val="both"/>
            </w:pPr>
            <w:r w:rsidRPr="00B55FC8">
              <w:rPr>
                <w:bCs/>
                <w:iCs/>
              </w:rPr>
              <w:t xml:space="preserve">6. Коммерческая </w:t>
            </w:r>
          </w:p>
          <w:p w:rsidR="00EE3227" w:rsidRPr="00B55FC8" w:rsidRDefault="00EE3227" w:rsidP="007614EB">
            <w:pPr>
              <w:jc w:val="both"/>
            </w:pPr>
          </w:p>
        </w:tc>
        <w:tc>
          <w:tcPr>
            <w:tcW w:w="7723" w:type="dxa"/>
          </w:tcPr>
          <w:p w:rsidR="00EE3227" w:rsidRPr="00B55FC8" w:rsidRDefault="00EE3227" w:rsidP="007614EB">
            <w:pPr>
              <w:jc w:val="both"/>
            </w:pPr>
            <w:r w:rsidRPr="00B55FC8">
              <w:t>Е) Это реклама товаров и услуг, приобретаемых физическими лицами (населением) в личное пользование. Таким образом, рекламируются продукты питания, предметы ширпотреба, бытовые услуги, не применяемые в коммерческих целях для извлечения прибыли.</w:t>
            </w:r>
          </w:p>
        </w:tc>
      </w:tr>
      <w:tr w:rsidR="00EE3227" w:rsidRPr="00B55FC8" w:rsidTr="007614EB">
        <w:trPr>
          <w:trHeight w:val="479"/>
        </w:trPr>
        <w:tc>
          <w:tcPr>
            <w:tcW w:w="2518" w:type="dxa"/>
          </w:tcPr>
          <w:p w:rsidR="00EE3227" w:rsidRPr="00B55FC8" w:rsidRDefault="00EE3227" w:rsidP="007614EB">
            <w:pPr>
              <w:jc w:val="both"/>
            </w:pPr>
            <w:r w:rsidRPr="00B55FC8">
              <w:rPr>
                <w:bCs/>
                <w:iCs/>
              </w:rPr>
              <w:t xml:space="preserve">7. Непосредственная </w:t>
            </w:r>
            <w:r w:rsidRPr="00B55FC8">
              <w:t xml:space="preserve"> </w:t>
            </w:r>
          </w:p>
          <w:p w:rsidR="00EE3227" w:rsidRPr="00B55FC8" w:rsidRDefault="00EE3227" w:rsidP="007614EB">
            <w:pPr>
              <w:jc w:val="both"/>
            </w:pPr>
          </w:p>
        </w:tc>
        <w:tc>
          <w:tcPr>
            <w:tcW w:w="7723" w:type="dxa"/>
          </w:tcPr>
          <w:p w:rsidR="00EE3227" w:rsidRPr="00B55FC8" w:rsidRDefault="00EE3227" w:rsidP="007614EB">
            <w:pPr>
              <w:jc w:val="both"/>
            </w:pPr>
            <w:r w:rsidRPr="00B55FC8">
              <w:t>Ж) Эта реклама по сути ближе к напоминающей, речь идет о создании положительного образа фирмы-рекламодателя в целом.</w:t>
            </w:r>
          </w:p>
        </w:tc>
      </w:tr>
      <w:tr w:rsidR="00EE3227" w:rsidRPr="00B55FC8" w:rsidTr="007614EB">
        <w:trPr>
          <w:trHeight w:val="942"/>
        </w:trPr>
        <w:tc>
          <w:tcPr>
            <w:tcW w:w="2518" w:type="dxa"/>
          </w:tcPr>
          <w:p w:rsidR="00EE3227" w:rsidRPr="00B55FC8" w:rsidRDefault="00EE3227" w:rsidP="007614EB">
            <w:pPr>
              <w:jc w:val="both"/>
            </w:pPr>
            <w:r w:rsidRPr="00B55FC8">
              <w:rPr>
                <w:bCs/>
                <w:iCs/>
              </w:rPr>
              <w:t xml:space="preserve">8. Косвенная </w:t>
            </w:r>
            <w:r w:rsidRPr="00B55FC8">
              <w:t xml:space="preserve"> </w:t>
            </w:r>
          </w:p>
          <w:p w:rsidR="00EE3227" w:rsidRPr="00B55FC8" w:rsidRDefault="00EE3227" w:rsidP="007614EB">
            <w:pPr>
              <w:jc w:val="both"/>
            </w:pPr>
          </w:p>
          <w:p w:rsidR="00EE3227" w:rsidRPr="00B55FC8" w:rsidRDefault="00EE3227" w:rsidP="007614EB">
            <w:pPr>
              <w:jc w:val="both"/>
            </w:pPr>
          </w:p>
        </w:tc>
        <w:tc>
          <w:tcPr>
            <w:tcW w:w="7723" w:type="dxa"/>
          </w:tcPr>
          <w:p w:rsidR="00EE3227" w:rsidRPr="00B55FC8" w:rsidRDefault="00EE3227" w:rsidP="007614EB">
            <w:pPr>
              <w:jc w:val="both"/>
            </w:pPr>
            <w:r w:rsidRPr="00B55FC8">
              <w:t xml:space="preserve">З) Эта реклама связана с рекламирование товаров и услуг для производственно-коммерческой деятельности (оборудование, офисная мебель, оргтехника, товары, продаваемые оптовыми торговыми организациями, услуги производственного характера, банковские услуги, аренда). </w:t>
            </w:r>
          </w:p>
        </w:tc>
      </w:tr>
      <w:tr w:rsidR="00EE3227" w:rsidRPr="00B55FC8" w:rsidTr="007614EB">
        <w:trPr>
          <w:trHeight w:val="705"/>
        </w:trPr>
        <w:tc>
          <w:tcPr>
            <w:tcW w:w="2518" w:type="dxa"/>
          </w:tcPr>
          <w:p w:rsidR="00EE3227" w:rsidRPr="00B55FC8" w:rsidRDefault="00EE3227" w:rsidP="007614EB">
            <w:pPr>
              <w:jc w:val="both"/>
            </w:pPr>
            <w:r w:rsidRPr="00B55FC8">
              <w:rPr>
                <w:bCs/>
                <w:iCs/>
              </w:rPr>
              <w:t xml:space="preserve">9. Информационная </w:t>
            </w:r>
            <w:r w:rsidRPr="00B55FC8">
              <w:t xml:space="preserve"> </w:t>
            </w:r>
          </w:p>
          <w:p w:rsidR="00EE3227" w:rsidRPr="00B55FC8" w:rsidRDefault="00EE3227" w:rsidP="007614EB">
            <w:pPr>
              <w:jc w:val="both"/>
            </w:pPr>
          </w:p>
        </w:tc>
        <w:tc>
          <w:tcPr>
            <w:tcW w:w="7723" w:type="dxa"/>
          </w:tcPr>
          <w:p w:rsidR="00EE3227" w:rsidRPr="00B55FC8" w:rsidRDefault="00EE3227" w:rsidP="007614EB">
            <w:pPr>
              <w:jc w:val="both"/>
            </w:pPr>
            <w:r w:rsidRPr="00B55FC8">
              <w:t>И) Эта реклама содержит ограниченные сведения о рекламе (например,  только реквизиты или логотип продавцов) и способствует узнаваемости рекламодателя, его товаров, целью подобной рекламы является не увеличение объемов продаж, а поддержание их на определенном уровне</w:t>
            </w:r>
          </w:p>
        </w:tc>
      </w:tr>
      <w:tr w:rsidR="00EE3227" w:rsidRPr="00B55FC8" w:rsidTr="007614EB">
        <w:trPr>
          <w:trHeight w:val="399"/>
        </w:trPr>
        <w:tc>
          <w:tcPr>
            <w:tcW w:w="2518" w:type="dxa"/>
          </w:tcPr>
          <w:p w:rsidR="00EE3227" w:rsidRPr="00B55FC8" w:rsidRDefault="00EE3227" w:rsidP="007614EB">
            <w:pPr>
              <w:jc w:val="both"/>
            </w:pPr>
            <w:r w:rsidRPr="00B55FC8">
              <w:rPr>
                <w:bCs/>
                <w:iCs/>
              </w:rPr>
              <w:t>10. Напоминающая</w:t>
            </w:r>
          </w:p>
          <w:p w:rsidR="00EE3227" w:rsidRPr="00B55FC8" w:rsidRDefault="00EE3227" w:rsidP="007614EB">
            <w:pPr>
              <w:jc w:val="both"/>
            </w:pPr>
          </w:p>
        </w:tc>
        <w:tc>
          <w:tcPr>
            <w:tcW w:w="7723" w:type="dxa"/>
          </w:tcPr>
          <w:p w:rsidR="00EE3227" w:rsidRPr="00B55FC8" w:rsidRDefault="00EE3227" w:rsidP="007614EB">
            <w:pPr>
              <w:jc w:val="both"/>
            </w:pPr>
            <w:r w:rsidRPr="00B55FC8">
              <w:t>К) Этот вид рекламы прямо выполняет свою функцию, указывая на конкретного рекламодателя, призывающего приобретать товар.</w:t>
            </w:r>
          </w:p>
        </w:tc>
      </w:tr>
      <w:tr w:rsidR="00EE3227" w:rsidRPr="00B55FC8" w:rsidTr="007614EB">
        <w:trPr>
          <w:trHeight w:val="506"/>
        </w:trPr>
        <w:tc>
          <w:tcPr>
            <w:tcW w:w="2518" w:type="dxa"/>
          </w:tcPr>
          <w:p w:rsidR="00EE3227" w:rsidRPr="00B55FC8" w:rsidRDefault="00EE3227" w:rsidP="007614EB">
            <w:pPr>
              <w:tabs>
                <w:tab w:val="num" w:pos="1620"/>
              </w:tabs>
              <w:jc w:val="both"/>
            </w:pPr>
            <w:r w:rsidRPr="00B55FC8">
              <w:rPr>
                <w:bCs/>
                <w:iCs/>
              </w:rPr>
              <w:t xml:space="preserve">11. </w:t>
            </w:r>
            <w:proofErr w:type="spellStart"/>
            <w:r w:rsidRPr="00B55FC8">
              <w:rPr>
                <w:bCs/>
                <w:iCs/>
              </w:rPr>
              <w:t>Имиджевая</w:t>
            </w:r>
            <w:proofErr w:type="spellEnd"/>
            <w:r w:rsidRPr="00B55FC8">
              <w:rPr>
                <w:bCs/>
                <w:iCs/>
              </w:rPr>
              <w:t xml:space="preserve"> </w:t>
            </w:r>
            <w:r w:rsidRPr="00B55FC8">
              <w:t xml:space="preserve"> </w:t>
            </w:r>
          </w:p>
          <w:p w:rsidR="00EE3227" w:rsidRPr="00B55FC8" w:rsidRDefault="00EE3227" w:rsidP="007614EB">
            <w:pPr>
              <w:jc w:val="both"/>
              <w:rPr>
                <w:bCs/>
                <w:iCs/>
              </w:rPr>
            </w:pPr>
          </w:p>
        </w:tc>
        <w:tc>
          <w:tcPr>
            <w:tcW w:w="7723" w:type="dxa"/>
          </w:tcPr>
          <w:p w:rsidR="00EE3227" w:rsidRPr="00B55FC8" w:rsidRDefault="00EE3227" w:rsidP="007614EB">
            <w:pPr>
              <w:jc w:val="both"/>
            </w:pPr>
            <w:r w:rsidRPr="00B55FC8">
              <w:t>Л) Эта реклама  содержит наиболее полный комплект сведений о рекламируемом объекте (описание и характеристика товаров), способы    приобретения, места продажи;</w:t>
            </w:r>
          </w:p>
        </w:tc>
      </w:tr>
    </w:tbl>
    <w:p w:rsidR="00EE3227" w:rsidRDefault="00EE3227" w:rsidP="00EE3227">
      <w:pPr>
        <w:tabs>
          <w:tab w:val="left" w:pos="2130"/>
        </w:tabs>
      </w:pPr>
    </w:p>
    <w:p w:rsidR="00EE3227" w:rsidRDefault="00EE3227" w:rsidP="00EE3227">
      <w:pPr>
        <w:tabs>
          <w:tab w:val="left" w:pos="2130"/>
        </w:tabs>
      </w:pPr>
    </w:p>
    <w:p w:rsidR="00EE3227" w:rsidRDefault="00EE3227" w:rsidP="00EE3227">
      <w:pPr>
        <w:tabs>
          <w:tab w:val="left" w:pos="2130"/>
        </w:tabs>
      </w:pPr>
    </w:p>
    <w:tbl>
      <w:tblPr>
        <w:tblStyle w:val="a3"/>
        <w:tblW w:w="0" w:type="auto"/>
        <w:jc w:val="center"/>
        <w:tblLook w:val="04A0"/>
      </w:tblPr>
      <w:tblGrid>
        <w:gridCol w:w="1525"/>
        <w:gridCol w:w="728"/>
        <w:gridCol w:w="727"/>
        <w:gridCol w:w="727"/>
        <w:gridCol w:w="727"/>
        <w:gridCol w:w="727"/>
        <w:gridCol w:w="727"/>
        <w:gridCol w:w="727"/>
        <w:gridCol w:w="727"/>
        <w:gridCol w:w="727"/>
        <w:gridCol w:w="751"/>
        <w:gridCol w:w="751"/>
      </w:tblGrid>
      <w:tr w:rsidR="00EE3227" w:rsidRPr="006E2947" w:rsidTr="007614EB">
        <w:trPr>
          <w:jc w:val="center"/>
        </w:trPr>
        <w:tc>
          <w:tcPr>
            <w:tcW w:w="1652" w:type="dxa"/>
          </w:tcPr>
          <w:p w:rsidR="00EE3227" w:rsidRPr="006E2947" w:rsidRDefault="00EE3227" w:rsidP="007614EB">
            <w:pPr>
              <w:jc w:val="center"/>
              <w:rPr>
                <w:b/>
              </w:rPr>
            </w:pPr>
            <w:r w:rsidRPr="006E2947">
              <w:rPr>
                <w:b/>
              </w:rPr>
              <w:t>№ вопроса</w:t>
            </w:r>
          </w:p>
        </w:tc>
        <w:tc>
          <w:tcPr>
            <w:tcW w:w="838" w:type="dxa"/>
          </w:tcPr>
          <w:p w:rsidR="00EE3227" w:rsidRPr="006E2947" w:rsidRDefault="00EE3227" w:rsidP="007614EB">
            <w:pPr>
              <w:jc w:val="center"/>
              <w:rPr>
                <w:b/>
              </w:rPr>
            </w:pPr>
            <w:r w:rsidRPr="006E2947">
              <w:rPr>
                <w:b/>
              </w:rPr>
              <w:t>1</w:t>
            </w:r>
          </w:p>
        </w:tc>
        <w:tc>
          <w:tcPr>
            <w:tcW w:w="837" w:type="dxa"/>
          </w:tcPr>
          <w:p w:rsidR="00EE3227" w:rsidRPr="006E2947" w:rsidRDefault="00EE3227" w:rsidP="007614EB">
            <w:pPr>
              <w:jc w:val="center"/>
              <w:rPr>
                <w:b/>
              </w:rPr>
            </w:pPr>
            <w:r w:rsidRPr="006E2947">
              <w:rPr>
                <w:b/>
              </w:rPr>
              <w:t>2</w:t>
            </w:r>
          </w:p>
        </w:tc>
        <w:tc>
          <w:tcPr>
            <w:tcW w:w="837" w:type="dxa"/>
          </w:tcPr>
          <w:p w:rsidR="00EE3227" w:rsidRPr="006E2947" w:rsidRDefault="00EE3227" w:rsidP="007614EB">
            <w:pPr>
              <w:jc w:val="center"/>
              <w:rPr>
                <w:b/>
              </w:rPr>
            </w:pPr>
            <w:r w:rsidRPr="006E2947">
              <w:rPr>
                <w:b/>
              </w:rPr>
              <w:t>3</w:t>
            </w:r>
          </w:p>
        </w:tc>
        <w:tc>
          <w:tcPr>
            <w:tcW w:w="837" w:type="dxa"/>
          </w:tcPr>
          <w:p w:rsidR="00EE3227" w:rsidRPr="006E2947" w:rsidRDefault="00EE3227" w:rsidP="007614EB">
            <w:pPr>
              <w:jc w:val="center"/>
              <w:rPr>
                <w:b/>
              </w:rPr>
            </w:pPr>
            <w:r w:rsidRPr="006E2947">
              <w:rPr>
                <w:b/>
              </w:rPr>
              <w:t>4</w:t>
            </w:r>
          </w:p>
        </w:tc>
        <w:tc>
          <w:tcPr>
            <w:tcW w:w="837" w:type="dxa"/>
          </w:tcPr>
          <w:p w:rsidR="00EE3227" w:rsidRPr="006E2947" w:rsidRDefault="00EE3227" w:rsidP="007614EB">
            <w:pPr>
              <w:jc w:val="center"/>
              <w:rPr>
                <w:b/>
              </w:rPr>
            </w:pPr>
            <w:r w:rsidRPr="006E2947">
              <w:rPr>
                <w:b/>
              </w:rPr>
              <w:t>5</w:t>
            </w:r>
          </w:p>
        </w:tc>
        <w:tc>
          <w:tcPr>
            <w:tcW w:w="837" w:type="dxa"/>
          </w:tcPr>
          <w:p w:rsidR="00EE3227" w:rsidRPr="006E2947" w:rsidRDefault="00EE3227" w:rsidP="007614EB">
            <w:pPr>
              <w:jc w:val="center"/>
              <w:rPr>
                <w:b/>
              </w:rPr>
            </w:pPr>
            <w:r w:rsidRPr="006E2947">
              <w:rPr>
                <w:b/>
              </w:rPr>
              <w:t>6</w:t>
            </w:r>
          </w:p>
        </w:tc>
        <w:tc>
          <w:tcPr>
            <w:tcW w:w="837" w:type="dxa"/>
          </w:tcPr>
          <w:p w:rsidR="00EE3227" w:rsidRPr="006E2947" w:rsidRDefault="00EE3227" w:rsidP="007614EB">
            <w:pPr>
              <w:jc w:val="center"/>
              <w:rPr>
                <w:b/>
              </w:rPr>
            </w:pPr>
            <w:r w:rsidRPr="006E2947">
              <w:rPr>
                <w:b/>
              </w:rPr>
              <w:t>7</w:t>
            </w:r>
          </w:p>
        </w:tc>
        <w:tc>
          <w:tcPr>
            <w:tcW w:w="837" w:type="dxa"/>
          </w:tcPr>
          <w:p w:rsidR="00EE3227" w:rsidRPr="006E2947" w:rsidRDefault="00EE3227" w:rsidP="007614EB">
            <w:pPr>
              <w:jc w:val="center"/>
              <w:rPr>
                <w:b/>
              </w:rPr>
            </w:pPr>
            <w:r w:rsidRPr="006E2947">
              <w:rPr>
                <w:b/>
              </w:rPr>
              <w:t>8</w:t>
            </w:r>
          </w:p>
        </w:tc>
        <w:tc>
          <w:tcPr>
            <w:tcW w:w="837" w:type="dxa"/>
          </w:tcPr>
          <w:p w:rsidR="00EE3227" w:rsidRPr="006E2947" w:rsidRDefault="00EE3227" w:rsidP="007614E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37" w:type="dxa"/>
          </w:tcPr>
          <w:p w:rsidR="00EE3227" w:rsidRPr="006E2947" w:rsidRDefault="00EE3227" w:rsidP="007614E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37" w:type="dxa"/>
          </w:tcPr>
          <w:p w:rsidR="00EE3227" w:rsidRPr="006E2947" w:rsidRDefault="00EE3227" w:rsidP="007614EB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EE3227" w:rsidRPr="006E2947" w:rsidTr="007614EB">
        <w:trPr>
          <w:jc w:val="center"/>
        </w:trPr>
        <w:tc>
          <w:tcPr>
            <w:tcW w:w="1652" w:type="dxa"/>
          </w:tcPr>
          <w:p w:rsidR="00EE3227" w:rsidRPr="00B55FC8" w:rsidRDefault="00EE3227" w:rsidP="007614EB">
            <w:pPr>
              <w:jc w:val="center"/>
              <w:rPr>
                <w:b/>
              </w:rPr>
            </w:pPr>
            <w:r w:rsidRPr="00B55FC8">
              <w:rPr>
                <w:b/>
              </w:rPr>
              <w:t>Вариант ответа</w:t>
            </w:r>
          </w:p>
        </w:tc>
        <w:tc>
          <w:tcPr>
            <w:tcW w:w="838" w:type="dxa"/>
          </w:tcPr>
          <w:p w:rsidR="00EE3227" w:rsidRPr="00B55FC8" w:rsidRDefault="00EE3227" w:rsidP="007614EB">
            <w:pPr>
              <w:jc w:val="center"/>
            </w:pPr>
          </w:p>
        </w:tc>
        <w:tc>
          <w:tcPr>
            <w:tcW w:w="837" w:type="dxa"/>
          </w:tcPr>
          <w:p w:rsidR="00EE3227" w:rsidRPr="00B55FC8" w:rsidRDefault="00EE3227" w:rsidP="007614EB">
            <w:pPr>
              <w:jc w:val="center"/>
            </w:pPr>
          </w:p>
        </w:tc>
        <w:tc>
          <w:tcPr>
            <w:tcW w:w="837" w:type="dxa"/>
          </w:tcPr>
          <w:p w:rsidR="00EE3227" w:rsidRPr="00B55FC8" w:rsidRDefault="00EE3227" w:rsidP="007614EB">
            <w:pPr>
              <w:jc w:val="center"/>
            </w:pPr>
          </w:p>
        </w:tc>
        <w:tc>
          <w:tcPr>
            <w:tcW w:w="837" w:type="dxa"/>
          </w:tcPr>
          <w:p w:rsidR="00EE3227" w:rsidRPr="00B55FC8" w:rsidRDefault="00EE3227" w:rsidP="007614EB">
            <w:pPr>
              <w:jc w:val="center"/>
            </w:pPr>
          </w:p>
        </w:tc>
        <w:tc>
          <w:tcPr>
            <w:tcW w:w="837" w:type="dxa"/>
          </w:tcPr>
          <w:p w:rsidR="00EE3227" w:rsidRPr="00B55FC8" w:rsidRDefault="00EE3227" w:rsidP="007614EB">
            <w:pPr>
              <w:jc w:val="center"/>
            </w:pPr>
          </w:p>
        </w:tc>
        <w:tc>
          <w:tcPr>
            <w:tcW w:w="837" w:type="dxa"/>
          </w:tcPr>
          <w:p w:rsidR="00EE3227" w:rsidRPr="00B55FC8" w:rsidRDefault="00EE3227" w:rsidP="007614EB">
            <w:pPr>
              <w:jc w:val="center"/>
            </w:pPr>
          </w:p>
        </w:tc>
        <w:tc>
          <w:tcPr>
            <w:tcW w:w="837" w:type="dxa"/>
          </w:tcPr>
          <w:p w:rsidR="00EE3227" w:rsidRPr="00B55FC8" w:rsidRDefault="00EE3227" w:rsidP="007614EB">
            <w:pPr>
              <w:jc w:val="center"/>
            </w:pPr>
          </w:p>
        </w:tc>
        <w:tc>
          <w:tcPr>
            <w:tcW w:w="837" w:type="dxa"/>
          </w:tcPr>
          <w:p w:rsidR="00EE3227" w:rsidRPr="00B55FC8" w:rsidRDefault="00EE3227" w:rsidP="007614EB">
            <w:pPr>
              <w:jc w:val="center"/>
            </w:pPr>
          </w:p>
        </w:tc>
        <w:tc>
          <w:tcPr>
            <w:tcW w:w="837" w:type="dxa"/>
          </w:tcPr>
          <w:p w:rsidR="00EE3227" w:rsidRPr="00B55FC8" w:rsidRDefault="00EE3227" w:rsidP="007614EB">
            <w:pPr>
              <w:jc w:val="center"/>
            </w:pPr>
          </w:p>
        </w:tc>
        <w:tc>
          <w:tcPr>
            <w:tcW w:w="837" w:type="dxa"/>
          </w:tcPr>
          <w:p w:rsidR="00EE3227" w:rsidRPr="00B55FC8" w:rsidRDefault="00EE3227" w:rsidP="007614EB">
            <w:pPr>
              <w:jc w:val="center"/>
            </w:pPr>
          </w:p>
        </w:tc>
        <w:tc>
          <w:tcPr>
            <w:tcW w:w="837" w:type="dxa"/>
          </w:tcPr>
          <w:p w:rsidR="00EE3227" w:rsidRPr="006E2947" w:rsidRDefault="00EE3227" w:rsidP="007614EB">
            <w:pPr>
              <w:jc w:val="center"/>
            </w:pPr>
          </w:p>
        </w:tc>
      </w:tr>
    </w:tbl>
    <w:p w:rsidR="00706FF3" w:rsidRDefault="00706FF3"/>
    <w:sectPr w:rsidR="00706FF3" w:rsidSect="001A0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227"/>
    <w:rsid w:val="001A044B"/>
    <w:rsid w:val="00527FA0"/>
    <w:rsid w:val="00581740"/>
    <w:rsid w:val="00706FF3"/>
    <w:rsid w:val="00880A49"/>
    <w:rsid w:val="00EE3227"/>
    <w:rsid w:val="00F0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3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</dc:creator>
  <cp:lastModifiedBy>UFO</cp:lastModifiedBy>
  <cp:revision>5</cp:revision>
  <dcterms:created xsi:type="dcterms:W3CDTF">2014-10-27T07:25:00Z</dcterms:created>
  <dcterms:modified xsi:type="dcterms:W3CDTF">2019-12-07T07:20:00Z</dcterms:modified>
</cp:coreProperties>
</file>