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0B7" w:rsidRPr="0065769A" w:rsidRDefault="0065769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МДК 02.01 Эксплуатация НГПО</w:t>
      </w:r>
    </w:p>
    <w:p w:rsidR="0065769A" w:rsidRPr="0065769A" w:rsidRDefault="0065769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 курс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(1211,1212,1213)</w:t>
      </w:r>
    </w:p>
    <w:p w:rsidR="0065769A" w:rsidRPr="0065769A" w:rsidRDefault="0065769A" w:rsidP="0065769A">
      <w:pPr>
        <w:pStyle w:val="a3"/>
        <w:numPr>
          <w:ilvl w:val="0"/>
          <w:numId w:val="1"/>
        </w:numPr>
        <w:rPr>
          <w:rFonts w:ascii="Times New Roman" w:hAnsi="Times New Roman" w:cs="Times New Roman"/>
          <w:snapToGrid w:val="0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446AD" w:rsidRPr="00B446AD">
        <w:rPr>
          <w:rFonts w:ascii="Times New Roman" w:hAnsi="Times New Roman" w:cs="Times New Roman"/>
          <w:snapToGrid w:val="0"/>
          <w:sz w:val="28"/>
          <w:szCs w:val="28"/>
        </w:rPr>
        <w:t xml:space="preserve">Регулирующие устройства (штуцеры), назначение и устройство. Нерегулируемые и регулируемые дроссели. Регулирование режима эксплуатации с помощью дросселей. </w:t>
      </w:r>
      <w:r w:rsidR="00B446AD" w:rsidRPr="00B446AD">
        <w:rPr>
          <w:rFonts w:ascii="Times New Roman" w:hAnsi="Times New Roman" w:cs="Times New Roman"/>
          <w:sz w:val="28"/>
          <w:szCs w:val="28"/>
        </w:rPr>
        <w:t xml:space="preserve"> Ступенчатое  и бесступенчатое регулирование режима работы скважины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65769A" w:rsidRPr="0065769A" w:rsidRDefault="0065769A" w:rsidP="006576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65769A" w:rsidRDefault="0065769A" w:rsidP="0065769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65769A" w:rsidRPr="00BD67BD" w:rsidRDefault="0065769A" w:rsidP="006576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B446AD" w:rsidRPr="00B446AD">
        <w:rPr>
          <w:rFonts w:ascii="Times New Roman" w:hAnsi="Times New Roman" w:cs="Times New Roman"/>
          <w:sz w:val="28"/>
          <w:szCs w:val="28"/>
        </w:rPr>
        <w:t xml:space="preserve">Измерение устьевого (до штуцера) и </w:t>
      </w:r>
      <w:proofErr w:type="spellStart"/>
      <w:r w:rsidR="00B446AD" w:rsidRPr="00B446AD">
        <w:rPr>
          <w:rFonts w:ascii="Times New Roman" w:hAnsi="Times New Roman" w:cs="Times New Roman"/>
          <w:sz w:val="28"/>
          <w:szCs w:val="28"/>
        </w:rPr>
        <w:t>затрубного</w:t>
      </w:r>
      <w:proofErr w:type="spellEnd"/>
      <w:r w:rsidR="00B446AD" w:rsidRPr="00B446AD">
        <w:rPr>
          <w:rFonts w:ascii="Times New Roman" w:hAnsi="Times New Roman" w:cs="Times New Roman"/>
          <w:sz w:val="28"/>
          <w:szCs w:val="28"/>
        </w:rPr>
        <w:t xml:space="preserve"> давления с помощью манометров</w:t>
      </w:r>
      <w:proofErr w:type="gramStart"/>
      <w:r w:rsidR="00B446AD" w:rsidRPr="00B446AD">
        <w:rPr>
          <w:rFonts w:ascii="Times New Roman" w:hAnsi="Times New Roman" w:cs="Times New Roman"/>
          <w:sz w:val="28"/>
          <w:szCs w:val="28"/>
        </w:rPr>
        <w:t>.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65769A">
        <w:rPr>
          <w:snapToGrid w:val="0"/>
          <w:sz w:val="18"/>
          <w:szCs w:val="18"/>
        </w:rPr>
        <w:t xml:space="preserve">  </w:t>
      </w:r>
      <w:proofErr w:type="gramEnd"/>
    </w:p>
    <w:p w:rsidR="00BD67BD" w:rsidRPr="0065769A" w:rsidRDefault="00BD67BD" w:rsidP="00BD67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5769A" w:rsidRDefault="0065769A" w:rsidP="0065769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BD67BD" w:rsidRDefault="00BD67BD" w:rsidP="0065769A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D67BD" w:rsidRDefault="0065769A" w:rsidP="002418B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B446AD" w:rsidRDefault="00B446AD" w:rsidP="002418B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6AD" w:rsidRPr="00BD67BD" w:rsidRDefault="00B446AD" w:rsidP="00B44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Pr="00B446AD">
        <w:rPr>
          <w:rFonts w:ascii="Times New Roman" w:hAnsi="Times New Roman" w:cs="Times New Roman"/>
          <w:sz w:val="28"/>
          <w:szCs w:val="28"/>
        </w:rPr>
        <w:t xml:space="preserve">Измерение устьевого (до штуцера) и </w:t>
      </w:r>
      <w:proofErr w:type="spellStart"/>
      <w:r w:rsidRPr="00B446AD">
        <w:rPr>
          <w:rFonts w:ascii="Times New Roman" w:hAnsi="Times New Roman" w:cs="Times New Roman"/>
          <w:sz w:val="28"/>
          <w:szCs w:val="28"/>
        </w:rPr>
        <w:t>затрубного</w:t>
      </w:r>
      <w:proofErr w:type="spellEnd"/>
      <w:r w:rsidRPr="00B446AD">
        <w:rPr>
          <w:rFonts w:ascii="Times New Roman" w:hAnsi="Times New Roman" w:cs="Times New Roman"/>
          <w:sz w:val="28"/>
          <w:szCs w:val="28"/>
        </w:rPr>
        <w:t xml:space="preserve"> давления с помощью манометров</w:t>
      </w:r>
      <w:proofErr w:type="gramStart"/>
      <w:r w:rsidRPr="00B446AD">
        <w:rPr>
          <w:rFonts w:ascii="Times New Roman" w:hAnsi="Times New Roman" w:cs="Times New Roman"/>
          <w:sz w:val="28"/>
          <w:szCs w:val="28"/>
        </w:rPr>
        <w:t>.</w:t>
      </w:r>
      <w:r w:rsidRPr="00185944">
        <w:rPr>
          <w:sz w:val="18"/>
          <w:szCs w:val="18"/>
        </w:rPr>
        <w:t xml:space="preserve">  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Pr="0065769A">
        <w:rPr>
          <w:snapToGrid w:val="0"/>
          <w:sz w:val="18"/>
          <w:szCs w:val="18"/>
        </w:rPr>
        <w:t xml:space="preserve">  </w:t>
      </w:r>
      <w:proofErr w:type="gramEnd"/>
    </w:p>
    <w:p w:rsidR="00B446AD" w:rsidRPr="0065769A" w:rsidRDefault="00B446AD" w:rsidP="00B446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6AD" w:rsidRDefault="00B446AD" w:rsidP="00B446AD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B446AD" w:rsidRDefault="00B446AD" w:rsidP="00B446AD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6AD" w:rsidRPr="002418BB" w:rsidRDefault="00B446AD" w:rsidP="00B446AD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B446AD" w:rsidRDefault="00B446AD" w:rsidP="002418B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6AD" w:rsidRPr="00BD67BD" w:rsidRDefault="00B446AD" w:rsidP="00B446A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446AD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B446AD">
        <w:rPr>
          <w:rFonts w:ascii="Times New Roman" w:hAnsi="Times New Roman" w:cs="Times New Roman"/>
          <w:sz w:val="28"/>
          <w:szCs w:val="28"/>
        </w:rPr>
        <w:t>Назначение и состав  скважинного (подземного) оборудования фонтанных скважин.</w:t>
      </w:r>
      <w:r w:rsidRPr="00B446AD">
        <w:rPr>
          <w:rFonts w:ascii="Times New Roman" w:hAnsi="Times New Roman" w:cs="Times New Roman"/>
          <w:snapToGrid w:val="0"/>
          <w:sz w:val="28"/>
          <w:szCs w:val="28"/>
        </w:rPr>
        <w:t xml:space="preserve"> Комплексы типа КУСА и </w:t>
      </w:r>
      <w:proofErr w:type="gramStart"/>
      <w:r w:rsidRPr="00B446AD">
        <w:rPr>
          <w:rFonts w:ascii="Times New Roman" w:hAnsi="Times New Roman" w:cs="Times New Roman"/>
          <w:snapToGrid w:val="0"/>
          <w:sz w:val="28"/>
          <w:szCs w:val="28"/>
        </w:rPr>
        <w:t>КУСА</w:t>
      </w:r>
      <w:r w:rsidRPr="00B446AD">
        <w:rPr>
          <w:rFonts w:ascii="Times New Roman" w:hAnsi="Times New Roman" w:cs="Times New Roman"/>
          <w:snapToGrid w:val="0"/>
          <w:sz w:val="28"/>
          <w:szCs w:val="28"/>
        </w:rPr>
        <w:noBreakHyphen/>
        <w:t>Э</w:t>
      </w:r>
      <w:proofErr w:type="gramEnd"/>
      <w:r w:rsidRPr="00B446AD">
        <w:rPr>
          <w:rFonts w:ascii="Times New Roman" w:hAnsi="Times New Roman" w:cs="Times New Roman"/>
          <w:snapToGrid w:val="0"/>
          <w:sz w:val="28"/>
          <w:szCs w:val="28"/>
        </w:rPr>
        <w:t xml:space="preserve"> для предупреждения открытых фонтанов.»</w:t>
      </w:r>
      <w:r w:rsidRPr="0065769A">
        <w:rPr>
          <w:snapToGrid w:val="0"/>
          <w:sz w:val="18"/>
          <w:szCs w:val="18"/>
        </w:rPr>
        <w:t xml:space="preserve">  </w:t>
      </w:r>
    </w:p>
    <w:p w:rsidR="00B446AD" w:rsidRPr="0065769A" w:rsidRDefault="00B446AD" w:rsidP="00B446A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6AD" w:rsidRDefault="00B446AD" w:rsidP="00B446AD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B446AD" w:rsidRDefault="00B446AD" w:rsidP="00B446AD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46AD" w:rsidRPr="002418BB" w:rsidRDefault="00B446AD" w:rsidP="00B446AD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B446AD" w:rsidRPr="002418BB" w:rsidRDefault="00B446AD" w:rsidP="002418BB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418BB" w:rsidRPr="002418BB" w:rsidRDefault="002418BB" w:rsidP="00BD67BD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418BB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Выполненные задания присылать на почту </w:t>
      </w:r>
      <w:hyperlink r:id="rId6" w:history="1"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ivanmd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1@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418BB" w:rsidRDefault="002418BB" w:rsidP="002418BB">
      <w:r>
        <w:rPr>
          <w:lang w:val="en-US"/>
        </w:rPr>
        <w:lastRenderedPageBreak/>
        <w:t xml:space="preserve">3 </w:t>
      </w:r>
      <w:r>
        <w:t>курс (группа 1314)</w:t>
      </w:r>
    </w:p>
    <w:p w:rsidR="002418BB" w:rsidRPr="0065769A" w:rsidRDefault="002418BB" w:rsidP="002418BB">
      <w:pPr>
        <w:pStyle w:val="a3"/>
        <w:numPr>
          <w:ilvl w:val="0"/>
          <w:numId w:val="1"/>
        </w:numPr>
        <w:rPr>
          <w:rFonts w:ascii="Times New Roman" w:hAnsi="Times New Roman" w:cs="Times New Roman"/>
          <w:snapToGrid w:val="0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21640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446AD" w:rsidRPr="00B446AD">
        <w:rPr>
          <w:rFonts w:ascii="Times New Roman" w:hAnsi="Times New Roman" w:cs="Times New Roman"/>
          <w:sz w:val="28"/>
          <w:szCs w:val="28"/>
        </w:rPr>
        <w:t xml:space="preserve">Инструмент для проведения </w:t>
      </w:r>
      <w:proofErr w:type="spellStart"/>
      <w:proofErr w:type="gramStart"/>
      <w:r w:rsidR="00B446AD" w:rsidRPr="00B446AD">
        <w:rPr>
          <w:rFonts w:ascii="Times New Roman" w:hAnsi="Times New Roman" w:cs="Times New Roman"/>
          <w:sz w:val="28"/>
          <w:szCs w:val="28"/>
        </w:rPr>
        <w:t>спуско</w:t>
      </w:r>
      <w:proofErr w:type="spellEnd"/>
      <w:r w:rsidR="00B446AD" w:rsidRPr="00B446AD">
        <w:rPr>
          <w:rFonts w:ascii="Times New Roman" w:hAnsi="Times New Roman" w:cs="Times New Roman"/>
          <w:sz w:val="28"/>
          <w:szCs w:val="28"/>
        </w:rPr>
        <w:t>-подъёмных</w:t>
      </w:r>
      <w:proofErr w:type="gramEnd"/>
      <w:r w:rsidR="00B446AD" w:rsidRPr="00B446AD">
        <w:rPr>
          <w:rFonts w:ascii="Times New Roman" w:hAnsi="Times New Roman" w:cs="Times New Roman"/>
          <w:sz w:val="28"/>
          <w:szCs w:val="28"/>
        </w:rPr>
        <w:t xml:space="preserve"> операций. Оснащение вышек и мачт оборудованием для проведения </w:t>
      </w:r>
      <w:proofErr w:type="spellStart"/>
      <w:proofErr w:type="gramStart"/>
      <w:r w:rsidR="00B446AD" w:rsidRPr="00B446AD">
        <w:rPr>
          <w:rFonts w:ascii="Times New Roman" w:hAnsi="Times New Roman" w:cs="Times New Roman"/>
          <w:sz w:val="28"/>
          <w:szCs w:val="28"/>
        </w:rPr>
        <w:t>спуско</w:t>
      </w:r>
      <w:proofErr w:type="spellEnd"/>
      <w:r w:rsidR="00B446AD" w:rsidRPr="00B446AD">
        <w:rPr>
          <w:rFonts w:ascii="Times New Roman" w:hAnsi="Times New Roman" w:cs="Times New Roman"/>
          <w:sz w:val="28"/>
          <w:szCs w:val="28"/>
        </w:rPr>
        <w:t>-подъёмных</w:t>
      </w:r>
      <w:proofErr w:type="gramEnd"/>
      <w:r w:rsidR="00B446AD" w:rsidRPr="00B446AD">
        <w:rPr>
          <w:rFonts w:ascii="Times New Roman" w:hAnsi="Times New Roman" w:cs="Times New Roman"/>
          <w:sz w:val="28"/>
          <w:szCs w:val="28"/>
        </w:rPr>
        <w:t xml:space="preserve"> операций.</w:t>
      </w:r>
      <w:r w:rsidRPr="00321640"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2418BB" w:rsidRPr="0065769A" w:rsidRDefault="002418BB" w:rsidP="002418B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2418BB" w:rsidRDefault="002418BB" w:rsidP="002418B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321640" w:rsidRPr="0065769A" w:rsidRDefault="00321640" w:rsidP="00321640">
      <w:pPr>
        <w:pStyle w:val="a3"/>
        <w:numPr>
          <w:ilvl w:val="0"/>
          <w:numId w:val="1"/>
        </w:numPr>
        <w:rPr>
          <w:rFonts w:ascii="Times New Roman" w:hAnsi="Times New Roman" w:cs="Times New Roman"/>
          <w:snapToGrid w:val="0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21640"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B446AD" w:rsidRPr="00B446AD">
        <w:rPr>
          <w:rFonts w:ascii="Times New Roman" w:hAnsi="Times New Roman" w:cs="Times New Roman"/>
          <w:sz w:val="28"/>
          <w:szCs w:val="28"/>
        </w:rPr>
        <w:t>Элементы талевой системы подъёмных агрегатов. Эксплуатационные кронблоки, талевые блоки и подъемные крюки, назначение и технические характеристики</w:t>
      </w:r>
      <w:proofErr w:type="gramStart"/>
      <w:r w:rsidR="00B446AD" w:rsidRPr="00B446AD">
        <w:rPr>
          <w:rFonts w:ascii="Times New Roman" w:hAnsi="Times New Roman" w:cs="Times New Roman"/>
          <w:sz w:val="28"/>
          <w:szCs w:val="28"/>
        </w:rPr>
        <w:t>.</w:t>
      </w:r>
      <w:r w:rsidRPr="00B446AD">
        <w:rPr>
          <w:rFonts w:ascii="Times New Roman" w:hAnsi="Times New Roman" w:cs="Times New Roman"/>
          <w:snapToGrid w:val="0"/>
          <w:sz w:val="28"/>
          <w:szCs w:val="28"/>
        </w:rPr>
        <w:t>»</w:t>
      </w:r>
      <w:proofErr w:type="gramEnd"/>
    </w:p>
    <w:p w:rsidR="00321640" w:rsidRPr="0065769A" w:rsidRDefault="00321640" w:rsidP="003216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321640" w:rsidRDefault="00321640" w:rsidP="003216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B446AD" w:rsidRPr="0065769A" w:rsidRDefault="00B446AD" w:rsidP="00B446AD">
      <w:pPr>
        <w:pStyle w:val="a3"/>
        <w:numPr>
          <w:ilvl w:val="0"/>
          <w:numId w:val="1"/>
        </w:numPr>
        <w:rPr>
          <w:rFonts w:ascii="Times New Roman" w:hAnsi="Times New Roman" w:cs="Times New Roman"/>
          <w:snapToGrid w:val="0"/>
          <w:sz w:val="28"/>
          <w:szCs w:val="28"/>
        </w:rPr>
      </w:pP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 w:rsidRPr="0065769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321640">
        <w:rPr>
          <w:rFonts w:ascii="Times New Roman" w:hAnsi="Times New Roman" w:cs="Times New Roman"/>
          <w:snapToGrid w:val="0"/>
          <w:sz w:val="28"/>
          <w:szCs w:val="28"/>
        </w:rPr>
        <w:t>«</w:t>
      </w:r>
      <w:bookmarkStart w:id="0" w:name="_GoBack"/>
      <w:r w:rsidRPr="00B446AD">
        <w:rPr>
          <w:rFonts w:ascii="Times New Roman" w:hAnsi="Times New Roman" w:cs="Times New Roman"/>
          <w:sz w:val="28"/>
          <w:szCs w:val="28"/>
        </w:rPr>
        <w:t>Типы трубных элеваторов. Элеваторы ЭЗН, ЭГ, ЭХЛ, назначение, техниче</w:t>
      </w:r>
      <w:r w:rsidRPr="00B446AD">
        <w:rPr>
          <w:rFonts w:ascii="Times New Roman" w:hAnsi="Times New Roman" w:cs="Times New Roman"/>
          <w:sz w:val="28"/>
          <w:szCs w:val="28"/>
        </w:rPr>
        <w:t xml:space="preserve">ские характеристики, </w:t>
      </w:r>
      <w:proofErr w:type="spellStart"/>
      <w:r w:rsidRPr="00B446AD">
        <w:rPr>
          <w:rFonts w:ascii="Times New Roman" w:hAnsi="Times New Roman" w:cs="Times New Roman"/>
          <w:sz w:val="28"/>
          <w:szCs w:val="28"/>
        </w:rPr>
        <w:t>консрукция</w:t>
      </w:r>
      <w:proofErr w:type="spellEnd"/>
      <w:r w:rsidRPr="00B446AD">
        <w:rPr>
          <w:rFonts w:ascii="Times New Roman" w:hAnsi="Times New Roman" w:cs="Times New Roman"/>
          <w:sz w:val="28"/>
          <w:szCs w:val="28"/>
        </w:rPr>
        <w:t>.</w:t>
      </w:r>
      <w:r w:rsidRPr="00B446AD">
        <w:rPr>
          <w:rFonts w:ascii="Times New Roman" w:hAnsi="Times New Roman" w:cs="Times New Roman"/>
          <w:snapToGrid w:val="0"/>
          <w:sz w:val="28"/>
          <w:szCs w:val="28"/>
        </w:rPr>
        <w:t>»</w:t>
      </w:r>
      <w:bookmarkEnd w:id="0"/>
    </w:p>
    <w:p w:rsidR="00B446AD" w:rsidRPr="0065769A" w:rsidRDefault="00B446AD" w:rsidP="00B446A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«Составить конспект»</w:t>
      </w:r>
    </w:p>
    <w:p w:rsidR="00B446AD" w:rsidRDefault="00B446AD" w:rsidP="00B446A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</w:t>
      </w:r>
      <w:r w:rsidRPr="0065769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Литература: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proofErr w:type="spellStart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Покрепин</w:t>
      </w:r>
      <w:proofErr w:type="spellEnd"/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Б.В. «Эксп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луатация и оборудование скважин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</w:t>
      </w:r>
      <w:r w:rsidRPr="006576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Волгоград 2016»</w:t>
      </w:r>
    </w:p>
    <w:p w:rsidR="00B446AD" w:rsidRDefault="00B446AD" w:rsidP="003216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21640" w:rsidRPr="002418BB" w:rsidRDefault="00321640" w:rsidP="00321640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418BB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Выполненные задания присылать на почту </w:t>
      </w:r>
      <w:hyperlink r:id="rId7" w:history="1"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ivanmd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1@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2418BB" w:rsidRPr="002418BB" w:rsidRDefault="002418BB" w:rsidP="00321640">
      <w:pPr>
        <w:pStyle w:val="a3"/>
      </w:pPr>
    </w:p>
    <w:sectPr w:rsidR="002418BB" w:rsidRPr="00241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54E44"/>
    <w:multiLevelType w:val="hybridMultilevel"/>
    <w:tmpl w:val="35A42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EDC"/>
    <w:rsid w:val="002418BB"/>
    <w:rsid w:val="00321640"/>
    <w:rsid w:val="0035704E"/>
    <w:rsid w:val="0065769A"/>
    <w:rsid w:val="007D4EDC"/>
    <w:rsid w:val="00B446AD"/>
    <w:rsid w:val="00BD67BD"/>
    <w:rsid w:val="00E3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164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6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8B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21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2164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21640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69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8BB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216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21640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vanmd1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nmd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2020-03-17T06:01:00Z</dcterms:created>
  <dcterms:modified xsi:type="dcterms:W3CDTF">2020-03-23T03:48:00Z</dcterms:modified>
</cp:coreProperties>
</file>