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BC" w:rsidRPr="008F7AC3" w:rsidRDefault="004379BC" w:rsidP="00E52AF5">
      <w:pPr>
        <w:keepLines/>
        <w:ind w:firstLine="0"/>
        <w:jc w:val="center"/>
        <w:rPr>
          <w:rFonts w:eastAsia="Times New Roman"/>
          <w:lang w:eastAsia="ru-RU"/>
        </w:rPr>
      </w:pPr>
      <w:r w:rsidRPr="008F7AC3">
        <w:rPr>
          <w:rFonts w:eastAsia="Times New Roman"/>
          <w:lang w:eastAsia="ru-RU"/>
        </w:rPr>
        <w:t xml:space="preserve">Саратовский национальный исследовательский государственный </w:t>
      </w:r>
    </w:p>
    <w:p w:rsidR="004379BC" w:rsidRPr="008F7AC3" w:rsidRDefault="004379BC" w:rsidP="00E52AF5">
      <w:pPr>
        <w:keepLines/>
        <w:tabs>
          <w:tab w:val="left" w:pos="3024"/>
        </w:tabs>
        <w:ind w:firstLine="0"/>
        <w:jc w:val="center"/>
        <w:rPr>
          <w:rFonts w:eastAsia="Times New Roman"/>
          <w:lang w:eastAsia="ru-RU"/>
        </w:rPr>
      </w:pPr>
      <w:r w:rsidRPr="008F7AC3">
        <w:rPr>
          <w:rFonts w:eastAsia="Times New Roman"/>
          <w:lang w:eastAsia="ru-RU"/>
        </w:rPr>
        <w:t>университет имени Н.Г. Чернышевского</w:t>
      </w:r>
    </w:p>
    <w:p w:rsidR="004379BC" w:rsidRPr="008F7AC3" w:rsidRDefault="004379BC" w:rsidP="00E52AF5">
      <w:pPr>
        <w:keepLines/>
        <w:ind w:firstLine="0"/>
        <w:jc w:val="center"/>
        <w:rPr>
          <w:rFonts w:eastAsia="Times New Roman"/>
          <w:lang w:eastAsia="ru-RU"/>
        </w:rPr>
      </w:pPr>
      <w:r w:rsidRPr="008F7AC3">
        <w:rPr>
          <w:rFonts w:eastAsia="Times New Roman"/>
          <w:lang w:eastAsia="ru-RU"/>
        </w:rPr>
        <w:t xml:space="preserve">Российское психологическое общество </w:t>
      </w:r>
    </w:p>
    <w:p w:rsidR="004379BC" w:rsidRPr="008F7AC3" w:rsidRDefault="004379BC" w:rsidP="00E52AF5">
      <w:pPr>
        <w:keepLines/>
        <w:ind w:firstLine="0"/>
        <w:jc w:val="center"/>
        <w:rPr>
          <w:rFonts w:eastAsia="Times New Roman"/>
          <w:lang w:eastAsia="ru-RU"/>
        </w:rPr>
      </w:pPr>
      <w:r w:rsidRPr="008F7AC3">
        <w:rPr>
          <w:rFonts w:eastAsia="Times New Roman"/>
          <w:lang w:eastAsia="ru-RU"/>
        </w:rPr>
        <w:t>Факультет психологии</w:t>
      </w:r>
    </w:p>
    <w:p w:rsidR="004379BC" w:rsidRPr="008F7AC3" w:rsidRDefault="004379BC" w:rsidP="00E52AF5">
      <w:pPr>
        <w:keepLines/>
        <w:ind w:firstLine="0"/>
        <w:jc w:val="center"/>
        <w:rPr>
          <w:rFonts w:eastAsia="Times New Roman"/>
          <w:lang w:eastAsia="ru-RU"/>
        </w:rPr>
      </w:pPr>
      <w:r w:rsidRPr="008F7AC3">
        <w:rPr>
          <w:rFonts w:eastAsia="Times New Roman"/>
          <w:lang w:eastAsia="ru-RU"/>
        </w:rPr>
        <w:t xml:space="preserve">Российский государственный педагогический университет </w:t>
      </w:r>
      <w:r w:rsidRPr="008F7AC3">
        <w:rPr>
          <w:rFonts w:eastAsia="Times New Roman"/>
          <w:lang w:eastAsia="ru-RU"/>
        </w:rPr>
        <w:br/>
        <w:t>имени А.И. Герцена</w:t>
      </w:r>
    </w:p>
    <w:p w:rsidR="004379BC" w:rsidRPr="008F7AC3" w:rsidRDefault="004379BC" w:rsidP="00E52AF5">
      <w:pPr>
        <w:keepLines/>
        <w:ind w:firstLine="0"/>
        <w:jc w:val="center"/>
        <w:rPr>
          <w:rFonts w:eastAsia="Times New Roman"/>
          <w:lang w:eastAsia="ru-RU"/>
        </w:rPr>
      </w:pPr>
      <w:r w:rsidRPr="008F7AC3">
        <w:rPr>
          <w:rFonts w:eastAsia="Times New Roman"/>
          <w:lang w:eastAsia="ru-RU"/>
        </w:rPr>
        <w:t>Институт педагогики и психологии</w:t>
      </w:r>
    </w:p>
    <w:p w:rsidR="004379BC" w:rsidRPr="008F7AC3" w:rsidRDefault="004379BC" w:rsidP="00E52AF5">
      <w:pPr>
        <w:keepLines/>
        <w:ind w:firstLine="0"/>
        <w:jc w:val="center"/>
        <w:rPr>
          <w:rFonts w:eastAsia="Times New Roman"/>
          <w:lang w:eastAsia="ru-RU"/>
        </w:rPr>
      </w:pPr>
      <w:r w:rsidRPr="008F7AC3">
        <w:rPr>
          <w:rFonts w:eastAsia="Times New Roman"/>
          <w:lang w:eastAsia="ru-RU"/>
        </w:rPr>
        <w:t>Университет «Проф.д-р Асен Златаров», г. Бургас, Болгария</w:t>
      </w:r>
    </w:p>
    <w:p w:rsidR="004379BC" w:rsidRPr="008F7AC3" w:rsidRDefault="004379BC" w:rsidP="00E52AF5">
      <w:pPr>
        <w:ind w:firstLine="0"/>
        <w:jc w:val="both"/>
        <w:rPr>
          <w:szCs w:val="28"/>
        </w:rPr>
      </w:pPr>
    </w:p>
    <w:p w:rsidR="004379BC" w:rsidRPr="008F7AC3" w:rsidRDefault="004379BC" w:rsidP="00E52AF5">
      <w:pPr>
        <w:ind w:firstLine="0"/>
        <w:jc w:val="both"/>
        <w:rPr>
          <w:szCs w:val="28"/>
        </w:rPr>
      </w:pPr>
      <w:bookmarkStart w:id="0" w:name="_GoBack"/>
      <w:bookmarkEnd w:id="0"/>
    </w:p>
    <w:p w:rsidR="004379BC" w:rsidRPr="008F7AC3" w:rsidRDefault="004379BC" w:rsidP="00E52AF5">
      <w:pPr>
        <w:ind w:firstLine="0"/>
        <w:jc w:val="both"/>
        <w:rPr>
          <w:szCs w:val="28"/>
        </w:rPr>
      </w:pPr>
    </w:p>
    <w:p w:rsidR="004379BC" w:rsidRPr="008F7AC3" w:rsidRDefault="004379BC" w:rsidP="00E52AF5">
      <w:pPr>
        <w:ind w:firstLine="0"/>
        <w:jc w:val="both"/>
        <w:rPr>
          <w:szCs w:val="28"/>
        </w:rPr>
      </w:pPr>
    </w:p>
    <w:p w:rsidR="004379BC" w:rsidRPr="008F7AC3" w:rsidRDefault="004379BC" w:rsidP="00E52AF5">
      <w:pPr>
        <w:ind w:firstLine="0"/>
        <w:jc w:val="both"/>
        <w:rPr>
          <w:szCs w:val="28"/>
        </w:rPr>
      </w:pPr>
    </w:p>
    <w:p w:rsidR="004379BC" w:rsidRPr="008F7AC3" w:rsidRDefault="004379BC" w:rsidP="00E52AF5">
      <w:pPr>
        <w:ind w:firstLine="0"/>
        <w:jc w:val="both"/>
        <w:rPr>
          <w:szCs w:val="28"/>
        </w:rPr>
      </w:pPr>
    </w:p>
    <w:p w:rsidR="004379BC" w:rsidRPr="008F7AC3" w:rsidRDefault="004379BC" w:rsidP="00E52AF5">
      <w:pPr>
        <w:ind w:firstLine="0"/>
        <w:jc w:val="center"/>
        <w:rPr>
          <w:b/>
          <w:sz w:val="60"/>
          <w:szCs w:val="60"/>
        </w:rPr>
      </w:pPr>
    </w:p>
    <w:p w:rsidR="004379BC" w:rsidRPr="008F7AC3" w:rsidRDefault="004379BC" w:rsidP="00E52AF5">
      <w:pPr>
        <w:ind w:firstLine="0"/>
        <w:jc w:val="center"/>
        <w:rPr>
          <w:b/>
          <w:sz w:val="60"/>
          <w:szCs w:val="60"/>
        </w:rPr>
      </w:pPr>
      <w:r w:rsidRPr="008F7AC3">
        <w:rPr>
          <w:b/>
          <w:sz w:val="60"/>
          <w:szCs w:val="60"/>
        </w:rPr>
        <w:t>Психология и педагогика семьи</w:t>
      </w:r>
    </w:p>
    <w:p w:rsidR="004379BC" w:rsidRPr="008F7AC3" w:rsidRDefault="004379BC" w:rsidP="00E52AF5">
      <w:pPr>
        <w:ind w:firstLine="0"/>
        <w:jc w:val="both"/>
        <w:rPr>
          <w:szCs w:val="28"/>
        </w:rPr>
      </w:pPr>
    </w:p>
    <w:p w:rsidR="004379BC" w:rsidRPr="008F7AC3" w:rsidRDefault="004379BC" w:rsidP="00E52AF5">
      <w:pPr>
        <w:ind w:firstLine="0"/>
        <w:jc w:val="both"/>
        <w:rPr>
          <w:szCs w:val="28"/>
        </w:rPr>
      </w:pPr>
    </w:p>
    <w:p w:rsidR="004379BC" w:rsidRPr="008F7AC3" w:rsidRDefault="004379BC" w:rsidP="00E52AF5">
      <w:pPr>
        <w:ind w:firstLine="0"/>
        <w:jc w:val="center"/>
        <w:rPr>
          <w:b/>
          <w:szCs w:val="28"/>
        </w:rPr>
      </w:pPr>
    </w:p>
    <w:p w:rsidR="004379BC" w:rsidRPr="008F7AC3" w:rsidRDefault="004379BC" w:rsidP="00E52AF5">
      <w:pPr>
        <w:ind w:firstLine="0"/>
        <w:jc w:val="center"/>
        <w:rPr>
          <w:b/>
          <w:szCs w:val="28"/>
        </w:rPr>
      </w:pPr>
    </w:p>
    <w:p w:rsidR="004379BC" w:rsidRPr="008F7AC3" w:rsidRDefault="004379BC" w:rsidP="00E52AF5">
      <w:pPr>
        <w:ind w:firstLine="0"/>
        <w:jc w:val="center"/>
        <w:rPr>
          <w:szCs w:val="28"/>
        </w:rPr>
      </w:pPr>
      <w:r w:rsidRPr="008F7AC3">
        <w:rPr>
          <w:szCs w:val="28"/>
        </w:rPr>
        <w:t xml:space="preserve">Материалы </w:t>
      </w:r>
      <w:r w:rsidRPr="008F7AC3">
        <w:rPr>
          <w:szCs w:val="28"/>
          <w:lang w:val="en-US"/>
        </w:rPr>
        <w:t>II</w:t>
      </w:r>
      <w:r w:rsidRPr="008F7AC3">
        <w:rPr>
          <w:szCs w:val="28"/>
        </w:rPr>
        <w:t xml:space="preserve"> Международной научно-практической конференции</w:t>
      </w:r>
    </w:p>
    <w:p w:rsidR="004379BC" w:rsidRPr="008F7AC3" w:rsidRDefault="004379BC" w:rsidP="00E52AF5">
      <w:pPr>
        <w:ind w:firstLine="0"/>
        <w:jc w:val="both"/>
        <w:rPr>
          <w:szCs w:val="28"/>
        </w:rPr>
      </w:pPr>
    </w:p>
    <w:p w:rsidR="004379BC" w:rsidRPr="008F7AC3" w:rsidRDefault="004379BC" w:rsidP="00E52AF5">
      <w:pPr>
        <w:ind w:firstLine="0"/>
        <w:jc w:val="both"/>
        <w:rPr>
          <w:szCs w:val="28"/>
        </w:rPr>
      </w:pPr>
    </w:p>
    <w:p w:rsidR="004379BC" w:rsidRPr="008F7AC3" w:rsidRDefault="004379BC" w:rsidP="00E52AF5">
      <w:pPr>
        <w:ind w:firstLine="0"/>
        <w:jc w:val="center"/>
        <w:rPr>
          <w:szCs w:val="28"/>
        </w:rPr>
      </w:pPr>
    </w:p>
    <w:p w:rsidR="004379BC" w:rsidRPr="008F7AC3" w:rsidRDefault="004379BC" w:rsidP="00E52AF5">
      <w:pPr>
        <w:ind w:firstLine="0"/>
        <w:jc w:val="center"/>
        <w:rPr>
          <w:szCs w:val="28"/>
        </w:rPr>
      </w:pPr>
      <w:r w:rsidRPr="008F7AC3">
        <w:rPr>
          <w:szCs w:val="28"/>
        </w:rPr>
        <w:t>19-20 мая 2017 года</w:t>
      </w:r>
    </w:p>
    <w:p w:rsidR="004379BC" w:rsidRPr="008F7AC3" w:rsidRDefault="004379BC" w:rsidP="00E52AF5">
      <w:pPr>
        <w:ind w:firstLine="0"/>
        <w:jc w:val="center"/>
        <w:rPr>
          <w:szCs w:val="28"/>
        </w:rPr>
      </w:pPr>
    </w:p>
    <w:p w:rsidR="004379BC" w:rsidRPr="008F7AC3" w:rsidRDefault="004379BC" w:rsidP="00E52AF5">
      <w:pPr>
        <w:ind w:firstLine="0"/>
        <w:jc w:val="center"/>
        <w:rPr>
          <w:szCs w:val="28"/>
        </w:rPr>
      </w:pPr>
    </w:p>
    <w:p w:rsidR="004379BC" w:rsidRPr="008F7AC3" w:rsidRDefault="004379BC" w:rsidP="00E52AF5">
      <w:pPr>
        <w:ind w:firstLine="0"/>
        <w:jc w:val="center"/>
        <w:rPr>
          <w:szCs w:val="28"/>
        </w:rPr>
      </w:pPr>
    </w:p>
    <w:p w:rsidR="004379BC" w:rsidRPr="008F7AC3" w:rsidRDefault="004379BC" w:rsidP="00E52AF5">
      <w:pPr>
        <w:ind w:firstLine="0"/>
        <w:jc w:val="center"/>
        <w:rPr>
          <w:szCs w:val="28"/>
        </w:rPr>
      </w:pPr>
    </w:p>
    <w:p w:rsidR="004379BC" w:rsidRPr="008F7AC3" w:rsidRDefault="004379BC" w:rsidP="00E52AF5">
      <w:pPr>
        <w:ind w:firstLine="0"/>
        <w:jc w:val="center"/>
        <w:rPr>
          <w:szCs w:val="28"/>
        </w:rPr>
      </w:pPr>
    </w:p>
    <w:p w:rsidR="004379BC" w:rsidRPr="008F7AC3" w:rsidRDefault="004379BC" w:rsidP="00E52AF5">
      <w:pPr>
        <w:ind w:firstLine="0"/>
        <w:jc w:val="center"/>
        <w:rPr>
          <w:szCs w:val="28"/>
        </w:rPr>
      </w:pPr>
    </w:p>
    <w:p w:rsidR="004379BC" w:rsidRDefault="004379BC" w:rsidP="00E52AF5">
      <w:pPr>
        <w:ind w:firstLine="0"/>
        <w:rPr>
          <w:szCs w:val="28"/>
        </w:rPr>
      </w:pPr>
    </w:p>
    <w:p w:rsidR="004379BC" w:rsidRDefault="004379BC" w:rsidP="00E52AF5">
      <w:pPr>
        <w:ind w:firstLine="0"/>
        <w:jc w:val="center"/>
        <w:rPr>
          <w:szCs w:val="28"/>
        </w:rPr>
      </w:pPr>
    </w:p>
    <w:p w:rsidR="004379BC" w:rsidRDefault="004379BC" w:rsidP="00E52AF5">
      <w:pPr>
        <w:ind w:firstLine="0"/>
        <w:jc w:val="center"/>
        <w:rPr>
          <w:szCs w:val="28"/>
        </w:rPr>
      </w:pPr>
    </w:p>
    <w:p w:rsidR="004379BC" w:rsidRDefault="004379BC" w:rsidP="00E52AF5">
      <w:pPr>
        <w:ind w:firstLine="0"/>
        <w:jc w:val="center"/>
        <w:rPr>
          <w:szCs w:val="28"/>
        </w:rPr>
      </w:pPr>
    </w:p>
    <w:p w:rsidR="004379BC" w:rsidRPr="008F7AC3" w:rsidRDefault="004379BC" w:rsidP="00E52AF5">
      <w:pPr>
        <w:ind w:firstLine="0"/>
        <w:jc w:val="center"/>
        <w:rPr>
          <w:szCs w:val="28"/>
        </w:rPr>
      </w:pPr>
    </w:p>
    <w:p w:rsidR="004379BC" w:rsidRPr="008F7AC3" w:rsidRDefault="004379BC" w:rsidP="00E52AF5">
      <w:pPr>
        <w:ind w:firstLine="0"/>
        <w:jc w:val="center"/>
        <w:rPr>
          <w:szCs w:val="28"/>
        </w:rPr>
      </w:pPr>
      <w:r w:rsidRPr="008F7AC3">
        <w:rPr>
          <w:szCs w:val="28"/>
        </w:rPr>
        <w:t>Саратов</w:t>
      </w:r>
    </w:p>
    <w:p w:rsidR="004379BC" w:rsidRPr="008F7AC3" w:rsidRDefault="004379BC" w:rsidP="00E52AF5">
      <w:pPr>
        <w:ind w:firstLine="0"/>
        <w:jc w:val="center"/>
        <w:rPr>
          <w:szCs w:val="28"/>
        </w:rPr>
      </w:pPr>
      <w:r w:rsidRPr="008F7AC3">
        <w:rPr>
          <w:szCs w:val="28"/>
        </w:rPr>
        <w:t>ИЦ «Наука»</w:t>
      </w:r>
    </w:p>
    <w:p w:rsidR="004379BC" w:rsidRPr="008F7AC3" w:rsidRDefault="004379BC" w:rsidP="00E52AF5">
      <w:pPr>
        <w:ind w:firstLine="0"/>
        <w:jc w:val="center"/>
        <w:rPr>
          <w:szCs w:val="28"/>
        </w:rPr>
      </w:pPr>
      <w:r w:rsidRPr="008F7AC3">
        <w:rPr>
          <w:szCs w:val="28"/>
        </w:rPr>
        <w:t>2017</w:t>
      </w:r>
    </w:p>
    <w:p w:rsidR="004379BC" w:rsidRPr="00F734C3" w:rsidRDefault="004379BC" w:rsidP="00D146D0">
      <w:pPr>
        <w:ind w:firstLine="851"/>
        <w:rPr>
          <w:b/>
          <w:szCs w:val="28"/>
        </w:rPr>
      </w:pPr>
      <w:r w:rsidRPr="008F7AC3">
        <w:rPr>
          <w:szCs w:val="28"/>
        </w:rPr>
        <w:br w:type="page"/>
      </w:r>
      <w:r w:rsidRPr="00F734C3">
        <w:rPr>
          <w:b/>
          <w:szCs w:val="28"/>
        </w:rPr>
        <w:lastRenderedPageBreak/>
        <w:t>УДК [159.9:61+316:61] (082)</w:t>
      </w:r>
    </w:p>
    <w:p w:rsidR="004379BC" w:rsidRPr="00F734C3" w:rsidRDefault="004379BC" w:rsidP="00D146D0">
      <w:pPr>
        <w:spacing w:line="360" w:lineRule="auto"/>
        <w:ind w:firstLine="851"/>
        <w:jc w:val="both"/>
        <w:rPr>
          <w:b/>
          <w:szCs w:val="28"/>
        </w:rPr>
      </w:pPr>
      <w:r w:rsidRPr="00F734C3">
        <w:rPr>
          <w:b/>
          <w:szCs w:val="28"/>
        </w:rPr>
        <w:t>ББК 88.4Я43+60.56Я43</w:t>
      </w:r>
    </w:p>
    <w:p w:rsidR="004379BC" w:rsidRPr="008F7AC3" w:rsidRDefault="004379BC" w:rsidP="00D146D0">
      <w:pPr>
        <w:spacing w:line="360" w:lineRule="auto"/>
        <w:ind w:firstLine="851"/>
        <w:jc w:val="both"/>
        <w:rPr>
          <w:b/>
          <w:szCs w:val="28"/>
        </w:rPr>
      </w:pPr>
      <w:r w:rsidRPr="00F734C3">
        <w:rPr>
          <w:b/>
          <w:szCs w:val="28"/>
        </w:rPr>
        <w:t>П73</w:t>
      </w:r>
    </w:p>
    <w:p w:rsidR="004379BC" w:rsidRPr="008F7AC3" w:rsidRDefault="004379BC" w:rsidP="00D146D0">
      <w:pPr>
        <w:ind w:firstLine="851"/>
        <w:jc w:val="center"/>
        <w:rPr>
          <w:szCs w:val="28"/>
        </w:rPr>
      </w:pPr>
    </w:p>
    <w:p w:rsidR="004379BC" w:rsidRPr="008F7AC3" w:rsidRDefault="004379BC" w:rsidP="00D146D0">
      <w:pPr>
        <w:ind w:firstLine="851"/>
        <w:jc w:val="center"/>
        <w:rPr>
          <w:b/>
          <w:i/>
          <w:sz w:val="22"/>
        </w:rPr>
      </w:pPr>
      <w:r w:rsidRPr="008F7AC3">
        <w:rPr>
          <w:b/>
          <w:i/>
          <w:sz w:val="22"/>
        </w:rPr>
        <w:t>Редакционная коллегия:</w:t>
      </w:r>
    </w:p>
    <w:p w:rsidR="004379BC" w:rsidRPr="008F7AC3" w:rsidRDefault="001E4443" w:rsidP="00D146D0">
      <w:pPr>
        <w:ind w:firstLine="851"/>
        <w:jc w:val="center"/>
        <w:rPr>
          <w:sz w:val="22"/>
        </w:rPr>
      </w:pPr>
      <w:r>
        <w:t>д.</w:t>
      </w:r>
      <w:r w:rsidR="008C3958">
        <w:t> </w:t>
      </w:r>
      <w:r>
        <w:t>псх.</w:t>
      </w:r>
      <w:r w:rsidR="008C3958">
        <w:t> </w:t>
      </w:r>
      <w:r>
        <w:t xml:space="preserve">н., проф. Л.Н. Аксеновская (отв. ред.); </w:t>
      </w:r>
      <w:r w:rsidR="008C3958">
        <w:t xml:space="preserve">к. пед. н., проф. О.Б. Капичникова; </w:t>
      </w:r>
      <w:r>
        <w:t>к.</w:t>
      </w:r>
      <w:r w:rsidR="008C3958">
        <w:t> </w:t>
      </w:r>
      <w:r>
        <w:t>псх.</w:t>
      </w:r>
      <w:r w:rsidR="008C3958">
        <w:t> </w:t>
      </w:r>
      <w:r>
        <w:t>н., доц.</w:t>
      </w:r>
      <w:r w:rsidR="008C3958">
        <w:t> Н.В. Власова</w:t>
      </w:r>
    </w:p>
    <w:p w:rsidR="004379BC" w:rsidRPr="008F7AC3" w:rsidRDefault="004379BC" w:rsidP="00D146D0">
      <w:pPr>
        <w:ind w:firstLine="851"/>
        <w:jc w:val="center"/>
        <w:rPr>
          <w:sz w:val="22"/>
        </w:rPr>
      </w:pPr>
    </w:p>
    <w:p w:rsidR="004379BC" w:rsidRPr="008F7AC3" w:rsidRDefault="004379BC" w:rsidP="00D146D0">
      <w:pPr>
        <w:ind w:firstLine="851"/>
        <w:jc w:val="center"/>
        <w:rPr>
          <w:szCs w:val="28"/>
        </w:rPr>
      </w:pPr>
    </w:p>
    <w:p w:rsidR="004379BC" w:rsidRPr="008F7AC3" w:rsidRDefault="004379BC" w:rsidP="00D146D0">
      <w:pPr>
        <w:ind w:firstLine="851"/>
        <w:jc w:val="center"/>
        <w:rPr>
          <w:i/>
          <w:szCs w:val="28"/>
        </w:rPr>
      </w:pPr>
      <w:r w:rsidRPr="008F7AC3">
        <w:rPr>
          <w:i/>
          <w:szCs w:val="28"/>
        </w:rPr>
        <w:t>Авторская позиция и стилистические особенности публикаций</w:t>
      </w:r>
    </w:p>
    <w:p w:rsidR="004379BC" w:rsidRPr="008F7AC3" w:rsidRDefault="004379BC" w:rsidP="00D146D0">
      <w:pPr>
        <w:ind w:firstLine="851"/>
        <w:jc w:val="center"/>
        <w:rPr>
          <w:i/>
          <w:szCs w:val="28"/>
        </w:rPr>
      </w:pPr>
      <w:r w:rsidRPr="008F7AC3">
        <w:rPr>
          <w:i/>
          <w:szCs w:val="28"/>
        </w:rPr>
        <w:t>полностью сохранены.</w:t>
      </w:r>
    </w:p>
    <w:p w:rsidR="004379BC" w:rsidRPr="008F7AC3" w:rsidRDefault="004379BC" w:rsidP="00D146D0">
      <w:pPr>
        <w:ind w:firstLine="851"/>
        <w:jc w:val="center"/>
        <w:rPr>
          <w:i/>
          <w:szCs w:val="28"/>
        </w:rPr>
      </w:pPr>
    </w:p>
    <w:p w:rsidR="004379BC" w:rsidRPr="008F7AC3" w:rsidRDefault="004379BC" w:rsidP="00D146D0">
      <w:pPr>
        <w:ind w:firstLine="851"/>
        <w:jc w:val="both"/>
        <w:rPr>
          <w:szCs w:val="28"/>
        </w:rPr>
      </w:pPr>
    </w:p>
    <w:p w:rsidR="004379BC" w:rsidRPr="008F7AC3" w:rsidRDefault="004379BC" w:rsidP="00D146D0">
      <w:pPr>
        <w:ind w:firstLine="851"/>
        <w:jc w:val="both"/>
        <w:rPr>
          <w:szCs w:val="28"/>
        </w:rPr>
      </w:pPr>
      <w:r w:rsidRPr="00F734C3">
        <w:rPr>
          <w:b/>
          <w:szCs w:val="28"/>
        </w:rPr>
        <w:t>П73</w:t>
      </w:r>
      <w:r w:rsidRPr="008F7AC3">
        <w:rPr>
          <w:szCs w:val="28"/>
        </w:rPr>
        <w:t xml:space="preserve"> Психология и педагогика семьи: Материалы </w:t>
      </w:r>
      <w:r w:rsidRPr="008F7AC3">
        <w:rPr>
          <w:szCs w:val="28"/>
          <w:lang w:val="en-US"/>
        </w:rPr>
        <w:t>II</w:t>
      </w:r>
      <w:r w:rsidRPr="008F7AC3">
        <w:rPr>
          <w:szCs w:val="28"/>
        </w:rPr>
        <w:t xml:space="preserve"> Международной научно-практической конференции (19-20 мая 2017 г., г. Саратов). – Саратов: ИЦ «Наука», 2017. </w:t>
      </w:r>
      <w:r w:rsidR="00027C0E">
        <w:rPr>
          <w:szCs w:val="28"/>
        </w:rPr>
        <w:t>10</w:t>
      </w:r>
      <w:r w:rsidR="00A64415">
        <w:rPr>
          <w:szCs w:val="28"/>
        </w:rPr>
        <w:t>8</w:t>
      </w:r>
      <w:r w:rsidRPr="008F7AC3">
        <w:rPr>
          <w:szCs w:val="28"/>
        </w:rPr>
        <w:t xml:space="preserve"> с.</w:t>
      </w:r>
    </w:p>
    <w:p w:rsidR="004379BC" w:rsidRPr="008F7AC3" w:rsidRDefault="004379BC" w:rsidP="00D146D0">
      <w:pPr>
        <w:ind w:firstLine="851"/>
        <w:jc w:val="both"/>
        <w:rPr>
          <w:szCs w:val="28"/>
        </w:rPr>
      </w:pPr>
    </w:p>
    <w:p w:rsidR="004379BC" w:rsidRPr="008F7AC3" w:rsidRDefault="004379BC" w:rsidP="00D146D0">
      <w:pPr>
        <w:ind w:firstLine="851"/>
        <w:jc w:val="both"/>
        <w:rPr>
          <w:szCs w:val="28"/>
        </w:rPr>
      </w:pPr>
      <w:r w:rsidRPr="004379BC">
        <w:rPr>
          <w:szCs w:val="28"/>
          <w:lang w:val="en-US"/>
        </w:rPr>
        <w:t>ISBN</w:t>
      </w:r>
      <w:r w:rsidRPr="004379BC">
        <w:rPr>
          <w:szCs w:val="28"/>
        </w:rPr>
        <w:t xml:space="preserve"> </w:t>
      </w:r>
      <w:r w:rsidR="00AB3876" w:rsidRPr="00AB3876">
        <w:rPr>
          <w:color w:val="000000"/>
          <w:szCs w:val="28"/>
          <w:shd w:val="clear" w:color="auto" w:fill="FFFFFF"/>
        </w:rPr>
        <w:t>978-5-9999-2849-8</w:t>
      </w:r>
    </w:p>
    <w:p w:rsidR="004379BC" w:rsidRPr="008F7AC3" w:rsidRDefault="004379BC" w:rsidP="00D146D0">
      <w:pPr>
        <w:ind w:firstLine="851"/>
        <w:jc w:val="both"/>
        <w:rPr>
          <w:szCs w:val="28"/>
        </w:rPr>
      </w:pPr>
    </w:p>
    <w:p w:rsidR="004379BC" w:rsidRPr="008F7AC3" w:rsidRDefault="004379BC" w:rsidP="00D146D0">
      <w:pPr>
        <w:ind w:firstLine="851"/>
        <w:jc w:val="both"/>
        <w:rPr>
          <w:szCs w:val="28"/>
        </w:rPr>
      </w:pPr>
      <w:r w:rsidRPr="008F7AC3">
        <w:rPr>
          <w:szCs w:val="28"/>
        </w:rPr>
        <w:t xml:space="preserve">В сборник вошли статьи и тезисы  участников Международной научно-практической конференции «Психология и педагогика семьи» </w:t>
      </w:r>
      <w:r w:rsidR="00E75F76">
        <w:rPr>
          <w:szCs w:val="28"/>
        </w:rPr>
        <w:br/>
      </w:r>
      <w:r w:rsidRPr="008F7AC3">
        <w:rPr>
          <w:szCs w:val="28"/>
        </w:rPr>
        <w:t>(19-20 мая 2017, г. Саратов). Представлены результаты теоретических и прикладных исследований в области психологии и педагогики семьи. Рассматриваются социально-психологические характеристики и прикладные аспекты работы с семьей в междисциплинарном поле научных исследований.</w:t>
      </w:r>
    </w:p>
    <w:p w:rsidR="004379BC" w:rsidRPr="008F7AC3" w:rsidRDefault="004379BC" w:rsidP="00D146D0">
      <w:pPr>
        <w:ind w:firstLine="851"/>
        <w:jc w:val="both"/>
        <w:rPr>
          <w:szCs w:val="28"/>
        </w:rPr>
      </w:pPr>
      <w:r w:rsidRPr="008F7AC3">
        <w:rPr>
          <w:szCs w:val="28"/>
        </w:rPr>
        <w:t>Для исследователей, преподавателей, студентов, аспирантов, психологов-практиков и всех, интересующихся актуальными проблемами психологии и педагогики семьи.</w:t>
      </w:r>
    </w:p>
    <w:p w:rsidR="004379BC" w:rsidRPr="008F7AC3" w:rsidRDefault="004379BC" w:rsidP="00D146D0">
      <w:pPr>
        <w:ind w:firstLine="851"/>
        <w:jc w:val="both"/>
        <w:rPr>
          <w:szCs w:val="28"/>
        </w:rPr>
      </w:pPr>
    </w:p>
    <w:p w:rsidR="004379BC" w:rsidRPr="008F7AC3" w:rsidRDefault="004379BC" w:rsidP="00D146D0">
      <w:pPr>
        <w:ind w:firstLine="851"/>
        <w:jc w:val="both"/>
        <w:rPr>
          <w:szCs w:val="28"/>
        </w:rPr>
      </w:pPr>
    </w:p>
    <w:p w:rsidR="004379BC" w:rsidRPr="008F7AC3" w:rsidRDefault="004379BC" w:rsidP="00D146D0">
      <w:pPr>
        <w:ind w:firstLine="851"/>
        <w:jc w:val="both"/>
        <w:rPr>
          <w:szCs w:val="28"/>
        </w:rPr>
      </w:pPr>
    </w:p>
    <w:p w:rsidR="004379BC" w:rsidRPr="008F7AC3" w:rsidRDefault="004379BC" w:rsidP="00D146D0">
      <w:pPr>
        <w:ind w:firstLine="851"/>
        <w:jc w:val="both"/>
        <w:rPr>
          <w:szCs w:val="28"/>
        </w:rPr>
      </w:pPr>
    </w:p>
    <w:tbl>
      <w:tblPr>
        <w:tblW w:w="0" w:type="auto"/>
        <w:tblLook w:val="01E0" w:firstRow="1" w:lastRow="1" w:firstColumn="1" w:lastColumn="1" w:noHBand="0" w:noVBand="0"/>
      </w:tblPr>
      <w:tblGrid>
        <w:gridCol w:w="4091"/>
        <w:gridCol w:w="5195"/>
      </w:tblGrid>
      <w:tr w:rsidR="004379BC" w:rsidRPr="008F7AC3" w:rsidTr="006A21A0">
        <w:tc>
          <w:tcPr>
            <w:tcW w:w="4248" w:type="dxa"/>
          </w:tcPr>
          <w:p w:rsidR="004379BC" w:rsidRPr="008F7AC3" w:rsidRDefault="004379BC" w:rsidP="00D146D0">
            <w:pPr>
              <w:ind w:firstLine="851"/>
              <w:jc w:val="both"/>
              <w:rPr>
                <w:szCs w:val="28"/>
                <w:lang w:val="en-US"/>
              </w:rPr>
            </w:pPr>
            <w:r w:rsidRPr="008F7AC3">
              <w:rPr>
                <w:szCs w:val="28"/>
                <w:lang w:val="en-US"/>
              </w:rPr>
              <w:t>ISBN</w:t>
            </w:r>
            <w:r w:rsidRPr="008F7AC3">
              <w:rPr>
                <w:szCs w:val="28"/>
              </w:rPr>
              <w:t xml:space="preserve"> </w:t>
            </w:r>
            <w:r w:rsidR="00AB3876" w:rsidRPr="00AB3876">
              <w:rPr>
                <w:color w:val="000000"/>
                <w:szCs w:val="28"/>
                <w:shd w:val="clear" w:color="auto" w:fill="FFFFFF"/>
              </w:rPr>
              <w:t>978-5-9999-2849-8</w:t>
            </w:r>
          </w:p>
          <w:p w:rsidR="004379BC" w:rsidRDefault="004379BC" w:rsidP="00D146D0">
            <w:pPr>
              <w:ind w:firstLine="851"/>
              <w:jc w:val="both"/>
              <w:rPr>
                <w:szCs w:val="28"/>
              </w:rPr>
            </w:pPr>
          </w:p>
          <w:p w:rsidR="004379BC" w:rsidRPr="008F7AC3" w:rsidRDefault="004379BC" w:rsidP="00D146D0">
            <w:pPr>
              <w:ind w:firstLine="851"/>
              <w:jc w:val="both"/>
              <w:rPr>
                <w:szCs w:val="28"/>
              </w:rPr>
            </w:pPr>
          </w:p>
        </w:tc>
        <w:tc>
          <w:tcPr>
            <w:tcW w:w="5322" w:type="dxa"/>
          </w:tcPr>
          <w:p w:rsidR="004379BC" w:rsidRPr="008F7AC3" w:rsidRDefault="004379BC" w:rsidP="00D146D0">
            <w:pPr>
              <w:ind w:firstLine="851"/>
              <w:jc w:val="both"/>
              <w:rPr>
                <w:szCs w:val="28"/>
              </w:rPr>
            </w:pPr>
            <w:r w:rsidRPr="008F7AC3">
              <w:rPr>
                <w:szCs w:val="28"/>
              </w:rPr>
              <w:t>© Факультет психологии Саратовского национального исследовательского государственного университета, 2017</w:t>
            </w:r>
          </w:p>
          <w:p w:rsidR="004379BC" w:rsidRPr="008F7AC3" w:rsidRDefault="004379BC" w:rsidP="00D146D0">
            <w:pPr>
              <w:ind w:firstLine="851"/>
              <w:jc w:val="both"/>
              <w:rPr>
                <w:szCs w:val="28"/>
              </w:rPr>
            </w:pPr>
            <w:r w:rsidRPr="008F7AC3">
              <w:rPr>
                <w:szCs w:val="28"/>
              </w:rPr>
              <w:t>© Саратовское региональное отделение Российского психологического общества, 2017</w:t>
            </w:r>
          </w:p>
          <w:p w:rsidR="004379BC" w:rsidRPr="008F7AC3" w:rsidRDefault="004379BC" w:rsidP="00D146D0">
            <w:pPr>
              <w:ind w:firstLine="851"/>
              <w:jc w:val="both"/>
              <w:rPr>
                <w:szCs w:val="28"/>
              </w:rPr>
            </w:pPr>
          </w:p>
          <w:p w:rsidR="004379BC" w:rsidRPr="008F7AC3" w:rsidRDefault="004379BC" w:rsidP="00D146D0">
            <w:pPr>
              <w:ind w:firstLine="851"/>
              <w:jc w:val="both"/>
              <w:rPr>
                <w:szCs w:val="28"/>
              </w:rPr>
            </w:pPr>
          </w:p>
        </w:tc>
      </w:tr>
    </w:tbl>
    <w:p w:rsidR="00B838EC" w:rsidRDefault="00B838EC" w:rsidP="00D146D0">
      <w:pPr>
        <w:spacing w:line="20" w:lineRule="atLeast"/>
        <w:ind w:firstLine="851"/>
        <w:rPr>
          <w:rFonts w:eastAsia="Times New Roman"/>
          <w:b/>
          <w:szCs w:val="28"/>
          <w:lang w:eastAsia="ru-RU"/>
        </w:rPr>
      </w:pPr>
    </w:p>
    <w:p w:rsidR="00B838EC" w:rsidRDefault="00B838EC" w:rsidP="00D146D0">
      <w:pPr>
        <w:spacing w:line="20" w:lineRule="atLeast"/>
        <w:ind w:firstLine="851"/>
        <w:jc w:val="center"/>
        <w:rPr>
          <w:rFonts w:eastAsia="Times New Roman"/>
          <w:b/>
          <w:szCs w:val="28"/>
          <w:lang w:eastAsia="ru-RU"/>
        </w:rPr>
      </w:pPr>
    </w:p>
    <w:p w:rsidR="004E6F36" w:rsidRPr="00CB0189" w:rsidRDefault="00402216" w:rsidP="009547E3">
      <w:pPr>
        <w:pStyle w:val="1"/>
        <w:ind w:firstLine="0"/>
        <w:jc w:val="center"/>
        <w:rPr>
          <w:rFonts w:ascii="Times New Roman" w:eastAsia="Times New Roman" w:hAnsi="Times New Roman" w:cs="Times New Roman"/>
          <w:b/>
          <w:color w:val="auto"/>
          <w:sz w:val="28"/>
          <w:lang w:eastAsia="ru-RU"/>
        </w:rPr>
      </w:pPr>
      <w:bookmarkStart w:id="1" w:name="_Toc502236123"/>
      <w:bookmarkStart w:id="2" w:name="_Toc502236344"/>
      <w:r w:rsidRPr="00CB0189">
        <w:rPr>
          <w:rFonts w:ascii="Times New Roman" w:eastAsia="Times New Roman" w:hAnsi="Times New Roman" w:cs="Times New Roman"/>
          <w:b/>
          <w:color w:val="auto"/>
          <w:sz w:val="28"/>
          <w:lang w:eastAsia="ru-RU"/>
        </w:rPr>
        <w:t xml:space="preserve">ЧАСТЬ </w:t>
      </w:r>
      <w:r w:rsidR="009547E3" w:rsidRPr="00CB0189">
        <w:rPr>
          <w:rFonts w:ascii="Times New Roman" w:eastAsia="Times New Roman" w:hAnsi="Times New Roman" w:cs="Times New Roman"/>
          <w:b/>
          <w:color w:val="auto"/>
          <w:sz w:val="28"/>
          <w:lang w:eastAsia="ru-RU"/>
        </w:rPr>
        <w:t xml:space="preserve">1. СОЦИАЛЬНО-ПСИХОЛОГИЧЕСКИЕ </w:t>
      </w:r>
      <w:r w:rsidR="009547E3">
        <w:rPr>
          <w:rFonts w:ascii="Times New Roman" w:eastAsia="Times New Roman" w:hAnsi="Times New Roman" w:cs="Times New Roman"/>
          <w:b/>
          <w:color w:val="auto"/>
          <w:sz w:val="28"/>
          <w:lang w:eastAsia="ru-RU"/>
        </w:rPr>
        <w:br/>
      </w:r>
      <w:r w:rsidR="009547E3" w:rsidRPr="00CB0189">
        <w:rPr>
          <w:rFonts w:ascii="Times New Roman" w:eastAsia="Times New Roman" w:hAnsi="Times New Roman" w:cs="Times New Roman"/>
          <w:b/>
          <w:color w:val="auto"/>
          <w:sz w:val="28"/>
          <w:lang w:eastAsia="ru-RU"/>
        </w:rPr>
        <w:t>ХАРАКТЕРИСТИКИ СОВРЕМЕННОЙ СЕМЬИ</w:t>
      </w:r>
      <w:bookmarkEnd w:id="1"/>
      <w:bookmarkEnd w:id="2"/>
    </w:p>
    <w:p w:rsidR="009547E3" w:rsidRDefault="009547E3" w:rsidP="009547E3">
      <w:pPr>
        <w:jc w:val="center"/>
        <w:rPr>
          <w:rFonts w:eastAsia="Times New Roman"/>
          <w:b/>
          <w:szCs w:val="28"/>
          <w:lang w:eastAsia="ru-RU"/>
        </w:rPr>
      </w:pPr>
    </w:p>
    <w:p w:rsidR="009547E3" w:rsidRDefault="009547E3" w:rsidP="009547E3">
      <w:pPr>
        <w:jc w:val="center"/>
        <w:rPr>
          <w:rFonts w:eastAsia="Times New Roman"/>
          <w:b/>
          <w:szCs w:val="28"/>
          <w:lang w:eastAsia="ru-RU"/>
        </w:rPr>
      </w:pPr>
    </w:p>
    <w:p w:rsidR="009547E3" w:rsidRDefault="009547E3" w:rsidP="009547E3">
      <w:pPr>
        <w:jc w:val="center"/>
        <w:rPr>
          <w:rFonts w:eastAsia="Times New Roman"/>
          <w:b/>
          <w:szCs w:val="28"/>
          <w:lang w:eastAsia="ru-RU"/>
        </w:rPr>
      </w:pPr>
    </w:p>
    <w:p w:rsidR="009547E3" w:rsidRDefault="009547E3" w:rsidP="009547E3">
      <w:pPr>
        <w:jc w:val="center"/>
        <w:rPr>
          <w:rFonts w:eastAsia="Times New Roman"/>
          <w:b/>
          <w:szCs w:val="28"/>
          <w:lang w:eastAsia="ru-RU"/>
        </w:rPr>
      </w:pPr>
    </w:p>
    <w:p w:rsidR="009547E3" w:rsidRDefault="009547E3" w:rsidP="009547E3">
      <w:pPr>
        <w:jc w:val="center"/>
        <w:rPr>
          <w:rFonts w:eastAsia="Times New Roman"/>
          <w:b/>
          <w:szCs w:val="28"/>
          <w:lang w:eastAsia="ru-RU"/>
        </w:rPr>
      </w:pPr>
    </w:p>
    <w:p w:rsidR="009547E3" w:rsidRDefault="009547E3" w:rsidP="009547E3">
      <w:pPr>
        <w:jc w:val="center"/>
        <w:rPr>
          <w:rFonts w:eastAsia="Times New Roman"/>
          <w:b/>
          <w:szCs w:val="28"/>
          <w:lang w:eastAsia="ru-RU"/>
        </w:rPr>
      </w:pPr>
    </w:p>
    <w:p w:rsidR="009547E3" w:rsidRDefault="009547E3" w:rsidP="009547E3">
      <w:pPr>
        <w:jc w:val="center"/>
        <w:rPr>
          <w:rFonts w:eastAsia="Times New Roman"/>
          <w:b/>
          <w:szCs w:val="28"/>
          <w:lang w:eastAsia="ru-RU"/>
        </w:rPr>
      </w:pPr>
    </w:p>
    <w:p w:rsidR="009547E3" w:rsidRDefault="009547E3" w:rsidP="009547E3">
      <w:pPr>
        <w:jc w:val="center"/>
        <w:rPr>
          <w:rFonts w:eastAsia="Times New Roman"/>
          <w:b/>
          <w:szCs w:val="28"/>
          <w:lang w:eastAsia="ru-RU"/>
        </w:rPr>
      </w:pPr>
    </w:p>
    <w:p w:rsidR="009547E3" w:rsidRDefault="009547E3" w:rsidP="009547E3">
      <w:pPr>
        <w:jc w:val="center"/>
        <w:rPr>
          <w:rFonts w:eastAsia="Times New Roman"/>
          <w:b/>
          <w:szCs w:val="28"/>
          <w:lang w:eastAsia="ru-RU"/>
        </w:rPr>
      </w:pPr>
    </w:p>
    <w:p w:rsidR="009547E3" w:rsidRDefault="009547E3" w:rsidP="009547E3">
      <w:pPr>
        <w:jc w:val="center"/>
        <w:rPr>
          <w:rFonts w:eastAsia="Times New Roman"/>
          <w:b/>
          <w:szCs w:val="28"/>
          <w:lang w:eastAsia="ru-RU"/>
        </w:rPr>
      </w:pPr>
    </w:p>
    <w:p w:rsidR="00A6374C" w:rsidRPr="00780F67" w:rsidRDefault="00A6374C" w:rsidP="009547E3">
      <w:pPr>
        <w:pStyle w:val="2"/>
        <w:ind w:firstLine="0"/>
        <w:jc w:val="center"/>
        <w:rPr>
          <w:rFonts w:ascii="Times New Roman" w:eastAsia="Times New Roman" w:hAnsi="Times New Roman" w:cs="Times New Roman"/>
          <w:b/>
          <w:color w:val="auto"/>
          <w:lang w:eastAsia="ru-RU"/>
        </w:rPr>
      </w:pPr>
      <w:bookmarkStart w:id="3" w:name="_Toc502236124"/>
      <w:bookmarkStart w:id="4" w:name="_Toc502236345"/>
      <w:r w:rsidRPr="00780F67">
        <w:rPr>
          <w:rFonts w:ascii="Times New Roman" w:eastAsia="Times New Roman" w:hAnsi="Times New Roman" w:cs="Times New Roman"/>
          <w:b/>
          <w:color w:val="auto"/>
          <w:lang w:eastAsia="ru-RU"/>
        </w:rPr>
        <w:t xml:space="preserve">ВЗАИМООТНОШЕНИЯ СУПРУГОВ В МОНО- </w:t>
      </w:r>
      <w:r w:rsidR="00E61A2F">
        <w:rPr>
          <w:rFonts w:ascii="Times New Roman" w:eastAsia="Times New Roman" w:hAnsi="Times New Roman" w:cs="Times New Roman"/>
          <w:b/>
          <w:color w:val="auto"/>
          <w:lang w:eastAsia="ru-RU"/>
        </w:rPr>
        <w:br/>
      </w:r>
      <w:r w:rsidRPr="00780F67">
        <w:rPr>
          <w:rFonts w:ascii="Times New Roman" w:eastAsia="Times New Roman" w:hAnsi="Times New Roman" w:cs="Times New Roman"/>
          <w:b/>
          <w:color w:val="auto"/>
          <w:lang w:eastAsia="ru-RU"/>
        </w:rPr>
        <w:t xml:space="preserve">И </w:t>
      </w:r>
      <w:r w:rsidRPr="00780F67">
        <w:rPr>
          <w:rFonts w:ascii="Times New Roman" w:eastAsia="Times New Roman" w:hAnsi="Times New Roman" w:cs="Times New Roman"/>
          <w:b/>
          <w:color w:val="auto"/>
          <w:sz w:val="28"/>
          <w:lang w:eastAsia="ru-RU"/>
        </w:rPr>
        <w:t>ПОЛИЭТНИЧЕСКИХ</w:t>
      </w:r>
      <w:r w:rsidRPr="00780F67">
        <w:rPr>
          <w:rFonts w:ascii="Times New Roman" w:eastAsia="Times New Roman" w:hAnsi="Times New Roman" w:cs="Times New Roman"/>
          <w:b/>
          <w:color w:val="auto"/>
          <w:lang w:eastAsia="ru-RU"/>
        </w:rPr>
        <w:t xml:space="preserve"> СЕМЬЯХ</w:t>
      </w:r>
      <w:bookmarkEnd w:id="3"/>
      <w:bookmarkEnd w:id="4"/>
    </w:p>
    <w:p w:rsidR="00C252F5" w:rsidRPr="00C252F5" w:rsidRDefault="00C252F5" w:rsidP="00C252F5">
      <w:pPr>
        <w:spacing w:line="20" w:lineRule="atLeast"/>
        <w:ind w:firstLine="851"/>
        <w:jc w:val="both"/>
        <w:rPr>
          <w:rFonts w:eastAsia="Times New Roman"/>
          <w:b/>
          <w:i/>
          <w:sz w:val="24"/>
          <w:szCs w:val="28"/>
          <w:lang w:eastAsia="ru-RU"/>
        </w:rPr>
      </w:pPr>
    </w:p>
    <w:p w:rsidR="00E61A2F" w:rsidRPr="00C252F5" w:rsidRDefault="00A6374C" w:rsidP="00E61A2F">
      <w:pPr>
        <w:spacing w:line="20" w:lineRule="atLeast"/>
        <w:ind w:firstLine="0"/>
        <w:jc w:val="center"/>
        <w:rPr>
          <w:rFonts w:eastAsia="Times New Roman"/>
          <w:b/>
          <w:i/>
          <w:sz w:val="24"/>
          <w:szCs w:val="28"/>
          <w:lang w:eastAsia="ru-RU"/>
        </w:rPr>
      </w:pPr>
      <w:r w:rsidRPr="00E61A2F">
        <w:rPr>
          <w:rFonts w:eastAsia="Times New Roman"/>
          <w:b/>
          <w:bCs/>
          <w:i/>
          <w:szCs w:val="24"/>
          <w:lang w:eastAsia="ru-RU"/>
        </w:rPr>
        <w:t>Аубекерова И.Б.</w:t>
      </w:r>
      <w:r w:rsidR="009547E3" w:rsidRPr="00E61A2F">
        <w:rPr>
          <w:rFonts w:eastAsia="Times New Roman"/>
          <w:b/>
          <w:bCs/>
          <w:i/>
          <w:szCs w:val="24"/>
          <w:lang w:eastAsia="ru-RU"/>
        </w:rPr>
        <w:t xml:space="preserve">, </w:t>
      </w:r>
      <w:r w:rsidRPr="00E61A2F">
        <w:rPr>
          <w:rFonts w:eastAsia="Times New Roman"/>
          <w:b/>
          <w:bCs/>
          <w:i/>
          <w:szCs w:val="24"/>
          <w:lang w:eastAsia="ru-RU"/>
        </w:rPr>
        <w:t>психолог ГАУ СО ЦСЗН Ершовского района, магистрант факультета психологии СГУ имени Н.Г. Чернышевского</w:t>
      </w:r>
    </w:p>
    <w:p w:rsidR="009547E3" w:rsidRPr="009547E3" w:rsidRDefault="009547E3" w:rsidP="009547E3">
      <w:pPr>
        <w:spacing w:line="20" w:lineRule="atLeast"/>
        <w:ind w:firstLine="851"/>
        <w:jc w:val="both"/>
        <w:rPr>
          <w:rFonts w:eastAsia="Times New Roman"/>
          <w:sz w:val="24"/>
          <w:szCs w:val="24"/>
          <w:lang w:eastAsia="ru-RU"/>
        </w:rPr>
      </w:pPr>
    </w:p>
    <w:p w:rsidR="00E61A2F" w:rsidRPr="00E61A2F" w:rsidRDefault="00A6374C" w:rsidP="00C252F5">
      <w:pPr>
        <w:spacing w:line="20" w:lineRule="atLeast"/>
        <w:jc w:val="both"/>
        <w:rPr>
          <w:rFonts w:eastAsia="Times New Roman"/>
          <w:b/>
          <w:i/>
          <w:sz w:val="24"/>
          <w:szCs w:val="28"/>
          <w:lang w:eastAsia="ru-RU"/>
        </w:rPr>
      </w:pPr>
      <w:r w:rsidRPr="00A1123D">
        <w:rPr>
          <w:rFonts w:eastAsia="Times New Roman"/>
          <w:bCs/>
          <w:sz w:val="24"/>
          <w:szCs w:val="24"/>
          <w:lang w:eastAsia="ru-RU"/>
        </w:rPr>
        <w:t>В статье представлены результаты эмпирического исследования особенностей взаимоотношений супругов в моно</w:t>
      </w:r>
      <w:r w:rsidR="00C252F5" w:rsidRPr="00C252F5">
        <w:rPr>
          <w:rFonts w:eastAsia="Times New Roman"/>
          <w:bCs/>
          <w:sz w:val="24"/>
          <w:szCs w:val="24"/>
          <w:lang w:eastAsia="ru-RU"/>
        </w:rPr>
        <w:t xml:space="preserve"> </w:t>
      </w:r>
      <w:r w:rsidRPr="00A1123D">
        <w:rPr>
          <w:rFonts w:eastAsia="Times New Roman"/>
          <w:bCs/>
          <w:sz w:val="24"/>
          <w:szCs w:val="24"/>
          <w:lang w:eastAsia="ru-RU"/>
        </w:rPr>
        <w:t>- и полиэтнических семьях, проживающих в условиях единого поликультурного пространства. Выявлено, что в условиях единого поликультурного пространства взаимоотношения супругов, принадлежащих к одному и разным этносам, имеют как инвариантные черты, так и специфические особенности, обусловленные этнопсихологическими и социально-психологическими различиями.</w:t>
      </w:r>
      <w:r w:rsidR="00E61A2F" w:rsidRPr="00E61A2F">
        <w:rPr>
          <w:rFonts w:eastAsia="Times New Roman"/>
          <w:b/>
          <w:i/>
          <w:sz w:val="24"/>
          <w:szCs w:val="28"/>
          <w:lang w:eastAsia="ru-RU"/>
        </w:rPr>
        <w:t xml:space="preserve"> </w:t>
      </w:r>
    </w:p>
    <w:p w:rsidR="00E61A2F" w:rsidRPr="007330C0" w:rsidRDefault="00A6374C" w:rsidP="00C252F5">
      <w:pPr>
        <w:spacing w:line="20" w:lineRule="atLeast"/>
        <w:jc w:val="both"/>
        <w:rPr>
          <w:rFonts w:eastAsia="Times New Roman"/>
          <w:b/>
          <w:i/>
          <w:sz w:val="24"/>
          <w:szCs w:val="28"/>
          <w:lang w:eastAsia="ru-RU"/>
        </w:rPr>
      </w:pPr>
      <w:r w:rsidRPr="00A1123D">
        <w:rPr>
          <w:rFonts w:eastAsia="Times New Roman"/>
          <w:b/>
          <w:bCs/>
          <w:i/>
          <w:sz w:val="24"/>
          <w:szCs w:val="24"/>
          <w:lang w:eastAsia="ru-RU"/>
        </w:rPr>
        <w:t>Ключевые слова</w:t>
      </w:r>
      <w:r w:rsidRPr="00A1123D">
        <w:rPr>
          <w:rFonts w:eastAsia="Times New Roman"/>
          <w:bCs/>
          <w:sz w:val="24"/>
          <w:szCs w:val="24"/>
          <w:lang w:eastAsia="ru-RU"/>
        </w:rPr>
        <w:t>: супружеские отношения, поликультурная семья, монокультурная семья, удовлетворенность браком.</w:t>
      </w:r>
      <w:r w:rsidR="00E61A2F" w:rsidRPr="00E61A2F">
        <w:rPr>
          <w:rFonts w:eastAsia="Times New Roman"/>
          <w:b/>
          <w:i/>
          <w:sz w:val="24"/>
          <w:szCs w:val="28"/>
          <w:lang w:eastAsia="ru-RU"/>
        </w:rPr>
        <w:t xml:space="preserve"> </w:t>
      </w:r>
    </w:p>
    <w:p w:rsidR="00E61A2F" w:rsidRPr="007330C0" w:rsidRDefault="00E61A2F" w:rsidP="00E61A2F">
      <w:pPr>
        <w:spacing w:line="20" w:lineRule="atLeast"/>
        <w:ind w:firstLine="851"/>
        <w:jc w:val="both"/>
        <w:rPr>
          <w:rFonts w:eastAsia="Times New Roman"/>
          <w:b/>
          <w:i/>
          <w:sz w:val="24"/>
          <w:szCs w:val="28"/>
          <w:lang w:eastAsia="ru-RU"/>
        </w:rPr>
      </w:pPr>
    </w:p>
    <w:p w:rsidR="00E61A2F" w:rsidRPr="00C252F5" w:rsidRDefault="00E61A2F" w:rsidP="00C252F5">
      <w:pPr>
        <w:spacing w:line="20" w:lineRule="atLeast"/>
        <w:ind w:firstLine="0"/>
        <w:jc w:val="center"/>
        <w:rPr>
          <w:rFonts w:eastAsia="Times New Roman"/>
          <w:b/>
          <w:i/>
          <w:szCs w:val="28"/>
          <w:lang w:val="en-US" w:eastAsia="ru-RU"/>
        </w:rPr>
      </w:pPr>
      <w:r w:rsidRPr="00C252F5">
        <w:rPr>
          <w:b/>
          <w:szCs w:val="28"/>
          <w:shd w:val="clear" w:color="auto" w:fill="FFFFFF"/>
          <w:lang w:val="en-US"/>
        </w:rPr>
        <w:t xml:space="preserve">Relationship of </w:t>
      </w:r>
      <w:r w:rsidRPr="00C252F5">
        <w:rPr>
          <w:b/>
          <w:bCs/>
          <w:szCs w:val="28"/>
          <w:shd w:val="clear" w:color="auto" w:fill="FFFFFF"/>
          <w:lang w:val="en-US"/>
        </w:rPr>
        <w:t>Marrieds</w:t>
      </w:r>
      <w:r w:rsidRPr="00C252F5">
        <w:rPr>
          <w:b/>
          <w:szCs w:val="28"/>
          <w:shd w:val="clear" w:color="auto" w:fill="FFFFFF"/>
          <w:lang w:val="en-US"/>
        </w:rPr>
        <w:t xml:space="preserve"> in Mono- and Polietnic Families</w:t>
      </w:r>
    </w:p>
    <w:p w:rsidR="00E61A2F" w:rsidRPr="00C252F5" w:rsidRDefault="00E61A2F" w:rsidP="00E61A2F">
      <w:pPr>
        <w:spacing w:line="20" w:lineRule="atLeast"/>
        <w:ind w:firstLine="0"/>
        <w:jc w:val="center"/>
        <w:rPr>
          <w:b/>
          <w:sz w:val="24"/>
          <w:szCs w:val="24"/>
          <w:shd w:val="clear" w:color="auto" w:fill="FFFFFF"/>
          <w:lang w:val="en-US"/>
        </w:rPr>
      </w:pPr>
    </w:p>
    <w:p w:rsidR="00A6374C" w:rsidRDefault="00E61A2F" w:rsidP="00E61A2F">
      <w:pPr>
        <w:spacing w:line="20" w:lineRule="atLeast"/>
        <w:ind w:firstLine="0"/>
        <w:jc w:val="center"/>
        <w:rPr>
          <w:rFonts w:eastAsia="Times New Roman"/>
          <w:sz w:val="24"/>
          <w:szCs w:val="24"/>
          <w:lang w:val="en" w:eastAsia="ru-RU"/>
        </w:rPr>
      </w:pPr>
      <w:r w:rsidRPr="00C252F5">
        <w:rPr>
          <w:sz w:val="24"/>
          <w:szCs w:val="24"/>
          <w:shd w:val="clear" w:color="auto" w:fill="FFFFFF"/>
          <w:lang w:val="en-US"/>
        </w:rPr>
        <w:t xml:space="preserve">Aubekerova I.B., </w:t>
      </w:r>
      <w:r w:rsidR="00A6374C" w:rsidRPr="00C252F5">
        <w:rPr>
          <w:sz w:val="24"/>
          <w:szCs w:val="24"/>
          <w:shd w:val="clear" w:color="auto" w:fill="FFFFFF"/>
          <w:lang w:val="en-US"/>
        </w:rPr>
        <w:t xml:space="preserve">psychologist of the State University of Civil </w:t>
      </w:r>
      <w:r w:rsidR="00590E3D">
        <w:rPr>
          <w:sz w:val="24"/>
          <w:szCs w:val="24"/>
          <w:shd w:val="clear" w:color="auto" w:fill="FFFFFF"/>
          <w:lang w:val="en-US"/>
        </w:rPr>
        <w:br/>
      </w:r>
      <w:r w:rsidR="00A6374C" w:rsidRPr="00C252F5">
        <w:rPr>
          <w:sz w:val="24"/>
          <w:szCs w:val="24"/>
          <w:shd w:val="clear" w:color="auto" w:fill="FFFFFF"/>
          <w:lang w:val="en-US"/>
        </w:rPr>
        <w:t xml:space="preserve">Defense of the Central Emergency Clinical Hospital of Ershov district, </w:t>
      </w:r>
      <w:r w:rsidR="00590E3D">
        <w:rPr>
          <w:sz w:val="24"/>
          <w:szCs w:val="24"/>
          <w:shd w:val="clear" w:color="auto" w:fill="FFFFFF"/>
          <w:lang w:val="en-US"/>
        </w:rPr>
        <w:br/>
      </w:r>
      <w:r w:rsidRPr="00C252F5">
        <w:rPr>
          <w:sz w:val="24"/>
          <w:szCs w:val="24"/>
          <w:shd w:val="clear" w:color="auto" w:fill="FFFFFF"/>
          <w:lang w:val="en-US"/>
        </w:rPr>
        <w:t>master</w:t>
      </w:r>
      <w:r w:rsidR="00C41BEC">
        <w:rPr>
          <w:sz w:val="24"/>
          <w:szCs w:val="24"/>
          <w:shd w:val="clear" w:color="auto" w:fill="FFFFFF"/>
          <w:lang w:val="en-US"/>
        </w:rPr>
        <w:t>’</w:t>
      </w:r>
      <w:r w:rsidRPr="00C252F5">
        <w:rPr>
          <w:sz w:val="24"/>
          <w:szCs w:val="24"/>
          <w:shd w:val="clear" w:color="auto" w:fill="FFFFFF"/>
          <w:lang w:val="en-US"/>
        </w:rPr>
        <w:t xml:space="preserve">s degree student </w:t>
      </w:r>
      <w:r w:rsidR="00A6374C" w:rsidRPr="00C252F5">
        <w:rPr>
          <w:sz w:val="24"/>
          <w:szCs w:val="24"/>
          <w:shd w:val="clear" w:color="auto" w:fill="FFFFFF"/>
          <w:lang w:val="en-US"/>
        </w:rPr>
        <w:t>of the Faculty of Psychology</w:t>
      </w:r>
      <w:r w:rsidR="00590E3D">
        <w:rPr>
          <w:sz w:val="24"/>
          <w:szCs w:val="24"/>
          <w:shd w:val="clear" w:color="auto" w:fill="FFFFFF"/>
          <w:lang w:val="en-US"/>
        </w:rPr>
        <w:t>,</w:t>
      </w:r>
      <w:r w:rsidR="00A6374C" w:rsidRPr="00C252F5">
        <w:rPr>
          <w:sz w:val="24"/>
          <w:szCs w:val="24"/>
          <w:shd w:val="clear" w:color="auto" w:fill="FFFFFF"/>
          <w:lang w:val="en-US"/>
        </w:rPr>
        <w:t xml:space="preserve"> </w:t>
      </w:r>
      <w:r w:rsidR="00590E3D" w:rsidRPr="00590E3D">
        <w:rPr>
          <w:rFonts w:eastAsia="Times New Roman"/>
          <w:sz w:val="24"/>
          <w:szCs w:val="24"/>
          <w:lang w:val="en" w:eastAsia="ru-RU"/>
        </w:rPr>
        <w:t>S</w:t>
      </w:r>
      <w:r w:rsidR="00590E3D">
        <w:rPr>
          <w:rFonts w:eastAsia="Times New Roman"/>
          <w:sz w:val="24"/>
          <w:szCs w:val="24"/>
          <w:lang w:val="en" w:eastAsia="ru-RU"/>
        </w:rPr>
        <w:t xml:space="preserve">aratov </w:t>
      </w:r>
      <w:r w:rsidR="00590E3D" w:rsidRPr="00590E3D">
        <w:rPr>
          <w:rFonts w:eastAsia="Times New Roman"/>
          <w:sz w:val="24"/>
          <w:szCs w:val="24"/>
          <w:lang w:val="en" w:eastAsia="ru-RU"/>
        </w:rPr>
        <w:t>S</w:t>
      </w:r>
      <w:r w:rsidR="00590E3D">
        <w:rPr>
          <w:rFonts w:eastAsia="Times New Roman"/>
          <w:sz w:val="24"/>
          <w:szCs w:val="24"/>
          <w:lang w:val="en" w:eastAsia="ru-RU"/>
        </w:rPr>
        <w:t xml:space="preserve">tate </w:t>
      </w:r>
      <w:r w:rsidR="00590E3D" w:rsidRPr="00590E3D">
        <w:rPr>
          <w:rFonts w:eastAsia="Times New Roman"/>
          <w:sz w:val="24"/>
          <w:szCs w:val="24"/>
          <w:lang w:val="en" w:eastAsia="ru-RU"/>
        </w:rPr>
        <w:t>U</w:t>
      </w:r>
      <w:r w:rsidR="00590E3D">
        <w:rPr>
          <w:rFonts w:eastAsia="Times New Roman"/>
          <w:sz w:val="24"/>
          <w:szCs w:val="24"/>
          <w:lang w:val="en" w:eastAsia="ru-RU"/>
        </w:rPr>
        <w:t>niversity</w:t>
      </w:r>
    </w:p>
    <w:p w:rsidR="00E61A2F" w:rsidRPr="00E61A2F" w:rsidRDefault="00E61A2F" w:rsidP="00E61A2F">
      <w:pPr>
        <w:spacing w:line="20" w:lineRule="atLeast"/>
        <w:ind w:firstLine="0"/>
        <w:jc w:val="center"/>
        <w:rPr>
          <w:b/>
          <w:szCs w:val="28"/>
          <w:shd w:val="clear" w:color="auto" w:fill="FFFFFF"/>
          <w:lang w:val="en-US"/>
        </w:rPr>
      </w:pPr>
    </w:p>
    <w:p w:rsidR="00A6374C" w:rsidRPr="00A1123D" w:rsidRDefault="00A6374C" w:rsidP="00C252F5">
      <w:pPr>
        <w:spacing w:line="20" w:lineRule="atLeast"/>
        <w:jc w:val="both"/>
        <w:rPr>
          <w:rFonts w:eastAsia="Times New Roman"/>
          <w:sz w:val="24"/>
          <w:szCs w:val="24"/>
          <w:lang w:val="en-US" w:eastAsia="ru-RU"/>
        </w:rPr>
      </w:pPr>
      <w:r w:rsidRPr="00A1123D">
        <w:rPr>
          <w:rFonts w:eastAsia="Times New Roman"/>
          <w:sz w:val="24"/>
          <w:szCs w:val="24"/>
          <w:lang w:val="en-US" w:eastAsia="ru-RU"/>
        </w:rPr>
        <w:t>The article presents the results of empirical studies of relations between spouses in mon</w:t>
      </w:r>
      <w:r w:rsidR="00590E3D">
        <w:rPr>
          <w:rFonts w:eastAsia="Times New Roman"/>
          <w:sz w:val="24"/>
          <w:szCs w:val="24"/>
          <w:lang w:val="en-US" w:eastAsia="ru-RU"/>
        </w:rPr>
        <w:t>o</w:t>
      </w:r>
      <w:r w:rsidRPr="00A1123D">
        <w:rPr>
          <w:rFonts w:eastAsia="Times New Roman"/>
          <w:sz w:val="24"/>
          <w:szCs w:val="24"/>
          <w:lang w:val="en-US" w:eastAsia="ru-RU"/>
        </w:rPr>
        <w:t>- and multiethnic families living in conditions of uniform polycultural space. It is revealed that in the context of a single multicultural space relationship of the spouses belonging to the same and different ethnic groups have as invariant features, and specific features due to the ethno-psychological and socio-psychological differences.</w:t>
      </w:r>
    </w:p>
    <w:p w:rsidR="00A6374C" w:rsidRPr="008121C0" w:rsidRDefault="00A6374C" w:rsidP="00C252F5">
      <w:pPr>
        <w:spacing w:line="20" w:lineRule="atLeast"/>
        <w:jc w:val="both"/>
        <w:rPr>
          <w:rFonts w:eastAsia="Times New Roman"/>
          <w:b/>
          <w:i/>
          <w:sz w:val="24"/>
          <w:szCs w:val="28"/>
          <w:lang w:val="en-US" w:eastAsia="ru-RU"/>
        </w:rPr>
      </w:pPr>
      <w:r w:rsidRPr="00C15C34">
        <w:rPr>
          <w:rFonts w:eastAsia="Times New Roman"/>
          <w:b/>
          <w:i/>
          <w:sz w:val="24"/>
          <w:szCs w:val="28"/>
          <w:lang w:val="en-US" w:eastAsia="ru-RU"/>
        </w:rPr>
        <w:t>Key</w:t>
      </w:r>
      <w:r w:rsidR="00900923" w:rsidRPr="00900923">
        <w:rPr>
          <w:rFonts w:eastAsia="Times New Roman"/>
          <w:b/>
          <w:i/>
          <w:sz w:val="24"/>
          <w:szCs w:val="28"/>
          <w:lang w:val="en-US" w:eastAsia="ru-RU"/>
        </w:rPr>
        <w:t xml:space="preserve"> </w:t>
      </w:r>
      <w:r w:rsidRPr="00C15C34">
        <w:rPr>
          <w:rFonts w:eastAsia="Times New Roman"/>
          <w:b/>
          <w:i/>
          <w:sz w:val="24"/>
          <w:szCs w:val="28"/>
          <w:lang w:val="en-US" w:eastAsia="ru-RU"/>
        </w:rPr>
        <w:t>words</w:t>
      </w:r>
      <w:r w:rsidRPr="008121C0">
        <w:rPr>
          <w:rFonts w:eastAsia="Times New Roman"/>
          <w:b/>
          <w:i/>
          <w:sz w:val="24"/>
          <w:szCs w:val="28"/>
          <w:lang w:val="en-US" w:eastAsia="ru-RU"/>
        </w:rPr>
        <w:t>:</w:t>
      </w:r>
      <w:r w:rsidRPr="008121C0">
        <w:rPr>
          <w:lang w:val="en-US"/>
        </w:rPr>
        <w:t xml:space="preserve"> </w:t>
      </w:r>
      <w:r w:rsidRPr="008121C0">
        <w:rPr>
          <w:rFonts w:eastAsia="Times New Roman"/>
          <w:sz w:val="24"/>
          <w:szCs w:val="28"/>
          <w:lang w:val="en-US" w:eastAsia="ru-RU"/>
        </w:rPr>
        <w:t>marriage, family, multicultural, monocultural family, marital satisfaction</w:t>
      </w:r>
    </w:p>
    <w:p w:rsidR="00A6374C" w:rsidRPr="008121C0" w:rsidRDefault="00A6374C" w:rsidP="00C252F5">
      <w:pPr>
        <w:spacing w:line="20" w:lineRule="atLeast"/>
        <w:jc w:val="both"/>
        <w:rPr>
          <w:rFonts w:eastAsia="Times New Roman"/>
          <w:sz w:val="24"/>
          <w:szCs w:val="24"/>
          <w:lang w:val="en-US" w:eastAsia="ru-RU"/>
        </w:rPr>
      </w:pPr>
    </w:p>
    <w:p w:rsidR="00A6374C" w:rsidRPr="00A1123D" w:rsidRDefault="00A6374C" w:rsidP="00C252F5">
      <w:pPr>
        <w:widowControl w:val="0"/>
        <w:overflowPunct w:val="0"/>
        <w:autoSpaceDE w:val="0"/>
        <w:autoSpaceDN w:val="0"/>
        <w:adjustRightInd w:val="0"/>
        <w:spacing w:line="20" w:lineRule="atLeast"/>
        <w:jc w:val="both"/>
        <w:rPr>
          <w:rFonts w:eastAsia="Times New Roman"/>
          <w:szCs w:val="24"/>
          <w:lang w:eastAsia="ru-RU"/>
        </w:rPr>
      </w:pPr>
      <w:r w:rsidRPr="00A1123D">
        <w:rPr>
          <w:rFonts w:eastAsia="Times New Roman"/>
          <w:szCs w:val="24"/>
          <w:lang w:eastAsia="ru-RU"/>
        </w:rPr>
        <w:t xml:space="preserve">Происходящая в России социально-экономическая трансформация существенным образом повлияла на все стороны общества, включая институт семьи. Она затрагивает устойчивость и стабильность семьи, а </w:t>
      </w:r>
      <w:r w:rsidRPr="00A1123D">
        <w:rPr>
          <w:rFonts w:eastAsia="Times New Roman"/>
          <w:szCs w:val="24"/>
          <w:lang w:eastAsia="ru-RU"/>
        </w:rPr>
        <w:lastRenderedPageBreak/>
        <w:t>также отношения между супругами, родителями и детьми. Жизнь и процессы, происходящие в обществе, не всегда сказываются на семейной жизни прямо и непосредственно, а преломляются сквозь призму индивидуальных психологических особенностей членов семьи и специфику их взаимоотношений. Как показывают социально-психологические исследования, именно психологические факторы становятся определяющими среди прочих, влияющих на удовлетворенность семейными отношениями и на устойчивость брака. В нашем полиэтническом и поликонфессиональном государстве разноэтнические браки - распространенное явление.</w:t>
      </w:r>
    </w:p>
    <w:p w:rsidR="00A6374C" w:rsidRPr="00A1123D" w:rsidRDefault="00A6374C" w:rsidP="00C252F5">
      <w:pPr>
        <w:widowControl w:val="0"/>
        <w:overflowPunct w:val="0"/>
        <w:autoSpaceDE w:val="0"/>
        <w:autoSpaceDN w:val="0"/>
        <w:adjustRightInd w:val="0"/>
        <w:spacing w:line="20" w:lineRule="atLeast"/>
        <w:jc w:val="both"/>
        <w:rPr>
          <w:rFonts w:eastAsia="Times New Roman"/>
          <w:szCs w:val="24"/>
          <w:lang w:eastAsia="ru-RU"/>
        </w:rPr>
      </w:pPr>
      <w:r w:rsidRPr="00A1123D">
        <w:rPr>
          <w:rFonts w:eastAsia="Times New Roman"/>
          <w:szCs w:val="24"/>
          <w:lang w:eastAsia="ru-RU"/>
        </w:rPr>
        <w:t>А.А.</w:t>
      </w:r>
      <w:r w:rsidR="0035217F">
        <w:rPr>
          <w:rFonts w:eastAsia="Times New Roman"/>
          <w:szCs w:val="24"/>
          <w:lang w:eastAsia="ru-RU"/>
        </w:rPr>
        <w:t> </w:t>
      </w:r>
      <w:r w:rsidRPr="00A1123D">
        <w:rPr>
          <w:rFonts w:eastAsia="Times New Roman"/>
          <w:szCs w:val="24"/>
          <w:lang w:eastAsia="ru-RU"/>
        </w:rPr>
        <w:t xml:space="preserve">Сусоколов писал, что в национально-смешанных семьях, «как в капле воды», отражены процессы этносоциального и этнодемографического развития. Их изучение «позволяет порой лучше понять данные процессы, глубже раскрыть их закономерности и последствия» [1, </w:t>
      </w:r>
      <w:r w:rsidR="00E75F76">
        <w:rPr>
          <w:rFonts w:eastAsia="Times New Roman"/>
          <w:szCs w:val="24"/>
          <w:lang w:eastAsia="ru-RU"/>
        </w:rPr>
        <w:t>с</w:t>
      </w:r>
      <w:r w:rsidRPr="00A1123D">
        <w:rPr>
          <w:rFonts w:eastAsia="Times New Roman"/>
          <w:szCs w:val="24"/>
          <w:lang w:eastAsia="ru-RU"/>
        </w:rPr>
        <w:t>.76].</w:t>
      </w:r>
    </w:p>
    <w:p w:rsidR="00A6374C" w:rsidRPr="00A1123D" w:rsidRDefault="00A6374C" w:rsidP="00C252F5">
      <w:pPr>
        <w:widowControl w:val="0"/>
        <w:overflowPunct w:val="0"/>
        <w:autoSpaceDE w:val="0"/>
        <w:autoSpaceDN w:val="0"/>
        <w:adjustRightInd w:val="0"/>
        <w:spacing w:line="20" w:lineRule="atLeast"/>
        <w:jc w:val="both"/>
        <w:rPr>
          <w:rFonts w:eastAsia="Times New Roman"/>
          <w:szCs w:val="24"/>
          <w:lang w:eastAsia="ru-RU"/>
        </w:rPr>
      </w:pPr>
      <w:r w:rsidRPr="00A1123D">
        <w:rPr>
          <w:rFonts w:eastAsia="Times New Roman"/>
          <w:szCs w:val="24"/>
          <w:lang w:eastAsia="ru-RU"/>
        </w:rPr>
        <w:t>Саратовская область с давних пор является местом мирного сосуществования двух языковых культур: славянской и тюркской. Татары наряду с русскими входят в основной национальный состав Саратовской области. Сложившаяся на сегодняшний момент национальная ситуация неоднозначно сказывается на проблеме нормального функционирования как моно-</w:t>
      </w:r>
      <w:r>
        <w:rPr>
          <w:rFonts w:eastAsia="Times New Roman"/>
          <w:szCs w:val="24"/>
          <w:lang w:eastAsia="ru-RU"/>
        </w:rPr>
        <w:t>,</w:t>
      </w:r>
      <w:r w:rsidRPr="00A1123D">
        <w:rPr>
          <w:rFonts w:eastAsia="Times New Roman"/>
          <w:szCs w:val="24"/>
          <w:lang w:eastAsia="ru-RU"/>
        </w:rPr>
        <w:t xml:space="preserve"> так и полиэтнической семьи. В этой связи изучение моноэтнических и полиэтнических семей имеет большое значение, как в теоретическом, так и в практическом смыслах. Именно в семье закладываются основы отношений личности к представителям других этнических общностей, и от того, какими будут эти отношения, зависит многое в жизни людей, да и в обществе в целом.</w:t>
      </w:r>
    </w:p>
    <w:p w:rsidR="00A6374C" w:rsidRPr="00A1123D" w:rsidRDefault="00A6374C" w:rsidP="00C252F5">
      <w:pPr>
        <w:widowControl w:val="0"/>
        <w:overflowPunct w:val="0"/>
        <w:autoSpaceDE w:val="0"/>
        <w:autoSpaceDN w:val="0"/>
        <w:adjustRightInd w:val="0"/>
        <w:spacing w:line="20" w:lineRule="atLeast"/>
        <w:jc w:val="both"/>
        <w:rPr>
          <w:rFonts w:eastAsia="Times New Roman"/>
          <w:szCs w:val="24"/>
          <w:lang w:eastAsia="ru-RU"/>
        </w:rPr>
      </w:pPr>
      <w:r w:rsidRPr="00A1123D">
        <w:rPr>
          <w:rFonts w:eastAsia="Times New Roman"/>
          <w:b/>
          <w:szCs w:val="28"/>
          <w:lang w:eastAsia="ru-RU"/>
        </w:rPr>
        <w:t>Цель:</w:t>
      </w:r>
      <w:r w:rsidRPr="00A1123D">
        <w:rPr>
          <w:rFonts w:eastAsia="Times New Roman"/>
          <w:szCs w:val="28"/>
          <w:lang w:eastAsia="ru-RU"/>
        </w:rPr>
        <w:t xml:space="preserve"> исследовать специфичность взаимоотношений супругов в моно- и поликультурных семьях.</w:t>
      </w:r>
    </w:p>
    <w:p w:rsidR="00A6374C" w:rsidRPr="00A1123D" w:rsidRDefault="00A6374C" w:rsidP="00C252F5">
      <w:pPr>
        <w:widowControl w:val="0"/>
        <w:suppressAutoHyphens/>
        <w:spacing w:line="20" w:lineRule="atLeast"/>
        <w:jc w:val="both"/>
        <w:textAlignment w:val="baseline"/>
        <w:rPr>
          <w:rFonts w:eastAsia="Times New Roman"/>
          <w:kern w:val="1"/>
          <w:szCs w:val="28"/>
          <w:lang w:eastAsia="ar-SA"/>
        </w:rPr>
      </w:pPr>
      <w:r w:rsidRPr="00A1123D">
        <w:rPr>
          <w:rFonts w:eastAsia="Times New Roman"/>
          <w:b/>
          <w:kern w:val="1"/>
          <w:szCs w:val="28"/>
          <w:lang w:eastAsia="ar-SA"/>
        </w:rPr>
        <w:t xml:space="preserve">Гипотеза: </w:t>
      </w:r>
      <w:r w:rsidRPr="00A1123D">
        <w:rPr>
          <w:rFonts w:eastAsia="Times New Roman"/>
          <w:kern w:val="1"/>
          <w:szCs w:val="28"/>
          <w:lang w:eastAsia="ar-SA"/>
        </w:rPr>
        <w:t>в условиях единого поликультурного пространства супружеские отношения в моно- и гетерокультурных семьях имеют как общие инвариантные черты, так и специфические особенности.</w:t>
      </w:r>
    </w:p>
    <w:p w:rsidR="00A6374C" w:rsidRPr="00A1123D" w:rsidRDefault="00A6374C" w:rsidP="00C252F5">
      <w:pPr>
        <w:widowControl w:val="0"/>
        <w:suppressAutoHyphens/>
        <w:spacing w:line="20" w:lineRule="atLeast"/>
        <w:jc w:val="both"/>
        <w:textAlignment w:val="baseline"/>
        <w:rPr>
          <w:rFonts w:eastAsia="Times New Roman"/>
          <w:kern w:val="1"/>
          <w:szCs w:val="28"/>
          <w:lang w:eastAsia="ar-SA"/>
        </w:rPr>
      </w:pPr>
      <w:r w:rsidRPr="00A1123D">
        <w:rPr>
          <w:rFonts w:eastAsia="Times New Roman"/>
          <w:b/>
          <w:kern w:val="1"/>
          <w:szCs w:val="28"/>
          <w:lang w:eastAsia="ar-SA"/>
        </w:rPr>
        <w:t>Объект исследования:</w:t>
      </w:r>
      <w:r w:rsidRPr="00A1123D">
        <w:rPr>
          <w:rFonts w:eastAsia="Times New Roman"/>
          <w:kern w:val="1"/>
          <w:szCs w:val="28"/>
          <w:lang w:eastAsia="ar-SA"/>
        </w:rPr>
        <w:t xml:space="preserve"> социально-психологические характеристики супружеских отношений в моно- и поликультурных семьях. </w:t>
      </w:r>
    </w:p>
    <w:p w:rsidR="00A6374C" w:rsidRPr="00A1123D" w:rsidRDefault="00A6374C" w:rsidP="00C252F5">
      <w:pPr>
        <w:spacing w:line="20" w:lineRule="atLeast"/>
        <w:jc w:val="both"/>
        <w:rPr>
          <w:rFonts w:eastAsia="Times New Roman"/>
          <w:szCs w:val="28"/>
          <w:lang w:eastAsia="ru-RU"/>
        </w:rPr>
      </w:pPr>
      <w:r w:rsidRPr="00A1123D">
        <w:rPr>
          <w:rFonts w:eastAsia="Times New Roman"/>
          <w:b/>
          <w:szCs w:val="28"/>
          <w:lang w:eastAsia="ru-RU"/>
        </w:rPr>
        <w:t>Предмет исследования:</w:t>
      </w:r>
      <w:r w:rsidRPr="00A1123D">
        <w:rPr>
          <w:rFonts w:eastAsia="Times New Roman"/>
          <w:szCs w:val="28"/>
          <w:lang w:eastAsia="ru-RU"/>
        </w:rPr>
        <w:t xml:space="preserve"> особенности социально-психологических характеристик супружеских взаимоотношений в моно- и поликультурных семьях. </w:t>
      </w:r>
    </w:p>
    <w:p w:rsidR="00A6374C" w:rsidRPr="00A1123D" w:rsidRDefault="00A6374C" w:rsidP="00C252F5">
      <w:pPr>
        <w:autoSpaceDE w:val="0"/>
        <w:autoSpaceDN w:val="0"/>
        <w:adjustRightInd w:val="0"/>
        <w:spacing w:line="20" w:lineRule="atLeast"/>
        <w:jc w:val="both"/>
        <w:rPr>
          <w:iCs/>
          <w:szCs w:val="28"/>
        </w:rPr>
      </w:pPr>
      <w:r w:rsidRPr="00A1123D">
        <w:rPr>
          <w:b/>
          <w:iCs/>
          <w:szCs w:val="28"/>
        </w:rPr>
        <w:t>Задачи исследования</w:t>
      </w:r>
      <w:r w:rsidRPr="00A1123D">
        <w:rPr>
          <w:iCs/>
          <w:szCs w:val="28"/>
        </w:rPr>
        <w:t>:</w:t>
      </w:r>
    </w:p>
    <w:p w:rsidR="00A6374C" w:rsidRPr="00A1123D" w:rsidRDefault="00A6374C" w:rsidP="00C252F5">
      <w:pPr>
        <w:numPr>
          <w:ilvl w:val="0"/>
          <w:numId w:val="1"/>
        </w:numPr>
        <w:spacing w:line="20" w:lineRule="atLeast"/>
        <w:ind w:left="0" w:firstLine="709"/>
        <w:contextualSpacing/>
        <w:jc w:val="both"/>
        <w:rPr>
          <w:rFonts w:eastAsia="Times New Roman"/>
          <w:szCs w:val="28"/>
          <w:lang w:eastAsia="ru-RU"/>
        </w:rPr>
      </w:pPr>
      <w:r w:rsidRPr="00A1123D">
        <w:rPr>
          <w:szCs w:val="28"/>
        </w:rPr>
        <w:t>выявить полоролевые особенности супружеских взаимоотношений в моно- и</w:t>
      </w:r>
      <w:r>
        <w:rPr>
          <w:szCs w:val="28"/>
        </w:rPr>
        <w:t xml:space="preserve"> полиэтнических сельских семьях;</w:t>
      </w:r>
    </w:p>
    <w:p w:rsidR="00A6374C" w:rsidRPr="00A1123D" w:rsidRDefault="00A6374C" w:rsidP="00C252F5">
      <w:pPr>
        <w:numPr>
          <w:ilvl w:val="0"/>
          <w:numId w:val="1"/>
        </w:numPr>
        <w:autoSpaceDE w:val="0"/>
        <w:autoSpaceDN w:val="0"/>
        <w:adjustRightInd w:val="0"/>
        <w:spacing w:line="20" w:lineRule="atLeast"/>
        <w:ind w:left="0" w:firstLine="709"/>
        <w:contextualSpacing/>
        <w:jc w:val="both"/>
        <w:rPr>
          <w:szCs w:val="28"/>
        </w:rPr>
      </w:pPr>
      <w:r w:rsidRPr="00A1123D">
        <w:rPr>
          <w:szCs w:val="28"/>
        </w:rPr>
        <w:t>определить наиболее конфликтные сферы взаимодействия супругов в моно- и полиэтнических сельских семьях</w:t>
      </w:r>
      <w:r>
        <w:rPr>
          <w:szCs w:val="28"/>
        </w:rPr>
        <w:t>;</w:t>
      </w:r>
    </w:p>
    <w:p w:rsidR="00A6374C" w:rsidRPr="00A1123D" w:rsidRDefault="00A6374C" w:rsidP="00C252F5">
      <w:pPr>
        <w:numPr>
          <w:ilvl w:val="0"/>
          <w:numId w:val="1"/>
        </w:numPr>
        <w:autoSpaceDE w:val="0"/>
        <w:autoSpaceDN w:val="0"/>
        <w:adjustRightInd w:val="0"/>
        <w:spacing w:line="20" w:lineRule="atLeast"/>
        <w:ind w:left="0" w:firstLine="709"/>
        <w:contextualSpacing/>
        <w:jc w:val="both"/>
        <w:rPr>
          <w:b/>
          <w:iCs/>
          <w:szCs w:val="28"/>
        </w:rPr>
      </w:pPr>
      <w:r w:rsidRPr="00A1123D">
        <w:rPr>
          <w:szCs w:val="28"/>
        </w:rPr>
        <w:t>провести сравнительный анализ удовлетворенности браком в моно- и поликультурных семьях;</w:t>
      </w:r>
    </w:p>
    <w:p w:rsidR="00A6374C" w:rsidRPr="00A1123D" w:rsidRDefault="00A6374C" w:rsidP="00C252F5">
      <w:pPr>
        <w:numPr>
          <w:ilvl w:val="0"/>
          <w:numId w:val="1"/>
        </w:numPr>
        <w:spacing w:line="20" w:lineRule="atLeast"/>
        <w:ind w:left="0" w:firstLine="709"/>
        <w:jc w:val="both"/>
        <w:rPr>
          <w:rFonts w:eastAsia="Times New Roman"/>
          <w:szCs w:val="28"/>
          <w:lang w:eastAsia="ru-RU"/>
        </w:rPr>
      </w:pPr>
      <w:r w:rsidRPr="00A1123D">
        <w:rPr>
          <w:rFonts w:eastAsia="Times New Roman"/>
          <w:szCs w:val="28"/>
          <w:lang w:eastAsia="ru-RU"/>
        </w:rPr>
        <w:lastRenderedPageBreak/>
        <w:t>выявить специфические особенности взаимоотношений супругов в моно- и поликультурных семьях.</w:t>
      </w:r>
    </w:p>
    <w:p w:rsidR="00A6374C" w:rsidRPr="00A1123D" w:rsidRDefault="00A6374C" w:rsidP="00D146D0">
      <w:pPr>
        <w:widowControl w:val="0"/>
        <w:suppressAutoHyphens/>
        <w:spacing w:line="20" w:lineRule="atLeast"/>
        <w:ind w:firstLine="851"/>
        <w:jc w:val="center"/>
        <w:textAlignment w:val="baseline"/>
        <w:rPr>
          <w:rFonts w:eastAsia="Times New Roman"/>
          <w:b/>
          <w:kern w:val="1"/>
          <w:szCs w:val="28"/>
          <w:lang w:eastAsia="ar-SA"/>
        </w:rPr>
      </w:pPr>
      <w:r w:rsidRPr="00A1123D">
        <w:rPr>
          <w:rFonts w:eastAsia="Times New Roman"/>
          <w:b/>
          <w:kern w:val="1"/>
          <w:szCs w:val="28"/>
          <w:lang w:eastAsia="ar-SA"/>
        </w:rPr>
        <w:t>Организация и методы исследования</w:t>
      </w:r>
    </w:p>
    <w:p w:rsidR="00A6374C" w:rsidRPr="00A1123D" w:rsidRDefault="00A6374C" w:rsidP="00C252F5">
      <w:pPr>
        <w:widowControl w:val="0"/>
        <w:suppressAutoHyphens/>
        <w:spacing w:line="20" w:lineRule="atLeast"/>
        <w:jc w:val="both"/>
        <w:textAlignment w:val="baseline"/>
        <w:rPr>
          <w:rFonts w:eastAsia="Times New Roman"/>
          <w:kern w:val="1"/>
          <w:szCs w:val="28"/>
          <w:lang w:eastAsia="ar-SA"/>
        </w:rPr>
      </w:pPr>
      <w:r w:rsidRPr="00A1123D">
        <w:rPr>
          <w:rFonts w:eastAsia="Times New Roman"/>
          <w:kern w:val="1"/>
          <w:szCs w:val="28"/>
          <w:lang w:eastAsia="ar-SA"/>
        </w:rPr>
        <w:t xml:space="preserve">В нашем исследовании приняли участие супружеские пары моно- и полиэтнических браков русских и татар. Обследовалась случайная выборка, состоящая из 80 пар, проживающих в Саратовской области.  Для анализа были выделены четыре группы – татарская моноэтническая семья, русская моноэтническая семья, полиэтническая семья, где муж русский, жена татарка и семья, где муж татарин, жена русская. Каждая группа состояла из 20 пар. Эмпирическое исследование проводилось на супругах, в семьях которых были дети </w:t>
      </w:r>
      <w:r>
        <w:rPr>
          <w:rFonts w:eastAsia="Times New Roman"/>
          <w:kern w:val="1"/>
          <w:szCs w:val="28"/>
          <w:lang w:eastAsia="ar-SA"/>
        </w:rPr>
        <w:t>в возрасте</w:t>
      </w:r>
      <w:r w:rsidRPr="00A1123D">
        <w:rPr>
          <w:rFonts w:eastAsia="Times New Roman"/>
          <w:kern w:val="1"/>
          <w:szCs w:val="28"/>
          <w:lang w:eastAsia="ar-SA"/>
        </w:rPr>
        <w:t xml:space="preserve"> 2-15 лет. Возраст респондентов и стаж семейной жизни не учитывался.</w:t>
      </w:r>
    </w:p>
    <w:p w:rsidR="00A6374C" w:rsidRPr="00A1123D" w:rsidRDefault="00A6374C" w:rsidP="00C252F5">
      <w:pPr>
        <w:spacing w:line="20" w:lineRule="atLeast"/>
        <w:jc w:val="both"/>
        <w:rPr>
          <w:rFonts w:eastAsia="Times New Roman"/>
          <w:color w:val="000000"/>
          <w:spacing w:val="-1"/>
          <w:szCs w:val="28"/>
          <w:lang w:eastAsia="ru-RU"/>
        </w:rPr>
      </w:pPr>
      <w:r w:rsidRPr="00A1123D">
        <w:rPr>
          <w:rFonts w:eastAsia="Times New Roman"/>
          <w:szCs w:val="28"/>
          <w:lang w:eastAsia="ru-RU"/>
        </w:rPr>
        <w:t>Для достижения поставленной цели мы использовали следующие методики</w:t>
      </w:r>
      <w:r w:rsidRPr="00A1123D">
        <w:rPr>
          <w:rFonts w:eastAsia="Times New Roman"/>
          <w:color w:val="000000"/>
          <w:spacing w:val="-1"/>
          <w:szCs w:val="28"/>
          <w:lang w:eastAsia="ru-RU"/>
        </w:rPr>
        <w:t>:</w:t>
      </w:r>
    </w:p>
    <w:p w:rsidR="00A6374C" w:rsidRPr="0035217F" w:rsidRDefault="00A6374C" w:rsidP="00C252F5">
      <w:pPr>
        <w:widowControl w:val="0"/>
        <w:suppressAutoHyphens/>
        <w:spacing w:line="20" w:lineRule="atLeast"/>
        <w:jc w:val="both"/>
        <w:textAlignment w:val="baseline"/>
        <w:rPr>
          <w:rFonts w:eastAsia="Times New Roman"/>
          <w:b/>
          <w:bCs/>
          <w:kern w:val="1"/>
          <w:szCs w:val="28"/>
          <w:lang w:eastAsia="ar-SA"/>
        </w:rPr>
      </w:pPr>
      <w:r w:rsidRPr="00A1123D">
        <w:rPr>
          <w:rFonts w:eastAsia="Times New Roman"/>
          <w:kern w:val="1"/>
          <w:szCs w:val="28"/>
          <w:lang w:eastAsia="ar-SA"/>
        </w:rPr>
        <w:t>1</w:t>
      </w:r>
      <w:r>
        <w:rPr>
          <w:rFonts w:eastAsia="Times New Roman"/>
          <w:kern w:val="1"/>
          <w:szCs w:val="28"/>
          <w:lang w:eastAsia="ar-SA"/>
        </w:rPr>
        <w:t>.</w:t>
      </w:r>
      <w:r w:rsidRPr="00A1123D">
        <w:rPr>
          <w:rFonts w:eastAsia="Times New Roman"/>
          <w:kern w:val="1"/>
          <w:szCs w:val="28"/>
          <w:lang w:eastAsia="ar-SA"/>
        </w:rPr>
        <w:t xml:space="preserve"> </w:t>
      </w:r>
      <w:r w:rsidRPr="00A1123D">
        <w:rPr>
          <w:rFonts w:eastAsia="Times New Roman"/>
          <w:bCs/>
          <w:kern w:val="1"/>
          <w:szCs w:val="28"/>
          <w:lang w:eastAsia="ar-SA"/>
        </w:rPr>
        <w:t xml:space="preserve">Методика на определение особенностей распределения </w:t>
      </w:r>
      <w:r w:rsidR="00C252F5">
        <w:rPr>
          <w:rFonts w:eastAsia="Times New Roman"/>
          <w:bCs/>
          <w:kern w:val="1"/>
          <w:szCs w:val="28"/>
          <w:lang w:eastAsia="ar-SA"/>
        </w:rPr>
        <w:t>ролей в семье (Ю.</w:t>
      </w:r>
      <w:r w:rsidRPr="00A1123D">
        <w:rPr>
          <w:rFonts w:eastAsia="Times New Roman"/>
          <w:bCs/>
          <w:kern w:val="1"/>
          <w:szCs w:val="28"/>
          <w:lang w:eastAsia="ar-SA"/>
        </w:rPr>
        <w:t>Е.</w:t>
      </w:r>
      <w:r w:rsidR="00C252F5">
        <w:rPr>
          <w:rFonts w:eastAsia="Times New Roman"/>
          <w:bCs/>
          <w:kern w:val="1"/>
          <w:szCs w:val="28"/>
          <w:lang w:val="en-US" w:eastAsia="ar-SA"/>
        </w:rPr>
        <w:t> </w:t>
      </w:r>
      <w:r w:rsidRPr="00A1123D">
        <w:rPr>
          <w:rFonts w:eastAsia="Times New Roman"/>
          <w:bCs/>
          <w:kern w:val="1"/>
          <w:szCs w:val="28"/>
          <w:lang w:eastAsia="ar-SA"/>
        </w:rPr>
        <w:t>Алешина, Л.Я.</w:t>
      </w:r>
      <w:r w:rsidR="00C252F5">
        <w:rPr>
          <w:rFonts w:eastAsia="Times New Roman"/>
          <w:bCs/>
          <w:kern w:val="1"/>
          <w:szCs w:val="28"/>
          <w:lang w:val="en-US" w:eastAsia="ar-SA"/>
        </w:rPr>
        <w:t> </w:t>
      </w:r>
      <w:r w:rsidRPr="00A1123D">
        <w:rPr>
          <w:rFonts w:eastAsia="Times New Roman"/>
          <w:bCs/>
          <w:kern w:val="1"/>
          <w:szCs w:val="28"/>
          <w:lang w:eastAsia="ar-SA"/>
        </w:rPr>
        <w:t>Гозман, Е.М.</w:t>
      </w:r>
      <w:r w:rsidR="00C252F5">
        <w:rPr>
          <w:rFonts w:eastAsia="Times New Roman"/>
          <w:bCs/>
          <w:kern w:val="1"/>
          <w:szCs w:val="28"/>
          <w:lang w:val="en-US" w:eastAsia="ar-SA"/>
        </w:rPr>
        <w:t> </w:t>
      </w:r>
      <w:r w:rsidRPr="00A1123D">
        <w:rPr>
          <w:rFonts w:eastAsia="Times New Roman"/>
          <w:bCs/>
          <w:kern w:val="1"/>
          <w:szCs w:val="28"/>
          <w:lang w:eastAsia="ar-SA"/>
        </w:rPr>
        <w:t>Дубовская)</w:t>
      </w:r>
      <w:r w:rsidR="0035217F">
        <w:rPr>
          <w:rFonts w:eastAsia="Times New Roman"/>
          <w:bCs/>
          <w:kern w:val="1"/>
          <w:szCs w:val="28"/>
          <w:lang w:eastAsia="ar-SA"/>
        </w:rPr>
        <w:t>.</w:t>
      </w:r>
    </w:p>
    <w:p w:rsidR="00A6374C" w:rsidRPr="00A1123D" w:rsidRDefault="00A6374C" w:rsidP="00C252F5">
      <w:pPr>
        <w:spacing w:line="20" w:lineRule="atLeast"/>
        <w:jc w:val="both"/>
        <w:rPr>
          <w:rFonts w:eastAsia="Times New Roman"/>
          <w:bCs/>
          <w:kern w:val="1"/>
          <w:szCs w:val="28"/>
          <w:lang w:eastAsia="ar-SA"/>
        </w:rPr>
      </w:pPr>
      <w:r w:rsidRPr="00A1123D">
        <w:rPr>
          <w:rFonts w:eastAsia="Times New Roman"/>
          <w:szCs w:val="28"/>
          <w:lang w:eastAsia="ru-RU"/>
        </w:rPr>
        <w:t>2</w:t>
      </w:r>
      <w:r>
        <w:rPr>
          <w:rFonts w:eastAsia="Times New Roman"/>
          <w:szCs w:val="28"/>
          <w:lang w:eastAsia="ru-RU"/>
        </w:rPr>
        <w:t>.</w:t>
      </w:r>
      <w:r w:rsidRPr="00A1123D">
        <w:rPr>
          <w:rFonts w:eastAsia="Times New Roman"/>
          <w:szCs w:val="28"/>
          <w:lang w:eastAsia="ru-RU"/>
        </w:rPr>
        <w:t xml:space="preserve"> </w:t>
      </w:r>
      <w:r w:rsidRPr="00A1123D">
        <w:rPr>
          <w:rFonts w:eastAsia="Times New Roman"/>
          <w:bCs/>
          <w:szCs w:val="28"/>
          <w:lang w:eastAsia="ru-RU"/>
        </w:rPr>
        <w:t>Опросник «Характер взаимодействия супругов в конфликтных ситуациях» (</w:t>
      </w:r>
      <w:r w:rsidRPr="00A1123D">
        <w:rPr>
          <w:rFonts w:eastAsia="Times New Roman"/>
          <w:bCs/>
          <w:kern w:val="1"/>
          <w:szCs w:val="28"/>
          <w:lang w:eastAsia="ar-SA"/>
        </w:rPr>
        <w:t>Ю.Е.</w:t>
      </w:r>
      <w:r w:rsidR="00C252F5">
        <w:rPr>
          <w:rFonts w:eastAsia="Times New Roman"/>
          <w:bCs/>
          <w:kern w:val="1"/>
          <w:szCs w:val="28"/>
          <w:lang w:val="en-US" w:eastAsia="ar-SA"/>
        </w:rPr>
        <w:t> </w:t>
      </w:r>
      <w:r w:rsidRPr="00A1123D">
        <w:rPr>
          <w:rFonts w:eastAsia="Times New Roman"/>
          <w:bCs/>
          <w:kern w:val="1"/>
          <w:szCs w:val="28"/>
          <w:lang w:eastAsia="ar-SA"/>
        </w:rPr>
        <w:t>Алешина, Л.Я.</w:t>
      </w:r>
      <w:r w:rsidR="00C252F5">
        <w:rPr>
          <w:rFonts w:eastAsia="Times New Roman"/>
          <w:bCs/>
          <w:kern w:val="1"/>
          <w:szCs w:val="28"/>
          <w:lang w:val="en-US" w:eastAsia="ar-SA"/>
        </w:rPr>
        <w:t> </w:t>
      </w:r>
      <w:r w:rsidRPr="00A1123D">
        <w:rPr>
          <w:rFonts w:eastAsia="Times New Roman"/>
          <w:bCs/>
          <w:kern w:val="1"/>
          <w:szCs w:val="28"/>
          <w:lang w:eastAsia="ar-SA"/>
        </w:rPr>
        <w:t>Гозман)</w:t>
      </w:r>
      <w:r w:rsidR="0035217F">
        <w:rPr>
          <w:rFonts w:eastAsia="Times New Roman"/>
          <w:bCs/>
          <w:kern w:val="1"/>
          <w:szCs w:val="28"/>
          <w:lang w:eastAsia="ar-SA"/>
        </w:rPr>
        <w:t>.</w:t>
      </w:r>
    </w:p>
    <w:p w:rsidR="00A6374C" w:rsidRPr="00A1123D" w:rsidRDefault="00A6374C" w:rsidP="00C252F5">
      <w:pPr>
        <w:spacing w:line="20" w:lineRule="atLeast"/>
        <w:jc w:val="both"/>
        <w:rPr>
          <w:rFonts w:eastAsia="Times New Roman"/>
          <w:szCs w:val="28"/>
          <w:lang w:eastAsia="ru-RU"/>
        </w:rPr>
      </w:pPr>
      <w:r>
        <w:rPr>
          <w:rFonts w:eastAsia="Times New Roman"/>
          <w:szCs w:val="28"/>
          <w:lang w:eastAsia="ru-RU"/>
        </w:rPr>
        <w:t>3.</w:t>
      </w:r>
      <w:r w:rsidRPr="00A1123D">
        <w:rPr>
          <w:rFonts w:eastAsia="Times New Roman"/>
          <w:szCs w:val="28"/>
          <w:lang w:eastAsia="ru-RU"/>
        </w:rPr>
        <w:t xml:space="preserve"> Тест-опросник удовлетворенности браком (В.В. Столин, Т.Л.</w:t>
      </w:r>
      <w:r>
        <w:rPr>
          <w:rFonts w:eastAsia="Times New Roman"/>
          <w:szCs w:val="28"/>
          <w:lang w:eastAsia="ru-RU"/>
        </w:rPr>
        <w:t> </w:t>
      </w:r>
      <w:r w:rsidRPr="00A1123D">
        <w:rPr>
          <w:rFonts w:eastAsia="Times New Roman"/>
          <w:szCs w:val="28"/>
          <w:lang w:eastAsia="ru-RU"/>
        </w:rPr>
        <w:t>Романова, Г.П. Бутенко)</w:t>
      </w:r>
      <w:r w:rsidR="0035217F">
        <w:rPr>
          <w:rFonts w:eastAsia="Times New Roman"/>
          <w:szCs w:val="28"/>
          <w:lang w:eastAsia="ru-RU"/>
        </w:rPr>
        <w:t>.</w:t>
      </w:r>
    </w:p>
    <w:p w:rsidR="00C252F5" w:rsidRPr="0035217F" w:rsidRDefault="00C252F5" w:rsidP="00D146D0">
      <w:pPr>
        <w:spacing w:line="20" w:lineRule="atLeast"/>
        <w:ind w:firstLine="851"/>
        <w:jc w:val="center"/>
        <w:rPr>
          <w:rFonts w:eastAsia="Times New Roman"/>
          <w:b/>
          <w:szCs w:val="28"/>
          <w:lang w:eastAsia="ru-RU"/>
        </w:rPr>
      </w:pPr>
    </w:p>
    <w:p w:rsidR="00A6374C" w:rsidRPr="00A1123D" w:rsidRDefault="00A6374C" w:rsidP="00D146D0">
      <w:pPr>
        <w:spacing w:line="20" w:lineRule="atLeast"/>
        <w:ind w:firstLine="851"/>
        <w:jc w:val="center"/>
        <w:rPr>
          <w:rFonts w:eastAsia="Times New Roman"/>
          <w:b/>
          <w:szCs w:val="28"/>
          <w:lang w:eastAsia="ru-RU"/>
        </w:rPr>
      </w:pPr>
      <w:r w:rsidRPr="00A1123D">
        <w:rPr>
          <w:rFonts w:eastAsia="Times New Roman"/>
          <w:b/>
          <w:szCs w:val="28"/>
          <w:lang w:eastAsia="ru-RU"/>
        </w:rPr>
        <w:t>Результаты исследования и их обсуждение</w:t>
      </w:r>
    </w:p>
    <w:p w:rsidR="00A6374C" w:rsidRPr="00A1123D" w:rsidRDefault="00A6374C" w:rsidP="00C252F5">
      <w:pPr>
        <w:suppressAutoHyphens/>
        <w:spacing w:line="20" w:lineRule="atLeast"/>
        <w:jc w:val="both"/>
        <w:textAlignment w:val="baseline"/>
        <w:rPr>
          <w:rFonts w:eastAsia="Times New Roman"/>
          <w:kern w:val="1"/>
          <w:szCs w:val="28"/>
          <w:lang w:eastAsia="ar-SA"/>
        </w:rPr>
      </w:pPr>
      <w:r w:rsidRPr="00A1123D">
        <w:rPr>
          <w:rFonts w:eastAsia="Times New Roman"/>
          <w:kern w:val="1"/>
          <w:szCs w:val="28"/>
          <w:lang w:eastAsia="ar-SA"/>
        </w:rPr>
        <w:t>Данные анкетирования позволили дифференцировать совокупную выборку на две группы:</w:t>
      </w:r>
    </w:p>
    <w:p w:rsidR="00A6374C" w:rsidRPr="00A1123D" w:rsidRDefault="00A6374C" w:rsidP="00C252F5">
      <w:pPr>
        <w:widowControl w:val="0"/>
        <w:suppressAutoHyphens/>
        <w:spacing w:line="20" w:lineRule="atLeast"/>
        <w:jc w:val="both"/>
        <w:textAlignment w:val="baseline"/>
        <w:rPr>
          <w:rFonts w:eastAsia="Times New Roman"/>
          <w:kern w:val="1"/>
          <w:szCs w:val="28"/>
          <w:lang w:eastAsia="ar-SA"/>
        </w:rPr>
      </w:pPr>
      <w:r w:rsidRPr="00A1123D">
        <w:rPr>
          <w:rFonts w:eastAsia="Times New Roman"/>
          <w:kern w:val="1"/>
          <w:szCs w:val="28"/>
          <w:lang w:eastAsia="ar-SA"/>
        </w:rPr>
        <w:t>1. Группа поликультурных семей</w:t>
      </w:r>
      <w:r>
        <w:rPr>
          <w:rFonts w:eastAsia="Times New Roman"/>
          <w:kern w:val="1"/>
          <w:szCs w:val="28"/>
          <w:lang w:eastAsia="ar-SA"/>
        </w:rPr>
        <w:t>,</w:t>
      </w:r>
      <w:r w:rsidRPr="00A1123D">
        <w:rPr>
          <w:rFonts w:eastAsia="Times New Roman"/>
          <w:kern w:val="1"/>
          <w:szCs w:val="28"/>
          <w:lang w:eastAsia="ar-SA"/>
        </w:rPr>
        <w:t xml:space="preserve"> где муж – татарин, жена – </w:t>
      </w:r>
      <w:r>
        <w:rPr>
          <w:rFonts w:eastAsia="Times New Roman"/>
          <w:kern w:val="1"/>
          <w:szCs w:val="28"/>
          <w:lang w:eastAsia="ar-SA"/>
        </w:rPr>
        <w:t>русская (далее Группа А), а так</w:t>
      </w:r>
      <w:r w:rsidRPr="00A1123D">
        <w:rPr>
          <w:rFonts w:eastAsia="Times New Roman"/>
          <w:kern w:val="1"/>
          <w:szCs w:val="28"/>
          <w:lang w:eastAsia="ar-SA"/>
        </w:rPr>
        <w:t>же семьи</w:t>
      </w:r>
      <w:r>
        <w:rPr>
          <w:rFonts w:eastAsia="Times New Roman"/>
          <w:kern w:val="1"/>
          <w:szCs w:val="28"/>
          <w:lang w:eastAsia="ar-SA"/>
        </w:rPr>
        <w:t>,</w:t>
      </w:r>
      <w:r w:rsidRPr="00A1123D">
        <w:rPr>
          <w:rFonts w:eastAsia="Times New Roman"/>
          <w:kern w:val="1"/>
          <w:szCs w:val="28"/>
          <w:lang w:eastAsia="ar-SA"/>
        </w:rPr>
        <w:t xml:space="preserve"> где муж – русский, а жена - татарка (далее Группа Б)</w:t>
      </w:r>
      <w:r w:rsidR="0035217F">
        <w:rPr>
          <w:rFonts w:eastAsia="Times New Roman"/>
          <w:kern w:val="1"/>
          <w:szCs w:val="28"/>
          <w:lang w:eastAsia="ar-SA"/>
        </w:rPr>
        <w:t>.</w:t>
      </w:r>
    </w:p>
    <w:p w:rsidR="00A6374C" w:rsidRPr="00A1123D" w:rsidRDefault="00A6374C" w:rsidP="00C252F5">
      <w:pPr>
        <w:widowControl w:val="0"/>
        <w:suppressAutoHyphens/>
        <w:spacing w:line="20" w:lineRule="atLeast"/>
        <w:jc w:val="both"/>
        <w:textAlignment w:val="baseline"/>
        <w:rPr>
          <w:rFonts w:eastAsia="Times New Roman"/>
          <w:kern w:val="1"/>
          <w:szCs w:val="28"/>
          <w:lang w:eastAsia="ar-SA"/>
        </w:rPr>
      </w:pPr>
      <w:r w:rsidRPr="00A1123D">
        <w:rPr>
          <w:rFonts w:eastAsia="Times New Roman"/>
          <w:kern w:val="1"/>
          <w:szCs w:val="28"/>
          <w:lang w:eastAsia="ar-SA"/>
        </w:rPr>
        <w:t>2. Группа монокультурных семей, то есть семьи, в которых оба супруга русской национа</w:t>
      </w:r>
      <w:r>
        <w:rPr>
          <w:rFonts w:eastAsia="Times New Roman"/>
          <w:kern w:val="1"/>
          <w:szCs w:val="28"/>
          <w:lang w:eastAsia="ar-SA"/>
        </w:rPr>
        <w:t>льности (далее Группа В), а так</w:t>
      </w:r>
      <w:r w:rsidRPr="00A1123D">
        <w:rPr>
          <w:rFonts w:eastAsia="Times New Roman"/>
          <w:kern w:val="1"/>
          <w:szCs w:val="28"/>
          <w:lang w:eastAsia="ar-SA"/>
        </w:rPr>
        <w:t>же семьи, в которых оба супруга татарской национальности) (далее Группа Г)</w:t>
      </w:r>
      <w:r w:rsidR="0035217F">
        <w:rPr>
          <w:rFonts w:eastAsia="Times New Roman"/>
          <w:kern w:val="1"/>
          <w:szCs w:val="28"/>
          <w:lang w:eastAsia="ar-SA"/>
        </w:rPr>
        <w:t>.</w:t>
      </w:r>
    </w:p>
    <w:p w:rsidR="00FC44FF" w:rsidRPr="007330C0" w:rsidRDefault="00A6374C" w:rsidP="00C252F5">
      <w:pPr>
        <w:widowControl w:val="0"/>
        <w:overflowPunct w:val="0"/>
        <w:autoSpaceDE w:val="0"/>
        <w:autoSpaceDN w:val="0"/>
        <w:adjustRightInd w:val="0"/>
        <w:spacing w:line="20" w:lineRule="atLeast"/>
        <w:jc w:val="both"/>
        <w:rPr>
          <w:rFonts w:eastAsia="Times New Roman"/>
          <w:sz w:val="24"/>
          <w:szCs w:val="24"/>
        </w:rPr>
      </w:pPr>
      <w:r w:rsidRPr="00A1123D">
        <w:rPr>
          <w:rFonts w:eastAsia="Times New Roman"/>
        </w:rPr>
        <w:t>Из всех исследуемых полиэтнических</w:t>
      </w:r>
      <w:r>
        <w:rPr>
          <w:rFonts w:eastAsia="Times New Roman"/>
        </w:rPr>
        <w:t xml:space="preserve"> семей к нуклеарному типу относи</w:t>
      </w:r>
      <w:r w:rsidRPr="00A1123D">
        <w:rPr>
          <w:rFonts w:eastAsia="Times New Roman"/>
        </w:rPr>
        <w:t>тся значительное большинство (92,5 %), расширенных семей (включающих несколько поколений) 7,5 %, многодетных – 12,5 %, Преобладающим является тип семьи, состоящей из супружеской пары и двух детей (60 %). В группе моноэтнических</w:t>
      </w:r>
      <w:r>
        <w:rPr>
          <w:rFonts w:eastAsia="Times New Roman"/>
        </w:rPr>
        <w:t xml:space="preserve"> пар</w:t>
      </w:r>
      <w:r w:rsidRPr="00A1123D">
        <w:rPr>
          <w:rFonts w:eastAsia="Times New Roman"/>
        </w:rPr>
        <w:t xml:space="preserve"> эта тенденция сохраняется. Нуклеарных семей 90 %, расширенных – 10 %, многодетных –  7,5 %, </w:t>
      </w:r>
      <w:r>
        <w:rPr>
          <w:rFonts w:eastAsia="Times New Roman"/>
        </w:rPr>
        <w:t>двухдетных – 52,5% (таблица 1).</w:t>
      </w:r>
      <w:r w:rsidR="00FC44FF" w:rsidRPr="00FC44FF">
        <w:rPr>
          <w:rFonts w:eastAsia="Times New Roman"/>
          <w:sz w:val="24"/>
          <w:szCs w:val="24"/>
        </w:rPr>
        <w:t xml:space="preserve"> </w:t>
      </w:r>
    </w:p>
    <w:p w:rsidR="00C252F5" w:rsidRPr="007330C0" w:rsidRDefault="00C252F5" w:rsidP="00D146D0">
      <w:pPr>
        <w:widowControl w:val="0"/>
        <w:overflowPunct w:val="0"/>
        <w:autoSpaceDE w:val="0"/>
        <w:autoSpaceDN w:val="0"/>
        <w:adjustRightInd w:val="0"/>
        <w:spacing w:line="20" w:lineRule="atLeast"/>
        <w:ind w:firstLine="851"/>
        <w:jc w:val="both"/>
        <w:rPr>
          <w:rFonts w:eastAsia="Times New Roman"/>
          <w:sz w:val="24"/>
          <w:szCs w:val="24"/>
        </w:rPr>
      </w:pPr>
    </w:p>
    <w:p w:rsidR="00A6374C" w:rsidRPr="007330C0" w:rsidRDefault="00FC44FF" w:rsidP="0035217F">
      <w:pPr>
        <w:widowControl w:val="0"/>
        <w:overflowPunct w:val="0"/>
        <w:autoSpaceDE w:val="0"/>
        <w:autoSpaceDN w:val="0"/>
        <w:adjustRightInd w:val="0"/>
        <w:spacing w:line="20" w:lineRule="atLeast"/>
        <w:ind w:firstLine="0"/>
        <w:jc w:val="center"/>
        <w:rPr>
          <w:rFonts w:eastAsia="Times New Roman"/>
          <w:sz w:val="24"/>
          <w:szCs w:val="24"/>
        </w:rPr>
      </w:pPr>
      <w:r w:rsidRPr="006D2A65">
        <w:rPr>
          <w:rFonts w:eastAsia="Times New Roman"/>
          <w:sz w:val="24"/>
          <w:szCs w:val="24"/>
        </w:rPr>
        <w:t>Табл</w:t>
      </w:r>
      <w:r>
        <w:rPr>
          <w:rFonts w:eastAsia="Times New Roman"/>
          <w:sz w:val="24"/>
          <w:szCs w:val="24"/>
        </w:rPr>
        <w:t>ица</w:t>
      </w:r>
      <w:r w:rsidRPr="006D2A65">
        <w:rPr>
          <w:rFonts w:eastAsia="Times New Roman"/>
          <w:sz w:val="24"/>
          <w:szCs w:val="24"/>
        </w:rPr>
        <w:t xml:space="preserve"> 1</w:t>
      </w:r>
      <w:r>
        <w:rPr>
          <w:rFonts w:eastAsia="Times New Roman"/>
          <w:sz w:val="24"/>
          <w:szCs w:val="24"/>
        </w:rPr>
        <w:t xml:space="preserve">. </w:t>
      </w:r>
      <w:r w:rsidRPr="006D2A65">
        <w:rPr>
          <w:rFonts w:eastAsia="Times New Roman"/>
          <w:sz w:val="24"/>
          <w:szCs w:val="24"/>
        </w:rPr>
        <w:t>Репрезентативность выборки по результатам анкетирования</w:t>
      </w:r>
    </w:p>
    <w:p w:rsidR="00C252F5" w:rsidRPr="007330C0" w:rsidRDefault="00C252F5" w:rsidP="00C252F5">
      <w:pPr>
        <w:widowControl w:val="0"/>
        <w:overflowPunct w:val="0"/>
        <w:autoSpaceDE w:val="0"/>
        <w:autoSpaceDN w:val="0"/>
        <w:adjustRightInd w:val="0"/>
        <w:spacing w:line="20" w:lineRule="atLeast"/>
        <w:ind w:firstLine="0"/>
        <w:jc w:val="center"/>
        <w:rPr>
          <w:rFonts w:eastAsia="Times New Roman"/>
          <w:sz w:val="24"/>
          <w:szCs w:val="24"/>
        </w:rPr>
      </w:pPr>
    </w:p>
    <w:tbl>
      <w:tblPr>
        <w:tblStyle w:val="11"/>
        <w:tblW w:w="0" w:type="auto"/>
        <w:tblLook w:val="04A0" w:firstRow="1" w:lastRow="0" w:firstColumn="1" w:lastColumn="0" w:noHBand="0" w:noVBand="1"/>
      </w:tblPr>
      <w:tblGrid>
        <w:gridCol w:w="1289"/>
        <w:gridCol w:w="1571"/>
        <w:gridCol w:w="1649"/>
        <w:gridCol w:w="1571"/>
        <w:gridCol w:w="1571"/>
        <w:gridCol w:w="1626"/>
      </w:tblGrid>
      <w:tr w:rsidR="00A6374C" w:rsidRPr="00A1123D" w:rsidTr="00DB7874">
        <w:tc>
          <w:tcPr>
            <w:tcW w:w="1289"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p>
        </w:tc>
        <w:tc>
          <w:tcPr>
            <w:tcW w:w="1571"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Нуклеарный тип семьи</w:t>
            </w:r>
          </w:p>
        </w:tc>
        <w:tc>
          <w:tcPr>
            <w:tcW w:w="1610"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Расширенный тип семьи</w:t>
            </w:r>
          </w:p>
        </w:tc>
        <w:tc>
          <w:tcPr>
            <w:tcW w:w="1571"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Однодетные семьи</w:t>
            </w:r>
          </w:p>
        </w:tc>
        <w:tc>
          <w:tcPr>
            <w:tcW w:w="1571"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Двухдетные семьи</w:t>
            </w:r>
          </w:p>
        </w:tc>
        <w:tc>
          <w:tcPr>
            <w:tcW w:w="1592"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Многодетные семьи</w:t>
            </w:r>
          </w:p>
        </w:tc>
      </w:tr>
      <w:tr w:rsidR="00A6374C" w:rsidRPr="00A1123D" w:rsidTr="00DB7874">
        <w:tc>
          <w:tcPr>
            <w:tcW w:w="1289"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Группа А</w:t>
            </w:r>
          </w:p>
        </w:tc>
        <w:tc>
          <w:tcPr>
            <w:tcW w:w="1571"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92,5%</w:t>
            </w:r>
          </w:p>
        </w:tc>
        <w:tc>
          <w:tcPr>
            <w:tcW w:w="1610"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7,5%</w:t>
            </w:r>
          </w:p>
        </w:tc>
        <w:tc>
          <w:tcPr>
            <w:tcW w:w="1571"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27,5%</w:t>
            </w:r>
          </w:p>
        </w:tc>
        <w:tc>
          <w:tcPr>
            <w:tcW w:w="1571"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60%</w:t>
            </w:r>
          </w:p>
        </w:tc>
        <w:tc>
          <w:tcPr>
            <w:tcW w:w="1592"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12,5%</w:t>
            </w:r>
          </w:p>
        </w:tc>
      </w:tr>
      <w:tr w:rsidR="00A6374C" w:rsidRPr="00A1123D" w:rsidTr="00DB7874">
        <w:tc>
          <w:tcPr>
            <w:tcW w:w="1289"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Группа Б</w:t>
            </w:r>
          </w:p>
        </w:tc>
        <w:tc>
          <w:tcPr>
            <w:tcW w:w="1571"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90%</w:t>
            </w:r>
          </w:p>
        </w:tc>
        <w:tc>
          <w:tcPr>
            <w:tcW w:w="1610"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10%</w:t>
            </w:r>
          </w:p>
        </w:tc>
        <w:tc>
          <w:tcPr>
            <w:tcW w:w="1571"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40%</w:t>
            </w:r>
          </w:p>
        </w:tc>
        <w:tc>
          <w:tcPr>
            <w:tcW w:w="1571"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52,5%</w:t>
            </w:r>
          </w:p>
        </w:tc>
        <w:tc>
          <w:tcPr>
            <w:tcW w:w="1592" w:type="dxa"/>
          </w:tcPr>
          <w:p w:rsidR="00A6374C" w:rsidRPr="00A1123D" w:rsidRDefault="00A6374C" w:rsidP="00C252F5">
            <w:pPr>
              <w:widowControl w:val="0"/>
              <w:overflowPunct w:val="0"/>
              <w:autoSpaceDE w:val="0"/>
              <w:autoSpaceDN w:val="0"/>
              <w:adjustRightInd w:val="0"/>
              <w:spacing w:line="20" w:lineRule="atLeast"/>
              <w:ind w:firstLine="0"/>
              <w:jc w:val="both"/>
              <w:rPr>
                <w:rFonts w:eastAsia="Times New Roman"/>
                <w:sz w:val="24"/>
                <w:szCs w:val="24"/>
              </w:rPr>
            </w:pPr>
            <w:r w:rsidRPr="00A1123D">
              <w:rPr>
                <w:rFonts w:eastAsia="Times New Roman"/>
                <w:sz w:val="24"/>
                <w:szCs w:val="24"/>
              </w:rPr>
              <w:t>7,5%</w:t>
            </w:r>
          </w:p>
        </w:tc>
      </w:tr>
    </w:tbl>
    <w:p w:rsidR="00A6374C" w:rsidRPr="007330C0" w:rsidRDefault="00A6374C" w:rsidP="00C252F5">
      <w:pPr>
        <w:overflowPunct w:val="0"/>
        <w:autoSpaceDE w:val="0"/>
        <w:autoSpaceDN w:val="0"/>
        <w:adjustRightInd w:val="0"/>
        <w:spacing w:line="20" w:lineRule="atLeast"/>
        <w:jc w:val="both"/>
        <w:rPr>
          <w:rFonts w:eastAsia="Times New Roman"/>
        </w:rPr>
      </w:pPr>
      <w:r w:rsidRPr="00A1123D">
        <w:rPr>
          <w:rFonts w:eastAsia="Times New Roman"/>
        </w:rPr>
        <w:lastRenderedPageBreak/>
        <w:t>При исследовании удовлетворенности браком супругов в моно- и полиэтнических семьях были выявлены статистически значимые различия. Полученные резул</w:t>
      </w:r>
      <w:r>
        <w:rPr>
          <w:rFonts w:eastAsia="Times New Roman"/>
        </w:rPr>
        <w:t>ьтаты представлены в таблице 2.</w:t>
      </w:r>
    </w:p>
    <w:p w:rsidR="00C252F5" w:rsidRPr="007330C0" w:rsidRDefault="00C252F5" w:rsidP="00D146D0">
      <w:pPr>
        <w:widowControl w:val="0"/>
        <w:overflowPunct w:val="0"/>
        <w:autoSpaceDE w:val="0"/>
        <w:autoSpaceDN w:val="0"/>
        <w:adjustRightInd w:val="0"/>
        <w:spacing w:line="20" w:lineRule="atLeast"/>
        <w:ind w:firstLine="851"/>
        <w:rPr>
          <w:rFonts w:eastAsia="Times New Roman"/>
        </w:rPr>
      </w:pPr>
    </w:p>
    <w:p w:rsidR="00FC44FF" w:rsidRDefault="00FC44FF" w:rsidP="0035217F">
      <w:pPr>
        <w:widowControl w:val="0"/>
        <w:overflowPunct w:val="0"/>
        <w:autoSpaceDE w:val="0"/>
        <w:autoSpaceDN w:val="0"/>
        <w:adjustRightInd w:val="0"/>
        <w:ind w:firstLine="0"/>
        <w:jc w:val="center"/>
        <w:rPr>
          <w:rFonts w:eastAsia="Times New Roman"/>
          <w:sz w:val="24"/>
          <w:szCs w:val="28"/>
        </w:rPr>
      </w:pPr>
      <w:r>
        <w:rPr>
          <w:rFonts w:eastAsia="Times New Roman"/>
          <w:sz w:val="22"/>
        </w:rPr>
        <w:t>Таблица</w:t>
      </w:r>
      <w:r w:rsidRPr="006D2A65">
        <w:rPr>
          <w:rFonts w:eastAsia="Times New Roman"/>
          <w:sz w:val="22"/>
        </w:rPr>
        <w:t xml:space="preserve"> 2</w:t>
      </w:r>
      <w:r>
        <w:rPr>
          <w:rFonts w:eastAsia="Times New Roman"/>
          <w:sz w:val="22"/>
        </w:rPr>
        <w:t xml:space="preserve">. </w:t>
      </w:r>
      <w:r w:rsidRPr="006D2A65">
        <w:rPr>
          <w:rFonts w:eastAsia="Times New Roman"/>
          <w:sz w:val="24"/>
          <w:szCs w:val="28"/>
        </w:rPr>
        <w:t>Сравнительный анализ показателей</w:t>
      </w:r>
      <w:r w:rsidR="0035217F">
        <w:rPr>
          <w:rFonts w:eastAsia="Times New Roman"/>
          <w:sz w:val="24"/>
          <w:szCs w:val="28"/>
        </w:rPr>
        <w:br/>
      </w:r>
      <w:r w:rsidRPr="006D2A65">
        <w:rPr>
          <w:rFonts w:eastAsia="Times New Roman"/>
          <w:sz w:val="24"/>
          <w:szCs w:val="28"/>
        </w:rPr>
        <w:t xml:space="preserve"> удовлетворенности</w:t>
      </w:r>
      <w:r w:rsidR="0035217F">
        <w:rPr>
          <w:rFonts w:eastAsia="Times New Roman"/>
          <w:sz w:val="24"/>
          <w:szCs w:val="28"/>
        </w:rPr>
        <w:t xml:space="preserve"> </w:t>
      </w:r>
      <w:r w:rsidRPr="006D2A65">
        <w:rPr>
          <w:rFonts w:eastAsia="Times New Roman"/>
          <w:sz w:val="24"/>
          <w:szCs w:val="28"/>
        </w:rPr>
        <w:t xml:space="preserve"> браком</w:t>
      </w:r>
      <w:r w:rsidR="0035217F">
        <w:rPr>
          <w:rFonts w:eastAsia="Times New Roman"/>
          <w:sz w:val="24"/>
          <w:szCs w:val="28"/>
        </w:rPr>
        <w:t xml:space="preserve"> </w:t>
      </w:r>
      <w:r w:rsidRPr="006D2A65">
        <w:rPr>
          <w:rFonts w:eastAsia="Times New Roman"/>
          <w:sz w:val="24"/>
          <w:szCs w:val="28"/>
        </w:rPr>
        <w:t>в моно и полиэтических семьях</w:t>
      </w:r>
    </w:p>
    <w:p w:rsidR="0035217F" w:rsidRPr="00FC44FF" w:rsidRDefault="0035217F" w:rsidP="0035217F">
      <w:pPr>
        <w:widowControl w:val="0"/>
        <w:overflowPunct w:val="0"/>
        <w:autoSpaceDE w:val="0"/>
        <w:autoSpaceDN w:val="0"/>
        <w:adjustRightInd w:val="0"/>
        <w:ind w:firstLine="0"/>
        <w:jc w:val="center"/>
        <w:rPr>
          <w:rFonts w:eastAsia="Times New Roman"/>
          <w:sz w:val="22"/>
        </w:rPr>
      </w:pPr>
    </w:p>
    <w:tbl>
      <w:tblPr>
        <w:tblStyle w:val="11"/>
        <w:tblW w:w="0" w:type="auto"/>
        <w:tblLook w:val="04A0" w:firstRow="1" w:lastRow="0" w:firstColumn="1" w:lastColumn="0" w:noHBand="0" w:noVBand="1"/>
      </w:tblPr>
      <w:tblGrid>
        <w:gridCol w:w="3067"/>
        <w:gridCol w:w="3068"/>
        <w:gridCol w:w="3069"/>
      </w:tblGrid>
      <w:tr w:rsidR="00A6374C" w:rsidRPr="00A1123D" w:rsidTr="00DB7874">
        <w:tc>
          <w:tcPr>
            <w:tcW w:w="9204" w:type="dxa"/>
            <w:gridSpan w:val="3"/>
          </w:tcPr>
          <w:p w:rsidR="00A6374C" w:rsidRPr="00A1123D" w:rsidRDefault="00A6374C" w:rsidP="0035217F">
            <w:pPr>
              <w:widowControl w:val="0"/>
              <w:overflowPunct w:val="0"/>
              <w:autoSpaceDE w:val="0"/>
              <w:autoSpaceDN w:val="0"/>
              <w:adjustRightInd w:val="0"/>
              <w:ind w:firstLine="0"/>
              <w:jc w:val="center"/>
              <w:rPr>
                <w:rFonts w:eastAsia="Times New Roman"/>
                <w:sz w:val="24"/>
              </w:rPr>
            </w:pPr>
            <w:r w:rsidRPr="00A1123D">
              <w:rPr>
                <w:rFonts w:eastAsia="Times New Roman"/>
                <w:sz w:val="24"/>
              </w:rPr>
              <w:t>Удовлетворенность браком</w:t>
            </w:r>
          </w:p>
        </w:tc>
      </w:tr>
      <w:tr w:rsidR="00A6374C" w:rsidRPr="00A1123D" w:rsidTr="00DB7874">
        <w:tc>
          <w:tcPr>
            <w:tcW w:w="3067" w:type="dxa"/>
          </w:tcPr>
          <w:p w:rsidR="00A6374C" w:rsidRPr="00A1123D" w:rsidRDefault="00A6374C" w:rsidP="0035217F">
            <w:pPr>
              <w:widowControl w:val="0"/>
              <w:overflowPunct w:val="0"/>
              <w:autoSpaceDE w:val="0"/>
              <w:autoSpaceDN w:val="0"/>
              <w:adjustRightInd w:val="0"/>
              <w:ind w:firstLine="0"/>
              <w:rPr>
                <w:rFonts w:eastAsia="Times New Roman"/>
                <w:sz w:val="24"/>
              </w:rPr>
            </w:pPr>
          </w:p>
        </w:tc>
        <w:tc>
          <w:tcPr>
            <w:tcW w:w="3068" w:type="dxa"/>
            <w:vAlign w:val="center"/>
          </w:tcPr>
          <w:p w:rsidR="00A6374C" w:rsidRPr="00A1123D" w:rsidRDefault="00A6374C" w:rsidP="0035217F">
            <w:pPr>
              <w:widowControl w:val="0"/>
              <w:overflowPunct w:val="0"/>
              <w:autoSpaceDE w:val="0"/>
              <w:autoSpaceDN w:val="0"/>
              <w:adjustRightInd w:val="0"/>
              <w:ind w:firstLine="0"/>
              <w:jc w:val="center"/>
              <w:rPr>
                <w:rFonts w:eastAsia="Times New Roman"/>
                <w:sz w:val="24"/>
              </w:rPr>
            </w:pPr>
            <w:r w:rsidRPr="00A1123D">
              <w:rPr>
                <w:rFonts w:eastAsia="Times New Roman"/>
                <w:sz w:val="24"/>
              </w:rPr>
              <w:t>Группа В</w:t>
            </w:r>
          </w:p>
        </w:tc>
        <w:tc>
          <w:tcPr>
            <w:tcW w:w="3069" w:type="dxa"/>
            <w:vAlign w:val="center"/>
          </w:tcPr>
          <w:p w:rsidR="00A6374C" w:rsidRPr="00A1123D" w:rsidRDefault="00A6374C" w:rsidP="0035217F">
            <w:pPr>
              <w:widowControl w:val="0"/>
              <w:overflowPunct w:val="0"/>
              <w:autoSpaceDE w:val="0"/>
              <w:autoSpaceDN w:val="0"/>
              <w:adjustRightInd w:val="0"/>
              <w:ind w:firstLine="0"/>
              <w:jc w:val="center"/>
              <w:rPr>
                <w:rFonts w:eastAsia="Times New Roman"/>
                <w:sz w:val="24"/>
              </w:rPr>
            </w:pPr>
            <w:r w:rsidRPr="00A1123D">
              <w:rPr>
                <w:rFonts w:eastAsia="Times New Roman"/>
                <w:sz w:val="24"/>
              </w:rPr>
              <w:t>Группа Г</w:t>
            </w:r>
          </w:p>
        </w:tc>
      </w:tr>
      <w:tr w:rsidR="00A6374C" w:rsidRPr="00A1123D" w:rsidTr="00DB7874">
        <w:tc>
          <w:tcPr>
            <w:tcW w:w="3067" w:type="dxa"/>
            <w:vAlign w:val="center"/>
          </w:tcPr>
          <w:p w:rsidR="00A6374C" w:rsidRPr="00A1123D" w:rsidRDefault="00A6374C" w:rsidP="0035217F">
            <w:pPr>
              <w:widowControl w:val="0"/>
              <w:overflowPunct w:val="0"/>
              <w:autoSpaceDE w:val="0"/>
              <w:autoSpaceDN w:val="0"/>
              <w:adjustRightInd w:val="0"/>
              <w:ind w:firstLine="0"/>
              <w:rPr>
                <w:rFonts w:eastAsia="Times New Roman"/>
                <w:sz w:val="24"/>
              </w:rPr>
            </w:pPr>
            <w:r w:rsidRPr="00A1123D">
              <w:rPr>
                <w:rFonts w:eastAsia="Times New Roman"/>
                <w:sz w:val="24"/>
              </w:rPr>
              <w:t>Группа А</w:t>
            </w:r>
          </w:p>
        </w:tc>
        <w:tc>
          <w:tcPr>
            <w:tcW w:w="3068" w:type="dxa"/>
            <w:vAlign w:val="center"/>
          </w:tcPr>
          <w:p w:rsidR="00A6374C" w:rsidRPr="00A1123D" w:rsidRDefault="00A6374C" w:rsidP="0035217F">
            <w:pPr>
              <w:widowControl w:val="0"/>
              <w:overflowPunct w:val="0"/>
              <w:autoSpaceDE w:val="0"/>
              <w:autoSpaceDN w:val="0"/>
              <w:adjustRightInd w:val="0"/>
              <w:ind w:firstLine="0"/>
              <w:jc w:val="center"/>
              <w:rPr>
                <w:rFonts w:eastAsia="Times New Roman"/>
                <w:sz w:val="24"/>
              </w:rPr>
            </w:pPr>
            <w:r w:rsidRPr="00A1123D">
              <w:rPr>
                <w:rFonts w:eastAsia="Times New Roman"/>
                <w:sz w:val="24"/>
                <w:lang w:val="en-US"/>
              </w:rPr>
              <w:t>t</w:t>
            </w:r>
            <w:r w:rsidRPr="0035217F">
              <w:rPr>
                <w:rFonts w:eastAsia="Times New Roman"/>
                <w:sz w:val="24"/>
              </w:rPr>
              <w:t xml:space="preserve"> (3.4)</w:t>
            </w:r>
          </w:p>
          <w:p w:rsidR="00A6374C" w:rsidRPr="00A1123D" w:rsidRDefault="00A6374C" w:rsidP="0035217F">
            <w:pPr>
              <w:widowControl w:val="0"/>
              <w:overflowPunct w:val="0"/>
              <w:autoSpaceDE w:val="0"/>
              <w:autoSpaceDN w:val="0"/>
              <w:adjustRightInd w:val="0"/>
              <w:ind w:firstLine="0"/>
              <w:jc w:val="center"/>
              <w:rPr>
                <w:rFonts w:eastAsia="Times New Roman"/>
                <w:sz w:val="24"/>
              </w:rPr>
            </w:pPr>
            <w:r w:rsidRPr="00A1123D">
              <w:rPr>
                <w:rFonts w:eastAsia="Times New Roman"/>
                <w:sz w:val="24"/>
                <w:szCs w:val="24"/>
                <w:lang w:eastAsia="ru-RU"/>
              </w:rPr>
              <w:t>p≤0.05</w:t>
            </w:r>
          </w:p>
        </w:tc>
        <w:tc>
          <w:tcPr>
            <w:tcW w:w="3069" w:type="dxa"/>
            <w:vAlign w:val="center"/>
          </w:tcPr>
          <w:p w:rsidR="00A6374C" w:rsidRPr="00A1123D" w:rsidRDefault="00A6374C" w:rsidP="0035217F">
            <w:pPr>
              <w:widowControl w:val="0"/>
              <w:overflowPunct w:val="0"/>
              <w:autoSpaceDE w:val="0"/>
              <w:autoSpaceDN w:val="0"/>
              <w:adjustRightInd w:val="0"/>
              <w:ind w:firstLine="0"/>
              <w:jc w:val="center"/>
              <w:rPr>
                <w:rFonts w:eastAsia="Times New Roman"/>
                <w:sz w:val="24"/>
              </w:rPr>
            </w:pPr>
            <w:r w:rsidRPr="00A1123D">
              <w:rPr>
                <w:rFonts w:eastAsia="Times New Roman"/>
                <w:sz w:val="24"/>
                <w:lang w:val="en-US"/>
              </w:rPr>
              <w:t>t</w:t>
            </w:r>
            <w:r w:rsidRPr="0035217F">
              <w:rPr>
                <w:rFonts w:eastAsia="Times New Roman"/>
                <w:sz w:val="24"/>
              </w:rPr>
              <w:t xml:space="preserve"> (4.7)</w:t>
            </w:r>
          </w:p>
          <w:p w:rsidR="00A6374C" w:rsidRPr="00A1123D" w:rsidRDefault="00A6374C" w:rsidP="0035217F">
            <w:pPr>
              <w:widowControl w:val="0"/>
              <w:overflowPunct w:val="0"/>
              <w:autoSpaceDE w:val="0"/>
              <w:autoSpaceDN w:val="0"/>
              <w:adjustRightInd w:val="0"/>
              <w:ind w:firstLine="0"/>
              <w:jc w:val="center"/>
              <w:rPr>
                <w:rFonts w:eastAsia="Times New Roman"/>
                <w:sz w:val="24"/>
              </w:rPr>
            </w:pPr>
            <w:r w:rsidRPr="00A1123D">
              <w:rPr>
                <w:rFonts w:eastAsia="Times New Roman"/>
                <w:sz w:val="24"/>
                <w:szCs w:val="24"/>
                <w:lang w:eastAsia="ru-RU"/>
              </w:rPr>
              <w:t>p≤0.05</w:t>
            </w:r>
          </w:p>
        </w:tc>
      </w:tr>
      <w:tr w:rsidR="00A6374C" w:rsidRPr="00A1123D" w:rsidTr="00DB7874">
        <w:trPr>
          <w:trHeight w:val="697"/>
        </w:trPr>
        <w:tc>
          <w:tcPr>
            <w:tcW w:w="3067" w:type="dxa"/>
            <w:vAlign w:val="center"/>
          </w:tcPr>
          <w:p w:rsidR="00A6374C" w:rsidRPr="00A1123D" w:rsidRDefault="00A6374C" w:rsidP="0035217F">
            <w:pPr>
              <w:widowControl w:val="0"/>
              <w:overflowPunct w:val="0"/>
              <w:autoSpaceDE w:val="0"/>
              <w:autoSpaceDN w:val="0"/>
              <w:adjustRightInd w:val="0"/>
              <w:ind w:firstLine="0"/>
              <w:rPr>
                <w:rFonts w:eastAsia="Times New Roman"/>
                <w:sz w:val="24"/>
              </w:rPr>
            </w:pPr>
            <w:r w:rsidRPr="00A1123D">
              <w:rPr>
                <w:rFonts w:eastAsia="Times New Roman"/>
                <w:sz w:val="24"/>
              </w:rPr>
              <w:t>Группа Б</w:t>
            </w:r>
          </w:p>
        </w:tc>
        <w:tc>
          <w:tcPr>
            <w:tcW w:w="3068" w:type="dxa"/>
            <w:vAlign w:val="center"/>
          </w:tcPr>
          <w:p w:rsidR="00A6374C" w:rsidRPr="00A1123D" w:rsidRDefault="00A6374C" w:rsidP="0035217F">
            <w:pPr>
              <w:widowControl w:val="0"/>
              <w:overflowPunct w:val="0"/>
              <w:autoSpaceDE w:val="0"/>
              <w:autoSpaceDN w:val="0"/>
              <w:adjustRightInd w:val="0"/>
              <w:ind w:firstLine="0"/>
              <w:jc w:val="center"/>
              <w:rPr>
                <w:rFonts w:eastAsia="Times New Roman"/>
                <w:sz w:val="24"/>
              </w:rPr>
            </w:pPr>
            <w:r w:rsidRPr="00A1123D">
              <w:rPr>
                <w:rFonts w:eastAsia="Times New Roman"/>
                <w:sz w:val="24"/>
                <w:lang w:val="en-US"/>
              </w:rPr>
              <w:t>t</w:t>
            </w:r>
            <w:r w:rsidRPr="0035217F">
              <w:rPr>
                <w:rFonts w:eastAsia="Times New Roman"/>
                <w:sz w:val="24"/>
              </w:rPr>
              <w:t xml:space="preserve"> (0.8)</w:t>
            </w:r>
          </w:p>
          <w:p w:rsidR="00A6374C" w:rsidRPr="00A1123D" w:rsidRDefault="00A6374C" w:rsidP="0035217F">
            <w:pPr>
              <w:widowControl w:val="0"/>
              <w:overflowPunct w:val="0"/>
              <w:autoSpaceDE w:val="0"/>
              <w:autoSpaceDN w:val="0"/>
              <w:adjustRightInd w:val="0"/>
              <w:ind w:firstLine="0"/>
              <w:jc w:val="center"/>
              <w:rPr>
                <w:rFonts w:eastAsia="Times New Roman"/>
                <w:sz w:val="24"/>
              </w:rPr>
            </w:pPr>
            <w:r w:rsidRPr="00A1123D">
              <w:rPr>
                <w:rFonts w:eastAsia="Times New Roman"/>
                <w:sz w:val="24"/>
                <w:szCs w:val="24"/>
                <w:lang w:eastAsia="ru-RU"/>
              </w:rPr>
              <w:t>p≤0.01</w:t>
            </w:r>
          </w:p>
        </w:tc>
        <w:tc>
          <w:tcPr>
            <w:tcW w:w="3069" w:type="dxa"/>
            <w:vAlign w:val="center"/>
          </w:tcPr>
          <w:p w:rsidR="00A6374C" w:rsidRPr="00A1123D" w:rsidRDefault="00A6374C" w:rsidP="0035217F">
            <w:pPr>
              <w:widowControl w:val="0"/>
              <w:overflowPunct w:val="0"/>
              <w:autoSpaceDE w:val="0"/>
              <w:autoSpaceDN w:val="0"/>
              <w:adjustRightInd w:val="0"/>
              <w:ind w:firstLine="0"/>
              <w:jc w:val="center"/>
              <w:rPr>
                <w:rFonts w:eastAsia="Times New Roman"/>
                <w:sz w:val="24"/>
              </w:rPr>
            </w:pPr>
            <w:r w:rsidRPr="00A1123D">
              <w:rPr>
                <w:rFonts w:eastAsia="Times New Roman"/>
                <w:sz w:val="24"/>
                <w:lang w:val="en-US"/>
              </w:rPr>
              <w:t>t</w:t>
            </w:r>
            <w:r w:rsidRPr="0035217F">
              <w:rPr>
                <w:rFonts w:eastAsia="Times New Roman"/>
                <w:sz w:val="24"/>
              </w:rPr>
              <w:t xml:space="preserve"> (1.2)</w:t>
            </w:r>
          </w:p>
          <w:p w:rsidR="00A6374C" w:rsidRPr="00A1123D" w:rsidRDefault="00A6374C" w:rsidP="0035217F">
            <w:pPr>
              <w:widowControl w:val="0"/>
              <w:overflowPunct w:val="0"/>
              <w:autoSpaceDE w:val="0"/>
              <w:autoSpaceDN w:val="0"/>
              <w:adjustRightInd w:val="0"/>
              <w:ind w:firstLine="0"/>
              <w:jc w:val="center"/>
              <w:rPr>
                <w:rFonts w:eastAsia="Times New Roman"/>
                <w:sz w:val="24"/>
              </w:rPr>
            </w:pPr>
            <w:r w:rsidRPr="00A1123D">
              <w:rPr>
                <w:rFonts w:eastAsia="Times New Roman"/>
                <w:sz w:val="24"/>
                <w:szCs w:val="24"/>
                <w:lang w:eastAsia="ru-RU"/>
              </w:rPr>
              <w:t>p≤0.01</w:t>
            </w:r>
          </w:p>
        </w:tc>
      </w:tr>
    </w:tbl>
    <w:p w:rsidR="0035217F" w:rsidRDefault="0035217F" w:rsidP="0035217F">
      <w:pPr>
        <w:widowControl w:val="0"/>
        <w:overflowPunct w:val="0"/>
        <w:autoSpaceDE w:val="0"/>
        <w:autoSpaceDN w:val="0"/>
        <w:adjustRightInd w:val="0"/>
        <w:jc w:val="both"/>
        <w:rPr>
          <w:rFonts w:eastAsia="Times New Roman"/>
          <w:bCs/>
          <w:szCs w:val="28"/>
          <w:lang w:eastAsia="ru-RU"/>
        </w:rPr>
      </w:pPr>
    </w:p>
    <w:p w:rsidR="00A6374C" w:rsidRPr="00A1123D" w:rsidRDefault="00A6374C" w:rsidP="0035217F">
      <w:pPr>
        <w:widowControl w:val="0"/>
        <w:overflowPunct w:val="0"/>
        <w:autoSpaceDE w:val="0"/>
        <w:autoSpaceDN w:val="0"/>
        <w:adjustRightInd w:val="0"/>
        <w:jc w:val="both"/>
        <w:rPr>
          <w:rFonts w:eastAsia="Times New Roman"/>
          <w:szCs w:val="28"/>
          <w:lang w:eastAsia="ru-RU"/>
        </w:rPr>
      </w:pPr>
      <w:r w:rsidRPr="00A1123D">
        <w:rPr>
          <w:rFonts w:eastAsia="Times New Roman"/>
          <w:bCs/>
          <w:szCs w:val="28"/>
          <w:lang w:eastAsia="ru-RU"/>
        </w:rPr>
        <w:t>Из представленных данных видно, что существуют достоверные различия удовлетворенности браком в сравни</w:t>
      </w:r>
      <w:r>
        <w:rPr>
          <w:rFonts w:eastAsia="Times New Roman"/>
          <w:bCs/>
          <w:szCs w:val="28"/>
          <w:lang w:eastAsia="ru-RU"/>
        </w:rPr>
        <w:t>ваемых Группах А и В, а так же г</w:t>
      </w:r>
      <w:r w:rsidRPr="00A1123D">
        <w:rPr>
          <w:rFonts w:eastAsia="Times New Roman"/>
          <w:bCs/>
          <w:szCs w:val="28"/>
          <w:lang w:eastAsia="ru-RU"/>
        </w:rPr>
        <w:t xml:space="preserve">руппах А и Г. Исходя из этого можно предположить, что в семьях, где супруги одной этнической принадлежности, уровень удовлетворенности браком выше, чем в семьях, где супруги имеют разную этническую принадлежность. Это объясняется тем, что в </w:t>
      </w:r>
      <w:r w:rsidRPr="00A1123D">
        <w:rPr>
          <w:rFonts w:eastAsia="Times New Roman"/>
          <w:szCs w:val="28"/>
          <w:lang w:eastAsia="ru-RU"/>
        </w:rPr>
        <w:t>полиэтническом браке больше разногласий и несовпадени</w:t>
      </w:r>
      <w:r>
        <w:rPr>
          <w:rFonts w:eastAsia="Times New Roman"/>
          <w:szCs w:val="28"/>
          <w:lang w:eastAsia="ru-RU"/>
        </w:rPr>
        <w:t>й</w:t>
      </w:r>
      <w:r w:rsidRPr="00A1123D">
        <w:rPr>
          <w:rFonts w:eastAsia="Times New Roman"/>
          <w:szCs w:val="28"/>
          <w:lang w:eastAsia="ru-RU"/>
        </w:rPr>
        <w:t xml:space="preserve"> образа жизни и привычек.</w:t>
      </w:r>
    </w:p>
    <w:p w:rsidR="0035217F" w:rsidRDefault="00A6374C" w:rsidP="00C252F5">
      <w:pPr>
        <w:spacing w:line="20" w:lineRule="atLeast"/>
        <w:jc w:val="both"/>
        <w:rPr>
          <w:rFonts w:eastAsia="Times New Roman"/>
          <w:szCs w:val="28"/>
          <w:lang w:eastAsia="ru-RU"/>
        </w:rPr>
      </w:pPr>
      <w:r w:rsidRPr="00A1123D">
        <w:rPr>
          <w:rFonts w:eastAsia="Times New Roman"/>
          <w:bCs/>
          <w:szCs w:val="28"/>
          <w:lang w:eastAsia="ru-RU"/>
        </w:rPr>
        <w:t>Анализируя данные исследования распределения ролей в моно- и полиэтнических семьях</w:t>
      </w:r>
      <w:r>
        <w:rPr>
          <w:rFonts w:eastAsia="Times New Roman"/>
          <w:bCs/>
          <w:szCs w:val="28"/>
          <w:lang w:eastAsia="ru-RU"/>
        </w:rPr>
        <w:t>,</w:t>
      </w:r>
      <w:r w:rsidRPr="00A1123D">
        <w:rPr>
          <w:rFonts w:eastAsia="Times New Roman"/>
          <w:bCs/>
          <w:szCs w:val="28"/>
          <w:lang w:eastAsia="ru-RU"/>
        </w:rPr>
        <w:t xml:space="preserve"> </w:t>
      </w:r>
      <w:r>
        <w:rPr>
          <w:rFonts w:eastAsia="Times New Roman"/>
          <w:bCs/>
          <w:szCs w:val="28"/>
          <w:lang w:eastAsia="ru-RU"/>
        </w:rPr>
        <w:t>мы</w:t>
      </w:r>
      <w:r w:rsidRPr="00A1123D">
        <w:rPr>
          <w:rFonts w:eastAsia="Times New Roman"/>
          <w:bCs/>
          <w:szCs w:val="28"/>
          <w:lang w:eastAsia="ru-RU"/>
        </w:rPr>
        <w:t xml:space="preserve"> не выяв</w:t>
      </w:r>
      <w:r>
        <w:rPr>
          <w:rFonts w:eastAsia="Times New Roman"/>
          <w:bCs/>
          <w:szCs w:val="28"/>
          <w:lang w:eastAsia="ru-RU"/>
        </w:rPr>
        <w:t>или</w:t>
      </w:r>
      <w:r w:rsidRPr="00A1123D">
        <w:rPr>
          <w:rFonts w:eastAsia="Times New Roman"/>
          <w:bCs/>
          <w:szCs w:val="28"/>
          <w:lang w:eastAsia="ru-RU"/>
        </w:rPr>
        <w:t xml:space="preserve"> статистически значимые различия. Но и</w:t>
      </w:r>
      <w:r w:rsidRPr="00A1123D">
        <w:rPr>
          <w:rFonts w:eastAsia="Times New Roman"/>
          <w:szCs w:val="28"/>
        </w:rPr>
        <w:t>нтересен, на наш взгляд, тот факт, что реализация роли «материальное обеспечение семьи» в большинстве случа</w:t>
      </w:r>
      <w:r>
        <w:rPr>
          <w:rFonts w:eastAsia="Times New Roman"/>
          <w:szCs w:val="28"/>
        </w:rPr>
        <w:t>ев</w:t>
      </w:r>
      <w:r w:rsidRPr="00A1123D">
        <w:rPr>
          <w:rFonts w:eastAsia="Times New Roman"/>
          <w:szCs w:val="28"/>
        </w:rPr>
        <w:t xml:space="preserve"> сосредоточивается в руках мужчины. Отметим тот факт, что в данном вопросе совпадают позиции супругов как моноэтнических, так и полиэтнических семей. Представители данных групп считают эту роль исключительно мужской. А планировать семейный бюджет и решать, как им распорядиться</w:t>
      </w:r>
      <w:r>
        <w:rPr>
          <w:rFonts w:eastAsia="Times New Roman"/>
          <w:szCs w:val="28"/>
        </w:rPr>
        <w:t>,</w:t>
      </w:r>
      <w:r w:rsidRPr="00A1123D">
        <w:rPr>
          <w:rFonts w:eastAsia="Times New Roman"/>
          <w:szCs w:val="28"/>
        </w:rPr>
        <w:t xml:space="preserve"> входят в сферу обязанностей женщины или обоих супругов. </w:t>
      </w:r>
      <w:r w:rsidRPr="00A1123D">
        <w:rPr>
          <w:rFonts w:eastAsia="Times New Roman"/>
          <w:szCs w:val="28"/>
          <w:lang w:eastAsia="ru-RU"/>
        </w:rPr>
        <w:t>Обобщенные результаты распределения роли «материальное обеспечение семьи» для Групп А, Б, В и Г представлены на рис. 1.</w:t>
      </w:r>
    </w:p>
    <w:p w:rsidR="0035217F" w:rsidRPr="0035217F" w:rsidRDefault="0035217F" w:rsidP="0035217F">
      <w:pPr>
        <w:spacing w:line="20" w:lineRule="atLeast"/>
        <w:jc w:val="both"/>
        <w:rPr>
          <w:rFonts w:eastAsia="Times New Roman"/>
          <w:szCs w:val="28"/>
          <w:lang w:eastAsia="ru-RU"/>
        </w:rPr>
      </w:pPr>
    </w:p>
    <w:p w:rsidR="0035217F" w:rsidRPr="00A1123D" w:rsidRDefault="0035217F" w:rsidP="0035217F">
      <w:pPr>
        <w:spacing w:line="20" w:lineRule="atLeast"/>
        <w:ind w:firstLine="0"/>
        <w:jc w:val="center"/>
        <w:rPr>
          <w:rFonts w:eastAsia="Times New Roman"/>
          <w:sz w:val="24"/>
          <w:szCs w:val="28"/>
          <w:lang w:eastAsia="ru-RU"/>
        </w:rPr>
      </w:pPr>
      <w:r w:rsidRPr="00A1123D">
        <w:rPr>
          <w:rFonts w:eastAsia="Times New Roman"/>
          <w:noProof/>
          <w:sz w:val="24"/>
          <w:szCs w:val="28"/>
          <w:lang w:eastAsia="ru-RU"/>
        </w:rPr>
        <w:drawing>
          <wp:inline distT="0" distB="0" distL="0" distR="0" wp14:anchorId="0E12E0C7" wp14:editId="0545DAC2">
            <wp:extent cx="5486400" cy="17526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217F" w:rsidRPr="00D146D0" w:rsidRDefault="0035217F" w:rsidP="0035217F">
      <w:pPr>
        <w:spacing w:line="20" w:lineRule="atLeast"/>
        <w:ind w:firstLine="0"/>
        <w:jc w:val="center"/>
        <w:rPr>
          <w:rFonts w:eastAsia="Times New Roman"/>
          <w:sz w:val="24"/>
          <w:szCs w:val="28"/>
          <w:lang w:eastAsia="ru-RU"/>
        </w:rPr>
      </w:pPr>
      <w:r w:rsidRPr="006D2A65">
        <w:rPr>
          <w:rFonts w:eastAsia="Times New Roman"/>
          <w:sz w:val="24"/>
          <w:szCs w:val="28"/>
          <w:lang w:eastAsia="ru-RU"/>
        </w:rPr>
        <w:t>Рис</w:t>
      </w:r>
      <w:r>
        <w:rPr>
          <w:rFonts w:eastAsia="Times New Roman"/>
          <w:sz w:val="24"/>
          <w:szCs w:val="28"/>
          <w:lang w:eastAsia="ru-RU"/>
        </w:rPr>
        <w:t xml:space="preserve">унок </w:t>
      </w:r>
      <w:r w:rsidRPr="006D2A65">
        <w:rPr>
          <w:rFonts w:eastAsia="Times New Roman"/>
          <w:sz w:val="24"/>
          <w:szCs w:val="28"/>
          <w:lang w:eastAsia="ru-RU"/>
        </w:rPr>
        <w:t>1</w:t>
      </w:r>
      <w:r>
        <w:rPr>
          <w:rFonts w:eastAsia="Times New Roman"/>
          <w:sz w:val="24"/>
          <w:szCs w:val="28"/>
          <w:lang w:eastAsia="ru-RU"/>
        </w:rPr>
        <w:t>.</w:t>
      </w:r>
      <w:r w:rsidRPr="006D2A65">
        <w:rPr>
          <w:rFonts w:eastAsia="Times New Roman"/>
          <w:sz w:val="24"/>
          <w:szCs w:val="28"/>
          <w:lang w:eastAsia="ru-RU"/>
        </w:rPr>
        <w:t xml:space="preserve"> Результаты распределения роли </w:t>
      </w:r>
      <w:r>
        <w:rPr>
          <w:rFonts w:eastAsia="Times New Roman"/>
          <w:sz w:val="24"/>
          <w:szCs w:val="28"/>
          <w:lang w:eastAsia="ru-RU"/>
        </w:rPr>
        <w:br/>
      </w:r>
      <w:r w:rsidRPr="006D2A65">
        <w:rPr>
          <w:rFonts w:eastAsia="Times New Roman"/>
          <w:sz w:val="24"/>
          <w:szCs w:val="28"/>
          <w:lang w:eastAsia="ru-RU"/>
        </w:rPr>
        <w:t>«материальное обеспечение</w:t>
      </w:r>
      <w:r>
        <w:rPr>
          <w:rFonts w:eastAsia="Times New Roman"/>
          <w:sz w:val="24"/>
          <w:szCs w:val="28"/>
          <w:lang w:eastAsia="ru-RU"/>
        </w:rPr>
        <w:t xml:space="preserve"> семьи» в исследуемых группах</w:t>
      </w:r>
    </w:p>
    <w:p w:rsidR="0035217F" w:rsidRDefault="0035217F" w:rsidP="0035217F">
      <w:pPr>
        <w:spacing w:line="20" w:lineRule="atLeast"/>
        <w:jc w:val="both"/>
        <w:rPr>
          <w:rFonts w:eastAsia="Times New Roman"/>
          <w:sz w:val="24"/>
          <w:szCs w:val="28"/>
          <w:lang w:eastAsia="ru-RU"/>
        </w:rPr>
      </w:pPr>
    </w:p>
    <w:p w:rsidR="0035217F" w:rsidRDefault="0035217F" w:rsidP="0035217F">
      <w:pPr>
        <w:spacing w:line="20" w:lineRule="atLeast"/>
        <w:jc w:val="both"/>
        <w:rPr>
          <w:rFonts w:eastAsia="Times New Roman"/>
          <w:szCs w:val="28"/>
          <w:lang w:eastAsia="ru-RU"/>
        </w:rPr>
      </w:pPr>
      <w:r w:rsidRPr="00A1123D">
        <w:rPr>
          <w:rFonts w:eastAsia="Times New Roman"/>
          <w:szCs w:val="28"/>
          <w:lang w:eastAsia="ru-RU"/>
        </w:rPr>
        <w:lastRenderedPageBreak/>
        <w:t xml:space="preserve">В нашем исследовании характера взаимодействия супругов в моно- и полиэтнических семьях выявлены значимые различия, которые представлены в таблице </w:t>
      </w:r>
      <w:r>
        <w:rPr>
          <w:rFonts w:eastAsia="Times New Roman"/>
          <w:szCs w:val="28"/>
          <w:lang w:eastAsia="ru-RU"/>
        </w:rPr>
        <w:t>3.</w:t>
      </w:r>
    </w:p>
    <w:p w:rsidR="0035217F" w:rsidRDefault="0035217F" w:rsidP="0035217F">
      <w:pPr>
        <w:spacing w:line="20" w:lineRule="atLeast"/>
        <w:jc w:val="both"/>
        <w:rPr>
          <w:rFonts w:eastAsia="Times New Roman"/>
          <w:szCs w:val="28"/>
          <w:lang w:eastAsia="ru-RU"/>
        </w:rPr>
      </w:pPr>
    </w:p>
    <w:p w:rsidR="0035217F" w:rsidRPr="00FC44FF" w:rsidRDefault="0035217F" w:rsidP="0035217F">
      <w:pPr>
        <w:spacing w:line="20" w:lineRule="atLeast"/>
        <w:ind w:firstLine="851"/>
        <w:jc w:val="center"/>
        <w:rPr>
          <w:rFonts w:eastAsia="Times New Roman"/>
          <w:sz w:val="24"/>
          <w:szCs w:val="28"/>
          <w:lang w:eastAsia="ru-RU"/>
        </w:rPr>
      </w:pPr>
      <w:r w:rsidRPr="00A1123D">
        <w:rPr>
          <w:rFonts w:eastAsia="Times New Roman"/>
          <w:sz w:val="24"/>
          <w:szCs w:val="28"/>
          <w:lang w:eastAsia="ru-RU"/>
        </w:rPr>
        <w:t>Табл</w:t>
      </w:r>
      <w:r>
        <w:rPr>
          <w:rFonts w:eastAsia="Times New Roman"/>
          <w:sz w:val="24"/>
          <w:szCs w:val="28"/>
          <w:lang w:eastAsia="ru-RU"/>
        </w:rPr>
        <w:t xml:space="preserve">ица 3. </w:t>
      </w:r>
      <w:r w:rsidRPr="006D2A65">
        <w:rPr>
          <w:rFonts w:eastAsia="Times New Roman"/>
          <w:sz w:val="24"/>
          <w:szCs w:val="28"/>
          <w:lang w:eastAsia="ru-RU"/>
        </w:rPr>
        <w:t>Сравнительный анализ показателей взаимодействия супругов в моно- и полиэтнических семьях</w:t>
      </w:r>
    </w:p>
    <w:tbl>
      <w:tblPr>
        <w:tblStyle w:val="11"/>
        <w:tblW w:w="0" w:type="auto"/>
        <w:tblLook w:val="04A0" w:firstRow="1" w:lastRow="0" w:firstColumn="1" w:lastColumn="0" w:noHBand="0" w:noVBand="1"/>
      </w:tblPr>
      <w:tblGrid>
        <w:gridCol w:w="3067"/>
        <w:gridCol w:w="3068"/>
        <w:gridCol w:w="3069"/>
      </w:tblGrid>
      <w:tr w:rsidR="0035217F" w:rsidRPr="00A1123D" w:rsidTr="003124A3">
        <w:tc>
          <w:tcPr>
            <w:tcW w:w="9204" w:type="dxa"/>
            <w:gridSpan w:val="3"/>
          </w:tcPr>
          <w:p w:rsidR="0035217F" w:rsidRPr="00A1123D" w:rsidRDefault="0035217F" w:rsidP="003124A3">
            <w:pPr>
              <w:widowControl w:val="0"/>
              <w:overflowPunct w:val="0"/>
              <w:autoSpaceDE w:val="0"/>
              <w:autoSpaceDN w:val="0"/>
              <w:adjustRightInd w:val="0"/>
              <w:spacing w:line="20" w:lineRule="atLeast"/>
              <w:ind w:firstLine="851"/>
              <w:jc w:val="center"/>
              <w:rPr>
                <w:rFonts w:eastAsia="Times New Roman"/>
                <w:sz w:val="24"/>
              </w:rPr>
            </w:pPr>
            <w:r w:rsidRPr="00A1123D">
              <w:rPr>
                <w:rFonts w:eastAsia="Times New Roman"/>
                <w:sz w:val="24"/>
              </w:rPr>
              <w:t>Характер взаимодействия супругов в конфликтных ситуациях</w:t>
            </w:r>
          </w:p>
        </w:tc>
      </w:tr>
      <w:tr w:rsidR="0035217F" w:rsidRPr="00A1123D" w:rsidTr="003124A3">
        <w:tc>
          <w:tcPr>
            <w:tcW w:w="3067" w:type="dxa"/>
          </w:tcPr>
          <w:p w:rsidR="0035217F" w:rsidRPr="00A1123D" w:rsidRDefault="0035217F" w:rsidP="003124A3">
            <w:pPr>
              <w:widowControl w:val="0"/>
              <w:overflowPunct w:val="0"/>
              <w:autoSpaceDE w:val="0"/>
              <w:autoSpaceDN w:val="0"/>
              <w:adjustRightInd w:val="0"/>
              <w:spacing w:line="20" w:lineRule="atLeast"/>
              <w:ind w:firstLine="851"/>
              <w:rPr>
                <w:rFonts w:eastAsia="Times New Roman"/>
                <w:sz w:val="24"/>
              </w:rPr>
            </w:pPr>
          </w:p>
        </w:tc>
        <w:tc>
          <w:tcPr>
            <w:tcW w:w="3068" w:type="dxa"/>
            <w:vAlign w:val="center"/>
          </w:tcPr>
          <w:p w:rsidR="0035217F" w:rsidRPr="00A1123D" w:rsidRDefault="0035217F" w:rsidP="003124A3">
            <w:pPr>
              <w:widowControl w:val="0"/>
              <w:overflowPunct w:val="0"/>
              <w:autoSpaceDE w:val="0"/>
              <w:autoSpaceDN w:val="0"/>
              <w:adjustRightInd w:val="0"/>
              <w:spacing w:line="20" w:lineRule="atLeast"/>
              <w:ind w:firstLine="851"/>
              <w:jc w:val="center"/>
              <w:rPr>
                <w:rFonts w:eastAsia="Times New Roman"/>
                <w:sz w:val="24"/>
              </w:rPr>
            </w:pPr>
            <w:r w:rsidRPr="00A1123D">
              <w:rPr>
                <w:rFonts w:eastAsia="Times New Roman"/>
                <w:sz w:val="24"/>
              </w:rPr>
              <w:t>Группа В</w:t>
            </w:r>
          </w:p>
        </w:tc>
        <w:tc>
          <w:tcPr>
            <w:tcW w:w="3069" w:type="dxa"/>
            <w:vAlign w:val="center"/>
          </w:tcPr>
          <w:p w:rsidR="0035217F" w:rsidRPr="00A1123D" w:rsidRDefault="0035217F" w:rsidP="003124A3">
            <w:pPr>
              <w:widowControl w:val="0"/>
              <w:overflowPunct w:val="0"/>
              <w:autoSpaceDE w:val="0"/>
              <w:autoSpaceDN w:val="0"/>
              <w:adjustRightInd w:val="0"/>
              <w:spacing w:line="20" w:lineRule="atLeast"/>
              <w:ind w:firstLine="851"/>
              <w:jc w:val="center"/>
              <w:rPr>
                <w:rFonts w:eastAsia="Times New Roman"/>
                <w:sz w:val="24"/>
              </w:rPr>
            </w:pPr>
            <w:r w:rsidRPr="00A1123D">
              <w:rPr>
                <w:rFonts w:eastAsia="Times New Roman"/>
                <w:sz w:val="24"/>
              </w:rPr>
              <w:t>Группа Г</w:t>
            </w:r>
          </w:p>
        </w:tc>
      </w:tr>
      <w:tr w:rsidR="0035217F" w:rsidRPr="00A1123D" w:rsidTr="003124A3">
        <w:tc>
          <w:tcPr>
            <w:tcW w:w="3067" w:type="dxa"/>
            <w:vAlign w:val="center"/>
          </w:tcPr>
          <w:p w:rsidR="0035217F" w:rsidRPr="00A1123D" w:rsidRDefault="0035217F" w:rsidP="003124A3">
            <w:pPr>
              <w:widowControl w:val="0"/>
              <w:overflowPunct w:val="0"/>
              <w:autoSpaceDE w:val="0"/>
              <w:autoSpaceDN w:val="0"/>
              <w:adjustRightInd w:val="0"/>
              <w:spacing w:line="20" w:lineRule="atLeast"/>
              <w:ind w:firstLine="851"/>
              <w:rPr>
                <w:rFonts w:eastAsia="Times New Roman"/>
                <w:sz w:val="24"/>
              </w:rPr>
            </w:pPr>
            <w:r w:rsidRPr="00A1123D">
              <w:rPr>
                <w:rFonts w:eastAsia="Times New Roman"/>
                <w:sz w:val="24"/>
              </w:rPr>
              <w:t>Группа А</w:t>
            </w:r>
          </w:p>
        </w:tc>
        <w:tc>
          <w:tcPr>
            <w:tcW w:w="3068" w:type="dxa"/>
            <w:vAlign w:val="center"/>
          </w:tcPr>
          <w:p w:rsidR="0035217F" w:rsidRPr="00A1123D" w:rsidRDefault="0035217F" w:rsidP="003124A3">
            <w:pPr>
              <w:widowControl w:val="0"/>
              <w:overflowPunct w:val="0"/>
              <w:autoSpaceDE w:val="0"/>
              <w:autoSpaceDN w:val="0"/>
              <w:adjustRightInd w:val="0"/>
              <w:spacing w:line="20" w:lineRule="atLeast"/>
              <w:ind w:firstLine="851"/>
              <w:jc w:val="center"/>
              <w:rPr>
                <w:rFonts w:eastAsia="Times New Roman"/>
                <w:sz w:val="24"/>
              </w:rPr>
            </w:pPr>
            <w:r w:rsidRPr="00A1123D">
              <w:rPr>
                <w:rFonts w:eastAsia="Times New Roman"/>
                <w:sz w:val="24"/>
                <w:lang w:val="en-US"/>
              </w:rPr>
              <w:t>t (3.</w:t>
            </w:r>
            <w:r w:rsidRPr="00A1123D">
              <w:rPr>
                <w:rFonts w:eastAsia="Times New Roman"/>
                <w:sz w:val="24"/>
              </w:rPr>
              <w:t>6</w:t>
            </w:r>
            <w:r w:rsidRPr="00A1123D">
              <w:rPr>
                <w:rFonts w:eastAsia="Times New Roman"/>
                <w:sz w:val="24"/>
                <w:lang w:val="en-US"/>
              </w:rPr>
              <w:t>)</w:t>
            </w:r>
          </w:p>
          <w:p w:rsidR="0035217F" w:rsidRPr="00A1123D" w:rsidRDefault="0035217F" w:rsidP="003124A3">
            <w:pPr>
              <w:widowControl w:val="0"/>
              <w:overflowPunct w:val="0"/>
              <w:autoSpaceDE w:val="0"/>
              <w:autoSpaceDN w:val="0"/>
              <w:adjustRightInd w:val="0"/>
              <w:spacing w:line="20" w:lineRule="atLeast"/>
              <w:ind w:firstLine="851"/>
              <w:jc w:val="center"/>
              <w:rPr>
                <w:rFonts w:eastAsia="Times New Roman"/>
                <w:sz w:val="24"/>
              </w:rPr>
            </w:pPr>
            <w:r w:rsidRPr="00A1123D">
              <w:rPr>
                <w:rFonts w:eastAsia="Times New Roman"/>
                <w:sz w:val="24"/>
                <w:szCs w:val="24"/>
                <w:lang w:eastAsia="ru-RU"/>
              </w:rPr>
              <w:t>p≤0.05</w:t>
            </w:r>
          </w:p>
        </w:tc>
        <w:tc>
          <w:tcPr>
            <w:tcW w:w="3069" w:type="dxa"/>
            <w:vAlign w:val="center"/>
          </w:tcPr>
          <w:p w:rsidR="0035217F" w:rsidRPr="00A1123D" w:rsidRDefault="0035217F" w:rsidP="003124A3">
            <w:pPr>
              <w:widowControl w:val="0"/>
              <w:overflowPunct w:val="0"/>
              <w:autoSpaceDE w:val="0"/>
              <w:autoSpaceDN w:val="0"/>
              <w:adjustRightInd w:val="0"/>
              <w:spacing w:line="20" w:lineRule="atLeast"/>
              <w:ind w:firstLine="851"/>
              <w:jc w:val="center"/>
              <w:rPr>
                <w:rFonts w:eastAsia="Times New Roman"/>
                <w:sz w:val="24"/>
              </w:rPr>
            </w:pPr>
            <w:r w:rsidRPr="00A1123D">
              <w:rPr>
                <w:rFonts w:eastAsia="Times New Roman"/>
                <w:sz w:val="24"/>
                <w:lang w:val="en-US"/>
              </w:rPr>
              <w:t>t (</w:t>
            </w:r>
            <w:r w:rsidRPr="00A1123D">
              <w:rPr>
                <w:rFonts w:eastAsia="Times New Roman"/>
                <w:sz w:val="24"/>
              </w:rPr>
              <w:t>3</w:t>
            </w:r>
            <w:r w:rsidRPr="00A1123D">
              <w:rPr>
                <w:rFonts w:eastAsia="Times New Roman"/>
                <w:sz w:val="24"/>
                <w:lang w:val="en-US"/>
              </w:rPr>
              <w:t>.</w:t>
            </w:r>
            <w:r w:rsidRPr="00A1123D">
              <w:rPr>
                <w:rFonts w:eastAsia="Times New Roman"/>
                <w:sz w:val="24"/>
              </w:rPr>
              <w:t>9</w:t>
            </w:r>
            <w:r w:rsidRPr="00A1123D">
              <w:rPr>
                <w:rFonts w:eastAsia="Times New Roman"/>
                <w:sz w:val="24"/>
                <w:lang w:val="en-US"/>
              </w:rPr>
              <w:t>)</w:t>
            </w:r>
          </w:p>
          <w:p w:rsidR="0035217F" w:rsidRPr="00A1123D" w:rsidRDefault="0035217F" w:rsidP="003124A3">
            <w:pPr>
              <w:widowControl w:val="0"/>
              <w:overflowPunct w:val="0"/>
              <w:autoSpaceDE w:val="0"/>
              <w:autoSpaceDN w:val="0"/>
              <w:adjustRightInd w:val="0"/>
              <w:spacing w:line="20" w:lineRule="atLeast"/>
              <w:ind w:firstLine="851"/>
              <w:jc w:val="center"/>
              <w:rPr>
                <w:rFonts w:eastAsia="Times New Roman"/>
                <w:sz w:val="24"/>
              </w:rPr>
            </w:pPr>
            <w:r w:rsidRPr="00A1123D">
              <w:rPr>
                <w:rFonts w:eastAsia="Times New Roman"/>
                <w:sz w:val="24"/>
                <w:szCs w:val="24"/>
                <w:lang w:eastAsia="ru-RU"/>
              </w:rPr>
              <w:t>p≤0.05</w:t>
            </w:r>
          </w:p>
        </w:tc>
      </w:tr>
      <w:tr w:rsidR="0035217F" w:rsidRPr="00A1123D" w:rsidTr="003124A3">
        <w:trPr>
          <w:trHeight w:val="697"/>
        </w:trPr>
        <w:tc>
          <w:tcPr>
            <w:tcW w:w="3067" w:type="dxa"/>
            <w:vAlign w:val="center"/>
          </w:tcPr>
          <w:p w:rsidR="0035217F" w:rsidRPr="00A1123D" w:rsidRDefault="0035217F" w:rsidP="003124A3">
            <w:pPr>
              <w:widowControl w:val="0"/>
              <w:overflowPunct w:val="0"/>
              <w:autoSpaceDE w:val="0"/>
              <w:autoSpaceDN w:val="0"/>
              <w:adjustRightInd w:val="0"/>
              <w:spacing w:line="20" w:lineRule="atLeast"/>
              <w:ind w:firstLine="851"/>
              <w:rPr>
                <w:rFonts w:eastAsia="Times New Roman"/>
                <w:sz w:val="24"/>
              </w:rPr>
            </w:pPr>
            <w:r w:rsidRPr="00A1123D">
              <w:rPr>
                <w:rFonts w:eastAsia="Times New Roman"/>
                <w:sz w:val="24"/>
              </w:rPr>
              <w:t>Группа Б</w:t>
            </w:r>
          </w:p>
        </w:tc>
        <w:tc>
          <w:tcPr>
            <w:tcW w:w="3068" w:type="dxa"/>
            <w:vAlign w:val="center"/>
          </w:tcPr>
          <w:p w:rsidR="0035217F" w:rsidRPr="00A1123D" w:rsidRDefault="0035217F" w:rsidP="003124A3">
            <w:pPr>
              <w:widowControl w:val="0"/>
              <w:overflowPunct w:val="0"/>
              <w:autoSpaceDE w:val="0"/>
              <w:autoSpaceDN w:val="0"/>
              <w:adjustRightInd w:val="0"/>
              <w:spacing w:line="20" w:lineRule="atLeast"/>
              <w:ind w:firstLine="851"/>
              <w:jc w:val="center"/>
              <w:rPr>
                <w:rFonts w:eastAsia="Times New Roman"/>
                <w:sz w:val="24"/>
              </w:rPr>
            </w:pPr>
            <w:r w:rsidRPr="00A1123D">
              <w:rPr>
                <w:rFonts w:eastAsia="Times New Roman"/>
                <w:sz w:val="24"/>
                <w:lang w:val="en-US"/>
              </w:rPr>
              <w:t>t (</w:t>
            </w:r>
            <w:r w:rsidRPr="00A1123D">
              <w:rPr>
                <w:rFonts w:eastAsia="Times New Roman"/>
                <w:sz w:val="24"/>
              </w:rPr>
              <w:t>1</w:t>
            </w:r>
            <w:r w:rsidRPr="00A1123D">
              <w:rPr>
                <w:rFonts w:eastAsia="Times New Roman"/>
                <w:sz w:val="24"/>
                <w:lang w:val="en-US"/>
              </w:rPr>
              <w:t>.</w:t>
            </w:r>
            <w:r w:rsidRPr="00A1123D">
              <w:rPr>
                <w:rFonts w:eastAsia="Times New Roman"/>
                <w:sz w:val="24"/>
              </w:rPr>
              <w:t>4</w:t>
            </w:r>
            <w:r w:rsidRPr="00A1123D">
              <w:rPr>
                <w:rFonts w:eastAsia="Times New Roman"/>
                <w:sz w:val="24"/>
                <w:lang w:val="en-US"/>
              </w:rPr>
              <w:t>)</w:t>
            </w:r>
          </w:p>
          <w:p w:rsidR="0035217F" w:rsidRPr="00A1123D" w:rsidRDefault="0035217F" w:rsidP="003124A3">
            <w:pPr>
              <w:widowControl w:val="0"/>
              <w:overflowPunct w:val="0"/>
              <w:autoSpaceDE w:val="0"/>
              <w:autoSpaceDN w:val="0"/>
              <w:adjustRightInd w:val="0"/>
              <w:spacing w:line="20" w:lineRule="atLeast"/>
              <w:ind w:firstLine="851"/>
              <w:jc w:val="center"/>
              <w:rPr>
                <w:rFonts w:eastAsia="Times New Roman"/>
                <w:sz w:val="24"/>
              </w:rPr>
            </w:pPr>
            <w:r w:rsidRPr="00A1123D">
              <w:rPr>
                <w:rFonts w:eastAsia="Times New Roman"/>
                <w:sz w:val="24"/>
                <w:szCs w:val="24"/>
                <w:lang w:eastAsia="ru-RU"/>
              </w:rPr>
              <w:t>p≤0.01</w:t>
            </w:r>
          </w:p>
        </w:tc>
        <w:tc>
          <w:tcPr>
            <w:tcW w:w="3069" w:type="dxa"/>
            <w:vAlign w:val="center"/>
          </w:tcPr>
          <w:p w:rsidR="0035217F" w:rsidRPr="00A1123D" w:rsidRDefault="0035217F" w:rsidP="003124A3">
            <w:pPr>
              <w:widowControl w:val="0"/>
              <w:overflowPunct w:val="0"/>
              <w:autoSpaceDE w:val="0"/>
              <w:autoSpaceDN w:val="0"/>
              <w:adjustRightInd w:val="0"/>
              <w:spacing w:line="20" w:lineRule="atLeast"/>
              <w:ind w:firstLine="851"/>
              <w:jc w:val="center"/>
              <w:rPr>
                <w:rFonts w:eastAsia="Times New Roman"/>
                <w:sz w:val="24"/>
              </w:rPr>
            </w:pPr>
            <w:r w:rsidRPr="00A1123D">
              <w:rPr>
                <w:rFonts w:eastAsia="Times New Roman"/>
                <w:sz w:val="24"/>
                <w:lang w:val="en-US"/>
              </w:rPr>
              <w:t>t (</w:t>
            </w:r>
            <w:r w:rsidRPr="00A1123D">
              <w:rPr>
                <w:rFonts w:eastAsia="Times New Roman"/>
                <w:sz w:val="24"/>
              </w:rPr>
              <w:t>0</w:t>
            </w:r>
            <w:r w:rsidRPr="00A1123D">
              <w:rPr>
                <w:rFonts w:eastAsia="Times New Roman"/>
                <w:sz w:val="24"/>
                <w:lang w:val="en-US"/>
              </w:rPr>
              <w:t>.</w:t>
            </w:r>
            <w:r w:rsidRPr="00A1123D">
              <w:rPr>
                <w:rFonts w:eastAsia="Times New Roman"/>
                <w:sz w:val="24"/>
              </w:rPr>
              <w:t>9</w:t>
            </w:r>
            <w:r w:rsidRPr="00A1123D">
              <w:rPr>
                <w:rFonts w:eastAsia="Times New Roman"/>
                <w:sz w:val="24"/>
                <w:lang w:val="en-US"/>
              </w:rPr>
              <w:t>)</w:t>
            </w:r>
          </w:p>
          <w:p w:rsidR="0035217F" w:rsidRPr="00A1123D" w:rsidRDefault="0035217F" w:rsidP="003124A3">
            <w:pPr>
              <w:widowControl w:val="0"/>
              <w:overflowPunct w:val="0"/>
              <w:autoSpaceDE w:val="0"/>
              <w:autoSpaceDN w:val="0"/>
              <w:adjustRightInd w:val="0"/>
              <w:spacing w:line="20" w:lineRule="atLeast"/>
              <w:ind w:firstLine="851"/>
              <w:jc w:val="center"/>
              <w:rPr>
                <w:rFonts w:eastAsia="Times New Roman"/>
                <w:sz w:val="24"/>
              </w:rPr>
            </w:pPr>
            <w:r w:rsidRPr="00A1123D">
              <w:rPr>
                <w:rFonts w:eastAsia="Times New Roman"/>
                <w:sz w:val="24"/>
                <w:szCs w:val="24"/>
                <w:lang w:eastAsia="ru-RU"/>
              </w:rPr>
              <w:t>p≤0.01</w:t>
            </w:r>
          </w:p>
        </w:tc>
      </w:tr>
    </w:tbl>
    <w:p w:rsidR="0035217F" w:rsidRDefault="0035217F" w:rsidP="0035217F">
      <w:pPr>
        <w:spacing w:line="20" w:lineRule="atLeast"/>
        <w:jc w:val="both"/>
        <w:rPr>
          <w:rFonts w:eastAsia="Times New Roman"/>
          <w:szCs w:val="28"/>
          <w:lang w:eastAsia="ru-RU"/>
        </w:rPr>
      </w:pPr>
    </w:p>
    <w:p w:rsidR="0035217F" w:rsidRPr="00A1123D" w:rsidRDefault="0035217F" w:rsidP="0035217F">
      <w:pPr>
        <w:spacing w:line="20" w:lineRule="atLeast"/>
        <w:jc w:val="both"/>
        <w:rPr>
          <w:rFonts w:eastAsia="Times New Roman"/>
          <w:szCs w:val="28"/>
          <w:lang w:eastAsia="ru-RU"/>
        </w:rPr>
      </w:pPr>
      <w:r w:rsidRPr="00A1123D">
        <w:rPr>
          <w:rFonts w:eastAsia="Times New Roman"/>
          <w:szCs w:val="28"/>
          <w:lang w:eastAsia="ru-RU"/>
        </w:rPr>
        <w:t>Авторы методики выделили 8 сфер, в которых чаще всего, по их мнению, происходят столкновения. Интерпретируя полученные по данной методике результаты, можно предположить, что в гетерокультурных семьях уровень конфликтности супругов выше, чем в монокультурных семьях.</w:t>
      </w:r>
      <w:r>
        <w:rPr>
          <w:rFonts w:eastAsia="Times New Roman"/>
          <w:szCs w:val="28"/>
          <w:lang w:eastAsia="ru-RU"/>
        </w:rPr>
        <w:t xml:space="preserve"> Отметим, что в семьях Группы А</w:t>
      </w:r>
      <w:r w:rsidRPr="00A1123D">
        <w:rPr>
          <w:rFonts w:eastAsia="Times New Roman"/>
          <w:szCs w:val="28"/>
          <w:lang w:eastAsia="ru-RU"/>
        </w:rPr>
        <w:t xml:space="preserve"> проявляется тенденция высокого уровня конфликтности в сфере проявления стремления к автономии со стороны мужа, оказывающего, таким образом, большое давление на жену. Предположительно такая ка</w:t>
      </w:r>
      <w:r>
        <w:rPr>
          <w:rFonts w:eastAsia="Times New Roman"/>
          <w:szCs w:val="28"/>
          <w:lang w:eastAsia="ru-RU"/>
        </w:rPr>
        <w:t xml:space="preserve">ртина складывается потому, что </w:t>
      </w:r>
      <w:r w:rsidRPr="00A1123D">
        <w:rPr>
          <w:rFonts w:eastAsia="Times New Roman"/>
          <w:szCs w:val="28"/>
          <w:lang w:eastAsia="ru-RU"/>
        </w:rPr>
        <w:t>мусульманство указывает на второстепенное значение женщин, а они в свою очередь подвержены воздействию европейского стиля – равноправия между мужчиной и женщиной.</w:t>
      </w:r>
    </w:p>
    <w:p w:rsidR="00A6374C" w:rsidRPr="00A1123D" w:rsidRDefault="00A6374C" w:rsidP="00C252F5">
      <w:pPr>
        <w:spacing w:line="20" w:lineRule="atLeast"/>
        <w:jc w:val="both"/>
        <w:rPr>
          <w:rFonts w:eastAsia="Times New Roman"/>
          <w:szCs w:val="28"/>
          <w:lang w:eastAsia="ru-RU"/>
        </w:rPr>
      </w:pPr>
      <w:r w:rsidRPr="00A1123D">
        <w:rPr>
          <w:rFonts w:eastAsia="Times New Roman"/>
          <w:szCs w:val="28"/>
          <w:lang w:eastAsia="ru-RU"/>
        </w:rPr>
        <w:t>Таким образом, из исследования видно, что этнопсихологический и этнокультурный аспект</w:t>
      </w:r>
      <w:r>
        <w:rPr>
          <w:rFonts w:eastAsia="Times New Roman"/>
          <w:szCs w:val="28"/>
          <w:lang w:eastAsia="ru-RU"/>
        </w:rPr>
        <w:t>ы</w:t>
      </w:r>
      <w:r w:rsidRPr="00A1123D">
        <w:rPr>
          <w:rFonts w:eastAsia="Times New Roman"/>
          <w:szCs w:val="28"/>
          <w:lang w:eastAsia="ru-RU"/>
        </w:rPr>
        <w:t xml:space="preserve"> супружеских отношений</w:t>
      </w:r>
      <w:r>
        <w:rPr>
          <w:rFonts w:eastAsia="Times New Roman"/>
          <w:szCs w:val="28"/>
          <w:lang w:eastAsia="ru-RU"/>
        </w:rPr>
        <w:t xml:space="preserve"> являю</w:t>
      </w:r>
      <w:r w:rsidRPr="00A1123D">
        <w:rPr>
          <w:rFonts w:eastAsia="Times New Roman"/>
          <w:szCs w:val="28"/>
          <w:lang w:eastAsia="ru-RU"/>
        </w:rPr>
        <w:t>тся важным фактором успешности брака. Изучение взаимоотношений в моно- и полиэтнических семьях позволяет выявить ряд проблем, решение которых имеет большое значение не только в масштабе отдельного этноса, но и на общероссийском уровне. Во взаимоотношениях русских и татар наблюдается толерантность и взаимное принятие. Однако невозможно говорить о полном отсутствии межэтнической напряженности между этими двумя этносами, что в поликультурном обществе было бы невозможно.</w:t>
      </w:r>
    </w:p>
    <w:p w:rsidR="00A6374C" w:rsidRDefault="00A6374C" w:rsidP="00C252F5">
      <w:pPr>
        <w:spacing w:line="20" w:lineRule="atLeast"/>
        <w:jc w:val="both"/>
        <w:rPr>
          <w:rFonts w:eastAsia="Times New Roman"/>
          <w:szCs w:val="28"/>
          <w:lang w:eastAsia="ru-RU"/>
        </w:rPr>
      </w:pPr>
      <w:r w:rsidRPr="00A1123D">
        <w:rPr>
          <w:rFonts w:eastAsia="Times New Roman"/>
          <w:szCs w:val="28"/>
          <w:lang w:eastAsia="ru-RU"/>
        </w:rPr>
        <w:t>Из проведенного нами исследования можно сделать вывод о том, что в условиях единого поликультурного пространства по ряду социально-демографических характеристик супружеские отношения в  моно- и гетерокультурных семьях имеют как общие инвариантные черты, связанные с типом семьи, количеством детей в семье и распределением ведущих ролей между супругами, так и специфические особенности, связанные с низким уровнем удовлетворенности браком в поликультурных семьях и наличием сфер конфликтов по основным ролям.</w:t>
      </w:r>
    </w:p>
    <w:p w:rsidR="003B6D45" w:rsidRDefault="003B6D45" w:rsidP="00C252F5">
      <w:pPr>
        <w:spacing w:line="20" w:lineRule="atLeast"/>
        <w:jc w:val="both"/>
        <w:rPr>
          <w:rFonts w:eastAsia="Times New Roman"/>
          <w:szCs w:val="28"/>
          <w:lang w:eastAsia="ru-RU"/>
        </w:rPr>
      </w:pPr>
    </w:p>
    <w:p w:rsidR="003B6D45" w:rsidRPr="00A1123D" w:rsidRDefault="003B6D45" w:rsidP="00C252F5">
      <w:pPr>
        <w:spacing w:line="20" w:lineRule="atLeast"/>
        <w:jc w:val="both"/>
        <w:rPr>
          <w:rFonts w:eastAsia="Times New Roman"/>
          <w:szCs w:val="28"/>
          <w:lang w:eastAsia="ru-RU"/>
        </w:rPr>
      </w:pPr>
    </w:p>
    <w:p w:rsidR="00A6374C" w:rsidRPr="00A1123D" w:rsidRDefault="00A6374C" w:rsidP="00D146D0">
      <w:pPr>
        <w:widowControl w:val="0"/>
        <w:tabs>
          <w:tab w:val="left" w:pos="993"/>
        </w:tabs>
        <w:overflowPunct w:val="0"/>
        <w:autoSpaceDE w:val="0"/>
        <w:autoSpaceDN w:val="0"/>
        <w:adjustRightInd w:val="0"/>
        <w:spacing w:line="20" w:lineRule="atLeast"/>
        <w:ind w:firstLine="851"/>
        <w:jc w:val="center"/>
        <w:rPr>
          <w:rFonts w:eastAsia="Times New Roman"/>
          <w:sz w:val="24"/>
          <w:szCs w:val="24"/>
          <w:lang w:eastAsia="ru-RU"/>
        </w:rPr>
      </w:pPr>
      <w:r w:rsidRPr="00A1123D">
        <w:rPr>
          <w:rFonts w:eastAsia="Times New Roman"/>
          <w:sz w:val="24"/>
          <w:szCs w:val="24"/>
          <w:lang w:eastAsia="ru-RU"/>
        </w:rPr>
        <w:lastRenderedPageBreak/>
        <w:t>Список использованной литературы</w:t>
      </w:r>
    </w:p>
    <w:p w:rsidR="00A6374C" w:rsidRPr="00A1123D" w:rsidRDefault="003B6D45" w:rsidP="00A71A73">
      <w:pPr>
        <w:widowControl w:val="0"/>
        <w:overflowPunct w:val="0"/>
        <w:autoSpaceDE w:val="0"/>
        <w:autoSpaceDN w:val="0"/>
        <w:adjustRightInd w:val="0"/>
        <w:spacing w:line="20" w:lineRule="atLeast"/>
        <w:contextualSpacing/>
        <w:jc w:val="both"/>
        <w:rPr>
          <w:sz w:val="24"/>
          <w:szCs w:val="24"/>
        </w:rPr>
      </w:pPr>
      <w:r>
        <w:rPr>
          <w:bCs/>
          <w:sz w:val="24"/>
          <w:szCs w:val="24"/>
        </w:rPr>
        <w:t xml:space="preserve">1. </w:t>
      </w:r>
      <w:r w:rsidR="00A6374C" w:rsidRPr="00A1123D">
        <w:rPr>
          <w:bCs/>
          <w:sz w:val="24"/>
          <w:szCs w:val="24"/>
        </w:rPr>
        <w:t>Сусоколов</w:t>
      </w:r>
      <w:r>
        <w:rPr>
          <w:bCs/>
          <w:sz w:val="24"/>
          <w:szCs w:val="24"/>
        </w:rPr>
        <w:t>, </w:t>
      </w:r>
      <w:r w:rsidR="00A6374C" w:rsidRPr="00A1123D">
        <w:rPr>
          <w:bCs/>
          <w:sz w:val="24"/>
          <w:szCs w:val="24"/>
        </w:rPr>
        <w:t>А.А. Непосредственное межэтническое общение и установки на межэтнические контакты</w:t>
      </w:r>
      <w:r>
        <w:rPr>
          <w:bCs/>
          <w:sz w:val="24"/>
          <w:szCs w:val="24"/>
        </w:rPr>
        <w:t xml:space="preserve"> </w:t>
      </w:r>
      <w:r w:rsidR="00A6374C" w:rsidRPr="00A1123D">
        <w:rPr>
          <w:bCs/>
          <w:sz w:val="24"/>
          <w:szCs w:val="24"/>
        </w:rPr>
        <w:t>// Советская этнография. 1973. №5. С. 73-78.</w:t>
      </w:r>
    </w:p>
    <w:p w:rsidR="00A6374C" w:rsidRPr="00A1123D" w:rsidRDefault="003B6D45" w:rsidP="00A71A73">
      <w:pPr>
        <w:widowControl w:val="0"/>
        <w:overflowPunct w:val="0"/>
        <w:autoSpaceDE w:val="0"/>
        <w:autoSpaceDN w:val="0"/>
        <w:adjustRightInd w:val="0"/>
        <w:spacing w:line="20" w:lineRule="atLeast"/>
        <w:contextualSpacing/>
        <w:jc w:val="both"/>
        <w:rPr>
          <w:sz w:val="24"/>
          <w:szCs w:val="24"/>
        </w:rPr>
      </w:pPr>
      <w:r>
        <w:rPr>
          <w:bCs/>
          <w:sz w:val="24"/>
          <w:szCs w:val="24"/>
        </w:rPr>
        <w:t xml:space="preserve">2. </w:t>
      </w:r>
      <w:r w:rsidR="00A6374C" w:rsidRPr="00A1123D">
        <w:rPr>
          <w:bCs/>
          <w:sz w:val="24"/>
          <w:szCs w:val="24"/>
        </w:rPr>
        <w:t>Сысен</w:t>
      </w:r>
      <w:r>
        <w:rPr>
          <w:bCs/>
          <w:sz w:val="24"/>
          <w:szCs w:val="24"/>
        </w:rPr>
        <w:t>ко, В.</w:t>
      </w:r>
      <w:r w:rsidR="00A6374C" w:rsidRPr="00A1123D">
        <w:rPr>
          <w:bCs/>
          <w:sz w:val="24"/>
          <w:szCs w:val="24"/>
        </w:rPr>
        <w:t xml:space="preserve">А. </w:t>
      </w:r>
      <w:r w:rsidR="00A6374C" w:rsidRPr="00A1123D">
        <w:rPr>
          <w:sz w:val="24"/>
          <w:szCs w:val="24"/>
        </w:rPr>
        <w:t>Психодиагностика супружеских взаимоотношений</w:t>
      </w:r>
      <w:r w:rsidR="00A6374C" w:rsidRPr="00A1123D">
        <w:rPr>
          <w:bCs/>
          <w:sz w:val="24"/>
          <w:szCs w:val="24"/>
        </w:rPr>
        <w:t xml:space="preserve"> </w:t>
      </w:r>
      <w:r w:rsidR="00A6374C" w:rsidRPr="00A1123D">
        <w:rPr>
          <w:sz w:val="24"/>
          <w:szCs w:val="24"/>
        </w:rPr>
        <w:t>/</w:t>
      </w:r>
      <w:r w:rsidR="00A6374C" w:rsidRPr="00A1123D">
        <w:rPr>
          <w:bCs/>
          <w:sz w:val="24"/>
          <w:szCs w:val="24"/>
        </w:rPr>
        <w:t xml:space="preserve"> </w:t>
      </w:r>
      <w:r w:rsidR="00A6374C" w:rsidRPr="00A1123D">
        <w:rPr>
          <w:sz w:val="24"/>
          <w:szCs w:val="24"/>
        </w:rPr>
        <w:t>В.А.</w:t>
      </w:r>
      <w:r>
        <w:rPr>
          <w:bCs/>
          <w:sz w:val="24"/>
          <w:szCs w:val="24"/>
        </w:rPr>
        <w:t> </w:t>
      </w:r>
      <w:r w:rsidR="00A6374C" w:rsidRPr="00A1123D">
        <w:rPr>
          <w:sz w:val="24"/>
          <w:szCs w:val="24"/>
        </w:rPr>
        <w:t xml:space="preserve">Сысенко. </w:t>
      </w:r>
      <w:r>
        <w:rPr>
          <w:sz w:val="24"/>
          <w:szCs w:val="24"/>
        </w:rPr>
        <w:t>М.: НИИ семьи, 1998. 112 с.</w:t>
      </w:r>
    </w:p>
    <w:p w:rsidR="003B6D45" w:rsidRDefault="003B6D45" w:rsidP="003B6D45">
      <w:pPr>
        <w:pStyle w:val="Default"/>
        <w:spacing w:line="20" w:lineRule="atLeast"/>
        <w:ind w:firstLine="709"/>
        <w:jc w:val="both"/>
        <w:rPr>
          <w:lang w:val="ru-RU"/>
        </w:rPr>
      </w:pPr>
      <w:r>
        <w:rPr>
          <w:iCs/>
          <w:lang w:val="ru-RU"/>
        </w:rPr>
        <w:t xml:space="preserve">3. </w:t>
      </w:r>
      <w:r w:rsidR="00A6374C" w:rsidRPr="00A1123D">
        <w:rPr>
          <w:iCs/>
        </w:rPr>
        <w:t>Левкович</w:t>
      </w:r>
      <w:r>
        <w:rPr>
          <w:iCs/>
          <w:lang w:val="ru-RU"/>
        </w:rPr>
        <w:t>, </w:t>
      </w:r>
      <w:r w:rsidR="00A6374C" w:rsidRPr="00A1123D">
        <w:rPr>
          <w:iCs/>
        </w:rPr>
        <w:t>В.П.</w:t>
      </w:r>
      <w:r w:rsidR="00A6374C" w:rsidRPr="00A1123D">
        <w:t xml:space="preserve"> Особенности супружеских  взаимоотношений в разнонациональных семьях // Психологический журнал. 1990. № 2. С.25-35.</w:t>
      </w:r>
    </w:p>
    <w:p w:rsidR="00A6374C" w:rsidRDefault="00A6374C" w:rsidP="003B6D45">
      <w:pPr>
        <w:pStyle w:val="Default"/>
        <w:spacing w:line="20" w:lineRule="atLeast"/>
        <w:ind w:firstLine="709"/>
        <w:jc w:val="both"/>
        <w:rPr>
          <w:bCs/>
          <w:sz w:val="28"/>
          <w:szCs w:val="28"/>
          <w:lang w:val="ru-RU"/>
        </w:rPr>
      </w:pPr>
    </w:p>
    <w:p w:rsidR="003B6D45" w:rsidRDefault="003B6D45" w:rsidP="003B6D45">
      <w:pPr>
        <w:pStyle w:val="Default"/>
        <w:spacing w:line="20" w:lineRule="atLeast"/>
        <w:ind w:firstLine="709"/>
        <w:jc w:val="both"/>
        <w:rPr>
          <w:bCs/>
          <w:sz w:val="28"/>
          <w:szCs w:val="28"/>
          <w:lang w:val="ru-RU"/>
        </w:rPr>
      </w:pPr>
    </w:p>
    <w:p w:rsidR="003B6D45" w:rsidRDefault="003B6D45" w:rsidP="003B6D45">
      <w:pPr>
        <w:pStyle w:val="Default"/>
        <w:spacing w:line="20" w:lineRule="atLeast"/>
        <w:ind w:firstLine="709"/>
        <w:jc w:val="both"/>
        <w:rPr>
          <w:bCs/>
          <w:sz w:val="28"/>
          <w:szCs w:val="28"/>
          <w:lang w:val="ru-RU"/>
        </w:rPr>
      </w:pPr>
    </w:p>
    <w:p w:rsidR="00A6374C" w:rsidRPr="003B6D45" w:rsidRDefault="00A6374C" w:rsidP="003B6D45">
      <w:pPr>
        <w:pStyle w:val="2"/>
        <w:ind w:firstLine="0"/>
        <w:jc w:val="center"/>
        <w:rPr>
          <w:rFonts w:ascii="Times New Roman" w:eastAsiaTheme="minorHAnsi" w:hAnsi="Times New Roman" w:cs="Times New Roman"/>
          <w:b/>
          <w:color w:val="auto"/>
          <w:sz w:val="28"/>
        </w:rPr>
      </w:pPr>
      <w:bookmarkStart w:id="5" w:name="_Toc502236125"/>
      <w:bookmarkStart w:id="6" w:name="_Toc502236346"/>
      <w:r w:rsidRPr="003B6D45">
        <w:rPr>
          <w:rFonts w:ascii="Times New Roman" w:eastAsiaTheme="minorHAnsi" w:hAnsi="Times New Roman" w:cs="Times New Roman"/>
          <w:b/>
          <w:color w:val="auto"/>
          <w:sz w:val="28"/>
        </w:rPr>
        <w:t>СЕМЕЙНЫЙ КОНТЕКСТ КАК ОСНОВА ФОРМИРОВАНИЯ ПСИХОЛОГИЧЕСКОЙ КУЛЬТУРЫ ЛИЧНОСТИ</w:t>
      </w:r>
      <w:bookmarkEnd w:id="5"/>
      <w:bookmarkEnd w:id="6"/>
    </w:p>
    <w:p w:rsidR="003B6D45" w:rsidRPr="003B6D45" w:rsidRDefault="003B6D45" w:rsidP="00D146D0">
      <w:pPr>
        <w:spacing w:line="20" w:lineRule="atLeast"/>
        <w:ind w:firstLine="851"/>
        <w:jc w:val="center"/>
        <w:rPr>
          <w:rFonts w:eastAsiaTheme="minorHAnsi"/>
          <w:b/>
          <w:szCs w:val="28"/>
        </w:rPr>
      </w:pPr>
    </w:p>
    <w:p w:rsidR="00A6374C" w:rsidRPr="003B6D45" w:rsidRDefault="00A6374C" w:rsidP="003B6D45">
      <w:pPr>
        <w:spacing w:line="20" w:lineRule="atLeast"/>
        <w:ind w:firstLine="0"/>
        <w:jc w:val="center"/>
        <w:rPr>
          <w:rFonts w:eastAsiaTheme="minorHAnsi"/>
          <w:b/>
          <w:i/>
          <w:szCs w:val="28"/>
        </w:rPr>
      </w:pPr>
      <w:r w:rsidRPr="003B6D45">
        <w:rPr>
          <w:rFonts w:eastAsiaTheme="minorHAnsi"/>
          <w:b/>
          <w:i/>
          <w:szCs w:val="28"/>
        </w:rPr>
        <w:t>Гуменская О.М.</w:t>
      </w:r>
      <w:r w:rsidR="003B6D45" w:rsidRPr="003B6D45">
        <w:rPr>
          <w:rFonts w:eastAsiaTheme="minorHAnsi"/>
          <w:b/>
          <w:i/>
          <w:szCs w:val="28"/>
        </w:rPr>
        <w:t xml:space="preserve">, </w:t>
      </w:r>
      <w:r w:rsidRPr="003B6D45">
        <w:rPr>
          <w:rFonts w:eastAsiaTheme="minorHAnsi"/>
          <w:b/>
          <w:i/>
          <w:szCs w:val="28"/>
        </w:rPr>
        <w:t>кандидат педагогических наук, доцент кафедры о</w:t>
      </w:r>
      <w:r w:rsidR="00AB3876" w:rsidRPr="003B6D45">
        <w:rPr>
          <w:rFonts w:eastAsiaTheme="minorHAnsi"/>
          <w:b/>
          <w:i/>
          <w:szCs w:val="28"/>
        </w:rPr>
        <w:t>бщей и социальной психологии С</w:t>
      </w:r>
      <w:r w:rsidRPr="003B6D45">
        <w:rPr>
          <w:rFonts w:eastAsiaTheme="minorHAnsi"/>
          <w:b/>
          <w:i/>
          <w:szCs w:val="28"/>
        </w:rPr>
        <w:t>ГУ им</w:t>
      </w:r>
      <w:r w:rsidR="003B6D45" w:rsidRPr="003B6D45">
        <w:rPr>
          <w:rFonts w:eastAsiaTheme="minorHAnsi"/>
          <w:b/>
          <w:i/>
          <w:szCs w:val="28"/>
        </w:rPr>
        <w:t xml:space="preserve">ени </w:t>
      </w:r>
      <w:r w:rsidRPr="003B6D45">
        <w:rPr>
          <w:rFonts w:eastAsiaTheme="minorHAnsi"/>
          <w:b/>
          <w:i/>
          <w:szCs w:val="28"/>
        </w:rPr>
        <w:t>Н.Г.</w:t>
      </w:r>
      <w:r w:rsidR="003B6D45" w:rsidRPr="003B6D45">
        <w:rPr>
          <w:rFonts w:eastAsiaTheme="minorHAnsi"/>
          <w:b/>
          <w:i/>
          <w:szCs w:val="28"/>
        </w:rPr>
        <w:t> </w:t>
      </w:r>
      <w:r w:rsidR="003B6D45">
        <w:rPr>
          <w:rFonts w:eastAsiaTheme="minorHAnsi"/>
          <w:b/>
          <w:i/>
          <w:szCs w:val="28"/>
        </w:rPr>
        <w:t>Чернышевского,</w:t>
      </w:r>
    </w:p>
    <w:p w:rsidR="003B6D45" w:rsidRPr="003B6D45" w:rsidRDefault="003B6D45" w:rsidP="003B6D45">
      <w:pPr>
        <w:spacing w:line="20" w:lineRule="atLeast"/>
        <w:ind w:firstLine="0"/>
        <w:jc w:val="center"/>
        <w:rPr>
          <w:rFonts w:eastAsiaTheme="minorHAnsi"/>
          <w:b/>
          <w:i/>
          <w:szCs w:val="28"/>
        </w:rPr>
      </w:pPr>
    </w:p>
    <w:p w:rsidR="003B6D45" w:rsidRPr="003B6D45" w:rsidRDefault="00A6374C" w:rsidP="003B6D45">
      <w:pPr>
        <w:spacing w:line="20" w:lineRule="atLeast"/>
        <w:ind w:firstLine="0"/>
        <w:jc w:val="center"/>
        <w:rPr>
          <w:rFonts w:eastAsiaTheme="minorHAnsi"/>
          <w:b/>
          <w:i/>
          <w:sz w:val="24"/>
          <w:szCs w:val="24"/>
        </w:rPr>
      </w:pPr>
      <w:r w:rsidRPr="003B6D45">
        <w:rPr>
          <w:rFonts w:eastAsiaTheme="minorHAnsi"/>
          <w:b/>
          <w:i/>
          <w:szCs w:val="28"/>
        </w:rPr>
        <w:t>Алексеева Е.В.</w:t>
      </w:r>
      <w:r w:rsidR="003B6D45" w:rsidRPr="003B6D45">
        <w:rPr>
          <w:rFonts w:eastAsiaTheme="minorHAnsi"/>
          <w:b/>
          <w:i/>
          <w:szCs w:val="28"/>
        </w:rPr>
        <w:t xml:space="preserve">, </w:t>
      </w:r>
      <w:r w:rsidRPr="003B6D45">
        <w:rPr>
          <w:rFonts w:eastAsiaTheme="minorHAnsi"/>
          <w:b/>
          <w:i/>
          <w:szCs w:val="28"/>
        </w:rPr>
        <w:t>студент факультета психоло</w:t>
      </w:r>
      <w:r w:rsidR="00AB3876" w:rsidRPr="003B6D45">
        <w:rPr>
          <w:rFonts w:eastAsiaTheme="minorHAnsi"/>
          <w:b/>
          <w:i/>
          <w:szCs w:val="28"/>
        </w:rPr>
        <w:t xml:space="preserve">гии </w:t>
      </w:r>
      <w:r w:rsidR="003B6D45" w:rsidRPr="003B6D45">
        <w:rPr>
          <w:rFonts w:eastAsiaTheme="minorHAnsi"/>
          <w:b/>
          <w:i/>
          <w:szCs w:val="28"/>
        </w:rPr>
        <w:br/>
        <w:t>СГУ имени Н.Г. Чернышевского</w:t>
      </w:r>
      <w:r w:rsidR="003B6D45" w:rsidRPr="003B6D45">
        <w:rPr>
          <w:rFonts w:eastAsiaTheme="minorHAnsi"/>
          <w:b/>
          <w:i/>
          <w:sz w:val="24"/>
          <w:szCs w:val="24"/>
        </w:rPr>
        <w:t xml:space="preserve"> </w:t>
      </w:r>
    </w:p>
    <w:p w:rsidR="003B6D45" w:rsidRDefault="003B6D45" w:rsidP="003B6D45">
      <w:pPr>
        <w:spacing w:line="20" w:lineRule="atLeast"/>
        <w:ind w:firstLine="851"/>
        <w:jc w:val="center"/>
        <w:rPr>
          <w:rFonts w:eastAsiaTheme="minorHAnsi"/>
          <w:sz w:val="24"/>
          <w:szCs w:val="24"/>
        </w:rPr>
      </w:pPr>
    </w:p>
    <w:p w:rsidR="00A6374C" w:rsidRPr="009F18BC" w:rsidRDefault="00A6374C" w:rsidP="00D146D0">
      <w:pPr>
        <w:spacing w:line="20" w:lineRule="atLeast"/>
        <w:ind w:firstLine="851"/>
        <w:jc w:val="both"/>
        <w:rPr>
          <w:rFonts w:eastAsiaTheme="minorHAnsi"/>
          <w:sz w:val="24"/>
          <w:szCs w:val="24"/>
        </w:rPr>
      </w:pPr>
      <w:r w:rsidRPr="009F18BC">
        <w:rPr>
          <w:rFonts w:eastAsiaTheme="minorHAnsi"/>
          <w:sz w:val="24"/>
          <w:szCs w:val="24"/>
        </w:rPr>
        <w:t xml:space="preserve">Проанализировав исследования по проблеме психологической культуры, мы пришли к мнению, что это явление мало изучено. Исследование посвящено изучению психологической культуры студентов 3 курса факультета психологии в рамках семейного контекста. </w:t>
      </w:r>
    </w:p>
    <w:p w:rsidR="00A6374C" w:rsidRDefault="00A6374C" w:rsidP="00D146D0">
      <w:pPr>
        <w:spacing w:line="20" w:lineRule="atLeast"/>
        <w:ind w:firstLine="851"/>
        <w:jc w:val="both"/>
        <w:rPr>
          <w:rFonts w:eastAsiaTheme="minorHAnsi"/>
          <w:sz w:val="24"/>
          <w:szCs w:val="24"/>
        </w:rPr>
      </w:pPr>
      <w:r w:rsidRPr="00461339">
        <w:rPr>
          <w:rFonts w:eastAsiaTheme="minorHAnsi"/>
          <w:b/>
          <w:i/>
          <w:sz w:val="24"/>
          <w:szCs w:val="24"/>
        </w:rPr>
        <w:t>Ключевые слова</w:t>
      </w:r>
      <w:r w:rsidRPr="00461339">
        <w:rPr>
          <w:rFonts w:eastAsiaTheme="minorHAnsi"/>
          <w:i/>
          <w:sz w:val="24"/>
          <w:szCs w:val="24"/>
        </w:rPr>
        <w:t xml:space="preserve">: </w:t>
      </w:r>
      <w:r w:rsidRPr="009F18BC">
        <w:rPr>
          <w:rFonts w:eastAsiaTheme="minorHAnsi"/>
          <w:sz w:val="24"/>
          <w:szCs w:val="24"/>
        </w:rPr>
        <w:t>семейный контекст, психологическая культура личности.</w:t>
      </w:r>
    </w:p>
    <w:p w:rsidR="003B6D45" w:rsidRDefault="003B6D45" w:rsidP="00D146D0">
      <w:pPr>
        <w:spacing w:line="20" w:lineRule="atLeast"/>
        <w:ind w:firstLine="851"/>
        <w:jc w:val="center"/>
      </w:pPr>
    </w:p>
    <w:p w:rsidR="00A6374C" w:rsidRPr="003B6D45" w:rsidRDefault="003B6D45" w:rsidP="00404CD7">
      <w:pPr>
        <w:spacing w:line="20" w:lineRule="atLeast"/>
        <w:ind w:firstLine="0"/>
        <w:jc w:val="center"/>
        <w:rPr>
          <w:b/>
          <w:szCs w:val="28"/>
          <w:shd w:val="clear" w:color="auto" w:fill="FFFFFF"/>
          <w:lang w:val="en-US"/>
        </w:rPr>
      </w:pPr>
      <w:r w:rsidRPr="00B727BD">
        <w:rPr>
          <w:b/>
          <w:szCs w:val="28"/>
          <w:shd w:val="clear" w:color="auto" w:fill="FFFFFF"/>
          <w:lang w:val="en-US"/>
        </w:rPr>
        <w:t xml:space="preserve">Family Context as the Basis for Forming </w:t>
      </w:r>
      <w:r w:rsidR="00404CD7" w:rsidRPr="00404CD7">
        <w:rPr>
          <w:b/>
          <w:szCs w:val="28"/>
          <w:shd w:val="clear" w:color="auto" w:fill="FFFFFF"/>
          <w:lang w:val="en-US"/>
        </w:rPr>
        <w:br/>
      </w:r>
      <w:r w:rsidRPr="00B727BD">
        <w:rPr>
          <w:b/>
          <w:szCs w:val="28"/>
          <w:shd w:val="clear" w:color="auto" w:fill="FFFFFF"/>
          <w:lang w:val="en-US"/>
        </w:rPr>
        <w:t xml:space="preserve">the Psychological Culture of the </w:t>
      </w:r>
      <w:r w:rsidR="00590E3D" w:rsidRPr="00590E3D">
        <w:rPr>
          <w:b/>
          <w:szCs w:val="28"/>
          <w:shd w:val="clear" w:color="auto" w:fill="FFFFFF"/>
          <w:lang w:val="en-US"/>
        </w:rPr>
        <w:t>Personality</w:t>
      </w:r>
    </w:p>
    <w:p w:rsidR="003B6D45" w:rsidRPr="003B6D45" w:rsidRDefault="003B6D45" w:rsidP="00D146D0">
      <w:pPr>
        <w:spacing w:line="20" w:lineRule="atLeast"/>
        <w:ind w:firstLine="851"/>
        <w:jc w:val="center"/>
        <w:rPr>
          <w:b/>
          <w:szCs w:val="28"/>
          <w:shd w:val="clear" w:color="auto" w:fill="FFFFFF"/>
          <w:lang w:val="en-US"/>
        </w:rPr>
      </w:pPr>
    </w:p>
    <w:p w:rsidR="00A6374C" w:rsidRPr="00590E3D" w:rsidRDefault="00A6374C" w:rsidP="00590E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sz w:val="24"/>
          <w:szCs w:val="24"/>
          <w:lang w:val="en" w:eastAsia="ru-RU"/>
        </w:rPr>
      </w:pPr>
      <w:r w:rsidRPr="00590E3D">
        <w:rPr>
          <w:rFonts w:eastAsia="Times New Roman"/>
          <w:sz w:val="24"/>
          <w:szCs w:val="24"/>
          <w:lang w:val="en" w:eastAsia="ru-RU"/>
        </w:rPr>
        <w:t>Gumenskaya O</w:t>
      </w:r>
      <w:r w:rsidRPr="00590E3D">
        <w:rPr>
          <w:rFonts w:eastAsia="Times New Roman"/>
          <w:sz w:val="24"/>
          <w:szCs w:val="24"/>
          <w:lang w:val="en-US" w:eastAsia="ru-RU"/>
        </w:rPr>
        <w:t>.</w:t>
      </w:r>
      <w:r w:rsidRPr="00590E3D">
        <w:rPr>
          <w:rFonts w:eastAsia="Times New Roman"/>
          <w:sz w:val="24"/>
          <w:szCs w:val="24"/>
          <w:lang w:val="en" w:eastAsia="ru-RU"/>
        </w:rPr>
        <w:t>M</w:t>
      </w:r>
      <w:r w:rsidRPr="00590E3D">
        <w:rPr>
          <w:rFonts w:eastAsia="Times New Roman"/>
          <w:sz w:val="24"/>
          <w:szCs w:val="24"/>
          <w:lang w:val="en-US" w:eastAsia="ru-RU"/>
        </w:rPr>
        <w:t>.</w:t>
      </w:r>
      <w:r w:rsidR="00590E3D" w:rsidRPr="00590E3D">
        <w:rPr>
          <w:rFonts w:eastAsia="Times New Roman"/>
          <w:sz w:val="24"/>
          <w:szCs w:val="24"/>
          <w:lang w:val="en-US" w:eastAsia="ru-RU"/>
        </w:rPr>
        <w:t xml:space="preserve">, </w:t>
      </w:r>
      <w:r w:rsidRPr="00590E3D">
        <w:rPr>
          <w:rFonts w:eastAsia="Times New Roman"/>
          <w:sz w:val="24"/>
          <w:szCs w:val="24"/>
          <w:lang w:val="en" w:eastAsia="ru-RU"/>
        </w:rPr>
        <w:t xml:space="preserve">Candidate of Pedagogical Sciences, Associate Professor of the Department of </w:t>
      </w:r>
      <w:r w:rsidR="00AB3876" w:rsidRPr="00590E3D">
        <w:rPr>
          <w:rFonts w:eastAsia="Times New Roman"/>
          <w:sz w:val="24"/>
          <w:szCs w:val="24"/>
          <w:lang w:val="en" w:eastAsia="ru-RU"/>
        </w:rPr>
        <w:t>General and Social Psychology</w:t>
      </w:r>
      <w:r w:rsidR="00590E3D">
        <w:rPr>
          <w:rFonts w:eastAsia="Times New Roman"/>
          <w:sz w:val="24"/>
          <w:szCs w:val="24"/>
          <w:lang w:val="en" w:eastAsia="ru-RU"/>
        </w:rPr>
        <w:t>,</w:t>
      </w:r>
      <w:r w:rsidR="00AB3876" w:rsidRPr="00590E3D">
        <w:rPr>
          <w:rFonts w:eastAsia="Times New Roman"/>
          <w:sz w:val="24"/>
          <w:szCs w:val="24"/>
          <w:lang w:val="en" w:eastAsia="ru-RU"/>
        </w:rPr>
        <w:t xml:space="preserve"> S</w:t>
      </w:r>
      <w:r w:rsidR="00590E3D">
        <w:rPr>
          <w:rFonts w:eastAsia="Times New Roman"/>
          <w:sz w:val="24"/>
          <w:szCs w:val="24"/>
          <w:lang w:val="en" w:eastAsia="ru-RU"/>
        </w:rPr>
        <w:t xml:space="preserve">aratov </w:t>
      </w:r>
      <w:r w:rsidR="00590E3D" w:rsidRPr="00590E3D">
        <w:rPr>
          <w:rFonts w:eastAsia="Times New Roman"/>
          <w:sz w:val="24"/>
          <w:szCs w:val="24"/>
          <w:lang w:val="en" w:eastAsia="ru-RU"/>
        </w:rPr>
        <w:t>S</w:t>
      </w:r>
      <w:r w:rsidR="00590E3D">
        <w:rPr>
          <w:rFonts w:eastAsia="Times New Roman"/>
          <w:sz w:val="24"/>
          <w:szCs w:val="24"/>
          <w:lang w:val="en" w:eastAsia="ru-RU"/>
        </w:rPr>
        <w:t xml:space="preserve">tate </w:t>
      </w:r>
      <w:r w:rsidR="00590E3D" w:rsidRPr="00590E3D">
        <w:rPr>
          <w:rFonts w:eastAsia="Times New Roman"/>
          <w:sz w:val="24"/>
          <w:szCs w:val="24"/>
          <w:lang w:val="en" w:eastAsia="ru-RU"/>
        </w:rPr>
        <w:t>U</w:t>
      </w:r>
      <w:r w:rsidR="00590E3D">
        <w:rPr>
          <w:rFonts w:eastAsia="Times New Roman"/>
          <w:sz w:val="24"/>
          <w:szCs w:val="24"/>
          <w:lang w:val="en" w:eastAsia="ru-RU"/>
        </w:rPr>
        <w:t>niversity</w:t>
      </w:r>
      <w:r w:rsidR="00590E3D" w:rsidRPr="00590E3D">
        <w:rPr>
          <w:rFonts w:eastAsia="Times New Roman"/>
          <w:sz w:val="24"/>
          <w:szCs w:val="24"/>
          <w:lang w:val="en" w:eastAsia="ru-RU"/>
        </w:rPr>
        <w:t>,</w:t>
      </w:r>
    </w:p>
    <w:p w:rsidR="00590E3D" w:rsidRPr="00590E3D" w:rsidRDefault="00590E3D" w:rsidP="00590E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sz w:val="24"/>
          <w:szCs w:val="24"/>
          <w:lang w:val="en" w:eastAsia="ru-RU"/>
        </w:rPr>
      </w:pPr>
    </w:p>
    <w:p w:rsidR="00A6374C" w:rsidRPr="00590E3D" w:rsidRDefault="00A6374C" w:rsidP="00590E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sz w:val="24"/>
          <w:szCs w:val="24"/>
          <w:lang w:val="en-US" w:eastAsia="ru-RU"/>
        </w:rPr>
      </w:pPr>
      <w:r w:rsidRPr="00590E3D">
        <w:rPr>
          <w:rFonts w:eastAsia="Times New Roman"/>
          <w:sz w:val="24"/>
          <w:szCs w:val="24"/>
          <w:lang w:val="en" w:eastAsia="ru-RU"/>
        </w:rPr>
        <w:t>Alekseeva E.V.</w:t>
      </w:r>
      <w:r w:rsidR="00590E3D">
        <w:rPr>
          <w:rFonts w:eastAsia="Times New Roman"/>
          <w:sz w:val="24"/>
          <w:szCs w:val="24"/>
          <w:lang w:val="en" w:eastAsia="ru-RU"/>
        </w:rPr>
        <w:t xml:space="preserve">, </w:t>
      </w:r>
      <w:r w:rsidRPr="00590E3D">
        <w:rPr>
          <w:rFonts w:eastAsia="Times New Roman"/>
          <w:sz w:val="24"/>
          <w:szCs w:val="24"/>
          <w:lang w:val="en" w:eastAsia="ru-RU"/>
        </w:rPr>
        <w:t xml:space="preserve">student </w:t>
      </w:r>
      <w:r w:rsidR="00590E3D" w:rsidRPr="00C252F5">
        <w:rPr>
          <w:sz w:val="24"/>
          <w:szCs w:val="24"/>
          <w:shd w:val="clear" w:color="auto" w:fill="FFFFFF"/>
          <w:lang w:val="en-US"/>
        </w:rPr>
        <w:t>of the Faculty of Psychology</w:t>
      </w:r>
      <w:r w:rsidR="00590E3D">
        <w:rPr>
          <w:sz w:val="24"/>
          <w:szCs w:val="24"/>
          <w:shd w:val="clear" w:color="auto" w:fill="FFFFFF"/>
          <w:lang w:val="en-US"/>
        </w:rPr>
        <w:t>,</w:t>
      </w:r>
      <w:r w:rsidR="00590E3D" w:rsidRPr="00C252F5">
        <w:rPr>
          <w:sz w:val="24"/>
          <w:szCs w:val="24"/>
          <w:shd w:val="clear" w:color="auto" w:fill="FFFFFF"/>
          <w:lang w:val="en-US"/>
        </w:rPr>
        <w:t xml:space="preserve"> </w:t>
      </w:r>
      <w:r w:rsidR="00590E3D" w:rsidRPr="00590E3D">
        <w:rPr>
          <w:rFonts w:eastAsia="Times New Roman"/>
          <w:sz w:val="24"/>
          <w:szCs w:val="24"/>
          <w:lang w:val="en" w:eastAsia="ru-RU"/>
        </w:rPr>
        <w:t>S</w:t>
      </w:r>
      <w:r w:rsidR="00590E3D">
        <w:rPr>
          <w:rFonts w:eastAsia="Times New Roman"/>
          <w:sz w:val="24"/>
          <w:szCs w:val="24"/>
          <w:lang w:val="en" w:eastAsia="ru-RU"/>
        </w:rPr>
        <w:t xml:space="preserve">aratov </w:t>
      </w:r>
      <w:r w:rsidR="00590E3D" w:rsidRPr="00590E3D">
        <w:rPr>
          <w:rFonts w:eastAsia="Times New Roman"/>
          <w:sz w:val="24"/>
          <w:szCs w:val="24"/>
          <w:lang w:val="en" w:eastAsia="ru-RU"/>
        </w:rPr>
        <w:t>S</w:t>
      </w:r>
      <w:r w:rsidR="00590E3D">
        <w:rPr>
          <w:rFonts w:eastAsia="Times New Roman"/>
          <w:sz w:val="24"/>
          <w:szCs w:val="24"/>
          <w:lang w:val="en" w:eastAsia="ru-RU"/>
        </w:rPr>
        <w:t xml:space="preserve">tate </w:t>
      </w:r>
      <w:r w:rsidR="00590E3D" w:rsidRPr="00590E3D">
        <w:rPr>
          <w:rFonts w:eastAsia="Times New Roman"/>
          <w:sz w:val="24"/>
          <w:szCs w:val="24"/>
          <w:lang w:val="en" w:eastAsia="ru-RU"/>
        </w:rPr>
        <w:t>U</w:t>
      </w:r>
      <w:r w:rsidR="00590E3D">
        <w:rPr>
          <w:rFonts w:eastAsia="Times New Roman"/>
          <w:sz w:val="24"/>
          <w:szCs w:val="24"/>
          <w:lang w:val="en" w:eastAsia="ru-RU"/>
        </w:rPr>
        <w:t>niversity</w:t>
      </w:r>
    </w:p>
    <w:p w:rsidR="00A6374C" w:rsidRPr="00590E3D" w:rsidRDefault="00A6374C" w:rsidP="00590E3D">
      <w:pPr>
        <w:spacing w:line="20" w:lineRule="atLeast"/>
        <w:ind w:firstLine="0"/>
        <w:jc w:val="both"/>
        <w:rPr>
          <w:rFonts w:eastAsiaTheme="minorHAnsi"/>
          <w:sz w:val="24"/>
          <w:szCs w:val="24"/>
          <w:lang w:val="en-US"/>
        </w:rPr>
      </w:pPr>
    </w:p>
    <w:p w:rsidR="00A6374C" w:rsidRPr="00590E3D" w:rsidRDefault="00A6374C" w:rsidP="00590E3D">
      <w:pPr>
        <w:spacing w:line="20" w:lineRule="atLeast"/>
        <w:jc w:val="both"/>
        <w:rPr>
          <w:rFonts w:eastAsiaTheme="minorHAnsi"/>
          <w:sz w:val="24"/>
          <w:szCs w:val="24"/>
          <w:lang w:val="en-US"/>
        </w:rPr>
      </w:pPr>
      <w:r w:rsidRPr="00590E3D">
        <w:rPr>
          <w:rFonts w:eastAsiaTheme="minorHAnsi"/>
          <w:sz w:val="24"/>
          <w:szCs w:val="24"/>
          <w:lang w:val="en-US"/>
        </w:rPr>
        <w:t xml:space="preserve">Having considered studies on a problem of psychological culture, we </w:t>
      </w:r>
      <w:r w:rsidRPr="00590E3D">
        <w:rPr>
          <w:rFonts w:eastAsiaTheme="minorHAnsi"/>
          <w:sz w:val="24"/>
          <w:szCs w:val="24"/>
          <w:lang w:val="en-US"/>
        </w:rPr>
        <w:tab/>
        <w:t>come to a conclusion that this phenomenon be poorly known. Our research is devoted to studying of psychological culture of students 3 courses of faculty of psychology within a family context.</w:t>
      </w:r>
    </w:p>
    <w:p w:rsidR="00A6374C" w:rsidRPr="00590E3D" w:rsidRDefault="00A6374C" w:rsidP="00590E3D">
      <w:pPr>
        <w:spacing w:line="20" w:lineRule="atLeast"/>
        <w:jc w:val="both"/>
        <w:rPr>
          <w:rFonts w:eastAsiaTheme="minorHAnsi"/>
          <w:sz w:val="24"/>
          <w:szCs w:val="24"/>
          <w:lang w:val="en-US"/>
        </w:rPr>
      </w:pPr>
      <w:r w:rsidRPr="00590E3D">
        <w:rPr>
          <w:rFonts w:eastAsiaTheme="minorHAnsi"/>
          <w:b/>
          <w:i/>
          <w:sz w:val="24"/>
          <w:szCs w:val="24"/>
          <w:lang w:val="en-US"/>
        </w:rPr>
        <w:t>Key</w:t>
      </w:r>
      <w:r w:rsidR="00900923" w:rsidRPr="00900923">
        <w:rPr>
          <w:rFonts w:eastAsiaTheme="minorHAnsi"/>
          <w:b/>
          <w:i/>
          <w:sz w:val="24"/>
          <w:szCs w:val="24"/>
          <w:lang w:val="en-US"/>
        </w:rPr>
        <w:t xml:space="preserve"> </w:t>
      </w:r>
      <w:r w:rsidRPr="00590E3D">
        <w:rPr>
          <w:rFonts w:eastAsiaTheme="minorHAnsi"/>
          <w:b/>
          <w:i/>
          <w:sz w:val="24"/>
          <w:szCs w:val="24"/>
          <w:lang w:val="en-US"/>
        </w:rPr>
        <w:t>words</w:t>
      </w:r>
      <w:r w:rsidR="00590E3D">
        <w:rPr>
          <w:rFonts w:eastAsiaTheme="minorHAnsi"/>
          <w:i/>
          <w:sz w:val="24"/>
          <w:szCs w:val="24"/>
          <w:lang w:val="en-US"/>
        </w:rPr>
        <w:t>:</w:t>
      </w:r>
      <w:r w:rsidRPr="00590E3D">
        <w:rPr>
          <w:rFonts w:eastAsiaTheme="minorHAnsi"/>
          <w:i/>
          <w:sz w:val="24"/>
          <w:szCs w:val="24"/>
          <w:lang w:val="en-US"/>
        </w:rPr>
        <w:t xml:space="preserve"> </w:t>
      </w:r>
      <w:r w:rsidRPr="00590E3D">
        <w:rPr>
          <w:rFonts w:eastAsiaTheme="minorHAnsi"/>
          <w:sz w:val="24"/>
          <w:szCs w:val="24"/>
          <w:lang w:val="en-US"/>
        </w:rPr>
        <w:t>family context, psychological culture of the personality.</w:t>
      </w:r>
    </w:p>
    <w:p w:rsidR="00A6374C" w:rsidRPr="00461339" w:rsidRDefault="00A6374C" w:rsidP="00D146D0">
      <w:pPr>
        <w:spacing w:line="20" w:lineRule="atLeast"/>
        <w:ind w:firstLine="851"/>
        <w:jc w:val="both"/>
        <w:rPr>
          <w:rFonts w:eastAsiaTheme="minorHAnsi"/>
          <w:i/>
          <w:sz w:val="24"/>
          <w:szCs w:val="24"/>
          <w:lang w:val="en-US"/>
        </w:rPr>
      </w:pPr>
    </w:p>
    <w:p w:rsidR="00A6374C" w:rsidRPr="00461339" w:rsidRDefault="00A6374C" w:rsidP="00590E3D">
      <w:pPr>
        <w:spacing w:line="20" w:lineRule="atLeast"/>
        <w:jc w:val="both"/>
        <w:rPr>
          <w:rFonts w:eastAsiaTheme="minorHAnsi"/>
          <w:szCs w:val="28"/>
          <w:shd w:val="clear" w:color="auto" w:fill="FFFFFF"/>
          <w:lang w:eastAsia="ru-RU"/>
        </w:rPr>
      </w:pPr>
      <w:r w:rsidRPr="00461339">
        <w:rPr>
          <w:rFonts w:eastAsiaTheme="minorHAnsi"/>
          <w:szCs w:val="28"/>
          <w:shd w:val="clear" w:color="auto" w:fill="FFFFFF"/>
          <w:lang w:eastAsia="ru-RU"/>
        </w:rPr>
        <w:t>Традиционно в психологии до конца XX века проблема психологической культуры не ставилась в целом, в исследованиях рассматривались лишь е</w:t>
      </w:r>
      <w:r w:rsidR="00590E3D">
        <w:rPr>
          <w:rFonts w:eastAsiaTheme="minorHAnsi"/>
          <w:szCs w:val="28"/>
          <w:shd w:val="clear" w:color="auto" w:fill="FFFFFF"/>
          <w:lang w:eastAsia="ru-RU"/>
        </w:rPr>
        <w:t>е</w:t>
      </w:r>
      <w:r w:rsidRPr="00461339">
        <w:rPr>
          <w:rFonts w:eastAsiaTheme="minorHAnsi"/>
          <w:szCs w:val="28"/>
          <w:shd w:val="clear" w:color="auto" w:fill="FFFFFF"/>
          <w:lang w:eastAsia="ru-RU"/>
        </w:rPr>
        <w:t xml:space="preserve"> отдельные составляющие. По аналогии с метафорой, приводимой А.Р.</w:t>
      </w:r>
      <w:r w:rsidR="00590E3D">
        <w:rPr>
          <w:rFonts w:eastAsiaTheme="minorHAnsi"/>
          <w:szCs w:val="28"/>
          <w:shd w:val="clear" w:color="auto" w:fill="FFFFFF"/>
          <w:lang w:val="en-US" w:eastAsia="ru-RU"/>
        </w:rPr>
        <w:t> </w:t>
      </w:r>
      <w:r w:rsidRPr="00461339">
        <w:rPr>
          <w:rFonts w:eastAsiaTheme="minorHAnsi"/>
          <w:szCs w:val="28"/>
          <w:shd w:val="clear" w:color="auto" w:fill="FFFFFF"/>
          <w:lang w:eastAsia="ru-RU"/>
        </w:rPr>
        <w:t>Лурией о том, что реб</w:t>
      </w:r>
      <w:r w:rsidR="00590E3D">
        <w:rPr>
          <w:rFonts w:eastAsiaTheme="minorHAnsi"/>
          <w:szCs w:val="28"/>
          <w:shd w:val="clear" w:color="auto" w:fill="FFFFFF"/>
          <w:lang w:eastAsia="ru-RU"/>
        </w:rPr>
        <w:t>е</w:t>
      </w:r>
      <w:r w:rsidRPr="00461339">
        <w:rPr>
          <w:rFonts w:eastAsiaTheme="minorHAnsi"/>
          <w:szCs w:val="28"/>
          <w:shd w:val="clear" w:color="auto" w:fill="FFFFFF"/>
          <w:lang w:eastAsia="ru-RU"/>
        </w:rPr>
        <w:t>нок смотрит на мир через слова и речь</w:t>
      </w:r>
      <w:r>
        <w:rPr>
          <w:rFonts w:eastAsiaTheme="minorHAnsi"/>
          <w:szCs w:val="28"/>
          <w:shd w:val="clear" w:color="auto" w:fill="FFFFFF"/>
          <w:lang w:eastAsia="ru-RU"/>
        </w:rPr>
        <w:t>,</w:t>
      </w:r>
      <w:r w:rsidRPr="00461339">
        <w:rPr>
          <w:rFonts w:eastAsiaTheme="minorHAnsi"/>
          <w:szCs w:val="28"/>
          <w:shd w:val="clear" w:color="auto" w:fill="FFFFFF"/>
          <w:lang w:eastAsia="ru-RU"/>
        </w:rPr>
        <w:t xml:space="preserve"> как через стекло, не осознавая сами слова, можно сказать то же самое и о психологической культуре. До недавнего времени психологи, как через стекло, видели и исследовали отдельные аспекты психологической культуры человека, однако само понятие </w:t>
      </w:r>
      <w:r w:rsidRPr="00461339">
        <w:rPr>
          <w:rFonts w:eastAsiaTheme="minorHAnsi"/>
          <w:szCs w:val="28"/>
          <w:shd w:val="clear" w:color="auto" w:fill="FFFFFF"/>
          <w:lang w:eastAsia="ru-RU"/>
        </w:rPr>
        <w:lastRenderedPageBreak/>
        <w:t>психологической культуры не было введено в понятийно-категориальный аппарат психологии. Достаточно сказать о том, что в психологических учебниках и словарях оно практически не встречается.</w:t>
      </w:r>
    </w:p>
    <w:p w:rsidR="00A6374C" w:rsidRPr="00461339" w:rsidRDefault="00A6374C" w:rsidP="00590E3D">
      <w:pPr>
        <w:spacing w:line="20" w:lineRule="atLeast"/>
        <w:jc w:val="both"/>
        <w:rPr>
          <w:rFonts w:eastAsiaTheme="minorHAnsi"/>
          <w:bCs/>
          <w:szCs w:val="28"/>
        </w:rPr>
      </w:pPr>
      <w:r w:rsidRPr="00461339">
        <w:rPr>
          <w:rFonts w:eastAsiaTheme="minorHAnsi"/>
          <w:szCs w:val="28"/>
          <w:shd w:val="clear" w:color="auto" w:fill="FFFFFF"/>
          <w:lang w:eastAsia="ru-RU"/>
        </w:rPr>
        <w:t>Прежде чем дать определение психологической культуры как важнейшего аспекта культуры личности в целом, раскроем понятие «культура». Значение латинского слова «</w:t>
      </w:r>
      <w:r w:rsidRPr="00461339">
        <w:rPr>
          <w:rFonts w:eastAsiaTheme="minorHAnsi"/>
          <w:szCs w:val="28"/>
          <w:shd w:val="clear" w:color="auto" w:fill="FFFFFF"/>
          <w:lang w:val="en-US" w:eastAsia="ru-RU"/>
        </w:rPr>
        <w:t>cultura</w:t>
      </w:r>
      <w:r>
        <w:rPr>
          <w:rFonts w:eastAsiaTheme="minorHAnsi"/>
          <w:szCs w:val="28"/>
          <w:shd w:val="clear" w:color="auto" w:fill="FFFFFF"/>
          <w:lang w:eastAsia="ru-RU"/>
        </w:rPr>
        <w:t xml:space="preserve">» — </w:t>
      </w:r>
      <w:r w:rsidRPr="00461339">
        <w:rPr>
          <w:rFonts w:eastAsiaTheme="minorHAnsi"/>
          <w:szCs w:val="28"/>
          <w:shd w:val="clear" w:color="auto" w:fill="FFFFFF"/>
          <w:lang w:eastAsia="ru-RU"/>
        </w:rPr>
        <w:t xml:space="preserve">«возделывание», «воспитание», «развитие», «почитание». В педагогическом словаре приводится следующее толкование этого термина: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в их взаимоотношениях, а также создаваемых ими материальных и духовных ценностях» [1, </w:t>
      </w:r>
      <w:r w:rsidR="00590E3D">
        <w:rPr>
          <w:rFonts w:eastAsiaTheme="minorHAnsi"/>
          <w:szCs w:val="28"/>
          <w:shd w:val="clear" w:color="auto" w:fill="FFFFFF"/>
          <w:lang w:eastAsia="ru-RU"/>
        </w:rPr>
        <w:t>2</w:t>
      </w:r>
      <w:r w:rsidRPr="00461339">
        <w:rPr>
          <w:rFonts w:eastAsiaTheme="minorHAnsi"/>
          <w:szCs w:val="28"/>
          <w:shd w:val="clear" w:color="auto" w:fill="FFFFFF"/>
          <w:lang w:eastAsia="ru-RU"/>
        </w:rPr>
        <w:t>].</w:t>
      </w:r>
    </w:p>
    <w:p w:rsidR="00A6374C" w:rsidRPr="00461339" w:rsidRDefault="00A6374C" w:rsidP="00590E3D">
      <w:pPr>
        <w:spacing w:line="20" w:lineRule="atLeast"/>
        <w:jc w:val="both"/>
        <w:rPr>
          <w:rFonts w:eastAsiaTheme="minorHAnsi"/>
          <w:szCs w:val="28"/>
        </w:rPr>
      </w:pPr>
      <w:r w:rsidRPr="00461339">
        <w:rPr>
          <w:rFonts w:eastAsiaTheme="minorHAnsi"/>
          <w:bCs/>
          <w:szCs w:val="28"/>
        </w:rPr>
        <w:t xml:space="preserve">Психологическая культура в понимании Олега Ивановича Моткова </w:t>
      </w:r>
      <w:r w:rsidR="003229BB">
        <w:rPr>
          <w:rFonts w:eastAsiaTheme="minorHAnsi"/>
          <w:bCs/>
          <w:szCs w:val="28"/>
        </w:rPr>
        <w:t>–</w:t>
      </w:r>
      <w:r w:rsidRPr="00461339">
        <w:rPr>
          <w:rFonts w:eastAsiaTheme="minorHAnsi"/>
          <w:bCs/>
          <w:szCs w:val="28"/>
        </w:rPr>
        <w:t xml:space="preserve"> «</w:t>
      </w:r>
      <w:r w:rsidRPr="00461339">
        <w:rPr>
          <w:rFonts w:eastAsiaTheme="minorHAnsi"/>
          <w:szCs w:val="28"/>
        </w:rPr>
        <w:t>в развитом виде это достаточно высокое качество самоорганизации и саморегуляции любой жизнедеятельности человека, различных видов его базовых стремлений и тенденций, отношений личности (к себе, к близким и дальним людям, к живой и неживой природе, миру в целом)» [</w:t>
      </w:r>
      <w:r w:rsidRPr="00461339">
        <w:rPr>
          <w:rFonts w:eastAsiaTheme="minorHAnsi"/>
          <w:bCs/>
          <w:szCs w:val="28"/>
        </w:rPr>
        <w:t>3]</w:t>
      </w:r>
      <w:r w:rsidRPr="00461339">
        <w:rPr>
          <w:rFonts w:eastAsiaTheme="minorHAnsi"/>
          <w:szCs w:val="28"/>
        </w:rPr>
        <w:t xml:space="preserve">. </w:t>
      </w:r>
    </w:p>
    <w:p w:rsidR="00A6374C" w:rsidRPr="00461339" w:rsidRDefault="00A6374C" w:rsidP="00590E3D">
      <w:pPr>
        <w:spacing w:line="20" w:lineRule="atLeast"/>
        <w:jc w:val="both"/>
        <w:rPr>
          <w:rFonts w:eastAsiaTheme="minorHAnsi"/>
          <w:bCs/>
          <w:szCs w:val="28"/>
        </w:rPr>
      </w:pPr>
      <w:r w:rsidRPr="00461339">
        <w:rPr>
          <w:rFonts w:eastAsiaTheme="minorHAnsi"/>
          <w:szCs w:val="28"/>
        </w:rPr>
        <w:t>С помощью развитой психологической культуры человек гармонично учитывает как внутренние требования личности, так и внешние требования социальных и природных сред жизни.</w:t>
      </w:r>
    </w:p>
    <w:p w:rsidR="00A6374C" w:rsidRPr="00461339" w:rsidRDefault="00A6374C" w:rsidP="00590E3D">
      <w:pPr>
        <w:spacing w:line="20" w:lineRule="atLeast"/>
        <w:jc w:val="both"/>
        <w:rPr>
          <w:rFonts w:eastAsiaTheme="minorHAnsi"/>
          <w:szCs w:val="28"/>
        </w:rPr>
      </w:pPr>
      <w:r w:rsidRPr="00461339">
        <w:rPr>
          <w:rFonts w:eastAsiaTheme="minorHAnsi"/>
          <w:szCs w:val="28"/>
        </w:rPr>
        <w:t>Психологическая культура, наряду с оптимальным образом жизни обеспечивает устойчивое гармоничное функционирование личности и является одновременно его выражением.</w:t>
      </w:r>
    </w:p>
    <w:p w:rsidR="00A6374C" w:rsidRPr="00461339" w:rsidRDefault="00A6374C" w:rsidP="00590E3D">
      <w:pPr>
        <w:spacing w:line="20" w:lineRule="atLeast"/>
        <w:jc w:val="both"/>
        <w:rPr>
          <w:rFonts w:eastAsiaTheme="minorHAnsi"/>
          <w:szCs w:val="28"/>
        </w:rPr>
      </w:pPr>
      <w:r w:rsidRPr="00461339">
        <w:rPr>
          <w:rFonts w:eastAsiaTheme="minorHAnsi"/>
          <w:bCs/>
          <w:szCs w:val="28"/>
        </w:rPr>
        <w:t>Гармоничное функционирование</w:t>
      </w:r>
      <w:r w:rsidRPr="00461339">
        <w:rPr>
          <w:rFonts w:eastAsiaTheme="minorHAnsi"/>
          <w:szCs w:val="28"/>
        </w:rPr>
        <w:t> </w:t>
      </w:r>
      <w:r w:rsidRPr="00461339">
        <w:rPr>
          <w:rFonts w:eastAsiaTheme="minorHAnsi"/>
          <w:bCs/>
          <w:szCs w:val="28"/>
        </w:rPr>
        <w:t xml:space="preserve">проявляется в </w:t>
      </w:r>
      <w:r w:rsidRPr="00461339">
        <w:rPr>
          <w:rFonts w:eastAsiaTheme="minorHAnsi"/>
          <w:szCs w:val="28"/>
        </w:rPr>
        <w:t>преобладающем хорошем самочувствии</w:t>
      </w:r>
      <w:r>
        <w:rPr>
          <w:rFonts w:eastAsiaTheme="minorHAnsi"/>
          <w:szCs w:val="28"/>
        </w:rPr>
        <w:t>,</w:t>
      </w:r>
      <w:r w:rsidRPr="00461339">
        <w:rPr>
          <w:rFonts w:eastAsiaTheme="minorHAnsi"/>
          <w:szCs w:val="28"/>
        </w:rPr>
        <w:t xml:space="preserve"> глубоком понимании и принятии себя</w:t>
      </w:r>
      <w:r>
        <w:rPr>
          <w:rFonts w:eastAsiaTheme="minorHAnsi"/>
          <w:szCs w:val="28"/>
        </w:rPr>
        <w:t>,</w:t>
      </w:r>
      <w:r w:rsidRPr="00461339">
        <w:rPr>
          <w:rFonts w:eastAsiaTheme="minorHAnsi"/>
          <w:szCs w:val="28"/>
        </w:rPr>
        <w:t xml:space="preserve"> позитивных гармонизирующих ориентациях на конструктивное общение и ведение дел, творческой игре, и т.д.</w:t>
      </w:r>
    </w:p>
    <w:p w:rsidR="00A6374C" w:rsidRPr="00461339" w:rsidRDefault="00A6374C" w:rsidP="00590E3D">
      <w:pPr>
        <w:spacing w:line="20" w:lineRule="atLeast"/>
        <w:jc w:val="both"/>
        <w:rPr>
          <w:rFonts w:eastAsiaTheme="minorHAnsi"/>
          <w:szCs w:val="28"/>
        </w:rPr>
      </w:pPr>
      <w:r w:rsidRPr="00461339">
        <w:rPr>
          <w:rFonts w:eastAsiaTheme="minorHAnsi"/>
          <w:szCs w:val="28"/>
        </w:rPr>
        <w:t xml:space="preserve">Как видно из этого перечня проявлений психологической культуры, она является целостной характеристикой и выражается в различных психологических аспектах жизни личности: в эмоциональных переживаниях и самоощущениях, в мотивационных и когнитивных проявлениях, в поведении. </w:t>
      </w:r>
    </w:p>
    <w:p w:rsidR="00A6374C" w:rsidRPr="00461339" w:rsidRDefault="00A6374C" w:rsidP="00590E3D">
      <w:pPr>
        <w:spacing w:line="20" w:lineRule="atLeast"/>
        <w:jc w:val="both"/>
        <w:rPr>
          <w:rFonts w:eastAsiaTheme="minorHAnsi"/>
          <w:szCs w:val="28"/>
        </w:rPr>
      </w:pPr>
      <w:r w:rsidRPr="00461339">
        <w:rPr>
          <w:rFonts w:eastAsiaTheme="minorHAnsi"/>
          <w:szCs w:val="28"/>
        </w:rPr>
        <w:t>Формирование психологической культуры человека как составляющей общей культуры начинается с самого раннего возраста в первичной социальной микросреде, которую обеспечивает, как правило, семья.</w:t>
      </w:r>
    </w:p>
    <w:p w:rsidR="00A6374C" w:rsidRPr="00461339" w:rsidRDefault="00A6374C" w:rsidP="00590E3D">
      <w:pPr>
        <w:spacing w:line="20" w:lineRule="atLeast"/>
        <w:jc w:val="both"/>
        <w:rPr>
          <w:rFonts w:eastAsiaTheme="minorHAnsi"/>
          <w:szCs w:val="28"/>
        </w:rPr>
      </w:pPr>
      <w:r w:rsidRPr="00461339">
        <w:rPr>
          <w:rFonts w:eastAsiaTheme="minorHAnsi"/>
          <w:szCs w:val="28"/>
        </w:rPr>
        <w:t>Именно в семье складывается представление ребенка о «хорошей жизни», которое во многом обусловлено так называемым «семейным контекстом». Контекст согласно определению (от латинского – «</w:t>
      </w:r>
      <w:r w:rsidRPr="00461339">
        <w:rPr>
          <w:rFonts w:eastAsiaTheme="minorHAnsi"/>
          <w:szCs w:val="28"/>
          <w:lang w:val="en-US"/>
        </w:rPr>
        <w:t>contextus</w:t>
      </w:r>
      <w:r w:rsidRPr="00461339">
        <w:rPr>
          <w:rFonts w:eastAsiaTheme="minorHAnsi"/>
          <w:szCs w:val="28"/>
        </w:rPr>
        <w:t xml:space="preserve">» </w:t>
      </w:r>
      <w:r w:rsidR="003229BB">
        <w:rPr>
          <w:rFonts w:eastAsiaTheme="minorHAnsi"/>
          <w:szCs w:val="28"/>
        </w:rPr>
        <w:t>–</w:t>
      </w:r>
      <w:r w:rsidRPr="00461339">
        <w:rPr>
          <w:rFonts w:eastAsiaTheme="minorHAnsi"/>
          <w:szCs w:val="28"/>
        </w:rPr>
        <w:t xml:space="preserve"> соединение, связь) – относительно законченный </w:t>
      </w:r>
      <w:r w:rsidRPr="00461339">
        <w:rPr>
          <w:rFonts w:eastAsiaTheme="minorHAnsi"/>
          <w:color w:val="000000"/>
          <w:szCs w:val="28"/>
        </w:rPr>
        <w:t>отрывок письменной или устной речи (текста), в пределах которого наиболее точно в</w:t>
      </w:r>
      <w:r>
        <w:rPr>
          <w:rFonts w:eastAsiaTheme="minorHAnsi"/>
          <w:color w:val="000000"/>
          <w:szCs w:val="28"/>
        </w:rPr>
        <w:t>ыявляется значение отдельных</w:t>
      </w:r>
      <w:r w:rsidRPr="00461339">
        <w:rPr>
          <w:rFonts w:eastAsiaTheme="minorHAnsi"/>
          <w:color w:val="000000"/>
          <w:szCs w:val="28"/>
        </w:rPr>
        <w:t xml:space="preserve"> входящих в него слов, выражений и т.п.</w:t>
      </w:r>
      <w:bookmarkStart w:id="7" w:name="so2"/>
      <w:bookmarkEnd w:id="7"/>
      <w:r w:rsidRPr="00461339">
        <w:rPr>
          <w:rFonts w:eastAsiaTheme="minorHAnsi"/>
          <w:color w:val="000000"/>
          <w:szCs w:val="28"/>
        </w:rPr>
        <w:t xml:space="preserve"> [</w:t>
      </w:r>
      <w:r w:rsidR="003229BB">
        <w:rPr>
          <w:rFonts w:eastAsiaTheme="minorHAnsi"/>
          <w:color w:val="000000"/>
          <w:szCs w:val="28"/>
        </w:rPr>
        <w:t>4</w:t>
      </w:r>
      <w:r w:rsidRPr="00461339">
        <w:rPr>
          <w:rFonts w:eastAsiaTheme="minorHAnsi"/>
          <w:color w:val="000000"/>
          <w:szCs w:val="28"/>
        </w:rPr>
        <w:t>].</w:t>
      </w:r>
      <w:r w:rsidRPr="00461339">
        <w:rPr>
          <w:rFonts w:eastAsiaTheme="minorHAnsi"/>
          <w:szCs w:val="28"/>
        </w:rPr>
        <w:t xml:space="preserve"> В переносном значении «контекст»</w:t>
      </w:r>
      <w:r w:rsidRPr="00461339">
        <w:rPr>
          <w:rFonts w:eastAsiaTheme="minorHAnsi"/>
          <w:color w:val="000000"/>
          <w:szCs w:val="28"/>
        </w:rPr>
        <w:t xml:space="preserve"> </w:t>
      </w:r>
      <w:r w:rsidR="00CD76FB">
        <w:rPr>
          <w:rFonts w:eastAsiaTheme="minorHAnsi"/>
          <w:color w:val="000000"/>
          <w:szCs w:val="28"/>
        </w:rPr>
        <w:t>–</w:t>
      </w:r>
      <w:r w:rsidRPr="00461339">
        <w:rPr>
          <w:rFonts w:eastAsiaTheme="minorHAnsi"/>
          <w:color w:val="000000"/>
          <w:szCs w:val="28"/>
        </w:rPr>
        <w:t xml:space="preserve"> совокупность различных факторов, </w:t>
      </w:r>
      <w:r w:rsidRPr="00461339">
        <w:rPr>
          <w:rFonts w:eastAsiaTheme="minorHAnsi"/>
          <w:color w:val="000000"/>
          <w:szCs w:val="28"/>
        </w:rPr>
        <w:lastRenderedPageBreak/>
        <w:t>необходимых для понимания, объяснения какого-либо явления действительности.</w:t>
      </w:r>
      <w:r w:rsidRPr="00461339">
        <w:rPr>
          <w:rFonts w:eastAsiaTheme="minorHAnsi"/>
          <w:szCs w:val="28"/>
        </w:rPr>
        <w:t xml:space="preserve"> [</w:t>
      </w:r>
      <w:r w:rsidR="003229BB">
        <w:rPr>
          <w:rFonts w:eastAsiaTheme="minorHAnsi"/>
          <w:iCs/>
          <w:color w:val="000000"/>
          <w:szCs w:val="28"/>
        </w:rPr>
        <w:t>5</w:t>
      </w:r>
      <w:r w:rsidRPr="00461339">
        <w:rPr>
          <w:rFonts w:eastAsiaTheme="minorHAnsi"/>
          <w:szCs w:val="28"/>
        </w:rPr>
        <w:t>].</w:t>
      </w:r>
    </w:p>
    <w:p w:rsidR="00A6374C" w:rsidRPr="00461339" w:rsidRDefault="00A6374C" w:rsidP="00590E3D">
      <w:pPr>
        <w:spacing w:line="20" w:lineRule="atLeast"/>
        <w:jc w:val="both"/>
        <w:rPr>
          <w:rFonts w:eastAsiaTheme="minorHAnsi"/>
          <w:szCs w:val="28"/>
        </w:rPr>
      </w:pPr>
      <w:r w:rsidRPr="00461339">
        <w:rPr>
          <w:rFonts w:eastAsiaTheme="minorHAnsi"/>
          <w:szCs w:val="28"/>
        </w:rPr>
        <w:t xml:space="preserve">В нашем случае под «семейным контекстом» воспитания психологической культуры мы понимаем, с одной стороны, </w:t>
      </w:r>
      <w:r w:rsidR="005B5E7A">
        <w:rPr>
          <w:rFonts w:eastAsiaTheme="minorHAnsi"/>
          <w:szCs w:val="28"/>
        </w:rPr>
        <w:t>–</w:t>
      </w:r>
      <w:r w:rsidRPr="00461339">
        <w:rPr>
          <w:rFonts w:eastAsiaTheme="minorHAnsi"/>
          <w:szCs w:val="28"/>
        </w:rPr>
        <w:t xml:space="preserve"> систему </w:t>
      </w:r>
      <w:r>
        <w:rPr>
          <w:rFonts w:eastAsiaTheme="minorHAnsi"/>
          <w:szCs w:val="28"/>
        </w:rPr>
        <w:t>к</w:t>
      </w:r>
      <w:r w:rsidRPr="00461339">
        <w:rPr>
          <w:rFonts w:eastAsiaTheme="minorHAnsi"/>
          <w:szCs w:val="28"/>
        </w:rPr>
        <w:t xml:space="preserve">ультурных ценностей семьи как микросоциума, с другой </w:t>
      </w:r>
      <w:r w:rsidR="005B5E7A">
        <w:rPr>
          <w:rFonts w:eastAsiaTheme="minorHAnsi"/>
          <w:szCs w:val="28"/>
        </w:rPr>
        <w:t>–</w:t>
      </w:r>
      <w:r w:rsidRPr="00461339">
        <w:rPr>
          <w:rFonts w:eastAsiaTheme="minorHAnsi"/>
          <w:szCs w:val="28"/>
        </w:rPr>
        <w:t xml:space="preserve"> продуцирование этих ценностей в воспитании ребенка: стимулирование его в направлении развития способности к самопознанию  и самоанализу</w:t>
      </w:r>
      <w:r>
        <w:rPr>
          <w:rFonts w:eastAsiaTheme="minorHAnsi"/>
          <w:szCs w:val="28"/>
        </w:rPr>
        <w:t>,</w:t>
      </w:r>
      <w:r w:rsidRPr="00461339">
        <w:rPr>
          <w:rFonts w:eastAsiaTheme="minorHAnsi"/>
          <w:szCs w:val="28"/>
        </w:rPr>
        <w:t xml:space="preserve"> развитие </w:t>
      </w:r>
      <w:r>
        <w:rPr>
          <w:rFonts w:eastAsiaTheme="minorHAnsi"/>
          <w:szCs w:val="28"/>
        </w:rPr>
        <w:t>навыков конструктивного общения и</w:t>
      </w:r>
      <w:r w:rsidRPr="00461339">
        <w:rPr>
          <w:rFonts w:eastAsiaTheme="minorHAnsi"/>
          <w:szCs w:val="28"/>
        </w:rPr>
        <w:t xml:space="preserve"> приемов саморегуляции; побуждение ребенка к творчеству; системному продуктивному выполнению различных поручений, конструктивному ведению дел.</w:t>
      </w:r>
    </w:p>
    <w:p w:rsidR="00A6374C" w:rsidRPr="00461339" w:rsidRDefault="00A6374C" w:rsidP="00590E3D">
      <w:pPr>
        <w:spacing w:line="20" w:lineRule="atLeast"/>
        <w:jc w:val="both"/>
        <w:rPr>
          <w:rFonts w:eastAsiaTheme="minorHAnsi"/>
          <w:szCs w:val="28"/>
        </w:rPr>
      </w:pPr>
      <w:r w:rsidRPr="00461339">
        <w:rPr>
          <w:rFonts w:eastAsiaTheme="minorHAnsi"/>
          <w:szCs w:val="28"/>
        </w:rPr>
        <w:t>Таким образом, базовые ценности психологической культуры семьи, образующие «семейный контекст» воспитания психологической культуры ребенка, охватывают три важнейши</w:t>
      </w:r>
      <w:r>
        <w:rPr>
          <w:rFonts w:eastAsiaTheme="minorHAnsi"/>
          <w:szCs w:val="28"/>
        </w:rPr>
        <w:t>х</w:t>
      </w:r>
      <w:r w:rsidRPr="00461339">
        <w:rPr>
          <w:rFonts w:eastAsiaTheme="minorHAnsi"/>
          <w:szCs w:val="28"/>
        </w:rPr>
        <w:t xml:space="preserve"> сферы отношения человека к миру, актуализации личности: отношение к себе, к людям, к делу.</w:t>
      </w:r>
    </w:p>
    <w:p w:rsidR="00A6374C" w:rsidRPr="00461339" w:rsidRDefault="00A6374C" w:rsidP="00590E3D">
      <w:pPr>
        <w:spacing w:line="20" w:lineRule="atLeast"/>
        <w:jc w:val="both"/>
        <w:rPr>
          <w:rFonts w:eastAsiaTheme="minorHAnsi"/>
          <w:szCs w:val="28"/>
        </w:rPr>
      </w:pPr>
      <w:r w:rsidRPr="00461339">
        <w:rPr>
          <w:rFonts w:eastAsiaTheme="minorHAnsi"/>
          <w:szCs w:val="28"/>
        </w:rPr>
        <w:t>Взрослея, поднимаясь по ступеням социализации</w:t>
      </w:r>
      <w:r>
        <w:rPr>
          <w:rFonts w:eastAsiaTheme="minorHAnsi"/>
          <w:szCs w:val="28"/>
        </w:rPr>
        <w:t>,</w:t>
      </w:r>
      <w:r w:rsidRPr="00461339">
        <w:rPr>
          <w:rFonts w:eastAsiaTheme="minorHAnsi"/>
          <w:szCs w:val="28"/>
        </w:rPr>
        <w:t xml:space="preserve"> ребенок, являясь носителем психологической культуры в рамках конкретного «семейного контекста», углубляет и расширяет диапазон личностных качеств, обеспечивающих его жизнедеятельность</w:t>
      </w:r>
      <w:r>
        <w:rPr>
          <w:rFonts w:eastAsiaTheme="minorHAnsi"/>
          <w:szCs w:val="28"/>
        </w:rPr>
        <w:t xml:space="preserve"> в социуме (в некоторых случаях</w:t>
      </w:r>
      <w:r w:rsidRPr="00461339">
        <w:rPr>
          <w:rFonts w:eastAsiaTheme="minorHAnsi"/>
          <w:szCs w:val="28"/>
        </w:rPr>
        <w:t xml:space="preserve"> - заполняет «пробелы» семейного воспитания) в процессе различных видов деятельности: игровой, учебной, учебно-профессиональной и общения: интимно-личностного и формально-делового.</w:t>
      </w:r>
    </w:p>
    <w:p w:rsidR="00A6374C" w:rsidRPr="00461339" w:rsidRDefault="00A6374C" w:rsidP="00590E3D">
      <w:pPr>
        <w:spacing w:line="20" w:lineRule="atLeast"/>
        <w:jc w:val="both"/>
        <w:rPr>
          <w:rFonts w:eastAsiaTheme="minorHAnsi"/>
          <w:bCs/>
          <w:szCs w:val="28"/>
        </w:rPr>
      </w:pPr>
      <w:r w:rsidRPr="00461339">
        <w:rPr>
          <w:rFonts w:eastAsiaTheme="minorHAnsi"/>
          <w:bCs/>
          <w:szCs w:val="28"/>
        </w:rPr>
        <w:t>Известно, что первичная (дотрудовая) социализация начинается с рождения человека и заканчивается примерно в 18-20 лет. К этому возрасту человек, как правило, получает школьное образование и определяется в рамках профессионально-трудовой самореализации: либо идет работать, либо продолжает образование, но уже в профессиональных учебных заведениях (колледжах или вузах).</w:t>
      </w:r>
    </w:p>
    <w:p w:rsidR="00A6374C" w:rsidRPr="00461339" w:rsidRDefault="00A6374C" w:rsidP="00590E3D">
      <w:pPr>
        <w:spacing w:line="20" w:lineRule="atLeast"/>
        <w:jc w:val="both"/>
        <w:rPr>
          <w:rFonts w:eastAsiaTheme="minorHAnsi"/>
          <w:szCs w:val="28"/>
        </w:rPr>
      </w:pPr>
      <w:r w:rsidRPr="00461339">
        <w:rPr>
          <w:rFonts w:eastAsiaTheme="minorHAnsi"/>
          <w:szCs w:val="28"/>
        </w:rPr>
        <w:t>Социально-экономическая реформа и происходящие изменения в современном российском образовании ставят во главу угла проблему общекультурного развития молодежи. Особенно высокие требования,  связанные с необходимостью высококвалифицированной подготовки будущих специалистов к профессиональной деятельности в быстро меняющемся мире, предъявляются к высшему образованию. В образовательной практике высшей школы отмечены тенденции, свидетельствующие о важности и необходимости совершенствования психологической культуры личности студента в процессе обучения в вузе, отличительной особенностью которой является внимание к индивидуальности человека в процессе межличностного общения, к воспитанию самостоятельности, ответственности, мотивационной зрелости студента как потенциального специалиста в рамках профессионально-трудовой деятельности. Психологическая культура обеспечивает социальную ценность будущего специалиста, его адаптивность и жизнестойкость в современном мире на рынке труда.</w:t>
      </w:r>
    </w:p>
    <w:p w:rsidR="00A6374C" w:rsidRPr="00461339" w:rsidRDefault="00A6374C" w:rsidP="00590E3D">
      <w:pPr>
        <w:spacing w:line="20" w:lineRule="atLeast"/>
        <w:jc w:val="both"/>
        <w:rPr>
          <w:rFonts w:eastAsiaTheme="minorHAnsi"/>
          <w:szCs w:val="28"/>
        </w:rPr>
      </w:pPr>
      <w:r w:rsidRPr="00461339">
        <w:rPr>
          <w:rFonts w:eastAsiaTheme="minorHAnsi"/>
          <w:szCs w:val="28"/>
        </w:rPr>
        <w:lastRenderedPageBreak/>
        <w:t xml:space="preserve">Наше исследование посвящено изучению формирования </w:t>
      </w:r>
      <w:r w:rsidR="005B5E7A">
        <w:rPr>
          <w:rFonts w:eastAsiaTheme="minorHAnsi"/>
          <w:szCs w:val="28"/>
        </w:rPr>
        <w:t>психологической культуры</w:t>
      </w:r>
      <w:r w:rsidRPr="00461339">
        <w:rPr>
          <w:rFonts w:eastAsiaTheme="minorHAnsi"/>
          <w:szCs w:val="28"/>
        </w:rPr>
        <w:t xml:space="preserve"> студентов вуза (на примере студентов факультета психологии Саратовского национального и</w:t>
      </w:r>
      <w:r w:rsidR="005B5E7A">
        <w:rPr>
          <w:rFonts w:eastAsiaTheme="minorHAnsi"/>
          <w:szCs w:val="28"/>
        </w:rPr>
        <w:t xml:space="preserve">сследовательского университета </w:t>
      </w:r>
      <w:r w:rsidRPr="00461339">
        <w:rPr>
          <w:rFonts w:eastAsiaTheme="minorHAnsi"/>
          <w:szCs w:val="28"/>
        </w:rPr>
        <w:t>им</w:t>
      </w:r>
      <w:r w:rsidR="005B5E7A">
        <w:rPr>
          <w:rFonts w:eastAsiaTheme="minorHAnsi"/>
          <w:szCs w:val="28"/>
        </w:rPr>
        <w:t>ени</w:t>
      </w:r>
      <w:r w:rsidRPr="00461339">
        <w:rPr>
          <w:rFonts w:eastAsiaTheme="minorHAnsi"/>
          <w:szCs w:val="28"/>
        </w:rPr>
        <w:t xml:space="preserve"> Н.Г.</w:t>
      </w:r>
      <w:r w:rsidR="005B5E7A">
        <w:rPr>
          <w:rFonts w:eastAsiaTheme="minorHAnsi"/>
          <w:szCs w:val="28"/>
        </w:rPr>
        <w:t> </w:t>
      </w:r>
      <w:r w:rsidRPr="00461339">
        <w:rPr>
          <w:rFonts w:eastAsiaTheme="minorHAnsi"/>
          <w:szCs w:val="28"/>
        </w:rPr>
        <w:t>Чернышевского).</w:t>
      </w:r>
    </w:p>
    <w:p w:rsidR="00A6374C" w:rsidRPr="00461339" w:rsidRDefault="00A6374C" w:rsidP="00590E3D">
      <w:pPr>
        <w:spacing w:line="20" w:lineRule="atLeast"/>
        <w:jc w:val="both"/>
        <w:rPr>
          <w:rFonts w:eastAsiaTheme="minorHAnsi"/>
          <w:szCs w:val="28"/>
        </w:rPr>
      </w:pPr>
      <w:r w:rsidRPr="00461339">
        <w:rPr>
          <w:rFonts w:eastAsiaTheme="minorHAnsi"/>
          <w:szCs w:val="28"/>
        </w:rPr>
        <w:t>Первон</w:t>
      </w:r>
      <w:r>
        <w:rPr>
          <w:rFonts w:eastAsiaTheme="minorHAnsi"/>
          <w:szCs w:val="28"/>
        </w:rPr>
        <w:t>ачально мы предложили студентам-</w:t>
      </w:r>
      <w:r w:rsidRPr="00461339">
        <w:rPr>
          <w:rFonts w:eastAsiaTheme="minorHAnsi"/>
          <w:szCs w:val="28"/>
        </w:rPr>
        <w:t>психологам в свободной форме обозначить, какими качествами должен обладать культурный человек. Суммарно получившийся набор качес</w:t>
      </w:r>
      <w:r>
        <w:rPr>
          <w:rFonts w:eastAsiaTheme="minorHAnsi"/>
          <w:szCs w:val="28"/>
        </w:rPr>
        <w:t xml:space="preserve">тв выглядит следующим образом: </w:t>
      </w:r>
      <w:r w:rsidRPr="00461339">
        <w:rPr>
          <w:rFonts w:eastAsiaTheme="minorHAnsi"/>
          <w:szCs w:val="28"/>
        </w:rPr>
        <w:t xml:space="preserve">четко осознавать и понимать себя, свои желания, свой характер; внимательно слушать другого, не теряя нити его размышлений; смело пробовать себя в новом деле, в новых ситуациях; разумно планировать свое время, работу с учетом условий и своих возможностей; сохранять спокойную речь и ясную голову в конфликтных ситуациях; культурно, приемлемо для других людей, выражать </w:t>
      </w:r>
      <w:r w:rsidR="005B5E7A">
        <w:rPr>
          <w:rFonts w:eastAsiaTheme="minorHAnsi"/>
          <w:szCs w:val="28"/>
        </w:rPr>
        <w:t>«</w:t>
      </w:r>
      <w:r w:rsidRPr="00461339">
        <w:rPr>
          <w:rFonts w:eastAsiaTheme="minorHAnsi"/>
          <w:szCs w:val="28"/>
        </w:rPr>
        <w:t>отрицательные</w:t>
      </w:r>
      <w:r w:rsidR="005B5E7A">
        <w:rPr>
          <w:rFonts w:eastAsiaTheme="minorHAnsi"/>
          <w:szCs w:val="28"/>
        </w:rPr>
        <w:t>»</w:t>
      </w:r>
      <w:r w:rsidRPr="00461339">
        <w:rPr>
          <w:rFonts w:eastAsiaTheme="minorHAnsi"/>
          <w:szCs w:val="28"/>
        </w:rPr>
        <w:t xml:space="preserve"> стремления и эмоции; создавать оригинальные идеи, необычные образы; точно выполнять обещания и деловые соглашения; поддерживать хорошее состояние, развитие душевных и физических сил; осознавать свое предназначение, жизненный путь; быстро реагировать на свое плохое состояние и находить способы его улучшения; практически осуществлять свои новые идеи, создавать новые приемы работы; доводить важное дело до конца, отдавать силы в основном главным целям; самостоятельно преодолевать вредные при</w:t>
      </w:r>
      <w:r>
        <w:rPr>
          <w:rFonts w:eastAsiaTheme="minorHAnsi"/>
          <w:szCs w:val="28"/>
        </w:rPr>
        <w:t>вычки и развивать положительные</w:t>
      </w:r>
      <w:r w:rsidRPr="00461339">
        <w:rPr>
          <w:rFonts w:eastAsiaTheme="minorHAnsi"/>
          <w:szCs w:val="28"/>
        </w:rPr>
        <w:t>.</w:t>
      </w:r>
    </w:p>
    <w:p w:rsidR="00A6374C" w:rsidRPr="00461339" w:rsidRDefault="00A6374C" w:rsidP="00590E3D">
      <w:pPr>
        <w:spacing w:line="20" w:lineRule="atLeast"/>
        <w:jc w:val="both"/>
        <w:rPr>
          <w:rFonts w:eastAsiaTheme="minorHAnsi"/>
          <w:szCs w:val="28"/>
        </w:rPr>
      </w:pPr>
      <w:r w:rsidRPr="00461339">
        <w:rPr>
          <w:rFonts w:eastAsiaTheme="minorHAnsi"/>
          <w:szCs w:val="28"/>
        </w:rPr>
        <w:t>На основе систематизации получившегося набора качеств мы выделили основные качества культурного человека:</w:t>
      </w:r>
    </w:p>
    <w:p w:rsidR="00A6374C" w:rsidRPr="00461339" w:rsidRDefault="00A6374C" w:rsidP="00590E3D">
      <w:pPr>
        <w:numPr>
          <w:ilvl w:val="0"/>
          <w:numId w:val="3"/>
        </w:numPr>
        <w:spacing w:line="20" w:lineRule="atLeast"/>
        <w:ind w:left="0" w:firstLine="709"/>
        <w:contextualSpacing/>
        <w:jc w:val="both"/>
        <w:rPr>
          <w:rFonts w:eastAsiaTheme="minorHAnsi"/>
          <w:szCs w:val="28"/>
        </w:rPr>
      </w:pPr>
      <w:r w:rsidRPr="00461339">
        <w:rPr>
          <w:rFonts w:eastAsiaTheme="minorHAnsi"/>
          <w:szCs w:val="28"/>
        </w:rPr>
        <w:t>че</w:t>
      </w:r>
      <w:r>
        <w:rPr>
          <w:rFonts w:eastAsiaTheme="minorHAnsi"/>
          <w:szCs w:val="28"/>
        </w:rPr>
        <w:t>тко осознавать и понимать себя</w:t>
      </w:r>
      <w:r w:rsidR="005B5E7A">
        <w:rPr>
          <w:rFonts w:eastAsiaTheme="minorHAnsi"/>
          <w:szCs w:val="28"/>
        </w:rPr>
        <w:t>;</w:t>
      </w:r>
    </w:p>
    <w:p w:rsidR="00A6374C" w:rsidRPr="00461339" w:rsidRDefault="00A6374C" w:rsidP="00590E3D">
      <w:pPr>
        <w:numPr>
          <w:ilvl w:val="0"/>
          <w:numId w:val="3"/>
        </w:numPr>
        <w:spacing w:line="20" w:lineRule="atLeast"/>
        <w:ind w:left="0" w:firstLine="709"/>
        <w:contextualSpacing/>
        <w:jc w:val="both"/>
        <w:rPr>
          <w:rFonts w:eastAsiaTheme="minorHAnsi"/>
          <w:szCs w:val="28"/>
        </w:rPr>
      </w:pPr>
      <w:r w:rsidRPr="00461339">
        <w:rPr>
          <w:rFonts w:eastAsiaTheme="minorHAnsi"/>
          <w:szCs w:val="28"/>
        </w:rPr>
        <w:t>внимательно слушать дру</w:t>
      </w:r>
      <w:r w:rsidR="005B5E7A">
        <w:rPr>
          <w:rFonts w:eastAsiaTheme="minorHAnsi"/>
          <w:szCs w:val="28"/>
        </w:rPr>
        <w:t>гого, не теряя нить размышлений;</w:t>
      </w:r>
    </w:p>
    <w:p w:rsidR="00A6374C" w:rsidRPr="00461339" w:rsidRDefault="00A6374C" w:rsidP="00590E3D">
      <w:pPr>
        <w:numPr>
          <w:ilvl w:val="0"/>
          <w:numId w:val="3"/>
        </w:numPr>
        <w:spacing w:line="20" w:lineRule="atLeast"/>
        <w:ind w:left="0" w:firstLine="709"/>
        <w:contextualSpacing/>
        <w:jc w:val="both"/>
        <w:rPr>
          <w:rFonts w:eastAsiaTheme="minorHAnsi"/>
          <w:szCs w:val="28"/>
        </w:rPr>
      </w:pPr>
      <w:r w:rsidRPr="00461339">
        <w:rPr>
          <w:rFonts w:eastAsiaTheme="minorHAnsi"/>
          <w:szCs w:val="28"/>
        </w:rPr>
        <w:t>управлять своими настроением, жел</w:t>
      </w:r>
      <w:r w:rsidR="005B5E7A">
        <w:rPr>
          <w:rFonts w:eastAsiaTheme="minorHAnsi"/>
          <w:szCs w:val="28"/>
        </w:rPr>
        <w:t>аниями, действиями, состояниями;</w:t>
      </w:r>
    </w:p>
    <w:p w:rsidR="00A6374C" w:rsidRPr="005B5E7A" w:rsidRDefault="00A6374C" w:rsidP="00590E3D">
      <w:pPr>
        <w:numPr>
          <w:ilvl w:val="0"/>
          <w:numId w:val="3"/>
        </w:numPr>
        <w:spacing w:line="20" w:lineRule="atLeast"/>
        <w:ind w:left="0" w:firstLine="709"/>
        <w:contextualSpacing/>
        <w:jc w:val="both"/>
        <w:rPr>
          <w:rFonts w:eastAsiaTheme="minorHAnsi"/>
          <w:szCs w:val="28"/>
        </w:rPr>
      </w:pPr>
      <w:r w:rsidRPr="00461339">
        <w:rPr>
          <w:rFonts w:eastAsiaTheme="minorHAnsi"/>
          <w:szCs w:val="28"/>
        </w:rPr>
        <w:t>пробовать себя в новом деле и доводить его до конца, четко планируя свое время, распределяя силы и создавая необычные образы обязательно воплощая их в жизнь</w:t>
      </w:r>
      <w:r w:rsidR="005B5E7A">
        <w:rPr>
          <w:rFonts w:eastAsiaTheme="minorHAnsi"/>
          <w:szCs w:val="28"/>
        </w:rPr>
        <w:t>;</w:t>
      </w:r>
    </w:p>
    <w:p w:rsidR="00A6374C" w:rsidRPr="00461339" w:rsidRDefault="00A6374C" w:rsidP="00590E3D">
      <w:pPr>
        <w:numPr>
          <w:ilvl w:val="0"/>
          <w:numId w:val="3"/>
        </w:numPr>
        <w:spacing w:line="20" w:lineRule="atLeast"/>
        <w:ind w:left="0" w:firstLine="709"/>
        <w:contextualSpacing/>
        <w:jc w:val="both"/>
        <w:rPr>
          <w:rFonts w:eastAsiaTheme="minorHAnsi"/>
          <w:szCs w:val="28"/>
        </w:rPr>
      </w:pPr>
      <w:r w:rsidRPr="00461339">
        <w:rPr>
          <w:rFonts w:eastAsiaTheme="minorHAnsi"/>
          <w:szCs w:val="28"/>
        </w:rPr>
        <w:t>заниматься самовоспитанием, преодолевая вредные привычки и развивая хорошие, сохранять ясну</w:t>
      </w:r>
      <w:r w:rsidR="005B5E7A">
        <w:rPr>
          <w:rFonts w:eastAsiaTheme="minorHAnsi"/>
          <w:szCs w:val="28"/>
        </w:rPr>
        <w:t>ю голову в конфликтной ситуации;</w:t>
      </w:r>
    </w:p>
    <w:p w:rsidR="00A6374C" w:rsidRPr="00461339" w:rsidRDefault="00A6374C" w:rsidP="00590E3D">
      <w:pPr>
        <w:numPr>
          <w:ilvl w:val="0"/>
          <w:numId w:val="3"/>
        </w:numPr>
        <w:spacing w:line="20" w:lineRule="atLeast"/>
        <w:ind w:left="0" w:firstLine="709"/>
        <w:contextualSpacing/>
        <w:jc w:val="both"/>
        <w:rPr>
          <w:rFonts w:eastAsiaTheme="minorHAnsi"/>
          <w:szCs w:val="28"/>
        </w:rPr>
      </w:pPr>
      <w:r w:rsidRPr="00461339">
        <w:rPr>
          <w:rFonts w:eastAsiaTheme="minorHAnsi"/>
          <w:szCs w:val="28"/>
        </w:rPr>
        <w:t>осознавать смысл своей жизни</w:t>
      </w:r>
      <w:r w:rsidR="005B5E7A">
        <w:rPr>
          <w:rFonts w:eastAsiaTheme="minorHAnsi"/>
          <w:szCs w:val="28"/>
        </w:rPr>
        <w:t>.</w:t>
      </w:r>
    </w:p>
    <w:p w:rsidR="00A6374C" w:rsidRPr="00461339" w:rsidRDefault="00A6374C" w:rsidP="00590E3D">
      <w:pPr>
        <w:spacing w:line="20" w:lineRule="atLeast"/>
        <w:jc w:val="both"/>
        <w:rPr>
          <w:rFonts w:eastAsiaTheme="minorHAnsi"/>
          <w:szCs w:val="28"/>
        </w:rPr>
      </w:pPr>
      <w:r w:rsidRPr="00461339">
        <w:rPr>
          <w:rFonts w:eastAsiaTheme="minorHAnsi"/>
          <w:szCs w:val="28"/>
        </w:rPr>
        <w:t>В эмпирическом исследовании психологической ку</w:t>
      </w:r>
      <w:r>
        <w:rPr>
          <w:rFonts w:eastAsiaTheme="minorHAnsi"/>
          <w:szCs w:val="28"/>
        </w:rPr>
        <w:t>льтуры приняли участие студенты-</w:t>
      </w:r>
      <w:r w:rsidRPr="00461339">
        <w:rPr>
          <w:rFonts w:eastAsiaTheme="minorHAnsi"/>
          <w:szCs w:val="28"/>
        </w:rPr>
        <w:t>психологи 3-го курса в количестве 21 человека.</w:t>
      </w:r>
    </w:p>
    <w:p w:rsidR="00A6374C" w:rsidRPr="00461339" w:rsidRDefault="00A6374C" w:rsidP="00590E3D">
      <w:pPr>
        <w:spacing w:line="20" w:lineRule="atLeast"/>
        <w:jc w:val="both"/>
        <w:rPr>
          <w:rFonts w:eastAsiaTheme="minorHAnsi"/>
          <w:szCs w:val="28"/>
        </w:rPr>
      </w:pPr>
      <w:r w:rsidRPr="00461339">
        <w:rPr>
          <w:rFonts w:eastAsiaTheme="minorHAnsi"/>
          <w:szCs w:val="28"/>
        </w:rPr>
        <w:t>Исследование проводилось посредством методики «Культурно-психологический потенциал» (КПП), разработанной О.И. Мотковым [</w:t>
      </w:r>
      <w:r w:rsidR="005B5E7A">
        <w:rPr>
          <w:rFonts w:eastAsiaTheme="minorHAnsi"/>
          <w:szCs w:val="28"/>
        </w:rPr>
        <w:t>6</w:t>
      </w:r>
      <w:r w:rsidRPr="00461339">
        <w:rPr>
          <w:rFonts w:eastAsiaTheme="minorHAnsi"/>
          <w:szCs w:val="28"/>
        </w:rPr>
        <w:t>].</w:t>
      </w:r>
    </w:p>
    <w:p w:rsidR="00A6374C" w:rsidRPr="00461339" w:rsidRDefault="00A6374C" w:rsidP="00590E3D">
      <w:pPr>
        <w:spacing w:line="20" w:lineRule="atLeast"/>
        <w:jc w:val="both"/>
        <w:rPr>
          <w:rFonts w:eastAsiaTheme="minorHAnsi"/>
          <w:bCs/>
          <w:szCs w:val="28"/>
        </w:rPr>
      </w:pPr>
      <w:r w:rsidRPr="00461339">
        <w:rPr>
          <w:rFonts w:eastAsiaTheme="minorHAnsi"/>
          <w:szCs w:val="28"/>
        </w:rPr>
        <w:t xml:space="preserve">Представляем вашему вниманию сводные данные по рассматриваемым в методике культурно-психологическим поведенческим проявлениям, представляющим соответствующие шкалы: </w:t>
      </w:r>
      <w:r w:rsidRPr="00461339">
        <w:rPr>
          <w:rFonts w:eastAsiaTheme="minorHAnsi"/>
          <w:bCs/>
          <w:szCs w:val="28"/>
        </w:rPr>
        <w:t>самопознание, конструктивное общение</w:t>
      </w:r>
      <w:r w:rsidRPr="00461339">
        <w:rPr>
          <w:rFonts w:eastAsiaTheme="minorHAnsi"/>
          <w:szCs w:val="28"/>
        </w:rPr>
        <w:t xml:space="preserve">, </w:t>
      </w:r>
      <w:r w:rsidRPr="00461339">
        <w:rPr>
          <w:rFonts w:eastAsiaTheme="minorHAnsi"/>
          <w:bCs/>
          <w:szCs w:val="28"/>
        </w:rPr>
        <w:t>саморегуляция</w:t>
      </w:r>
      <w:r w:rsidRPr="00461339">
        <w:rPr>
          <w:rFonts w:eastAsiaTheme="minorHAnsi"/>
          <w:szCs w:val="28"/>
        </w:rPr>
        <w:t xml:space="preserve">, </w:t>
      </w:r>
      <w:r w:rsidRPr="00461339">
        <w:rPr>
          <w:rFonts w:eastAsiaTheme="minorHAnsi"/>
          <w:bCs/>
          <w:szCs w:val="28"/>
        </w:rPr>
        <w:t>творчество, конструктивное ведение своих дел, гармонизирующее</w:t>
      </w:r>
      <w:r w:rsidRPr="00461339">
        <w:rPr>
          <w:rFonts w:eastAsiaTheme="minorHAnsi"/>
          <w:szCs w:val="28"/>
        </w:rPr>
        <w:t> </w:t>
      </w:r>
      <w:r w:rsidRPr="00461339">
        <w:rPr>
          <w:rFonts w:eastAsiaTheme="minorHAnsi"/>
          <w:bCs/>
          <w:szCs w:val="28"/>
        </w:rPr>
        <w:t>саморазвитие и психологическая культура в целом.</w:t>
      </w:r>
    </w:p>
    <w:p w:rsidR="00A6374C" w:rsidRPr="00461339" w:rsidRDefault="00A6374C" w:rsidP="00590E3D">
      <w:pPr>
        <w:spacing w:line="20" w:lineRule="atLeast"/>
        <w:jc w:val="both"/>
        <w:rPr>
          <w:rFonts w:eastAsiaTheme="minorHAnsi"/>
          <w:bCs/>
          <w:szCs w:val="28"/>
        </w:rPr>
      </w:pPr>
      <w:r w:rsidRPr="00461339">
        <w:rPr>
          <w:rFonts w:eastAsiaTheme="minorHAnsi"/>
          <w:bCs/>
          <w:szCs w:val="28"/>
        </w:rPr>
        <w:lastRenderedPageBreak/>
        <w:t xml:space="preserve">По каждой из шкал рассматривались: </w:t>
      </w:r>
    </w:p>
    <w:p w:rsidR="00A6374C" w:rsidRPr="00461339" w:rsidRDefault="00A6374C" w:rsidP="00590E3D">
      <w:pPr>
        <w:spacing w:line="20" w:lineRule="atLeast"/>
        <w:jc w:val="both"/>
        <w:rPr>
          <w:rFonts w:eastAsiaTheme="minorHAnsi"/>
          <w:bCs/>
          <w:szCs w:val="28"/>
        </w:rPr>
      </w:pPr>
      <w:r w:rsidRPr="00461339">
        <w:rPr>
          <w:rFonts w:eastAsiaTheme="minorHAnsi"/>
          <w:bCs/>
          <w:szCs w:val="28"/>
        </w:rPr>
        <w:t xml:space="preserve">А) сила стремления (СС), исследуемого к развитию психологической культуры </w:t>
      </w:r>
    </w:p>
    <w:p w:rsidR="00A6374C" w:rsidRPr="00461339" w:rsidRDefault="00A6374C" w:rsidP="00590E3D">
      <w:pPr>
        <w:spacing w:line="20" w:lineRule="atLeast"/>
        <w:jc w:val="both"/>
        <w:rPr>
          <w:rFonts w:eastAsiaTheme="minorHAnsi"/>
          <w:bCs/>
          <w:szCs w:val="28"/>
        </w:rPr>
      </w:pPr>
      <w:r w:rsidRPr="00461339">
        <w:rPr>
          <w:rFonts w:eastAsiaTheme="minorHAnsi"/>
          <w:bCs/>
          <w:szCs w:val="28"/>
        </w:rPr>
        <w:t xml:space="preserve">Б) степень реализации (СР) стремления к развитию психологической культуры. </w:t>
      </w:r>
    </w:p>
    <w:p w:rsidR="00A6374C" w:rsidRPr="00461339" w:rsidRDefault="00A6374C" w:rsidP="00590E3D">
      <w:pPr>
        <w:spacing w:line="20" w:lineRule="atLeast"/>
        <w:jc w:val="both"/>
        <w:rPr>
          <w:rFonts w:eastAsiaTheme="minorHAnsi"/>
          <w:bCs/>
          <w:szCs w:val="28"/>
        </w:rPr>
      </w:pPr>
      <w:r>
        <w:rPr>
          <w:rFonts w:eastAsiaTheme="minorHAnsi"/>
          <w:bCs/>
          <w:szCs w:val="28"/>
        </w:rPr>
        <w:t>Далее мы проанализировали с</w:t>
      </w:r>
      <w:r w:rsidRPr="00461339">
        <w:rPr>
          <w:rFonts w:eastAsiaTheme="minorHAnsi"/>
          <w:bCs/>
          <w:szCs w:val="28"/>
        </w:rPr>
        <w:t xml:space="preserve">овпадение СС и СР по всем показателям КПП суммарно в отношении каждого исследуемого. Далее по количественному показателю совпадений мы выделили четыре группы студентов: </w:t>
      </w:r>
    </w:p>
    <w:p w:rsidR="00A6374C" w:rsidRPr="00461339" w:rsidRDefault="00A6374C" w:rsidP="00590E3D">
      <w:pPr>
        <w:spacing w:line="20" w:lineRule="atLeast"/>
        <w:jc w:val="both"/>
        <w:rPr>
          <w:rFonts w:eastAsiaTheme="minorHAnsi"/>
          <w:bCs/>
          <w:szCs w:val="28"/>
        </w:rPr>
      </w:pPr>
      <w:r w:rsidRPr="00461339">
        <w:rPr>
          <w:rFonts w:eastAsiaTheme="minorHAnsi"/>
          <w:bCs/>
          <w:szCs w:val="28"/>
        </w:rPr>
        <w:t xml:space="preserve">1 группа - до </w:t>
      </w:r>
      <w:r w:rsidR="005B5E7A">
        <w:rPr>
          <w:rFonts w:eastAsiaTheme="minorHAnsi"/>
          <w:bCs/>
          <w:szCs w:val="28"/>
        </w:rPr>
        <w:t>29% совпадений  (8 исследуемых),</w:t>
      </w:r>
    </w:p>
    <w:p w:rsidR="00A6374C" w:rsidRPr="00461339" w:rsidRDefault="00A6374C" w:rsidP="00590E3D">
      <w:pPr>
        <w:spacing w:line="20" w:lineRule="atLeast"/>
        <w:jc w:val="both"/>
        <w:rPr>
          <w:rFonts w:eastAsiaTheme="minorHAnsi"/>
          <w:bCs/>
          <w:szCs w:val="28"/>
        </w:rPr>
      </w:pPr>
      <w:r w:rsidRPr="00461339">
        <w:rPr>
          <w:rFonts w:eastAsiaTheme="minorHAnsi"/>
          <w:bCs/>
          <w:szCs w:val="28"/>
        </w:rPr>
        <w:t>2 группа - от 30 до 59% совпадений (7 исследуемых)</w:t>
      </w:r>
      <w:r w:rsidR="005B5E7A">
        <w:rPr>
          <w:rFonts w:eastAsiaTheme="minorHAnsi"/>
          <w:bCs/>
          <w:szCs w:val="28"/>
        </w:rPr>
        <w:t>,</w:t>
      </w:r>
    </w:p>
    <w:p w:rsidR="00A6374C" w:rsidRPr="00461339" w:rsidRDefault="00A6374C" w:rsidP="00590E3D">
      <w:pPr>
        <w:spacing w:line="20" w:lineRule="atLeast"/>
        <w:jc w:val="both"/>
        <w:rPr>
          <w:rFonts w:eastAsiaTheme="minorHAnsi"/>
          <w:bCs/>
          <w:szCs w:val="28"/>
        </w:rPr>
      </w:pPr>
      <w:r w:rsidRPr="00461339">
        <w:rPr>
          <w:rFonts w:eastAsiaTheme="minorHAnsi"/>
          <w:bCs/>
          <w:szCs w:val="28"/>
        </w:rPr>
        <w:t>3 группа - от 60 до 89% совпадений (4 исследуемых)</w:t>
      </w:r>
      <w:r w:rsidR="005B5E7A">
        <w:rPr>
          <w:rFonts w:eastAsiaTheme="minorHAnsi"/>
          <w:bCs/>
          <w:szCs w:val="28"/>
        </w:rPr>
        <w:t>,</w:t>
      </w:r>
    </w:p>
    <w:p w:rsidR="00A6374C" w:rsidRPr="00461339" w:rsidRDefault="00A6374C" w:rsidP="00590E3D">
      <w:pPr>
        <w:spacing w:line="20" w:lineRule="atLeast"/>
        <w:jc w:val="both"/>
        <w:rPr>
          <w:rFonts w:eastAsiaTheme="minorHAnsi"/>
          <w:bCs/>
          <w:szCs w:val="28"/>
        </w:rPr>
      </w:pPr>
      <w:r w:rsidRPr="00461339">
        <w:rPr>
          <w:rFonts w:eastAsiaTheme="minorHAnsi"/>
          <w:bCs/>
          <w:szCs w:val="28"/>
        </w:rPr>
        <w:t>4 группа - от 70 до 100% совпадений (2 исследуемых).</w:t>
      </w:r>
    </w:p>
    <w:p w:rsidR="00A6374C" w:rsidRPr="00461339" w:rsidRDefault="00A6374C" w:rsidP="00590E3D">
      <w:pPr>
        <w:spacing w:line="20" w:lineRule="atLeast"/>
        <w:jc w:val="both"/>
        <w:rPr>
          <w:rFonts w:eastAsiaTheme="minorHAnsi"/>
          <w:bCs/>
          <w:szCs w:val="28"/>
        </w:rPr>
      </w:pPr>
      <w:r w:rsidRPr="00461339">
        <w:rPr>
          <w:rFonts w:eastAsiaTheme="minorHAnsi"/>
          <w:bCs/>
          <w:szCs w:val="28"/>
        </w:rPr>
        <w:t xml:space="preserve">Таким образом, только двое студентов считают, что они достаточно успешно реализуют свой культурно-психологический потенциал; четверо исследуемых полагают, что свои стремления в рамках КПП они воплотили более, чем на две трети; семеро исследуемых признают, что они реализуют более 50% своих культурных стремлений; восемь человек оценивают реализацию своего КПП еще не достаточной. </w:t>
      </w:r>
    </w:p>
    <w:p w:rsidR="00A6374C" w:rsidRDefault="00A6374C" w:rsidP="00590E3D">
      <w:pPr>
        <w:spacing w:line="20" w:lineRule="atLeast"/>
        <w:jc w:val="both"/>
        <w:rPr>
          <w:rFonts w:eastAsia="Arial"/>
          <w:szCs w:val="28"/>
          <w:shd w:val="clear" w:color="auto" w:fill="FFFFFF"/>
        </w:rPr>
      </w:pPr>
      <w:r w:rsidRPr="00461339">
        <w:rPr>
          <w:rFonts w:eastAsiaTheme="minorHAnsi"/>
          <w:bCs/>
          <w:szCs w:val="28"/>
        </w:rPr>
        <w:t xml:space="preserve">Так как психологическая культура студентов на данном этапе исследовалась нами только посредством самооценивания, мы считаем необходимым продолжить объективацию результатов эмпирического изучения психологической культуры студентов факультета психологии посредством расширения диагностического пакета с целью выявления, каким образом уровень сформированности психологической культуры (взятый в качестве интегративного показателя) соотносится с такими важными показателями зрелости личности как </w:t>
      </w:r>
      <w:r w:rsidRPr="00461339">
        <w:rPr>
          <w:rFonts w:eastAsiaTheme="minorHAnsi"/>
          <w:bCs/>
          <w:color w:val="000000"/>
          <w:kern w:val="36"/>
          <w:szCs w:val="28"/>
        </w:rPr>
        <w:t xml:space="preserve">самоотношение и </w:t>
      </w:r>
      <w:r w:rsidRPr="00461339">
        <w:rPr>
          <w:rFonts w:eastAsia="Arial"/>
          <w:szCs w:val="28"/>
          <w:shd w:val="clear" w:color="auto" w:fill="FFFFFF"/>
        </w:rPr>
        <w:t>рефлексивность, а также использовать прием перекрестного оценивания студентами друг друга по методике КПП.</w:t>
      </w:r>
    </w:p>
    <w:p w:rsidR="005B5E7A" w:rsidRDefault="005B5E7A" w:rsidP="00590E3D">
      <w:pPr>
        <w:spacing w:line="20" w:lineRule="atLeast"/>
        <w:jc w:val="both"/>
        <w:rPr>
          <w:rFonts w:eastAsia="Arial"/>
          <w:szCs w:val="28"/>
          <w:shd w:val="clear" w:color="auto" w:fill="FFFFFF"/>
        </w:rPr>
      </w:pPr>
    </w:p>
    <w:p w:rsidR="00A6374C" w:rsidRPr="005B5E7A" w:rsidRDefault="00A6374C" w:rsidP="00D146D0">
      <w:pPr>
        <w:spacing w:line="20" w:lineRule="atLeast"/>
        <w:ind w:firstLine="851"/>
        <w:jc w:val="center"/>
        <w:rPr>
          <w:sz w:val="24"/>
          <w:szCs w:val="24"/>
        </w:rPr>
      </w:pPr>
      <w:r w:rsidRPr="005B5E7A">
        <w:rPr>
          <w:sz w:val="24"/>
          <w:szCs w:val="24"/>
        </w:rPr>
        <w:t>Список использованной литературы:</w:t>
      </w:r>
    </w:p>
    <w:p w:rsidR="00590E3D" w:rsidRPr="007330C0" w:rsidRDefault="00590E3D" w:rsidP="00590E3D">
      <w:pPr>
        <w:spacing w:line="20" w:lineRule="atLeast"/>
        <w:ind w:firstLine="851"/>
        <w:jc w:val="both"/>
        <w:rPr>
          <w:rFonts w:eastAsiaTheme="minorHAnsi"/>
          <w:bCs/>
          <w:sz w:val="24"/>
          <w:szCs w:val="24"/>
        </w:rPr>
      </w:pPr>
      <w:r w:rsidRPr="005B5E7A">
        <w:rPr>
          <w:sz w:val="24"/>
          <w:szCs w:val="24"/>
        </w:rPr>
        <w:t xml:space="preserve">1. </w:t>
      </w:r>
      <w:r w:rsidRPr="005B5E7A">
        <w:rPr>
          <w:rFonts w:eastAsiaTheme="minorHAnsi"/>
          <w:bCs/>
          <w:sz w:val="24"/>
          <w:szCs w:val="24"/>
        </w:rPr>
        <w:t>Апанасенко</w:t>
      </w:r>
      <w:r w:rsidR="003229BB" w:rsidRPr="005B5E7A">
        <w:rPr>
          <w:rFonts w:eastAsiaTheme="minorHAnsi"/>
          <w:bCs/>
          <w:sz w:val="24"/>
          <w:szCs w:val="24"/>
        </w:rPr>
        <w:t>,</w:t>
      </w:r>
      <w:r w:rsidRPr="005B5E7A">
        <w:rPr>
          <w:rFonts w:eastAsiaTheme="minorHAnsi"/>
          <w:bCs/>
          <w:sz w:val="24"/>
          <w:szCs w:val="24"/>
        </w:rPr>
        <w:t xml:space="preserve"> О.Н., Малюкова</w:t>
      </w:r>
      <w:r w:rsidR="003229BB" w:rsidRPr="005B5E7A">
        <w:rPr>
          <w:rFonts w:eastAsiaTheme="minorHAnsi"/>
          <w:bCs/>
          <w:sz w:val="24"/>
          <w:szCs w:val="24"/>
        </w:rPr>
        <w:t>,</w:t>
      </w:r>
      <w:r w:rsidRPr="005B5E7A">
        <w:rPr>
          <w:rFonts w:eastAsiaTheme="minorHAnsi"/>
          <w:bCs/>
          <w:sz w:val="24"/>
          <w:szCs w:val="24"/>
        </w:rPr>
        <w:t xml:space="preserve"> Е.В. Психологическая культура личности, ее формирование в вузе // Педагогика: традиции и</w:t>
      </w:r>
      <w:r w:rsidR="003229BB" w:rsidRPr="005B5E7A">
        <w:rPr>
          <w:rFonts w:eastAsiaTheme="minorHAnsi"/>
          <w:bCs/>
          <w:sz w:val="24"/>
          <w:szCs w:val="24"/>
        </w:rPr>
        <w:t xml:space="preserve"> </w:t>
      </w:r>
      <w:r w:rsidRPr="005B5E7A">
        <w:rPr>
          <w:rFonts w:eastAsiaTheme="minorHAnsi"/>
          <w:bCs/>
          <w:sz w:val="24"/>
          <w:szCs w:val="24"/>
        </w:rPr>
        <w:t>инновации: материалы II международн. научн. конф. (г</w:t>
      </w:r>
      <w:r w:rsidR="003229BB" w:rsidRPr="005B5E7A">
        <w:rPr>
          <w:rFonts w:eastAsiaTheme="minorHAnsi"/>
          <w:bCs/>
          <w:sz w:val="24"/>
          <w:szCs w:val="24"/>
        </w:rPr>
        <w:t>. Челябинск, октябрь 2012 г.).</w:t>
      </w:r>
      <w:r w:rsidRPr="005B5E7A">
        <w:rPr>
          <w:rFonts w:eastAsiaTheme="minorHAnsi"/>
          <w:bCs/>
          <w:sz w:val="24"/>
          <w:szCs w:val="24"/>
        </w:rPr>
        <w:t xml:space="preserve"> Челябинск: Два комсомольца, 2012.</w:t>
      </w:r>
      <w:r w:rsidR="003229BB" w:rsidRPr="005B5E7A">
        <w:rPr>
          <w:rFonts w:eastAsiaTheme="minorHAnsi"/>
          <w:bCs/>
          <w:sz w:val="24"/>
          <w:szCs w:val="24"/>
        </w:rPr>
        <w:t xml:space="preserve"> С. </w:t>
      </w:r>
      <w:r w:rsidRPr="005B5E7A">
        <w:rPr>
          <w:rFonts w:eastAsiaTheme="minorHAnsi"/>
          <w:bCs/>
          <w:sz w:val="24"/>
          <w:szCs w:val="24"/>
        </w:rPr>
        <w:t>154-155.</w:t>
      </w:r>
    </w:p>
    <w:p w:rsidR="00590E3D" w:rsidRPr="005B5E7A" w:rsidRDefault="00590E3D" w:rsidP="00590E3D">
      <w:pPr>
        <w:spacing w:line="20" w:lineRule="atLeast"/>
        <w:ind w:firstLine="851"/>
        <w:jc w:val="both"/>
        <w:rPr>
          <w:rFonts w:eastAsiaTheme="minorHAnsi"/>
          <w:bCs/>
          <w:sz w:val="24"/>
          <w:szCs w:val="24"/>
        </w:rPr>
      </w:pPr>
      <w:r w:rsidRPr="005B5E7A">
        <w:rPr>
          <w:rFonts w:eastAsiaTheme="minorHAnsi"/>
          <w:bCs/>
          <w:sz w:val="24"/>
          <w:szCs w:val="24"/>
        </w:rPr>
        <w:t xml:space="preserve">2. </w:t>
      </w:r>
      <w:r w:rsidR="00106649" w:rsidRPr="00106649">
        <w:rPr>
          <w:rFonts w:eastAsiaTheme="minorHAnsi"/>
          <w:bCs/>
          <w:sz w:val="24"/>
          <w:szCs w:val="24"/>
        </w:rPr>
        <w:t>Бим-Бад,</w:t>
      </w:r>
      <w:r w:rsidR="00106649">
        <w:rPr>
          <w:rFonts w:eastAsiaTheme="minorHAnsi"/>
          <w:bCs/>
          <w:sz w:val="24"/>
          <w:szCs w:val="24"/>
          <w:lang w:val="en-US"/>
        </w:rPr>
        <w:t> </w:t>
      </w:r>
      <w:r w:rsidR="00106649" w:rsidRPr="00106649">
        <w:rPr>
          <w:rFonts w:eastAsiaTheme="minorHAnsi"/>
          <w:bCs/>
          <w:sz w:val="24"/>
          <w:szCs w:val="24"/>
        </w:rPr>
        <w:t>Б.М. Педагогический энциклопедический словарь. М.: Большая Российская энциклопедия, 2002. 528 с</w:t>
      </w:r>
      <w:r w:rsidR="00106649" w:rsidRPr="007330C0">
        <w:rPr>
          <w:rFonts w:eastAsiaTheme="minorHAnsi"/>
          <w:bCs/>
          <w:sz w:val="24"/>
          <w:szCs w:val="24"/>
        </w:rPr>
        <w:t>.</w:t>
      </w:r>
    </w:p>
    <w:p w:rsidR="00590E3D" w:rsidRPr="005B5E7A" w:rsidRDefault="003229BB" w:rsidP="00590E3D">
      <w:pPr>
        <w:spacing w:line="20" w:lineRule="atLeast"/>
        <w:ind w:firstLine="851"/>
        <w:jc w:val="both"/>
        <w:rPr>
          <w:rFonts w:eastAsiaTheme="minorHAnsi"/>
          <w:bCs/>
          <w:sz w:val="24"/>
          <w:szCs w:val="24"/>
        </w:rPr>
      </w:pPr>
      <w:r w:rsidRPr="005B5E7A">
        <w:rPr>
          <w:rFonts w:eastAsiaTheme="minorHAnsi"/>
          <w:bCs/>
          <w:sz w:val="24"/>
          <w:szCs w:val="24"/>
        </w:rPr>
        <w:t>3. Мотков, О.И. Методика «Психологическая культура личности» // Школьный психолог, 1999, № 15. С. 8-9.</w:t>
      </w:r>
    </w:p>
    <w:p w:rsidR="003229BB" w:rsidRPr="005B5E7A" w:rsidRDefault="003229BB" w:rsidP="00590E3D">
      <w:pPr>
        <w:spacing w:line="20" w:lineRule="atLeast"/>
        <w:ind w:firstLine="851"/>
        <w:jc w:val="both"/>
        <w:rPr>
          <w:rFonts w:eastAsiaTheme="minorHAnsi"/>
          <w:bCs/>
          <w:sz w:val="24"/>
          <w:szCs w:val="24"/>
        </w:rPr>
      </w:pPr>
      <w:r w:rsidRPr="005B5E7A">
        <w:rPr>
          <w:rFonts w:eastAsiaTheme="minorHAnsi"/>
          <w:bCs/>
          <w:sz w:val="24"/>
          <w:szCs w:val="24"/>
        </w:rPr>
        <w:t xml:space="preserve">4. Новый энциклопедический словарь / под ред. </w:t>
      </w:r>
      <w:r w:rsidRPr="005B5E7A">
        <w:rPr>
          <w:bCs/>
          <w:sz w:val="24"/>
          <w:szCs w:val="24"/>
        </w:rPr>
        <w:t>А.П. Горкина.</w:t>
      </w:r>
      <w:r w:rsidRPr="005B5E7A">
        <w:rPr>
          <w:b/>
          <w:bCs/>
          <w:sz w:val="24"/>
          <w:szCs w:val="24"/>
        </w:rPr>
        <w:t xml:space="preserve"> </w:t>
      </w:r>
      <w:r w:rsidRPr="005B5E7A">
        <w:rPr>
          <w:rFonts w:eastAsiaTheme="minorHAnsi"/>
          <w:bCs/>
          <w:sz w:val="24"/>
          <w:szCs w:val="24"/>
        </w:rPr>
        <w:t>М.: БСЭ: РИПОЛ классик, 2005. С. 551.</w:t>
      </w:r>
    </w:p>
    <w:p w:rsidR="003229BB" w:rsidRPr="005B5E7A" w:rsidRDefault="003229BB" w:rsidP="00590E3D">
      <w:pPr>
        <w:spacing w:line="20" w:lineRule="atLeast"/>
        <w:ind w:firstLine="851"/>
        <w:jc w:val="both"/>
        <w:rPr>
          <w:rFonts w:eastAsiaTheme="minorHAnsi"/>
          <w:bCs/>
          <w:sz w:val="24"/>
          <w:szCs w:val="24"/>
        </w:rPr>
      </w:pPr>
      <w:r w:rsidRPr="005B5E7A">
        <w:rPr>
          <w:rFonts w:eastAsiaTheme="minorHAnsi"/>
          <w:bCs/>
          <w:sz w:val="24"/>
          <w:szCs w:val="24"/>
        </w:rPr>
        <w:t>5. Ефремова, Т.Ф. Новый словарь русского язык</w:t>
      </w:r>
      <w:r w:rsidR="005B5E7A" w:rsidRPr="005B5E7A">
        <w:rPr>
          <w:rFonts w:eastAsiaTheme="minorHAnsi"/>
          <w:bCs/>
          <w:sz w:val="24"/>
          <w:szCs w:val="24"/>
        </w:rPr>
        <w:t>а. Толково-словообразовательный /</w:t>
      </w:r>
      <w:r w:rsidRPr="005B5E7A">
        <w:rPr>
          <w:rFonts w:eastAsiaTheme="minorHAnsi"/>
          <w:bCs/>
          <w:sz w:val="24"/>
          <w:szCs w:val="24"/>
        </w:rPr>
        <w:t xml:space="preserve"> </w:t>
      </w:r>
      <w:r w:rsidR="005B5E7A" w:rsidRPr="005B5E7A">
        <w:rPr>
          <w:rFonts w:eastAsiaTheme="minorHAnsi"/>
          <w:bCs/>
          <w:sz w:val="24"/>
          <w:szCs w:val="24"/>
        </w:rPr>
        <w:t xml:space="preserve">Т.Ф. Ефремова. </w:t>
      </w:r>
      <w:r w:rsidRPr="005B5E7A">
        <w:rPr>
          <w:rFonts w:eastAsiaTheme="minorHAnsi"/>
          <w:bCs/>
          <w:sz w:val="24"/>
          <w:szCs w:val="24"/>
        </w:rPr>
        <w:t>М.: Русский язык, 2000.</w:t>
      </w:r>
    </w:p>
    <w:p w:rsidR="005B5E7A" w:rsidRPr="005B5E7A" w:rsidRDefault="005B5E7A" w:rsidP="00590E3D">
      <w:pPr>
        <w:spacing w:line="20" w:lineRule="atLeast"/>
        <w:ind w:firstLine="851"/>
        <w:jc w:val="both"/>
        <w:rPr>
          <w:sz w:val="24"/>
          <w:szCs w:val="24"/>
        </w:rPr>
      </w:pPr>
      <w:r w:rsidRPr="005B5E7A">
        <w:rPr>
          <w:rFonts w:eastAsiaTheme="minorHAnsi"/>
          <w:bCs/>
          <w:sz w:val="24"/>
          <w:szCs w:val="24"/>
        </w:rPr>
        <w:t>6. Мотков, О.И. Психология самопознания личности: Практическое пособие. М.: Треугольник, 1993. 131 с.</w:t>
      </w:r>
    </w:p>
    <w:p w:rsidR="00A6374C" w:rsidRDefault="00A6374C" w:rsidP="00D146D0">
      <w:pPr>
        <w:pStyle w:val="Default"/>
        <w:spacing w:line="20" w:lineRule="atLeast"/>
        <w:ind w:firstLine="851"/>
        <w:rPr>
          <w:bCs/>
          <w:sz w:val="28"/>
          <w:szCs w:val="28"/>
          <w:lang w:val="ru-RU"/>
        </w:rPr>
      </w:pPr>
    </w:p>
    <w:p w:rsidR="00DB7874" w:rsidRPr="00CB0189" w:rsidRDefault="00DB7874" w:rsidP="005B5E7A">
      <w:pPr>
        <w:pStyle w:val="2"/>
        <w:ind w:firstLine="0"/>
        <w:jc w:val="center"/>
        <w:rPr>
          <w:rFonts w:ascii="Times New Roman" w:eastAsiaTheme="minorHAnsi" w:hAnsi="Times New Roman" w:cs="Times New Roman"/>
          <w:b/>
          <w:color w:val="auto"/>
          <w:sz w:val="28"/>
        </w:rPr>
      </w:pPr>
      <w:bookmarkStart w:id="8" w:name="_Toc502236126"/>
      <w:bookmarkStart w:id="9" w:name="_Toc502236347"/>
      <w:r w:rsidRPr="00CB0189">
        <w:rPr>
          <w:rFonts w:ascii="Times New Roman" w:eastAsiaTheme="minorHAnsi" w:hAnsi="Times New Roman" w:cs="Times New Roman"/>
          <w:b/>
          <w:color w:val="auto"/>
          <w:sz w:val="28"/>
        </w:rPr>
        <w:t>ЗАВИСИМОСТЬ СКЛОННОСТИ К ПРОКРАСТИНАЦИИ ОТ СТИЛЯ СЕМЕЙНОГО ВОСПИТАНИЯ</w:t>
      </w:r>
      <w:bookmarkEnd w:id="8"/>
      <w:bookmarkEnd w:id="9"/>
    </w:p>
    <w:p w:rsidR="00DB7874" w:rsidRPr="00046E87" w:rsidRDefault="00DB7874" w:rsidP="005B5E7A">
      <w:pPr>
        <w:spacing w:line="20" w:lineRule="atLeast"/>
        <w:ind w:firstLine="0"/>
        <w:jc w:val="center"/>
        <w:rPr>
          <w:rFonts w:eastAsiaTheme="minorHAnsi"/>
          <w:szCs w:val="28"/>
        </w:rPr>
      </w:pPr>
    </w:p>
    <w:p w:rsidR="005B5E7A" w:rsidRDefault="005B5E7A" w:rsidP="005B5E7A">
      <w:pPr>
        <w:spacing w:line="20" w:lineRule="atLeast"/>
        <w:ind w:firstLine="0"/>
        <w:jc w:val="center"/>
        <w:rPr>
          <w:rFonts w:eastAsiaTheme="minorHAnsi"/>
          <w:b/>
          <w:i/>
          <w:szCs w:val="28"/>
        </w:rPr>
      </w:pPr>
      <w:r w:rsidRPr="003B6D45">
        <w:rPr>
          <w:rFonts w:eastAsiaTheme="minorHAnsi"/>
          <w:b/>
          <w:i/>
          <w:szCs w:val="28"/>
        </w:rPr>
        <w:t>Гуменская О.М., кандидат педагогических наук, доцент кафедры общей и социальной психологии СГУ имени Н.Г. </w:t>
      </w:r>
      <w:r>
        <w:rPr>
          <w:rFonts w:eastAsiaTheme="minorHAnsi"/>
          <w:b/>
          <w:i/>
          <w:szCs w:val="28"/>
        </w:rPr>
        <w:t>Чернышевского,</w:t>
      </w:r>
    </w:p>
    <w:p w:rsidR="005B5E7A" w:rsidRDefault="005B5E7A" w:rsidP="005B5E7A">
      <w:pPr>
        <w:spacing w:line="20" w:lineRule="atLeast"/>
        <w:ind w:firstLine="0"/>
        <w:jc w:val="center"/>
        <w:rPr>
          <w:rFonts w:eastAsiaTheme="minorHAnsi"/>
          <w:b/>
          <w:i/>
          <w:szCs w:val="28"/>
        </w:rPr>
      </w:pPr>
    </w:p>
    <w:p w:rsidR="005B5E7A" w:rsidRPr="003B6D45" w:rsidRDefault="005B5E7A" w:rsidP="005B5E7A">
      <w:pPr>
        <w:spacing w:line="20" w:lineRule="atLeast"/>
        <w:ind w:firstLine="0"/>
        <w:jc w:val="center"/>
        <w:rPr>
          <w:rFonts w:eastAsiaTheme="minorHAnsi"/>
          <w:b/>
          <w:i/>
          <w:sz w:val="24"/>
          <w:szCs w:val="24"/>
        </w:rPr>
      </w:pPr>
      <w:r w:rsidRPr="005B5E7A">
        <w:rPr>
          <w:rFonts w:eastAsiaTheme="minorHAnsi"/>
          <w:b/>
          <w:i/>
          <w:szCs w:val="28"/>
        </w:rPr>
        <w:t>Колесниченко А.В.</w:t>
      </w:r>
      <w:r w:rsidRPr="003B6D45">
        <w:rPr>
          <w:rFonts w:eastAsiaTheme="minorHAnsi"/>
          <w:b/>
          <w:i/>
          <w:szCs w:val="28"/>
        </w:rPr>
        <w:t xml:space="preserve">, студент факультета психологии </w:t>
      </w:r>
      <w:r w:rsidRPr="003B6D45">
        <w:rPr>
          <w:rFonts w:eastAsiaTheme="minorHAnsi"/>
          <w:b/>
          <w:i/>
          <w:szCs w:val="28"/>
        </w:rPr>
        <w:br/>
        <w:t>СГУ имени Н.Г.</w:t>
      </w:r>
      <w:r w:rsidR="00D577F2">
        <w:rPr>
          <w:rFonts w:eastAsiaTheme="minorHAnsi"/>
          <w:b/>
          <w:i/>
          <w:szCs w:val="28"/>
        </w:rPr>
        <w:t> </w:t>
      </w:r>
      <w:r w:rsidRPr="003B6D45">
        <w:rPr>
          <w:rFonts w:eastAsiaTheme="minorHAnsi"/>
          <w:b/>
          <w:i/>
          <w:szCs w:val="28"/>
        </w:rPr>
        <w:t>Чернышевского</w:t>
      </w:r>
      <w:r w:rsidRPr="003B6D45">
        <w:rPr>
          <w:rFonts w:eastAsiaTheme="minorHAnsi"/>
          <w:b/>
          <w:i/>
          <w:sz w:val="24"/>
          <w:szCs w:val="24"/>
        </w:rPr>
        <w:t xml:space="preserve"> </w:t>
      </w:r>
    </w:p>
    <w:p w:rsidR="005B5E7A" w:rsidRPr="003B6D45" w:rsidRDefault="005B5E7A" w:rsidP="005B5E7A">
      <w:pPr>
        <w:spacing w:line="20" w:lineRule="atLeast"/>
        <w:ind w:firstLine="0"/>
        <w:jc w:val="center"/>
        <w:rPr>
          <w:rFonts w:eastAsiaTheme="minorHAnsi"/>
          <w:b/>
          <w:i/>
          <w:szCs w:val="28"/>
        </w:rPr>
      </w:pPr>
    </w:p>
    <w:p w:rsidR="005B5E7A" w:rsidRDefault="00DB7874" w:rsidP="005B5E7A">
      <w:pPr>
        <w:spacing w:line="20" w:lineRule="atLeast"/>
        <w:jc w:val="both"/>
        <w:rPr>
          <w:rFonts w:eastAsiaTheme="minorHAnsi"/>
          <w:sz w:val="24"/>
          <w:szCs w:val="24"/>
        </w:rPr>
      </w:pPr>
      <w:r w:rsidRPr="00046E87">
        <w:rPr>
          <w:rFonts w:eastAsiaTheme="minorHAnsi"/>
          <w:sz w:val="24"/>
          <w:szCs w:val="24"/>
        </w:rPr>
        <w:t xml:space="preserve">Статья посвящена понятиям «прокрастинация», «стиль семейного воспитания». Цель данной работы </w:t>
      </w:r>
      <w:r w:rsidR="00CD76FB">
        <w:rPr>
          <w:rFonts w:eastAsiaTheme="minorHAnsi"/>
          <w:sz w:val="24"/>
          <w:szCs w:val="24"/>
        </w:rPr>
        <w:t>–</w:t>
      </w:r>
      <w:r w:rsidRPr="00046E87">
        <w:rPr>
          <w:rFonts w:eastAsiaTheme="minorHAnsi"/>
          <w:sz w:val="24"/>
          <w:szCs w:val="24"/>
        </w:rPr>
        <w:t xml:space="preserve"> выявить взаимосвязь стиля семейного воспитания и индивидуально-личностной склонности к прокрастинации. Объектом данного исследования является проявление прокрастинации, а предметом - взаимосвязь склоннос</w:t>
      </w:r>
      <w:r>
        <w:rPr>
          <w:rFonts w:eastAsiaTheme="minorHAnsi"/>
          <w:sz w:val="24"/>
          <w:szCs w:val="24"/>
        </w:rPr>
        <w:t>ти к прокрастинации у студентов</w:t>
      </w:r>
      <w:r w:rsidRPr="00046E87">
        <w:rPr>
          <w:rFonts w:eastAsiaTheme="minorHAnsi"/>
          <w:sz w:val="24"/>
          <w:szCs w:val="24"/>
        </w:rPr>
        <w:t xml:space="preserve"> и стилей семейного воспитания. Выявлено процентное соотношение проявления прокрастинации в соответствии с определенным стилем семейног</w:t>
      </w:r>
      <w:r w:rsidR="005B5E7A">
        <w:rPr>
          <w:rFonts w:eastAsiaTheme="minorHAnsi"/>
          <w:sz w:val="24"/>
          <w:szCs w:val="24"/>
        </w:rPr>
        <w:t>о воспитания.</w:t>
      </w:r>
    </w:p>
    <w:p w:rsidR="00DB7874" w:rsidRPr="007330C0" w:rsidRDefault="00DB7874" w:rsidP="005B5E7A">
      <w:pPr>
        <w:spacing w:line="20" w:lineRule="atLeast"/>
        <w:jc w:val="both"/>
        <w:rPr>
          <w:rFonts w:eastAsiaTheme="minorHAnsi"/>
          <w:sz w:val="24"/>
          <w:szCs w:val="24"/>
        </w:rPr>
      </w:pPr>
      <w:r w:rsidRPr="00046E87">
        <w:rPr>
          <w:rFonts w:eastAsiaTheme="minorHAnsi"/>
          <w:b/>
          <w:i/>
          <w:sz w:val="24"/>
          <w:szCs w:val="24"/>
        </w:rPr>
        <w:t>Ключевые</w:t>
      </w:r>
      <w:r w:rsidRPr="007330C0">
        <w:rPr>
          <w:rFonts w:eastAsiaTheme="minorHAnsi"/>
          <w:b/>
          <w:i/>
          <w:sz w:val="24"/>
          <w:szCs w:val="24"/>
        </w:rPr>
        <w:t xml:space="preserve"> </w:t>
      </w:r>
      <w:r w:rsidRPr="00046E87">
        <w:rPr>
          <w:rFonts w:eastAsiaTheme="minorHAnsi"/>
          <w:b/>
          <w:i/>
          <w:sz w:val="24"/>
          <w:szCs w:val="24"/>
        </w:rPr>
        <w:t>слова</w:t>
      </w:r>
      <w:r w:rsidRPr="007330C0">
        <w:rPr>
          <w:rFonts w:eastAsiaTheme="minorHAnsi"/>
          <w:b/>
          <w:i/>
          <w:sz w:val="24"/>
          <w:szCs w:val="24"/>
        </w:rPr>
        <w:t>:</w:t>
      </w:r>
      <w:r w:rsidRPr="007330C0">
        <w:rPr>
          <w:rFonts w:eastAsiaTheme="minorHAnsi"/>
          <w:sz w:val="24"/>
          <w:szCs w:val="24"/>
        </w:rPr>
        <w:t xml:space="preserve"> </w:t>
      </w:r>
      <w:r w:rsidRPr="00046E87">
        <w:rPr>
          <w:rFonts w:eastAsiaTheme="minorHAnsi"/>
          <w:sz w:val="24"/>
          <w:szCs w:val="24"/>
        </w:rPr>
        <w:t>семья</w:t>
      </w:r>
      <w:r w:rsidRPr="007330C0">
        <w:rPr>
          <w:rFonts w:eastAsiaTheme="minorHAnsi"/>
          <w:sz w:val="24"/>
          <w:szCs w:val="24"/>
        </w:rPr>
        <w:t xml:space="preserve">, </w:t>
      </w:r>
      <w:r w:rsidRPr="00046E87">
        <w:rPr>
          <w:rFonts w:eastAsiaTheme="minorHAnsi"/>
          <w:sz w:val="24"/>
          <w:szCs w:val="24"/>
        </w:rPr>
        <w:t>прокрастинация</w:t>
      </w:r>
      <w:r w:rsidRPr="007330C0">
        <w:rPr>
          <w:rFonts w:eastAsiaTheme="minorHAnsi"/>
          <w:sz w:val="24"/>
          <w:szCs w:val="24"/>
        </w:rPr>
        <w:t xml:space="preserve">, </w:t>
      </w:r>
      <w:r w:rsidRPr="00046E87">
        <w:rPr>
          <w:rFonts w:eastAsiaTheme="minorHAnsi"/>
          <w:sz w:val="24"/>
          <w:szCs w:val="24"/>
        </w:rPr>
        <w:t>стиль</w:t>
      </w:r>
      <w:r w:rsidRPr="007330C0">
        <w:rPr>
          <w:rFonts w:eastAsiaTheme="minorHAnsi"/>
          <w:sz w:val="24"/>
          <w:szCs w:val="24"/>
        </w:rPr>
        <w:t xml:space="preserve"> </w:t>
      </w:r>
      <w:r w:rsidRPr="00046E87">
        <w:rPr>
          <w:rFonts w:eastAsiaTheme="minorHAnsi"/>
          <w:sz w:val="24"/>
          <w:szCs w:val="24"/>
        </w:rPr>
        <w:t>семейного</w:t>
      </w:r>
      <w:r w:rsidRPr="007330C0">
        <w:rPr>
          <w:rFonts w:eastAsiaTheme="minorHAnsi"/>
          <w:sz w:val="24"/>
          <w:szCs w:val="24"/>
        </w:rPr>
        <w:t xml:space="preserve"> </w:t>
      </w:r>
      <w:r w:rsidRPr="00046E87">
        <w:rPr>
          <w:rFonts w:eastAsiaTheme="minorHAnsi"/>
          <w:sz w:val="24"/>
          <w:szCs w:val="24"/>
        </w:rPr>
        <w:t>воспитания</w:t>
      </w:r>
      <w:r w:rsidRPr="007330C0">
        <w:rPr>
          <w:rFonts w:eastAsiaTheme="minorHAnsi"/>
          <w:sz w:val="24"/>
          <w:szCs w:val="24"/>
        </w:rPr>
        <w:t>.</w:t>
      </w:r>
    </w:p>
    <w:p w:rsidR="00106649" w:rsidRDefault="00106649" w:rsidP="00D146D0">
      <w:pPr>
        <w:spacing w:line="20" w:lineRule="atLeast"/>
        <w:ind w:firstLine="851"/>
        <w:jc w:val="both"/>
        <w:rPr>
          <w:rFonts w:eastAsiaTheme="minorHAnsi"/>
          <w:szCs w:val="28"/>
        </w:rPr>
      </w:pPr>
    </w:p>
    <w:p w:rsidR="00DB7874" w:rsidRDefault="00106649" w:rsidP="00106649">
      <w:pPr>
        <w:spacing w:line="20" w:lineRule="atLeast"/>
        <w:ind w:firstLine="0"/>
        <w:jc w:val="center"/>
        <w:rPr>
          <w:rFonts w:eastAsiaTheme="minorHAnsi"/>
          <w:b/>
          <w:szCs w:val="28"/>
          <w:lang w:val="en-US"/>
        </w:rPr>
      </w:pPr>
      <w:r w:rsidRPr="00106649">
        <w:rPr>
          <w:rFonts w:eastAsiaTheme="minorHAnsi"/>
          <w:b/>
          <w:szCs w:val="28"/>
          <w:lang w:val="en-US"/>
        </w:rPr>
        <w:t xml:space="preserve">Relationship between </w:t>
      </w:r>
      <w:r w:rsidRPr="005535D1">
        <w:rPr>
          <w:rFonts w:eastAsiaTheme="minorHAnsi"/>
          <w:b/>
          <w:szCs w:val="28"/>
          <w:lang w:val="en-US"/>
        </w:rPr>
        <w:t>Tend to Procrastination</w:t>
      </w:r>
      <w:r>
        <w:rPr>
          <w:rFonts w:eastAsiaTheme="minorHAnsi"/>
          <w:b/>
          <w:szCs w:val="28"/>
          <w:lang w:val="en-US"/>
        </w:rPr>
        <w:br/>
        <w:t xml:space="preserve">and </w:t>
      </w:r>
      <w:r w:rsidRPr="005535D1">
        <w:rPr>
          <w:rFonts w:eastAsiaTheme="minorHAnsi"/>
          <w:b/>
          <w:szCs w:val="28"/>
          <w:lang w:val="en-US"/>
        </w:rPr>
        <w:t>Style of Family Education</w:t>
      </w:r>
    </w:p>
    <w:p w:rsidR="00106649" w:rsidRDefault="00106649" w:rsidP="00106649">
      <w:pPr>
        <w:spacing w:line="20" w:lineRule="atLeast"/>
        <w:ind w:firstLine="0"/>
        <w:jc w:val="center"/>
        <w:rPr>
          <w:rFonts w:eastAsiaTheme="minorHAnsi"/>
          <w:szCs w:val="28"/>
          <w:lang w:val="en-US"/>
        </w:rPr>
      </w:pPr>
    </w:p>
    <w:p w:rsidR="00106649" w:rsidRDefault="00106649" w:rsidP="00106649">
      <w:pPr>
        <w:spacing w:line="20" w:lineRule="atLeast"/>
        <w:ind w:firstLine="0"/>
        <w:jc w:val="center"/>
        <w:rPr>
          <w:rFonts w:eastAsia="Times New Roman"/>
          <w:sz w:val="24"/>
          <w:szCs w:val="24"/>
          <w:lang w:val="en" w:eastAsia="ru-RU"/>
        </w:rPr>
      </w:pPr>
      <w:r w:rsidRPr="00590E3D">
        <w:rPr>
          <w:rFonts w:eastAsia="Times New Roman"/>
          <w:sz w:val="24"/>
          <w:szCs w:val="24"/>
          <w:lang w:val="en" w:eastAsia="ru-RU"/>
        </w:rPr>
        <w:t>Gumenskaya O</w:t>
      </w:r>
      <w:r w:rsidRPr="00590E3D">
        <w:rPr>
          <w:rFonts w:eastAsia="Times New Roman"/>
          <w:sz w:val="24"/>
          <w:szCs w:val="24"/>
          <w:lang w:val="en-US" w:eastAsia="ru-RU"/>
        </w:rPr>
        <w:t>.</w:t>
      </w:r>
      <w:r w:rsidRPr="00590E3D">
        <w:rPr>
          <w:rFonts w:eastAsia="Times New Roman"/>
          <w:sz w:val="24"/>
          <w:szCs w:val="24"/>
          <w:lang w:val="en" w:eastAsia="ru-RU"/>
        </w:rPr>
        <w:t>M</w:t>
      </w:r>
      <w:r w:rsidRPr="00590E3D">
        <w:rPr>
          <w:rFonts w:eastAsia="Times New Roman"/>
          <w:sz w:val="24"/>
          <w:szCs w:val="24"/>
          <w:lang w:val="en-US" w:eastAsia="ru-RU"/>
        </w:rPr>
        <w:t xml:space="preserve">., </w:t>
      </w:r>
      <w:r w:rsidRPr="00590E3D">
        <w:rPr>
          <w:rFonts w:eastAsia="Times New Roman"/>
          <w:sz w:val="24"/>
          <w:szCs w:val="24"/>
          <w:lang w:val="en" w:eastAsia="ru-RU"/>
        </w:rPr>
        <w:t>Candidate of Pedagogical Sciences, Associate Professor of the Department of General and Social Psychology</w:t>
      </w:r>
      <w:r>
        <w:rPr>
          <w:rFonts w:eastAsia="Times New Roman"/>
          <w:sz w:val="24"/>
          <w:szCs w:val="24"/>
          <w:lang w:val="en" w:eastAsia="ru-RU"/>
        </w:rPr>
        <w:t>,</w:t>
      </w:r>
      <w:r w:rsidRPr="00590E3D">
        <w:rPr>
          <w:rFonts w:eastAsia="Times New Roman"/>
          <w:sz w:val="24"/>
          <w:szCs w:val="24"/>
          <w:lang w:val="en" w:eastAsia="ru-RU"/>
        </w:rPr>
        <w:t xml:space="preserve"> S</w:t>
      </w:r>
      <w:r>
        <w:rPr>
          <w:rFonts w:eastAsia="Times New Roman"/>
          <w:sz w:val="24"/>
          <w:szCs w:val="24"/>
          <w:lang w:val="en" w:eastAsia="ru-RU"/>
        </w:rPr>
        <w:t xml:space="preserve">aratov </w:t>
      </w:r>
      <w:r w:rsidRPr="00590E3D">
        <w:rPr>
          <w:rFonts w:eastAsia="Times New Roman"/>
          <w:sz w:val="24"/>
          <w:szCs w:val="24"/>
          <w:lang w:val="en" w:eastAsia="ru-RU"/>
        </w:rPr>
        <w:t>S</w:t>
      </w:r>
      <w:r>
        <w:rPr>
          <w:rFonts w:eastAsia="Times New Roman"/>
          <w:sz w:val="24"/>
          <w:szCs w:val="24"/>
          <w:lang w:val="en" w:eastAsia="ru-RU"/>
        </w:rPr>
        <w:t xml:space="preserve">tate </w:t>
      </w:r>
      <w:r w:rsidRPr="00590E3D">
        <w:rPr>
          <w:rFonts w:eastAsia="Times New Roman"/>
          <w:sz w:val="24"/>
          <w:szCs w:val="24"/>
          <w:lang w:val="en" w:eastAsia="ru-RU"/>
        </w:rPr>
        <w:t>U</w:t>
      </w:r>
      <w:r>
        <w:rPr>
          <w:rFonts w:eastAsia="Times New Roman"/>
          <w:sz w:val="24"/>
          <w:szCs w:val="24"/>
          <w:lang w:val="en" w:eastAsia="ru-RU"/>
        </w:rPr>
        <w:t>niversity</w:t>
      </w:r>
      <w:r w:rsidRPr="00590E3D">
        <w:rPr>
          <w:rFonts w:eastAsia="Times New Roman"/>
          <w:sz w:val="24"/>
          <w:szCs w:val="24"/>
          <w:lang w:val="en" w:eastAsia="ru-RU"/>
        </w:rPr>
        <w:t>,</w:t>
      </w:r>
    </w:p>
    <w:p w:rsidR="00106649" w:rsidRDefault="00106649" w:rsidP="00106649">
      <w:pPr>
        <w:spacing w:line="20" w:lineRule="atLeast"/>
        <w:ind w:firstLine="0"/>
        <w:jc w:val="center"/>
        <w:rPr>
          <w:rFonts w:eastAsia="Times New Roman"/>
          <w:sz w:val="24"/>
          <w:szCs w:val="24"/>
          <w:lang w:val="en" w:eastAsia="ru-RU"/>
        </w:rPr>
      </w:pPr>
    </w:p>
    <w:p w:rsidR="00106649" w:rsidRDefault="00106649" w:rsidP="00106649">
      <w:pPr>
        <w:spacing w:line="20" w:lineRule="atLeast"/>
        <w:ind w:firstLine="0"/>
        <w:jc w:val="center"/>
        <w:rPr>
          <w:rFonts w:eastAsia="Times New Roman"/>
          <w:sz w:val="24"/>
          <w:szCs w:val="24"/>
          <w:lang w:val="en" w:eastAsia="ru-RU"/>
        </w:rPr>
      </w:pPr>
      <w:r w:rsidRPr="00106649">
        <w:rPr>
          <w:rFonts w:eastAsia="Times New Roman"/>
          <w:sz w:val="24"/>
          <w:szCs w:val="24"/>
          <w:lang w:val="en" w:eastAsia="ru-RU"/>
        </w:rPr>
        <w:t>Kolesnichenko A.V.</w:t>
      </w:r>
      <w:r>
        <w:rPr>
          <w:rFonts w:eastAsia="Times New Roman"/>
          <w:sz w:val="24"/>
          <w:szCs w:val="24"/>
          <w:lang w:val="en" w:eastAsia="ru-RU"/>
        </w:rPr>
        <w:t xml:space="preserve">, </w:t>
      </w:r>
      <w:r w:rsidRPr="00590E3D">
        <w:rPr>
          <w:rFonts w:eastAsia="Times New Roman"/>
          <w:sz w:val="24"/>
          <w:szCs w:val="24"/>
          <w:lang w:val="en" w:eastAsia="ru-RU"/>
        </w:rPr>
        <w:t xml:space="preserve">student </w:t>
      </w:r>
      <w:r w:rsidRPr="00C252F5">
        <w:rPr>
          <w:sz w:val="24"/>
          <w:szCs w:val="24"/>
          <w:shd w:val="clear" w:color="auto" w:fill="FFFFFF"/>
          <w:lang w:val="en-US"/>
        </w:rPr>
        <w:t>of the Faculty of Psychology</w:t>
      </w:r>
      <w:r>
        <w:rPr>
          <w:sz w:val="24"/>
          <w:szCs w:val="24"/>
          <w:shd w:val="clear" w:color="auto" w:fill="FFFFFF"/>
          <w:lang w:val="en-US"/>
        </w:rPr>
        <w:t>,</w:t>
      </w:r>
      <w:r w:rsidRPr="00C252F5">
        <w:rPr>
          <w:sz w:val="24"/>
          <w:szCs w:val="24"/>
          <w:shd w:val="clear" w:color="auto" w:fill="FFFFFF"/>
          <w:lang w:val="en-US"/>
        </w:rPr>
        <w:t xml:space="preserve"> </w:t>
      </w:r>
      <w:r w:rsidRPr="00590E3D">
        <w:rPr>
          <w:rFonts w:eastAsia="Times New Roman"/>
          <w:sz w:val="24"/>
          <w:szCs w:val="24"/>
          <w:lang w:val="en" w:eastAsia="ru-RU"/>
        </w:rPr>
        <w:t>S</w:t>
      </w:r>
      <w:r>
        <w:rPr>
          <w:rFonts w:eastAsia="Times New Roman"/>
          <w:sz w:val="24"/>
          <w:szCs w:val="24"/>
          <w:lang w:val="en" w:eastAsia="ru-RU"/>
        </w:rPr>
        <w:t xml:space="preserve">aratov </w:t>
      </w:r>
      <w:r w:rsidRPr="00590E3D">
        <w:rPr>
          <w:rFonts w:eastAsia="Times New Roman"/>
          <w:sz w:val="24"/>
          <w:szCs w:val="24"/>
          <w:lang w:val="en" w:eastAsia="ru-RU"/>
        </w:rPr>
        <w:t>S</w:t>
      </w:r>
      <w:r>
        <w:rPr>
          <w:rFonts w:eastAsia="Times New Roman"/>
          <w:sz w:val="24"/>
          <w:szCs w:val="24"/>
          <w:lang w:val="en" w:eastAsia="ru-RU"/>
        </w:rPr>
        <w:t xml:space="preserve">tate </w:t>
      </w:r>
      <w:r w:rsidRPr="00590E3D">
        <w:rPr>
          <w:rFonts w:eastAsia="Times New Roman"/>
          <w:sz w:val="24"/>
          <w:szCs w:val="24"/>
          <w:lang w:val="en" w:eastAsia="ru-RU"/>
        </w:rPr>
        <w:t>U</w:t>
      </w:r>
      <w:r>
        <w:rPr>
          <w:rFonts w:eastAsia="Times New Roman"/>
          <w:sz w:val="24"/>
          <w:szCs w:val="24"/>
          <w:lang w:val="en" w:eastAsia="ru-RU"/>
        </w:rPr>
        <w:t>niversity</w:t>
      </w:r>
    </w:p>
    <w:p w:rsidR="00106649" w:rsidRDefault="00106649" w:rsidP="00106649">
      <w:pPr>
        <w:spacing w:line="20" w:lineRule="atLeast"/>
        <w:jc w:val="both"/>
        <w:rPr>
          <w:rFonts w:eastAsiaTheme="minorHAnsi"/>
          <w:sz w:val="24"/>
          <w:szCs w:val="24"/>
          <w:lang w:val="en-US"/>
        </w:rPr>
      </w:pPr>
    </w:p>
    <w:p w:rsidR="00DB7874" w:rsidRPr="00046E87" w:rsidRDefault="00DB7874" w:rsidP="00106649">
      <w:pPr>
        <w:spacing w:line="20" w:lineRule="atLeast"/>
        <w:jc w:val="both"/>
        <w:rPr>
          <w:rFonts w:eastAsiaTheme="minorHAnsi"/>
          <w:sz w:val="24"/>
          <w:szCs w:val="24"/>
          <w:lang w:val="en-US"/>
        </w:rPr>
      </w:pPr>
      <w:r w:rsidRPr="005535D1">
        <w:rPr>
          <w:rFonts w:eastAsiaTheme="minorHAnsi"/>
          <w:sz w:val="24"/>
          <w:szCs w:val="24"/>
          <w:lang w:val="en-US"/>
        </w:rPr>
        <w:t xml:space="preserve">This article is devoted to such concepts as a </w:t>
      </w:r>
      <w:r w:rsidR="00106649" w:rsidRPr="005535D1">
        <w:rPr>
          <w:rFonts w:eastAsiaTheme="minorHAnsi"/>
          <w:sz w:val="24"/>
          <w:szCs w:val="24"/>
          <w:lang w:val="en-US"/>
        </w:rPr>
        <w:t>procrastination</w:t>
      </w:r>
      <w:r w:rsidRPr="005535D1">
        <w:rPr>
          <w:rFonts w:eastAsiaTheme="minorHAnsi"/>
          <w:sz w:val="24"/>
          <w:szCs w:val="24"/>
          <w:lang w:val="en-US"/>
        </w:rPr>
        <w:t xml:space="preserve">, style of family education. The purpose of this work was to reveal interrelation of style of family education and personal property as a </w:t>
      </w:r>
      <w:r w:rsidR="00106649" w:rsidRPr="005535D1">
        <w:rPr>
          <w:rFonts w:eastAsiaTheme="minorHAnsi"/>
          <w:sz w:val="24"/>
          <w:szCs w:val="24"/>
          <w:lang w:val="en-US"/>
        </w:rPr>
        <w:t>procrastination</w:t>
      </w:r>
      <w:r w:rsidRPr="005535D1">
        <w:rPr>
          <w:rFonts w:eastAsiaTheme="minorHAnsi"/>
          <w:sz w:val="24"/>
          <w:szCs w:val="24"/>
          <w:lang w:val="en-US"/>
        </w:rPr>
        <w:t xml:space="preserve">. An object of this research is manifestation of a </w:t>
      </w:r>
      <w:r w:rsidR="00106649" w:rsidRPr="005535D1">
        <w:rPr>
          <w:rFonts w:eastAsiaTheme="minorHAnsi"/>
          <w:sz w:val="24"/>
          <w:szCs w:val="24"/>
          <w:lang w:val="en-US"/>
        </w:rPr>
        <w:t>procrastination</w:t>
      </w:r>
      <w:r w:rsidRPr="005535D1">
        <w:rPr>
          <w:rFonts w:eastAsiaTheme="minorHAnsi"/>
          <w:sz w:val="24"/>
          <w:szCs w:val="24"/>
          <w:lang w:val="en-US"/>
        </w:rPr>
        <w:t xml:space="preserve">, and a subject - interrelation of the phenomenon of a </w:t>
      </w:r>
      <w:r w:rsidR="00106649" w:rsidRPr="005535D1">
        <w:rPr>
          <w:rFonts w:eastAsiaTheme="minorHAnsi"/>
          <w:sz w:val="24"/>
          <w:szCs w:val="24"/>
          <w:lang w:val="en-US"/>
        </w:rPr>
        <w:t>procrastination</w:t>
      </w:r>
      <w:r w:rsidRPr="005535D1">
        <w:rPr>
          <w:rFonts w:eastAsiaTheme="minorHAnsi"/>
          <w:sz w:val="24"/>
          <w:szCs w:val="24"/>
          <w:lang w:val="en-US"/>
        </w:rPr>
        <w:t xml:space="preserve"> at students and styles of family education. The percentage ratio of manifestation of a </w:t>
      </w:r>
      <w:r w:rsidR="00106649" w:rsidRPr="005535D1">
        <w:rPr>
          <w:rFonts w:eastAsiaTheme="minorHAnsi"/>
          <w:sz w:val="24"/>
          <w:szCs w:val="24"/>
          <w:lang w:val="en-US"/>
        </w:rPr>
        <w:t>procrastination</w:t>
      </w:r>
      <w:r w:rsidRPr="005535D1">
        <w:rPr>
          <w:rFonts w:eastAsiaTheme="minorHAnsi"/>
          <w:sz w:val="24"/>
          <w:szCs w:val="24"/>
          <w:lang w:val="en-US"/>
        </w:rPr>
        <w:t xml:space="preserve"> according to a certain style of family education is revealed</w:t>
      </w:r>
      <w:r w:rsidRPr="00046E87">
        <w:rPr>
          <w:rFonts w:eastAsiaTheme="minorHAnsi"/>
          <w:sz w:val="24"/>
          <w:szCs w:val="24"/>
          <w:lang w:val="en-US"/>
        </w:rPr>
        <w:t>.</w:t>
      </w:r>
    </w:p>
    <w:p w:rsidR="00DB7874" w:rsidRPr="00046E87" w:rsidRDefault="00106649" w:rsidP="00106649">
      <w:pPr>
        <w:spacing w:line="20" w:lineRule="atLeast"/>
        <w:jc w:val="both"/>
        <w:rPr>
          <w:rFonts w:eastAsiaTheme="minorHAnsi"/>
          <w:sz w:val="24"/>
          <w:szCs w:val="24"/>
          <w:lang w:val="en-US"/>
        </w:rPr>
      </w:pPr>
      <w:r>
        <w:rPr>
          <w:rFonts w:eastAsiaTheme="minorHAnsi"/>
          <w:b/>
          <w:i/>
          <w:sz w:val="24"/>
          <w:szCs w:val="24"/>
          <w:lang w:val="en-US"/>
        </w:rPr>
        <w:t>Key</w:t>
      </w:r>
      <w:r w:rsidR="00900923" w:rsidRPr="00900923">
        <w:rPr>
          <w:rFonts w:eastAsiaTheme="minorHAnsi"/>
          <w:b/>
          <w:i/>
          <w:sz w:val="24"/>
          <w:szCs w:val="24"/>
          <w:lang w:val="en-US"/>
        </w:rPr>
        <w:t xml:space="preserve"> </w:t>
      </w:r>
      <w:r w:rsidR="00DB7874" w:rsidRPr="00046E87">
        <w:rPr>
          <w:rFonts w:eastAsiaTheme="minorHAnsi"/>
          <w:b/>
          <w:i/>
          <w:sz w:val="24"/>
          <w:szCs w:val="24"/>
          <w:lang w:val="en-US"/>
        </w:rPr>
        <w:t>words:</w:t>
      </w:r>
      <w:r w:rsidR="00DB7874" w:rsidRPr="005535D1">
        <w:rPr>
          <w:rFonts w:eastAsiaTheme="minorHAnsi"/>
          <w:sz w:val="24"/>
          <w:szCs w:val="24"/>
          <w:lang w:val="en-US"/>
        </w:rPr>
        <w:t xml:space="preserve"> family, </w:t>
      </w:r>
      <w:r w:rsidRPr="005535D1">
        <w:rPr>
          <w:rFonts w:eastAsiaTheme="minorHAnsi"/>
          <w:sz w:val="24"/>
          <w:szCs w:val="24"/>
          <w:lang w:val="en-US"/>
        </w:rPr>
        <w:t>procrastination</w:t>
      </w:r>
      <w:r w:rsidR="00DB7874" w:rsidRPr="005535D1">
        <w:rPr>
          <w:rFonts w:eastAsiaTheme="minorHAnsi"/>
          <w:sz w:val="24"/>
          <w:szCs w:val="24"/>
          <w:lang w:val="en-US"/>
        </w:rPr>
        <w:t>, style of family education</w:t>
      </w:r>
      <w:r w:rsidR="00DB7874" w:rsidRPr="00046E87">
        <w:rPr>
          <w:rFonts w:eastAsiaTheme="minorHAnsi"/>
          <w:sz w:val="24"/>
          <w:szCs w:val="24"/>
          <w:lang w:val="en-US"/>
        </w:rPr>
        <w:t>.</w:t>
      </w:r>
    </w:p>
    <w:p w:rsidR="00DB7874" w:rsidRPr="005535D1" w:rsidRDefault="00DB7874" w:rsidP="00D146D0">
      <w:pPr>
        <w:spacing w:line="20" w:lineRule="atLeast"/>
        <w:ind w:firstLine="851"/>
        <w:jc w:val="both"/>
        <w:rPr>
          <w:rFonts w:eastAsiaTheme="minorHAnsi"/>
          <w:szCs w:val="28"/>
          <w:lang w:val="en-US"/>
        </w:rPr>
      </w:pPr>
    </w:p>
    <w:p w:rsidR="00DB7874" w:rsidRPr="005535D1" w:rsidRDefault="00DB7874" w:rsidP="00D577F2">
      <w:pPr>
        <w:spacing w:line="20" w:lineRule="atLeast"/>
        <w:jc w:val="both"/>
        <w:rPr>
          <w:rFonts w:eastAsiaTheme="minorHAnsi"/>
          <w:szCs w:val="28"/>
        </w:rPr>
      </w:pPr>
      <w:r w:rsidRPr="005535D1">
        <w:rPr>
          <w:rFonts w:eastAsiaTheme="minorHAnsi"/>
          <w:szCs w:val="28"/>
        </w:rPr>
        <w:t>Важность семьи в жизни человека трудно переоценить. Семья возникла на заре становления человеческого общества, обеспечивая ребенку саму возможность выживания: защиту, питание, развитие, приобщение к различным видам деятельности, вхождение в разные круги социума посредством материального обеспечения, обучения и воспитания.</w:t>
      </w:r>
    </w:p>
    <w:p w:rsidR="00DB7874" w:rsidRPr="005535D1" w:rsidRDefault="00DB7874" w:rsidP="00D577F2">
      <w:pPr>
        <w:spacing w:line="20" w:lineRule="atLeast"/>
        <w:jc w:val="both"/>
        <w:rPr>
          <w:rFonts w:eastAsiaTheme="minorHAnsi"/>
          <w:szCs w:val="28"/>
        </w:rPr>
      </w:pPr>
      <w:r w:rsidRPr="005535D1">
        <w:rPr>
          <w:rFonts w:eastAsiaTheme="minorHAnsi"/>
          <w:iCs/>
          <w:szCs w:val="28"/>
        </w:rPr>
        <w:t>Семья</w:t>
      </w:r>
      <w:r>
        <w:rPr>
          <w:rFonts w:eastAsiaTheme="minorHAnsi"/>
          <w:iCs/>
          <w:szCs w:val="28"/>
        </w:rPr>
        <w:t xml:space="preserve"> </w:t>
      </w:r>
      <w:r w:rsidR="00106649" w:rsidRPr="00106649">
        <w:rPr>
          <w:rFonts w:eastAsiaTheme="minorHAnsi"/>
          <w:iCs/>
          <w:szCs w:val="28"/>
        </w:rPr>
        <w:t>–</w:t>
      </w:r>
      <w:r w:rsidRPr="005535D1">
        <w:rPr>
          <w:rFonts w:eastAsiaTheme="minorHAnsi"/>
          <w:iCs/>
          <w:szCs w:val="28"/>
        </w:rPr>
        <w:t xml:space="preserve"> основанная на браке или кровном родстве малая группа, члены которой связаны общностью быта, взаимной помощью, моральной и правовой ответственностью. Как устойчивое объединение</w:t>
      </w:r>
      <w:r>
        <w:rPr>
          <w:rFonts w:eastAsiaTheme="minorHAnsi"/>
          <w:iCs/>
          <w:szCs w:val="28"/>
        </w:rPr>
        <w:t xml:space="preserve">, семья </w:t>
      </w:r>
      <w:r w:rsidRPr="005535D1">
        <w:rPr>
          <w:rFonts w:eastAsiaTheme="minorHAnsi"/>
          <w:iCs/>
          <w:szCs w:val="28"/>
        </w:rPr>
        <w:t>возникает с разложением родового строя. Первая историческая форма моногамии - патриархальная семья (управлялась отцом, включала его потомков с их женами и детьми, а также домашних рабов)</w:t>
      </w:r>
      <w:r w:rsidR="00106649" w:rsidRPr="00106649">
        <w:rPr>
          <w:rFonts w:eastAsiaTheme="minorHAnsi"/>
          <w:iCs/>
          <w:szCs w:val="28"/>
        </w:rPr>
        <w:t xml:space="preserve"> </w:t>
      </w:r>
      <w:r w:rsidRPr="005535D1">
        <w:rPr>
          <w:rFonts w:eastAsiaTheme="minorHAnsi"/>
          <w:iCs/>
          <w:szCs w:val="28"/>
        </w:rPr>
        <w:t>[</w:t>
      </w:r>
      <w:r w:rsidR="00C41BEC">
        <w:rPr>
          <w:rFonts w:eastAsiaTheme="minorHAnsi"/>
          <w:iCs/>
          <w:szCs w:val="28"/>
        </w:rPr>
        <w:t>1</w:t>
      </w:r>
      <w:r w:rsidRPr="005535D1">
        <w:rPr>
          <w:rFonts w:eastAsiaTheme="minorHAnsi"/>
          <w:iCs/>
          <w:szCs w:val="28"/>
        </w:rPr>
        <w:t>].</w:t>
      </w:r>
    </w:p>
    <w:p w:rsidR="00DB7874" w:rsidRPr="005535D1" w:rsidRDefault="00DB7874" w:rsidP="00D577F2">
      <w:pPr>
        <w:spacing w:line="20" w:lineRule="atLeast"/>
        <w:jc w:val="both"/>
        <w:rPr>
          <w:rFonts w:eastAsiaTheme="minorHAnsi"/>
          <w:szCs w:val="28"/>
        </w:rPr>
      </w:pPr>
      <w:r w:rsidRPr="005535D1">
        <w:rPr>
          <w:rFonts w:eastAsiaTheme="minorHAnsi"/>
          <w:szCs w:val="28"/>
        </w:rPr>
        <w:lastRenderedPageBreak/>
        <w:t>Слово «воспитание» появилось в речи людей очень давно. Свидетельством этого выступают славянские тексты, датированные 1056 г. Именно в них впервые было обнаружено рассматриваемое понятие. В те времена слову «воспитание» придавались такие значения, как «взращивать», «вскармливать», позже его стали использовать в значении «наставлять». В дальнейшем понятию давалось немало разных трактовок различными специалистами. Если проанализировать</w:t>
      </w:r>
      <w:r>
        <w:rPr>
          <w:rFonts w:eastAsiaTheme="minorHAnsi"/>
          <w:szCs w:val="28"/>
        </w:rPr>
        <w:t xml:space="preserve"> их</w:t>
      </w:r>
      <w:r w:rsidRPr="005535D1">
        <w:rPr>
          <w:rFonts w:eastAsiaTheme="minorHAnsi"/>
          <w:szCs w:val="28"/>
        </w:rPr>
        <w:t>, то можно сказать, что воспитание - это: формирование личности, которая будет полезна обществу и которая сможет жить в нем, не станет избегать других людей, не замкнется в себе; взаимодействие воспитателей и воспитуемых;</w:t>
      </w:r>
      <w:r>
        <w:rPr>
          <w:rFonts w:eastAsiaTheme="minorHAnsi"/>
          <w:szCs w:val="28"/>
        </w:rPr>
        <w:t xml:space="preserve"> процесс обучения</w:t>
      </w:r>
      <w:r w:rsidR="00C41BEC">
        <w:rPr>
          <w:rFonts w:eastAsiaTheme="minorHAnsi"/>
          <w:szCs w:val="28"/>
        </w:rPr>
        <w:t xml:space="preserve"> </w:t>
      </w:r>
      <w:r w:rsidRPr="005535D1">
        <w:rPr>
          <w:rFonts w:eastAsiaTheme="minorHAnsi"/>
          <w:szCs w:val="28"/>
        </w:rPr>
        <w:t>[</w:t>
      </w:r>
      <w:r w:rsidR="00C41BEC">
        <w:rPr>
          <w:rFonts w:eastAsiaTheme="minorHAnsi"/>
          <w:szCs w:val="28"/>
        </w:rPr>
        <w:t>2</w:t>
      </w:r>
      <w:r w:rsidRPr="005535D1">
        <w:rPr>
          <w:rFonts w:eastAsiaTheme="minorHAnsi"/>
          <w:szCs w:val="28"/>
        </w:rPr>
        <w:t>].</w:t>
      </w:r>
    </w:p>
    <w:p w:rsidR="00DB7874" w:rsidRPr="005535D1" w:rsidRDefault="00DB7874" w:rsidP="00D577F2">
      <w:pPr>
        <w:spacing w:line="20" w:lineRule="atLeast"/>
        <w:jc w:val="both"/>
        <w:rPr>
          <w:rFonts w:eastAsiaTheme="minorHAnsi"/>
          <w:szCs w:val="28"/>
        </w:rPr>
      </w:pPr>
      <w:r w:rsidRPr="005535D1">
        <w:rPr>
          <w:rFonts w:eastAsiaTheme="minorHAnsi"/>
          <w:szCs w:val="28"/>
        </w:rPr>
        <w:t>Родители, воспитывая своих детей, более или менее осознанно придерживаются определенного стиля воспитания. Под стилем семейного воспитания в психологии и педагогике специалисты понимают характерные модели отношений родителей к своему ребенку, основанные на реализации системы при</w:t>
      </w:r>
      <w:r w:rsidR="00CD76FB">
        <w:rPr>
          <w:rFonts w:eastAsiaTheme="minorHAnsi"/>
          <w:szCs w:val="28"/>
        </w:rPr>
        <w:t>е</w:t>
      </w:r>
      <w:r w:rsidRPr="005535D1">
        <w:rPr>
          <w:rFonts w:eastAsiaTheme="minorHAnsi"/>
          <w:szCs w:val="28"/>
        </w:rPr>
        <w:t>мов</w:t>
      </w:r>
      <w:r>
        <w:rPr>
          <w:rFonts w:eastAsiaTheme="minorHAnsi"/>
          <w:szCs w:val="28"/>
        </w:rPr>
        <w:t>,</w:t>
      </w:r>
      <w:r w:rsidRPr="005535D1">
        <w:rPr>
          <w:rFonts w:eastAsiaTheme="minorHAnsi"/>
          <w:szCs w:val="28"/>
        </w:rPr>
        <w:t xml:space="preserve"> и х</w:t>
      </w:r>
      <w:r>
        <w:rPr>
          <w:rFonts w:eastAsiaTheme="minorHAnsi"/>
          <w:szCs w:val="28"/>
        </w:rPr>
        <w:t>арактер взаимодействия с детьми</w:t>
      </w:r>
      <w:r w:rsidRPr="005535D1">
        <w:rPr>
          <w:rFonts w:eastAsiaTheme="minorHAnsi"/>
          <w:szCs w:val="28"/>
        </w:rPr>
        <w:t xml:space="preserve"> в зависимости от меры его </w:t>
      </w:r>
      <w:r w:rsidR="00CD76FB">
        <w:rPr>
          <w:rFonts w:eastAsiaTheme="minorHAnsi"/>
          <w:szCs w:val="28"/>
        </w:rPr>
        <w:t>«</w:t>
      </w:r>
      <w:r w:rsidRPr="005535D1">
        <w:rPr>
          <w:rFonts w:eastAsiaTheme="minorHAnsi"/>
          <w:szCs w:val="28"/>
        </w:rPr>
        <w:t>ж</w:t>
      </w:r>
      <w:r w:rsidR="00CD76FB">
        <w:rPr>
          <w:rFonts w:eastAsiaTheme="minorHAnsi"/>
          <w:szCs w:val="28"/>
        </w:rPr>
        <w:t>е</w:t>
      </w:r>
      <w:r w:rsidRPr="005535D1">
        <w:rPr>
          <w:rFonts w:eastAsiaTheme="minorHAnsi"/>
          <w:szCs w:val="28"/>
        </w:rPr>
        <w:t xml:space="preserve">сткости </w:t>
      </w:r>
      <w:r w:rsidR="00CD76FB">
        <w:rPr>
          <w:rFonts w:eastAsiaTheme="minorHAnsi"/>
          <w:szCs w:val="28"/>
        </w:rPr>
        <w:t>–</w:t>
      </w:r>
      <w:r w:rsidRPr="005535D1">
        <w:rPr>
          <w:rFonts w:eastAsiaTheme="minorHAnsi"/>
          <w:szCs w:val="28"/>
        </w:rPr>
        <w:t xml:space="preserve"> мягкости</w:t>
      </w:r>
      <w:r w:rsidR="00CD76FB">
        <w:rPr>
          <w:rFonts w:eastAsiaTheme="minorHAnsi"/>
          <w:szCs w:val="28"/>
        </w:rPr>
        <w:t>»</w:t>
      </w:r>
      <w:r w:rsidRPr="005535D1">
        <w:rPr>
          <w:rFonts w:eastAsiaTheme="minorHAnsi"/>
          <w:szCs w:val="28"/>
        </w:rPr>
        <w:t>.</w:t>
      </w:r>
    </w:p>
    <w:p w:rsidR="00DB7874" w:rsidRPr="005535D1" w:rsidRDefault="00DB7874" w:rsidP="00D577F2">
      <w:pPr>
        <w:spacing w:line="20" w:lineRule="atLeast"/>
        <w:jc w:val="both"/>
        <w:rPr>
          <w:rFonts w:eastAsiaTheme="minorHAnsi"/>
          <w:szCs w:val="28"/>
        </w:rPr>
      </w:pPr>
      <w:r w:rsidRPr="005535D1">
        <w:rPr>
          <w:rFonts w:eastAsiaTheme="minorHAnsi"/>
          <w:szCs w:val="28"/>
        </w:rPr>
        <w:t xml:space="preserve">Стиль семейного воспитания оказывает большое влияние на формирование личности ребенка и нередко передается «по наследству». В нашем исследовании мы решили рассмотреть, каким образом взаимосвязаны стиль семейного воспитания и такое личностное свойство как </w:t>
      </w:r>
      <w:r w:rsidR="00C41BEC" w:rsidRPr="005535D1">
        <w:rPr>
          <w:rFonts w:eastAsiaTheme="minorHAnsi"/>
          <w:szCs w:val="28"/>
        </w:rPr>
        <w:t>прокрастинаци</w:t>
      </w:r>
      <w:r w:rsidR="00C41BEC">
        <w:rPr>
          <w:rFonts w:eastAsiaTheme="minorHAnsi"/>
          <w:szCs w:val="28"/>
        </w:rPr>
        <w:t>я</w:t>
      </w:r>
      <w:r w:rsidRPr="005535D1">
        <w:rPr>
          <w:rFonts w:eastAsiaTheme="minorHAnsi"/>
          <w:szCs w:val="28"/>
        </w:rPr>
        <w:t>.</w:t>
      </w:r>
    </w:p>
    <w:p w:rsidR="00DB7874" w:rsidRPr="005535D1" w:rsidRDefault="00DB7874" w:rsidP="00D577F2">
      <w:pPr>
        <w:spacing w:line="20" w:lineRule="atLeast"/>
        <w:jc w:val="both"/>
        <w:rPr>
          <w:rFonts w:eastAsiaTheme="minorHAnsi"/>
          <w:szCs w:val="28"/>
        </w:rPr>
      </w:pPr>
      <w:r w:rsidRPr="005535D1">
        <w:rPr>
          <w:rFonts w:eastAsiaTheme="minorHAnsi"/>
          <w:szCs w:val="28"/>
        </w:rPr>
        <w:t>Существует множество классификаций стилей воспитания.</w:t>
      </w:r>
      <w:r w:rsidR="00C41BEC">
        <w:rPr>
          <w:rFonts w:eastAsiaTheme="minorHAnsi"/>
          <w:szCs w:val="28"/>
        </w:rPr>
        <w:t xml:space="preserve"> </w:t>
      </w:r>
      <w:r w:rsidRPr="005535D1">
        <w:rPr>
          <w:rFonts w:eastAsiaTheme="minorHAnsi"/>
          <w:szCs w:val="28"/>
        </w:rPr>
        <w:t>В.И.</w:t>
      </w:r>
      <w:r w:rsidR="00C41BEC">
        <w:rPr>
          <w:rFonts w:eastAsiaTheme="minorHAnsi"/>
          <w:szCs w:val="28"/>
        </w:rPr>
        <w:t> </w:t>
      </w:r>
      <w:r w:rsidRPr="005535D1">
        <w:rPr>
          <w:rFonts w:eastAsiaTheme="minorHAnsi"/>
          <w:szCs w:val="28"/>
        </w:rPr>
        <w:t>Гарбузов выделил 3 типа стилей воспитания детей в семье:</w:t>
      </w:r>
    </w:p>
    <w:p w:rsidR="00DB7874" w:rsidRPr="005535D1" w:rsidRDefault="00DB7874" w:rsidP="00D577F2">
      <w:pPr>
        <w:spacing w:line="20" w:lineRule="atLeast"/>
        <w:jc w:val="both"/>
        <w:rPr>
          <w:rFonts w:eastAsiaTheme="minorHAnsi"/>
          <w:szCs w:val="28"/>
        </w:rPr>
      </w:pPr>
      <w:r w:rsidRPr="005535D1">
        <w:rPr>
          <w:rFonts w:eastAsiaTheme="minorHAnsi"/>
          <w:szCs w:val="28"/>
        </w:rPr>
        <w:t>Тип А. Родителям не интересны индивидуальные особенности ребенка. Они их не принимают во внимание, не стремятся развивать. Присущ жесткий контроль, навязывание ребенку единственно правильного поведения.</w:t>
      </w:r>
    </w:p>
    <w:p w:rsidR="00DB7874" w:rsidRPr="005535D1" w:rsidRDefault="00DB7874" w:rsidP="00D577F2">
      <w:pPr>
        <w:spacing w:line="20" w:lineRule="atLeast"/>
        <w:jc w:val="both"/>
        <w:rPr>
          <w:rFonts w:eastAsiaTheme="minorHAnsi"/>
          <w:szCs w:val="28"/>
        </w:rPr>
      </w:pPr>
      <w:r w:rsidRPr="005535D1">
        <w:rPr>
          <w:rFonts w:eastAsiaTheme="minorHAnsi"/>
          <w:szCs w:val="28"/>
        </w:rPr>
        <w:t>Тип Б. Для этого варианта воспитания характерна тревожно-мнительная концепция родителей о состоянии здоровья ребенка и его социальном статусе, ожидание успехов в учебе и будущей работе.</w:t>
      </w:r>
    </w:p>
    <w:p w:rsidR="00DB7874" w:rsidRPr="005535D1" w:rsidRDefault="00DB7874" w:rsidP="00D577F2">
      <w:pPr>
        <w:spacing w:line="20" w:lineRule="atLeast"/>
        <w:jc w:val="both"/>
        <w:rPr>
          <w:rFonts w:eastAsiaTheme="minorHAnsi"/>
          <w:szCs w:val="28"/>
        </w:rPr>
      </w:pPr>
      <w:r w:rsidRPr="005535D1">
        <w:rPr>
          <w:rFonts w:eastAsiaTheme="minorHAnsi"/>
          <w:szCs w:val="28"/>
        </w:rPr>
        <w:t xml:space="preserve">Тип В. Родители, все родственники центрированы на ребенке. Он является кумиром семьи. </w:t>
      </w:r>
    </w:p>
    <w:p w:rsidR="00DB7874" w:rsidRPr="005535D1" w:rsidRDefault="00DB7874" w:rsidP="00D577F2">
      <w:pPr>
        <w:spacing w:line="20" w:lineRule="atLeast"/>
        <w:jc w:val="both"/>
        <w:rPr>
          <w:rFonts w:eastAsiaTheme="minorHAnsi"/>
          <w:szCs w:val="28"/>
        </w:rPr>
      </w:pPr>
      <w:r w:rsidRPr="005535D1">
        <w:rPr>
          <w:rFonts w:eastAsiaTheme="minorHAnsi"/>
          <w:szCs w:val="28"/>
        </w:rPr>
        <w:t>Швейцарские исследователи под руководством А.</w:t>
      </w:r>
      <w:r w:rsidR="00C41BEC">
        <w:rPr>
          <w:rFonts w:eastAsiaTheme="minorHAnsi"/>
          <w:szCs w:val="28"/>
        </w:rPr>
        <w:t> </w:t>
      </w:r>
      <w:r w:rsidRPr="005535D1">
        <w:rPr>
          <w:rFonts w:eastAsiaTheme="minorHAnsi"/>
          <w:szCs w:val="28"/>
        </w:rPr>
        <w:t>Клеманс так же выделили 3 стиля семейного воспитания:</w:t>
      </w:r>
    </w:p>
    <w:p w:rsidR="00DB7874" w:rsidRPr="005535D1" w:rsidRDefault="00DB7874" w:rsidP="00D577F2">
      <w:pPr>
        <w:spacing w:line="20" w:lineRule="atLeast"/>
        <w:jc w:val="both"/>
        <w:rPr>
          <w:rFonts w:eastAsiaTheme="minorHAnsi"/>
          <w:szCs w:val="28"/>
        </w:rPr>
      </w:pPr>
      <w:r w:rsidRPr="005535D1">
        <w:rPr>
          <w:rFonts w:eastAsiaTheme="minorHAnsi"/>
          <w:szCs w:val="28"/>
        </w:rPr>
        <w:t xml:space="preserve">Директивный. При этом стиле в семье все решения принимают родители. Задача ребенка </w:t>
      </w:r>
      <w:r w:rsidR="00C41BEC">
        <w:rPr>
          <w:rFonts w:eastAsiaTheme="minorHAnsi"/>
          <w:szCs w:val="28"/>
        </w:rPr>
        <w:t>–</w:t>
      </w:r>
      <w:r w:rsidRPr="005535D1">
        <w:rPr>
          <w:rFonts w:eastAsiaTheme="minorHAnsi"/>
          <w:szCs w:val="28"/>
        </w:rPr>
        <w:t xml:space="preserve"> их принимать, выполнять все требования.</w:t>
      </w:r>
    </w:p>
    <w:p w:rsidR="00DB7874" w:rsidRPr="005535D1" w:rsidRDefault="00DB7874" w:rsidP="00D577F2">
      <w:pPr>
        <w:spacing w:line="20" w:lineRule="atLeast"/>
        <w:jc w:val="both"/>
        <w:rPr>
          <w:rFonts w:eastAsiaTheme="minorHAnsi"/>
          <w:szCs w:val="28"/>
        </w:rPr>
      </w:pPr>
      <w:r w:rsidRPr="005535D1">
        <w:rPr>
          <w:rFonts w:eastAsiaTheme="minorHAnsi"/>
          <w:szCs w:val="28"/>
        </w:rPr>
        <w:t>Партисипативный. Ребенок может самостоятельно что-то решать в отношении себя. Однако в семье есть несколько общих правил. Ребенок обязан их выполнять. В противном случае родители применяют наказания.</w:t>
      </w:r>
    </w:p>
    <w:p w:rsidR="00DB7874" w:rsidRPr="005535D1" w:rsidRDefault="00DB7874" w:rsidP="00D577F2">
      <w:pPr>
        <w:spacing w:line="20" w:lineRule="atLeast"/>
        <w:jc w:val="both"/>
        <w:rPr>
          <w:rFonts w:eastAsiaTheme="minorHAnsi"/>
          <w:szCs w:val="28"/>
        </w:rPr>
      </w:pPr>
      <w:r w:rsidRPr="005535D1">
        <w:rPr>
          <w:rFonts w:eastAsiaTheme="minorHAnsi"/>
          <w:szCs w:val="28"/>
        </w:rPr>
        <w:t xml:space="preserve">Делегирующий. Ребенок самостоятельно принимает решения. Родители не навязывают ему своих точек зрений. Они не обращают на </w:t>
      </w:r>
      <w:r w:rsidRPr="005535D1">
        <w:rPr>
          <w:rFonts w:eastAsiaTheme="minorHAnsi"/>
          <w:szCs w:val="28"/>
        </w:rPr>
        <w:lastRenderedPageBreak/>
        <w:t xml:space="preserve">него особого внимания до тех пор, пока его поведение не приводит к серьезным проблемам. </w:t>
      </w:r>
    </w:p>
    <w:p w:rsidR="00DB7874" w:rsidRPr="005535D1" w:rsidRDefault="00DB7874" w:rsidP="00D577F2">
      <w:pPr>
        <w:spacing w:line="20" w:lineRule="atLeast"/>
        <w:jc w:val="both"/>
        <w:rPr>
          <w:rFonts w:eastAsiaTheme="minorHAnsi"/>
          <w:szCs w:val="28"/>
        </w:rPr>
      </w:pPr>
      <w:r>
        <w:rPr>
          <w:rFonts w:eastAsiaTheme="minorHAnsi"/>
          <w:szCs w:val="28"/>
        </w:rPr>
        <w:t>А</w:t>
      </w:r>
      <w:r w:rsidRPr="005535D1">
        <w:rPr>
          <w:rFonts w:eastAsiaTheme="minorHAnsi"/>
          <w:szCs w:val="28"/>
        </w:rPr>
        <w:t>мериканский психолог Диана Баумринд выделила следующие стили воспитания в семье: авторитарный; авторитетный; либеральный.</w:t>
      </w:r>
      <w:r w:rsidR="00C41BEC">
        <w:rPr>
          <w:rFonts w:eastAsiaTheme="minorHAnsi"/>
          <w:szCs w:val="28"/>
        </w:rPr>
        <w:t xml:space="preserve"> </w:t>
      </w:r>
      <w:r w:rsidRPr="005535D1">
        <w:rPr>
          <w:rFonts w:eastAsiaTheme="minorHAnsi"/>
          <w:szCs w:val="28"/>
        </w:rPr>
        <w:t xml:space="preserve"> В дальнейшем эта классификация была дополнена</w:t>
      </w:r>
      <w:r>
        <w:rPr>
          <w:rFonts w:eastAsiaTheme="minorHAnsi"/>
          <w:szCs w:val="28"/>
        </w:rPr>
        <w:t>. Э</w:t>
      </w:r>
      <w:r w:rsidRPr="005535D1">
        <w:rPr>
          <w:rFonts w:eastAsiaTheme="minorHAnsi"/>
          <w:szCs w:val="28"/>
        </w:rPr>
        <w:t xml:space="preserve">леонора Маккоби и Джон Мартин выделили еще один стиль воспитания детей в семье </w:t>
      </w:r>
      <w:r w:rsidR="00C41BEC">
        <w:rPr>
          <w:rFonts w:eastAsiaTheme="minorHAnsi"/>
          <w:szCs w:val="28"/>
        </w:rPr>
        <w:t>–</w:t>
      </w:r>
      <w:r w:rsidRPr="005535D1">
        <w:rPr>
          <w:rFonts w:eastAsiaTheme="minorHAnsi"/>
          <w:szCs w:val="28"/>
        </w:rPr>
        <w:t xml:space="preserve"> индифферентный. В некоторых источниках для обозначения этой модели используют такие термины</w:t>
      </w:r>
      <w:r>
        <w:rPr>
          <w:rFonts w:eastAsiaTheme="minorHAnsi"/>
          <w:szCs w:val="28"/>
        </w:rPr>
        <w:t>,</w:t>
      </w:r>
      <w:r w:rsidRPr="005535D1">
        <w:rPr>
          <w:rFonts w:eastAsiaTheme="minorHAnsi"/>
          <w:szCs w:val="28"/>
        </w:rPr>
        <w:t xml:space="preserve"> как «гипоопека», «безразличный стиль».</w:t>
      </w:r>
    </w:p>
    <w:p w:rsidR="00DB7874" w:rsidRPr="005535D1" w:rsidRDefault="00DB7874" w:rsidP="00D577F2">
      <w:pPr>
        <w:spacing w:line="20" w:lineRule="atLeast"/>
        <w:jc w:val="both"/>
        <w:rPr>
          <w:rFonts w:eastAsiaTheme="minorHAnsi"/>
          <w:szCs w:val="28"/>
        </w:rPr>
      </w:pPr>
      <w:r w:rsidRPr="005535D1">
        <w:rPr>
          <w:rFonts w:eastAsiaTheme="minorHAnsi"/>
          <w:szCs w:val="28"/>
        </w:rPr>
        <w:t>Авторитарный стиль семейного</w:t>
      </w:r>
      <w:r>
        <w:rPr>
          <w:rFonts w:eastAsiaTheme="minorHAnsi"/>
          <w:szCs w:val="28"/>
        </w:rPr>
        <w:t xml:space="preserve"> воспитания: </w:t>
      </w:r>
      <w:r w:rsidRPr="005535D1">
        <w:rPr>
          <w:rFonts w:eastAsiaTheme="minorHAnsi"/>
          <w:szCs w:val="28"/>
        </w:rPr>
        <w:t xml:space="preserve">родители держат своих детей в строгости, применяют жесткие методы и формы воспитания (при проступках и неправильном поведении, капризах родители наказывают своих детей, не учитывают их мнений, не просят дать какие-нибудь объяснения). В этой модели очень сильно ограничена самостоятельность детей. Активные и сильные по характеру дети начинают проявлять себя, как правило, в подростковом возрасте. Они бунтуют, проявляют агрессию, ссорятся с родителями, мечтают о свободе и независимости и именно поэтому зачастую убегают из родительского дома. Неуверенные в себе дети слушаются родителей, испытывают страх перед ними, боятся наказаний. В будущем такие люди оказываются несамостоятельными, робкими, замкнутыми и угрюмыми. </w:t>
      </w:r>
    </w:p>
    <w:p w:rsidR="00DB7874" w:rsidRPr="005535D1" w:rsidRDefault="00DB7874" w:rsidP="00D577F2">
      <w:pPr>
        <w:spacing w:line="20" w:lineRule="atLeast"/>
        <w:jc w:val="both"/>
        <w:rPr>
          <w:rFonts w:eastAsiaTheme="minorHAnsi"/>
          <w:szCs w:val="28"/>
        </w:rPr>
      </w:pPr>
      <w:r w:rsidRPr="005535D1">
        <w:rPr>
          <w:rFonts w:eastAsiaTheme="minorHAnsi"/>
          <w:szCs w:val="28"/>
        </w:rPr>
        <w:t>Авторитетный стиль в семейном воспитании. Эту модель специалисты в некоторых источниках обозначают терминами «демократический стиль воспитания», «сотрудничество», так как она является наиболее благоприятной для формирования гармоничной личности. Данный стиль воспитания основывается на теплых взаимоотношениях и довольно высоком уровне контроля. Родители всегда открыты для общения, стремятся обсуждать и решать вместе со своими детьми возникающие проблемы. Дети прислушиваются к старшим, знают слово «надо». Благодаря авторитетному стилю воспитания дети становятся социально адаптированными. Такой стиль воспитания позволяет вырастить самостоятельных и уверенных в себе личностей, обладающих высокой самооценкой и способных к самоконтролю. Авторитетный стиль - идеальная модель воспитания.</w:t>
      </w:r>
    </w:p>
    <w:p w:rsidR="00DB7874" w:rsidRPr="005535D1" w:rsidRDefault="00DB7874" w:rsidP="00D577F2">
      <w:pPr>
        <w:spacing w:line="20" w:lineRule="atLeast"/>
        <w:jc w:val="both"/>
        <w:rPr>
          <w:rFonts w:eastAsiaTheme="minorHAnsi"/>
          <w:szCs w:val="28"/>
        </w:rPr>
      </w:pPr>
      <w:r w:rsidRPr="005535D1">
        <w:rPr>
          <w:rFonts w:eastAsiaTheme="minorHAnsi"/>
          <w:szCs w:val="28"/>
        </w:rPr>
        <w:t xml:space="preserve">Либеральный (попустительский) стиль воспитания наблюдается в тех семьях, где родители являются очень снисходительными. </w:t>
      </w:r>
      <w:r>
        <w:rPr>
          <w:rFonts w:eastAsiaTheme="minorHAnsi"/>
          <w:szCs w:val="28"/>
        </w:rPr>
        <w:t xml:space="preserve">В общении с детьми они </w:t>
      </w:r>
      <w:r w:rsidRPr="005535D1">
        <w:rPr>
          <w:rFonts w:eastAsiaTheme="minorHAnsi"/>
          <w:szCs w:val="28"/>
        </w:rPr>
        <w:t xml:space="preserve">не устанавливают никаких запретов, стремятся продемонстрировать безусловную любовь к своим сыновьям и дочерям. Иногда либеральный стиль воспитания приводит к хорошим результатам. </w:t>
      </w:r>
    </w:p>
    <w:p w:rsidR="00DB7874" w:rsidRPr="005535D1" w:rsidRDefault="00DB7874" w:rsidP="00D577F2">
      <w:pPr>
        <w:spacing w:line="20" w:lineRule="atLeast"/>
        <w:jc w:val="both"/>
        <w:rPr>
          <w:rFonts w:eastAsiaTheme="minorHAnsi"/>
          <w:bCs/>
          <w:szCs w:val="28"/>
        </w:rPr>
      </w:pPr>
      <w:r w:rsidRPr="005535D1">
        <w:rPr>
          <w:rFonts w:eastAsiaTheme="minorHAnsi"/>
          <w:szCs w:val="28"/>
        </w:rPr>
        <w:t xml:space="preserve">Индифферентный стиль воспитания ребенка в семье. В этой модели выделяются такие стороны, как безразличные родители и озлобленные дети. Мамы и папы не обращают внимания на своих сыновей и дочерей, холодно относятся к ним, не проявляют заботы, ласки и любви, заняты только своими проблемами. Дети ничем не ограничены. Им не привиты </w:t>
      </w:r>
      <w:r w:rsidRPr="005535D1">
        <w:rPr>
          <w:rFonts w:eastAsiaTheme="minorHAnsi"/>
          <w:szCs w:val="28"/>
        </w:rPr>
        <w:lastRenderedPageBreak/>
        <w:t>такие понятия, как «добро», «сострадание», поэтому дети не проявляют сочувствие ни к животным, ни к другим людям. Некоторые родители не только показывают свое безразличие, но и враждебность. Дети в по</w:t>
      </w:r>
      <w:r>
        <w:rPr>
          <w:rFonts w:eastAsiaTheme="minorHAnsi"/>
          <w:szCs w:val="28"/>
        </w:rPr>
        <w:t>добных семьях чувствуют себя не</w:t>
      </w:r>
      <w:r w:rsidRPr="005535D1">
        <w:rPr>
          <w:rFonts w:eastAsiaTheme="minorHAnsi"/>
          <w:szCs w:val="28"/>
        </w:rPr>
        <w:t>нужными. Для них характерно отклоняющееся поведение с разрушительными импульсами. В дальнейшем эта классификация взята</w:t>
      </w:r>
      <w:r>
        <w:rPr>
          <w:rFonts w:eastAsiaTheme="minorHAnsi"/>
          <w:szCs w:val="28"/>
        </w:rPr>
        <w:t xml:space="preserve"> за основу С.С.</w:t>
      </w:r>
      <w:r w:rsidR="00C41BEC">
        <w:rPr>
          <w:rFonts w:eastAsiaTheme="minorHAnsi"/>
          <w:szCs w:val="28"/>
        </w:rPr>
        <w:t> </w:t>
      </w:r>
      <w:r>
        <w:rPr>
          <w:rFonts w:eastAsiaTheme="minorHAnsi"/>
          <w:szCs w:val="28"/>
        </w:rPr>
        <w:t xml:space="preserve">Степановым для </w:t>
      </w:r>
      <w:r w:rsidRPr="005535D1">
        <w:rPr>
          <w:rFonts w:eastAsiaTheme="minorHAnsi"/>
          <w:szCs w:val="28"/>
        </w:rPr>
        <w:t>создания методики «</w:t>
      </w:r>
      <w:r w:rsidRPr="005535D1">
        <w:rPr>
          <w:rFonts w:eastAsiaTheme="minorHAnsi"/>
          <w:bCs/>
          <w:szCs w:val="28"/>
        </w:rPr>
        <w:t>Стратегии семейного воспитания».</w:t>
      </w:r>
    </w:p>
    <w:p w:rsidR="00DB7874" w:rsidRPr="005535D1" w:rsidRDefault="00DB7874" w:rsidP="00D577F2">
      <w:pPr>
        <w:spacing w:line="20" w:lineRule="atLeast"/>
        <w:jc w:val="both"/>
        <w:rPr>
          <w:rFonts w:eastAsiaTheme="minorHAnsi"/>
          <w:bCs/>
          <w:szCs w:val="28"/>
        </w:rPr>
      </w:pPr>
      <w:r w:rsidRPr="005535D1">
        <w:rPr>
          <w:rFonts w:eastAsiaTheme="minorHAnsi"/>
          <w:bCs/>
          <w:szCs w:val="28"/>
        </w:rPr>
        <w:t>Как было отмечено выше, стиль семейного воспитания накладывает значительный отпечаток на формирование индивидуально-личностных качеств ребенка, в частности</w:t>
      </w:r>
      <w:r>
        <w:rPr>
          <w:rFonts w:eastAsiaTheme="minorHAnsi"/>
          <w:bCs/>
          <w:szCs w:val="28"/>
        </w:rPr>
        <w:t>,</w:t>
      </w:r>
      <w:r w:rsidRPr="005535D1">
        <w:rPr>
          <w:rFonts w:eastAsiaTheme="minorHAnsi"/>
          <w:bCs/>
          <w:szCs w:val="28"/>
        </w:rPr>
        <w:t xml:space="preserve"> на такое свойство</w:t>
      </w:r>
      <w:r>
        <w:rPr>
          <w:rFonts w:eastAsiaTheme="minorHAnsi"/>
          <w:bCs/>
          <w:szCs w:val="28"/>
        </w:rPr>
        <w:t>,</w:t>
      </w:r>
      <w:r w:rsidRPr="005535D1">
        <w:rPr>
          <w:rFonts w:eastAsiaTheme="minorHAnsi"/>
          <w:bCs/>
          <w:szCs w:val="28"/>
        </w:rPr>
        <w:t xml:space="preserve"> как склонность к прокрастинации.</w:t>
      </w:r>
    </w:p>
    <w:p w:rsidR="00DB7874" w:rsidRPr="005535D1" w:rsidRDefault="00DB7874" w:rsidP="00D577F2">
      <w:pPr>
        <w:spacing w:line="20" w:lineRule="atLeast"/>
        <w:jc w:val="both"/>
        <w:rPr>
          <w:rFonts w:eastAsiaTheme="minorHAnsi"/>
          <w:szCs w:val="28"/>
        </w:rPr>
      </w:pPr>
      <w:r w:rsidRPr="005535D1">
        <w:rPr>
          <w:rFonts w:eastAsiaTheme="minorHAnsi"/>
          <w:bCs/>
          <w:szCs w:val="28"/>
        </w:rPr>
        <w:t xml:space="preserve">Прокрастинация </w:t>
      </w:r>
      <w:r w:rsidRPr="005535D1">
        <w:rPr>
          <w:rFonts w:eastAsiaTheme="minorHAnsi"/>
          <w:szCs w:val="28"/>
        </w:rPr>
        <w:t>(от</w:t>
      </w:r>
      <w:r w:rsidR="00C41BEC">
        <w:rPr>
          <w:rFonts w:eastAsiaTheme="minorHAnsi"/>
          <w:szCs w:val="28"/>
        </w:rPr>
        <w:t xml:space="preserve"> </w:t>
      </w:r>
      <w:r w:rsidRPr="005535D1">
        <w:rPr>
          <w:rFonts w:eastAsiaTheme="minorHAnsi"/>
          <w:szCs w:val="28"/>
        </w:rPr>
        <w:t>англ.</w:t>
      </w:r>
      <w:r w:rsidR="00C41BEC">
        <w:rPr>
          <w:rFonts w:eastAsiaTheme="minorHAnsi"/>
          <w:szCs w:val="28"/>
        </w:rPr>
        <w:t xml:space="preserve"> </w:t>
      </w:r>
      <w:r w:rsidRPr="005535D1">
        <w:rPr>
          <w:rFonts w:eastAsiaTheme="minorHAnsi"/>
          <w:iCs/>
          <w:szCs w:val="28"/>
        </w:rPr>
        <w:t>procrastination</w:t>
      </w:r>
      <w:r w:rsidR="00C41BEC">
        <w:rPr>
          <w:rFonts w:eastAsiaTheme="minorHAnsi"/>
          <w:szCs w:val="28"/>
        </w:rPr>
        <w:t xml:space="preserve"> –</w:t>
      </w:r>
      <w:r>
        <w:rPr>
          <w:rFonts w:eastAsiaTheme="minorHAnsi"/>
          <w:szCs w:val="28"/>
        </w:rPr>
        <w:t xml:space="preserve"> </w:t>
      </w:r>
      <w:r w:rsidR="00C41BEC">
        <w:rPr>
          <w:rFonts w:eastAsiaTheme="minorHAnsi"/>
          <w:szCs w:val="28"/>
        </w:rPr>
        <w:t xml:space="preserve">«задержка», «откладывание»; от </w:t>
      </w:r>
      <w:r w:rsidRPr="005535D1">
        <w:rPr>
          <w:rFonts w:eastAsiaTheme="minorHAnsi"/>
          <w:szCs w:val="28"/>
        </w:rPr>
        <w:t>лат.</w:t>
      </w:r>
      <w:r w:rsidR="00C41BEC">
        <w:rPr>
          <w:rFonts w:eastAsiaTheme="minorHAnsi"/>
          <w:szCs w:val="28"/>
        </w:rPr>
        <w:t xml:space="preserve"> </w:t>
      </w:r>
      <w:r w:rsidRPr="005535D1">
        <w:rPr>
          <w:rFonts w:eastAsiaTheme="minorHAnsi"/>
          <w:iCs/>
          <w:szCs w:val="28"/>
        </w:rPr>
        <w:t>crastinus</w:t>
      </w:r>
      <w:r w:rsidR="00C41BEC">
        <w:rPr>
          <w:rFonts w:eastAsiaTheme="minorHAnsi"/>
          <w:iCs/>
          <w:szCs w:val="28"/>
        </w:rPr>
        <w:t xml:space="preserve"> </w:t>
      </w:r>
      <w:r w:rsidR="00C41BEC">
        <w:rPr>
          <w:rFonts w:eastAsiaTheme="minorHAnsi"/>
          <w:szCs w:val="28"/>
        </w:rPr>
        <w:t>–</w:t>
      </w:r>
      <w:r w:rsidR="00D146D0">
        <w:rPr>
          <w:rFonts w:eastAsiaTheme="minorHAnsi"/>
          <w:szCs w:val="28"/>
        </w:rPr>
        <w:t xml:space="preserve"> </w:t>
      </w:r>
      <w:r w:rsidR="00C41BEC">
        <w:rPr>
          <w:rFonts w:eastAsiaTheme="minorHAnsi"/>
          <w:szCs w:val="28"/>
        </w:rPr>
        <w:t xml:space="preserve">«завтра» и </w:t>
      </w:r>
      <w:r w:rsidRPr="005535D1">
        <w:rPr>
          <w:rFonts w:eastAsiaTheme="minorHAnsi"/>
          <w:szCs w:val="28"/>
        </w:rPr>
        <w:t>лат.</w:t>
      </w:r>
      <w:r w:rsidR="00C41BEC">
        <w:rPr>
          <w:rFonts w:eastAsiaTheme="minorHAnsi"/>
          <w:szCs w:val="28"/>
        </w:rPr>
        <w:t xml:space="preserve"> </w:t>
      </w:r>
      <w:r w:rsidRPr="005535D1">
        <w:rPr>
          <w:rFonts w:eastAsiaTheme="minorHAnsi"/>
          <w:iCs/>
          <w:szCs w:val="28"/>
        </w:rPr>
        <w:t>pro</w:t>
      </w:r>
      <w:r w:rsidR="00C41BEC">
        <w:rPr>
          <w:rFonts w:eastAsiaTheme="minorHAnsi"/>
          <w:iCs/>
          <w:szCs w:val="28"/>
        </w:rPr>
        <w:t xml:space="preserve"> –</w:t>
      </w:r>
      <w:r w:rsidR="00D146D0">
        <w:rPr>
          <w:rFonts w:eastAsiaTheme="minorHAnsi"/>
          <w:szCs w:val="28"/>
        </w:rPr>
        <w:t xml:space="preserve"> </w:t>
      </w:r>
      <w:r w:rsidRPr="005535D1">
        <w:rPr>
          <w:rFonts w:eastAsiaTheme="minorHAnsi"/>
          <w:szCs w:val="28"/>
        </w:rPr>
        <w:t>«на») в</w:t>
      </w:r>
      <w:r w:rsidR="00C41BEC">
        <w:rPr>
          <w:rFonts w:eastAsiaTheme="minorHAnsi"/>
          <w:szCs w:val="28"/>
        </w:rPr>
        <w:t xml:space="preserve"> психологии –</w:t>
      </w:r>
      <w:r w:rsidRPr="005535D1">
        <w:rPr>
          <w:rFonts w:eastAsiaTheme="minorHAnsi"/>
          <w:szCs w:val="28"/>
        </w:rPr>
        <w:t xml:space="preserve"> склонность к постоянному откладыванию даже важных и срочных дел, приводящая к жизненным проблемам и болезненным психологическим эффектам</w:t>
      </w:r>
      <w:r w:rsidR="00C41BEC">
        <w:rPr>
          <w:rFonts w:eastAsiaTheme="minorHAnsi"/>
          <w:szCs w:val="28"/>
        </w:rPr>
        <w:t xml:space="preserve"> </w:t>
      </w:r>
      <w:r w:rsidRPr="005535D1">
        <w:rPr>
          <w:rFonts w:eastAsiaTheme="minorHAnsi"/>
          <w:szCs w:val="28"/>
        </w:rPr>
        <w:t>[</w:t>
      </w:r>
      <w:r w:rsidR="00C41BEC">
        <w:rPr>
          <w:rFonts w:eastAsiaTheme="minorHAnsi"/>
          <w:szCs w:val="28"/>
        </w:rPr>
        <w:t>3</w:t>
      </w:r>
      <w:r w:rsidRPr="005535D1">
        <w:rPr>
          <w:rFonts w:eastAsiaTheme="minorHAnsi"/>
          <w:szCs w:val="28"/>
        </w:rPr>
        <w:t>].</w:t>
      </w:r>
    </w:p>
    <w:p w:rsidR="00DB7874" w:rsidRPr="005535D1" w:rsidRDefault="00DB7874" w:rsidP="00D577F2">
      <w:pPr>
        <w:spacing w:line="20" w:lineRule="atLeast"/>
        <w:jc w:val="both"/>
        <w:rPr>
          <w:rFonts w:eastAsiaTheme="minorHAnsi"/>
          <w:szCs w:val="28"/>
        </w:rPr>
      </w:pPr>
      <w:r w:rsidRPr="005535D1">
        <w:rPr>
          <w:rFonts w:eastAsiaTheme="minorHAnsi"/>
          <w:szCs w:val="28"/>
        </w:rPr>
        <w:t>Выделяют следующие причины прокрастинации:</w:t>
      </w:r>
    </w:p>
    <w:p w:rsidR="00DB7874" w:rsidRPr="005535D1" w:rsidRDefault="00DB7874" w:rsidP="00D577F2">
      <w:pPr>
        <w:spacing w:line="20" w:lineRule="atLeast"/>
        <w:jc w:val="both"/>
        <w:rPr>
          <w:rFonts w:eastAsiaTheme="minorHAnsi"/>
          <w:szCs w:val="28"/>
        </w:rPr>
      </w:pPr>
      <w:r w:rsidRPr="005535D1">
        <w:rPr>
          <w:rFonts w:eastAsiaTheme="minorHAnsi"/>
          <w:bCs/>
          <w:szCs w:val="28"/>
        </w:rPr>
        <w:t>Низкая самооценка</w:t>
      </w:r>
      <w:r w:rsidR="00C41BEC">
        <w:rPr>
          <w:rFonts w:eastAsiaTheme="minorHAnsi"/>
          <w:szCs w:val="28"/>
        </w:rPr>
        <w:t xml:space="preserve"> –</w:t>
      </w:r>
      <w:r w:rsidRPr="005535D1">
        <w:rPr>
          <w:rFonts w:eastAsiaTheme="minorHAnsi"/>
          <w:szCs w:val="28"/>
        </w:rPr>
        <w:t xml:space="preserve"> неуверенность в себе, неуверенность в том, что это дело получится, будет принято людьми, есть ли смысл в этих тратах энергии, сил, времени, денег. Стоит человеку повысить свою самооценку, он начинает работать существенно быстрее, без откладывания дел на потом</w:t>
      </w:r>
    </w:p>
    <w:p w:rsidR="00DB7874" w:rsidRPr="005535D1" w:rsidRDefault="00C41BEC" w:rsidP="00D577F2">
      <w:pPr>
        <w:spacing w:line="20" w:lineRule="atLeast"/>
        <w:jc w:val="both"/>
        <w:rPr>
          <w:rFonts w:eastAsiaTheme="minorHAnsi"/>
          <w:szCs w:val="28"/>
        </w:rPr>
      </w:pPr>
      <w:r>
        <w:rPr>
          <w:rFonts w:eastAsiaTheme="minorHAnsi"/>
          <w:bCs/>
          <w:szCs w:val="28"/>
        </w:rPr>
        <w:t>Перфекционизм –</w:t>
      </w:r>
      <w:r w:rsidR="00DB7874" w:rsidRPr="005535D1">
        <w:rPr>
          <w:rFonts w:eastAsiaTheme="minorHAnsi"/>
          <w:bCs/>
          <w:szCs w:val="28"/>
        </w:rPr>
        <w:t xml:space="preserve"> </w:t>
      </w:r>
      <w:r w:rsidR="00DB7874" w:rsidRPr="005535D1">
        <w:rPr>
          <w:rFonts w:eastAsiaTheme="minorHAnsi"/>
          <w:szCs w:val="28"/>
        </w:rPr>
        <w:t>проявляется в попытке достичь совершенства, концентрации на деталях и игнорировании ограничений по времени и сопряж</w:t>
      </w:r>
      <w:r w:rsidR="00CD76FB">
        <w:rPr>
          <w:rFonts w:eastAsiaTheme="minorHAnsi"/>
          <w:szCs w:val="28"/>
        </w:rPr>
        <w:t>е</w:t>
      </w:r>
      <w:r w:rsidR="00DB7874" w:rsidRPr="005535D1">
        <w:rPr>
          <w:rFonts w:eastAsiaTheme="minorHAnsi"/>
          <w:szCs w:val="28"/>
        </w:rPr>
        <w:t>нный со страхом возможного несовершенства, «неидеальности» результатов работы, которую необходимо выполнить. Также зачастую получают удовольствие от крайних сроков, от ещ</w:t>
      </w:r>
      <w:r w:rsidR="00CD76FB">
        <w:rPr>
          <w:rFonts w:eastAsiaTheme="minorHAnsi"/>
          <w:szCs w:val="28"/>
        </w:rPr>
        <w:t>е</w:t>
      </w:r>
      <w:r w:rsidR="00DB7874" w:rsidRPr="005535D1">
        <w:rPr>
          <w:rFonts w:eastAsiaTheme="minorHAnsi"/>
          <w:szCs w:val="28"/>
        </w:rPr>
        <w:t xml:space="preserve"> большего давления обстоятельств, от работы «в последнюю ночь»; они сознательно или подсознательно убеждены в том, что качество их работы зависит от давл</w:t>
      </w:r>
      <w:r w:rsidR="00DB7874">
        <w:rPr>
          <w:rFonts w:eastAsiaTheme="minorHAnsi"/>
          <w:szCs w:val="28"/>
        </w:rPr>
        <w:t>ения сверху, и чем оно больше, </w:t>
      </w:r>
      <w:r w:rsidR="00DB7874" w:rsidRPr="005535D1">
        <w:rPr>
          <w:rFonts w:eastAsiaTheme="minorHAnsi"/>
          <w:szCs w:val="28"/>
        </w:rPr>
        <w:t xml:space="preserve">тем лучше результаты. </w:t>
      </w:r>
    </w:p>
    <w:p w:rsidR="00DB7874" w:rsidRPr="005535D1" w:rsidRDefault="00C41BEC" w:rsidP="00D577F2">
      <w:pPr>
        <w:spacing w:line="20" w:lineRule="atLeast"/>
        <w:jc w:val="both"/>
        <w:rPr>
          <w:rFonts w:eastAsiaTheme="minorHAnsi"/>
          <w:szCs w:val="28"/>
        </w:rPr>
      </w:pPr>
      <w:r>
        <w:rPr>
          <w:rFonts w:eastAsiaTheme="minorHAnsi"/>
          <w:bCs/>
          <w:szCs w:val="28"/>
        </w:rPr>
        <w:t>Самоограничение –</w:t>
      </w:r>
      <w:r w:rsidR="00DB7874" w:rsidRPr="005535D1">
        <w:rPr>
          <w:rFonts w:eastAsiaTheme="minorHAnsi"/>
          <w:bCs/>
          <w:szCs w:val="28"/>
        </w:rPr>
        <w:t xml:space="preserve"> </w:t>
      </w:r>
      <w:r w:rsidR="00DB7874" w:rsidRPr="005535D1">
        <w:rPr>
          <w:rFonts w:eastAsiaTheme="minorHAnsi"/>
          <w:szCs w:val="28"/>
        </w:rPr>
        <w:t xml:space="preserve">прокрастинатор ограничивает себя из-за подсознательного страха стать успешным, выделиться из массы и показать себя лучше, чем другие (нередко эта причина прокрастинации обусловлена тем, что человек нередко является в своей семье объектом завышенных требований, критики, зависти). </w:t>
      </w:r>
    </w:p>
    <w:p w:rsidR="00DB7874" w:rsidRPr="005535D1" w:rsidRDefault="00DB7874" w:rsidP="00D577F2">
      <w:pPr>
        <w:spacing w:line="20" w:lineRule="atLeast"/>
        <w:jc w:val="both"/>
        <w:rPr>
          <w:rFonts w:eastAsiaTheme="minorHAnsi"/>
          <w:szCs w:val="28"/>
        </w:rPr>
      </w:pPr>
      <w:r w:rsidRPr="005535D1">
        <w:rPr>
          <w:rFonts w:eastAsiaTheme="minorHAnsi"/>
          <w:bCs/>
          <w:szCs w:val="28"/>
        </w:rPr>
        <w:t xml:space="preserve">Непокорность (дух противоречия). </w:t>
      </w:r>
      <w:r w:rsidRPr="005535D1">
        <w:rPr>
          <w:rFonts w:eastAsiaTheme="minorHAnsi"/>
          <w:szCs w:val="28"/>
        </w:rPr>
        <w:t xml:space="preserve">В </w:t>
      </w:r>
      <w:r>
        <w:rPr>
          <w:rFonts w:eastAsiaTheme="minorHAnsi"/>
          <w:szCs w:val="28"/>
        </w:rPr>
        <w:t>соответствии с данным подходом,</w:t>
      </w:r>
      <w:r w:rsidRPr="005535D1">
        <w:rPr>
          <w:rFonts w:eastAsiaTheme="minorHAnsi"/>
          <w:szCs w:val="28"/>
        </w:rPr>
        <w:t xml:space="preserve"> челове</w:t>
      </w:r>
      <w:r>
        <w:rPr>
          <w:rFonts w:eastAsiaTheme="minorHAnsi"/>
          <w:szCs w:val="28"/>
        </w:rPr>
        <w:t xml:space="preserve">ка раздражают навязанные роли, </w:t>
      </w:r>
      <w:r w:rsidRPr="005535D1">
        <w:rPr>
          <w:rFonts w:eastAsiaTheme="minorHAnsi"/>
          <w:szCs w:val="28"/>
        </w:rPr>
        <w:t xml:space="preserve">программы, планы, и он откладывает дело, чтобы продемонстрировать (окружающим, руководству, миру) свою самостоятельность и способность действовать в соответствии со своим собственным решением, что может явиться, в свою очередь, причиной конфликта личности с группой или руководством. </w:t>
      </w:r>
    </w:p>
    <w:p w:rsidR="00DB7874" w:rsidRPr="005535D1" w:rsidRDefault="00DB7874" w:rsidP="00D577F2">
      <w:pPr>
        <w:spacing w:line="20" w:lineRule="atLeast"/>
        <w:jc w:val="both"/>
        <w:rPr>
          <w:rFonts w:eastAsiaTheme="minorHAnsi"/>
          <w:szCs w:val="28"/>
        </w:rPr>
      </w:pPr>
      <w:r w:rsidRPr="005535D1">
        <w:rPr>
          <w:rFonts w:eastAsiaTheme="minorHAnsi"/>
          <w:szCs w:val="28"/>
        </w:rPr>
        <w:t xml:space="preserve">На базе Саратовского </w:t>
      </w:r>
      <w:r>
        <w:rPr>
          <w:rFonts w:eastAsiaTheme="minorHAnsi"/>
          <w:szCs w:val="28"/>
        </w:rPr>
        <w:t>н</w:t>
      </w:r>
      <w:r w:rsidRPr="005535D1">
        <w:rPr>
          <w:rFonts w:eastAsiaTheme="minorHAnsi"/>
          <w:szCs w:val="28"/>
        </w:rPr>
        <w:t xml:space="preserve">ационального исследовательского </w:t>
      </w:r>
      <w:r>
        <w:rPr>
          <w:rFonts w:eastAsiaTheme="minorHAnsi"/>
          <w:szCs w:val="28"/>
        </w:rPr>
        <w:t>г</w:t>
      </w:r>
      <w:r w:rsidRPr="005535D1">
        <w:rPr>
          <w:rFonts w:eastAsiaTheme="minorHAnsi"/>
          <w:szCs w:val="28"/>
        </w:rPr>
        <w:t xml:space="preserve">осударственного </w:t>
      </w:r>
      <w:r>
        <w:rPr>
          <w:rFonts w:eastAsiaTheme="minorHAnsi"/>
          <w:szCs w:val="28"/>
        </w:rPr>
        <w:t>у</w:t>
      </w:r>
      <w:r w:rsidRPr="005535D1">
        <w:rPr>
          <w:rFonts w:eastAsiaTheme="minorHAnsi"/>
          <w:szCs w:val="28"/>
        </w:rPr>
        <w:t>ниверситета им</w:t>
      </w:r>
      <w:r w:rsidR="00C41BEC">
        <w:rPr>
          <w:rFonts w:eastAsiaTheme="minorHAnsi"/>
          <w:szCs w:val="28"/>
        </w:rPr>
        <w:t>ени</w:t>
      </w:r>
      <w:r w:rsidRPr="005535D1">
        <w:rPr>
          <w:rFonts w:eastAsiaTheme="minorHAnsi"/>
          <w:szCs w:val="28"/>
        </w:rPr>
        <w:t xml:space="preserve"> Н.</w:t>
      </w:r>
      <w:r>
        <w:rPr>
          <w:rFonts w:eastAsiaTheme="minorHAnsi"/>
          <w:szCs w:val="28"/>
        </w:rPr>
        <w:t xml:space="preserve">Г. Чернышевского и Саратовской </w:t>
      </w:r>
      <w:r>
        <w:rPr>
          <w:rFonts w:eastAsiaTheme="minorHAnsi"/>
          <w:szCs w:val="28"/>
        </w:rPr>
        <w:lastRenderedPageBreak/>
        <w:t>государственной юридической а</w:t>
      </w:r>
      <w:r w:rsidRPr="005535D1">
        <w:rPr>
          <w:rFonts w:eastAsiaTheme="minorHAnsi"/>
          <w:szCs w:val="28"/>
        </w:rPr>
        <w:t>кадемии мы провели диагностику склонности студе</w:t>
      </w:r>
      <w:r>
        <w:rPr>
          <w:rFonts w:eastAsiaTheme="minorHAnsi"/>
          <w:szCs w:val="28"/>
        </w:rPr>
        <w:t xml:space="preserve">нтов к прокрастинации, а также </w:t>
      </w:r>
      <w:r w:rsidRPr="005535D1">
        <w:rPr>
          <w:rFonts w:eastAsiaTheme="minorHAnsi"/>
          <w:szCs w:val="28"/>
        </w:rPr>
        <w:t>предложили им опросить родителей (желательно мам) по методике, выявляющей стили семейного воспитания. В исследовании участвовало 35 человек. Диагностика проводилась посредством таких методик как «Шкала прокрастинации для студентов» (С.</w:t>
      </w:r>
      <w:r w:rsidR="00D577F2">
        <w:rPr>
          <w:rFonts w:eastAsiaTheme="minorHAnsi"/>
          <w:szCs w:val="28"/>
        </w:rPr>
        <w:t> </w:t>
      </w:r>
      <w:r w:rsidRPr="005535D1">
        <w:rPr>
          <w:rFonts w:eastAsiaTheme="minorHAnsi"/>
          <w:szCs w:val="28"/>
        </w:rPr>
        <w:t>Лэй) и методика «Стратегии семейного воспитания» (ССВ) С.С. Степанова в модификации И.И. Махониной.</w:t>
      </w:r>
    </w:p>
    <w:p w:rsidR="00DB7874" w:rsidRPr="005535D1" w:rsidRDefault="00DB7874" w:rsidP="00D577F2">
      <w:pPr>
        <w:spacing w:line="20" w:lineRule="atLeast"/>
        <w:jc w:val="both"/>
        <w:rPr>
          <w:rFonts w:eastAsiaTheme="minorHAnsi"/>
          <w:bCs/>
          <w:szCs w:val="28"/>
        </w:rPr>
      </w:pPr>
      <w:r w:rsidRPr="005535D1">
        <w:rPr>
          <w:rFonts w:eastAsiaTheme="minorHAnsi"/>
          <w:bCs/>
          <w:szCs w:val="28"/>
        </w:rPr>
        <w:t>Результаты диагностики по методике К.</w:t>
      </w:r>
      <w:r w:rsidR="00D577F2">
        <w:rPr>
          <w:rFonts w:eastAsiaTheme="minorHAnsi"/>
          <w:bCs/>
          <w:szCs w:val="28"/>
        </w:rPr>
        <w:t> </w:t>
      </w:r>
      <w:r w:rsidRPr="005535D1">
        <w:rPr>
          <w:rFonts w:eastAsiaTheme="minorHAnsi"/>
          <w:bCs/>
          <w:szCs w:val="28"/>
        </w:rPr>
        <w:t>Лэй позволили выявить три группы студентов на основе степени выраженности у них склонности к прокрастинации:</w:t>
      </w:r>
    </w:p>
    <w:p w:rsidR="00DB7874" w:rsidRPr="005535D1" w:rsidRDefault="00DB7874" w:rsidP="00D577F2">
      <w:pPr>
        <w:numPr>
          <w:ilvl w:val="0"/>
          <w:numId w:val="12"/>
        </w:numPr>
        <w:spacing w:line="20" w:lineRule="atLeast"/>
        <w:ind w:left="0" w:firstLine="709"/>
        <w:jc w:val="both"/>
        <w:rPr>
          <w:rFonts w:eastAsiaTheme="minorHAnsi"/>
          <w:bCs/>
          <w:szCs w:val="28"/>
        </w:rPr>
      </w:pPr>
      <w:r w:rsidRPr="005535D1">
        <w:rPr>
          <w:rFonts w:eastAsiaTheme="minorHAnsi"/>
          <w:bCs/>
          <w:szCs w:val="28"/>
        </w:rPr>
        <w:t>низкий показатель прокр</w:t>
      </w:r>
      <w:r>
        <w:rPr>
          <w:rFonts w:eastAsiaTheme="minorHAnsi"/>
          <w:bCs/>
          <w:szCs w:val="28"/>
        </w:rPr>
        <w:t>астинации – 22,8% (8 студентов)</w:t>
      </w:r>
    </w:p>
    <w:p w:rsidR="00DB7874" w:rsidRPr="005535D1" w:rsidRDefault="00DB7874" w:rsidP="00D577F2">
      <w:pPr>
        <w:numPr>
          <w:ilvl w:val="0"/>
          <w:numId w:val="12"/>
        </w:numPr>
        <w:spacing w:line="20" w:lineRule="atLeast"/>
        <w:ind w:left="0" w:firstLine="709"/>
        <w:jc w:val="both"/>
        <w:rPr>
          <w:rFonts w:eastAsiaTheme="minorHAnsi"/>
          <w:bCs/>
          <w:szCs w:val="28"/>
        </w:rPr>
      </w:pPr>
      <w:r w:rsidRPr="005535D1">
        <w:rPr>
          <w:rFonts w:eastAsiaTheme="minorHAnsi"/>
          <w:bCs/>
          <w:szCs w:val="28"/>
        </w:rPr>
        <w:t>средний показатель прокрас</w:t>
      </w:r>
      <w:r>
        <w:rPr>
          <w:rFonts w:eastAsiaTheme="minorHAnsi"/>
          <w:bCs/>
          <w:szCs w:val="28"/>
        </w:rPr>
        <w:t>тинации - 48,7 % (17 студентов)</w:t>
      </w:r>
    </w:p>
    <w:p w:rsidR="00DB7874" w:rsidRPr="005535D1" w:rsidRDefault="00DB7874" w:rsidP="00D577F2">
      <w:pPr>
        <w:numPr>
          <w:ilvl w:val="0"/>
          <w:numId w:val="12"/>
        </w:numPr>
        <w:spacing w:line="20" w:lineRule="atLeast"/>
        <w:ind w:left="0" w:firstLine="709"/>
        <w:jc w:val="both"/>
        <w:rPr>
          <w:rFonts w:eastAsiaTheme="minorHAnsi"/>
          <w:szCs w:val="28"/>
        </w:rPr>
      </w:pPr>
      <w:r w:rsidRPr="005535D1">
        <w:rPr>
          <w:rFonts w:eastAsiaTheme="minorHAnsi"/>
          <w:bCs/>
          <w:szCs w:val="28"/>
        </w:rPr>
        <w:t>высокий показатель прокра</w:t>
      </w:r>
      <w:r>
        <w:rPr>
          <w:rFonts w:eastAsiaTheme="minorHAnsi"/>
          <w:bCs/>
          <w:szCs w:val="28"/>
        </w:rPr>
        <w:t>стинации - 28,5% (10 студентов)</w:t>
      </w:r>
    </w:p>
    <w:p w:rsidR="00DB7874" w:rsidRPr="005535D1" w:rsidRDefault="00DB7874" w:rsidP="00D577F2">
      <w:pPr>
        <w:spacing w:line="20" w:lineRule="atLeast"/>
        <w:jc w:val="both"/>
        <w:rPr>
          <w:rFonts w:eastAsiaTheme="minorHAnsi"/>
          <w:bCs/>
          <w:szCs w:val="28"/>
        </w:rPr>
      </w:pPr>
      <w:r w:rsidRPr="005535D1">
        <w:rPr>
          <w:rFonts w:eastAsiaTheme="minorHAnsi"/>
          <w:bCs/>
          <w:szCs w:val="28"/>
        </w:rPr>
        <w:t>Результаты диагностики по методике ССВ позволили выявить четыре группы студентов на основе самооценивания ими стиля воспитания в своей семье:</w:t>
      </w:r>
    </w:p>
    <w:p w:rsidR="00DB7874" w:rsidRPr="006A21A0" w:rsidRDefault="00DB7874" w:rsidP="00D577F2">
      <w:pPr>
        <w:numPr>
          <w:ilvl w:val="0"/>
          <w:numId w:val="12"/>
        </w:numPr>
        <w:spacing w:line="20" w:lineRule="atLeast"/>
        <w:ind w:left="0" w:firstLine="709"/>
        <w:jc w:val="both"/>
        <w:rPr>
          <w:rFonts w:eastAsiaTheme="minorHAnsi"/>
          <w:bCs/>
          <w:szCs w:val="28"/>
        </w:rPr>
      </w:pPr>
      <w:r w:rsidRPr="006A21A0">
        <w:rPr>
          <w:rFonts w:eastAsiaTheme="minorHAnsi"/>
          <w:bCs/>
          <w:szCs w:val="28"/>
        </w:rPr>
        <w:t>авторитарный стиль отметили -  45,60% (16 студентов)</w:t>
      </w:r>
    </w:p>
    <w:p w:rsidR="00DB7874" w:rsidRPr="006A21A0" w:rsidRDefault="00DB7874" w:rsidP="00D577F2">
      <w:pPr>
        <w:numPr>
          <w:ilvl w:val="0"/>
          <w:numId w:val="12"/>
        </w:numPr>
        <w:spacing w:line="20" w:lineRule="atLeast"/>
        <w:ind w:left="0" w:firstLine="709"/>
        <w:jc w:val="both"/>
        <w:rPr>
          <w:rFonts w:eastAsiaTheme="minorHAnsi"/>
          <w:bCs/>
          <w:szCs w:val="28"/>
        </w:rPr>
      </w:pPr>
      <w:r w:rsidRPr="006A21A0">
        <w:rPr>
          <w:rFonts w:eastAsiaTheme="minorHAnsi"/>
          <w:bCs/>
          <w:szCs w:val="28"/>
        </w:rPr>
        <w:t>авторитетный стиль -  31,35 % (11 студентов)</w:t>
      </w:r>
    </w:p>
    <w:p w:rsidR="00DB7874" w:rsidRPr="006A21A0" w:rsidRDefault="00DB7874" w:rsidP="00D577F2">
      <w:pPr>
        <w:numPr>
          <w:ilvl w:val="0"/>
          <w:numId w:val="12"/>
        </w:numPr>
        <w:spacing w:line="20" w:lineRule="atLeast"/>
        <w:ind w:left="0" w:firstLine="709"/>
        <w:jc w:val="both"/>
        <w:rPr>
          <w:rFonts w:eastAsiaTheme="minorHAnsi"/>
          <w:szCs w:val="28"/>
        </w:rPr>
      </w:pPr>
      <w:r w:rsidRPr="006A21A0">
        <w:rPr>
          <w:rFonts w:eastAsiaTheme="minorHAnsi"/>
          <w:bCs/>
          <w:szCs w:val="28"/>
        </w:rPr>
        <w:t>либеральный стиль - 17,31%  (6 студентов)</w:t>
      </w:r>
    </w:p>
    <w:p w:rsidR="00DB7874" w:rsidRPr="006A21A0" w:rsidRDefault="00DB7874" w:rsidP="00D577F2">
      <w:pPr>
        <w:numPr>
          <w:ilvl w:val="0"/>
          <w:numId w:val="12"/>
        </w:numPr>
        <w:spacing w:line="20" w:lineRule="atLeast"/>
        <w:ind w:left="0" w:firstLine="709"/>
        <w:jc w:val="both"/>
        <w:rPr>
          <w:rFonts w:eastAsiaTheme="minorHAnsi"/>
          <w:szCs w:val="28"/>
        </w:rPr>
      </w:pPr>
      <w:r w:rsidRPr="006A21A0">
        <w:rPr>
          <w:rFonts w:eastAsiaTheme="minorHAnsi"/>
          <w:bCs/>
          <w:szCs w:val="28"/>
        </w:rPr>
        <w:t>Индифферентный стиль – 5,74% (2 студента)</w:t>
      </w:r>
    </w:p>
    <w:p w:rsidR="00DB7874" w:rsidRPr="005535D1" w:rsidRDefault="00DB7874" w:rsidP="00D577F2">
      <w:pPr>
        <w:spacing w:line="20" w:lineRule="atLeast"/>
        <w:jc w:val="both"/>
        <w:rPr>
          <w:rFonts w:eastAsiaTheme="minorHAnsi"/>
          <w:bCs/>
          <w:szCs w:val="28"/>
        </w:rPr>
      </w:pPr>
      <w:r>
        <w:rPr>
          <w:rFonts w:eastAsiaTheme="minorHAnsi"/>
          <w:bCs/>
          <w:szCs w:val="28"/>
        </w:rPr>
        <w:t xml:space="preserve">При сопоставлении результатов </w:t>
      </w:r>
      <w:r w:rsidRPr="005535D1">
        <w:rPr>
          <w:rFonts w:eastAsiaTheme="minorHAnsi"/>
          <w:bCs/>
          <w:szCs w:val="28"/>
        </w:rPr>
        <w:t>диагностики по двум методикам у студентов с высоким (8 человек) и средним (8 человек) уровнем пр</w:t>
      </w:r>
      <w:r>
        <w:rPr>
          <w:rFonts w:eastAsiaTheme="minorHAnsi"/>
          <w:bCs/>
          <w:szCs w:val="28"/>
        </w:rPr>
        <w:t xml:space="preserve">окрастинации выявилась связь с </w:t>
      </w:r>
      <w:r w:rsidRPr="005535D1">
        <w:rPr>
          <w:rFonts w:eastAsiaTheme="minorHAnsi"/>
          <w:bCs/>
          <w:szCs w:val="28"/>
        </w:rPr>
        <w:t>авторитарным стилем семейного воспитания.</w:t>
      </w:r>
    </w:p>
    <w:p w:rsidR="00DB7874" w:rsidRPr="005535D1" w:rsidRDefault="00DB7874" w:rsidP="00D577F2">
      <w:pPr>
        <w:spacing w:line="20" w:lineRule="atLeast"/>
        <w:jc w:val="both"/>
        <w:rPr>
          <w:rFonts w:eastAsiaTheme="minorHAnsi"/>
          <w:bCs/>
          <w:szCs w:val="28"/>
        </w:rPr>
      </w:pPr>
      <w:r w:rsidRPr="005535D1">
        <w:rPr>
          <w:rFonts w:eastAsiaTheme="minorHAnsi"/>
          <w:bCs/>
          <w:szCs w:val="28"/>
        </w:rPr>
        <w:t>Также двое студентов, обозначившие стиль воспитания в своей семье как индифферентный, также вошли в группу с высоким уровнем прокрастинации.</w:t>
      </w:r>
    </w:p>
    <w:p w:rsidR="00DB7874" w:rsidRPr="005535D1" w:rsidRDefault="00DB7874" w:rsidP="00D577F2">
      <w:pPr>
        <w:spacing w:line="20" w:lineRule="atLeast"/>
        <w:jc w:val="both"/>
        <w:rPr>
          <w:rFonts w:eastAsiaTheme="minorHAnsi"/>
          <w:bCs/>
          <w:szCs w:val="28"/>
        </w:rPr>
      </w:pPr>
      <w:r w:rsidRPr="005535D1">
        <w:rPr>
          <w:rFonts w:eastAsiaTheme="minorHAnsi"/>
          <w:bCs/>
          <w:szCs w:val="28"/>
        </w:rPr>
        <w:t>У студентов с низким уровнем прокрастинации выявилась связь с авторитетным стилем семейного воспитания (7 человек).</w:t>
      </w:r>
    </w:p>
    <w:p w:rsidR="00DB7874" w:rsidRPr="005535D1" w:rsidRDefault="00DB7874" w:rsidP="00D577F2">
      <w:pPr>
        <w:spacing w:line="20" w:lineRule="atLeast"/>
        <w:jc w:val="both"/>
        <w:rPr>
          <w:rFonts w:eastAsiaTheme="minorHAnsi"/>
          <w:szCs w:val="28"/>
        </w:rPr>
      </w:pPr>
      <w:r w:rsidRPr="005535D1">
        <w:rPr>
          <w:rFonts w:eastAsiaTheme="minorHAnsi"/>
          <w:szCs w:val="28"/>
        </w:rPr>
        <w:t>Таким образом, прокрастинация в авторитарных семьях спровоцирована ограничением самостоятельности ребенка (страхом перед наказанием за неправильные действия, опережающим чувством вины за не владени</w:t>
      </w:r>
      <w:r>
        <w:rPr>
          <w:rFonts w:eastAsiaTheme="minorHAnsi"/>
          <w:szCs w:val="28"/>
        </w:rPr>
        <w:t>е, неумение выполнять поручения</w:t>
      </w:r>
      <w:r w:rsidRPr="005535D1">
        <w:rPr>
          <w:rFonts w:eastAsiaTheme="minorHAnsi"/>
          <w:szCs w:val="28"/>
        </w:rPr>
        <w:t xml:space="preserve"> так</w:t>
      </w:r>
      <w:r>
        <w:rPr>
          <w:rFonts w:eastAsiaTheme="minorHAnsi"/>
          <w:szCs w:val="28"/>
        </w:rPr>
        <w:t>,</w:t>
      </w:r>
      <w:r w:rsidRPr="005535D1">
        <w:rPr>
          <w:rFonts w:eastAsiaTheme="minorHAnsi"/>
          <w:szCs w:val="28"/>
        </w:rPr>
        <w:t xml:space="preserve"> как это требует родитель).</w:t>
      </w:r>
    </w:p>
    <w:p w:rsidR="00DB7874" w:rsidRPr="005535D1" w:rsidRDefault="00DB7874" w:rsidP="00D577F2">
      <w:pPr>
        <w:spacing w:line="20" w:lineRule="atLeast"/>
        <w:jc w:val="both"/>
        <w:rPr>
          <w:rFonts w:eastAsiaTheme="minorHAnsi"/>
          <w:szCs w:val="28"/>
        </w:rPr>
      </w:pPr>
      <w:r w:rsidRPr="005535D1">
        <w:rPr>
          <w:rFonts w:eastAsiaTheme="minorHAnsi"/>
          <w:szCs w:val="28"/>
        </w:rPr>
        <w:t>Индифферентный стиль семейного воспитания можно рассматривать почти как полное отсутствие системы воспитания. Поэтому дети из таких семей не владеют навыками самоорганиз</w:t>
      </w:r>
      <w:r>
        <w:rPr>
          <w:rFonts w:eastAsiaTheme="minorHAnsi"/>
          <w:szCs w:val="28"/>
        </w:rPr>
        <w:t xml:space="preserve">ации, самодисциплины, не умеют </w:t>
      </w:r>
      <w:r w:rsidRPr="005535D1">
        <w:rPr>
          <w:rFonts w:eastAsiaTheme="minorHAnsi"/>
          <w:szCs w:val="28"/>
        </w:rPr>
        <w:t>планировать и рассчитывать время на выполнение различных задач, что также может провоцировать у них склонность к прокрастинации.</w:t>
      </w:r>
    </w:p>
    <w:p w:rsidR="00DB7874" w:rsidRPr="005535D1" w:rsidRDefault="00DB7874" w:rsidP="00D577F2">
      <w:pPr>
        <w:spacing w:line="20" w:lineRule="atLeast"/>
        <w:jc w:val="both"/>
        <w:rPr>
          <w:rFonts w:eastAsiaTheme="minorHAnsi"/>
          <w:szCs w:val="28"/>
        </w:rPr>
      </w:pPr>
      <w:r>
        <w:rPr>
          <w:rFonts w:eastAsiaTheme="minorHAnsi"/>
          <w:szCs w:val="28"/>
        </w:rPr>
        <w:t>Либеральный стиль</w:t>
      </w:r>
      <w:r w:rsidRPr="005535D1">
        <w:rPr>
          <w:rFonts w:eastAsiaTheme="minorHAnsi"/>
          <w:szCs w:val="28"/>
        </w:rPr>
        <w:t xml:space="preserve"> в меньшей степени, но также не способствует выработке навыков самоорганизации. Оправдано использование либерального стиля с детьми старшего подросткового и юношеского возраста.</w:t>
      </w:r>
    </w:p>
    <w:p w:rsidR="00DB7874" w:rsidRPr="005535D1" w:rsidRDefault="00DB7874" w:rsidP="00D577F2">
      <w:pPr>
        <w:spacing w:line="20" w:lineRule="atLeast"/>
        <w:jc w:val="both"/>
        <w:rPr>
          <w:rFonts w:eastAsiaTheme="minorHAnsi"/>
          <w:szCs w:val="28"/>
        </w:rPr>
      </w:pPr>
      <w:r w:rsidRPr="005535D1">
        <w:rPr>
          <w:rFonts w:eastAsiaTheme="minorHAnsi"/>
          <w:szCs w:val="28"/>
        </w:rPr>
        <w:lastRenderedPageBreak/>
        <w:t>Оптимальным стилем, способствующим развитию самостоятельности ребенка и формированию навыков самостоятельного поведения, является авторитетный стиль.</w:t>
      </w:r>
    </w:p>
    <w:p w:rsidR="00DB7874" w:rsidRPr="005535D1" w:rsidRDefault="00DB7874" w:rsidP="00D577F2">
      <w:pPr>
        <w:spacing w:line="20" w:lineRule="atLeast"/>
        <w:jc w:val="both"/>
        <w:rPr>
          <w:rFonts w:eastAsiaTheme="minorHAnsi"/>
          <w:szCs w:val="28"/>
        </w:rPr>
      </w:pPr>
      <w:r w:rsidRPr="005535D1">
        <w:rPr>
          <w:rFonts w:eastAsiaTheme="minorHAnsi"/>
          <w:szCs w:val="28"/>
        </w:rPr>
        <w:t>Наше исследование будет продолжено в отношении выявления связи склонности к прокрастинации с такими индивидуально-личностными характеристиками как тип психодинамики, уровень самооценки, а также мы планируем выявить роль эмоционально-волевой регуляции деятельности в коррекции склонн</w:t>
      </w:r>
      <w:r>
        <w:rPr>
          <w:rFonts w:eastAsiaTheme="minorHAnsi"/>
          <w:szCs w:val="28"/>
        </w:rPr>
        <w:t>ости личности к прокрастинации.</w:t>
      </w:r>
    </w:p>
    <w:p w:rsidR="00D577F2" w:rsidRDefault="00D577F2" w:rsidP="00D577F2">
      <w:pPr>
        <w:spacing w:line="20" w:lineRule="atLeast"/>
        <w:jc w:val="both"/>
        <w:rPr>
          <w:rFonts w:eastAsiaTheme="minorHAnsi"/>
          <w:sz w:val="24"/>
          <w:szCs w:val="28"/>
        </w:rPr>
      </w:pPr>
    </w:p>
    <w:p w:rsidR="00DB7874" w:rsidRPr="00D577F2" w:rsidRDefault="00DB7874" w:rsidP="00D577F2">
      <w:pPr>
        <w:spacing w:line="20" w:lineRule="atLeast"/>
        <w:jc w:val="center"/>
        <w:rPr>
          <w:rFonts w:eastAsiaTheme="minorHAnsi"/>
          <w:sz w:val="24"/>
          <w:szCs w:val="24"/>
        </w:rPr>
      </w:pPr>
      <w:r w:rsidRPr="00D577F2">
        <w:rPr>
          <w:rFonts w:eastAsiaTheme="minorHAnsi"/>
          <w:sz w:val="24"/>
          <w:szCs w:val="24"/>
        </w:rPr>
        <w:t>С</w:t>
      </w:r>
      <w:r w:rsidR="00106649" w:rsidRPr="00D577F2">
        <w:rPr>
          <w:rFonts w:eastAsiaTheme="minorHAnsi"/>
          <w:sz w:val="24"/>
          <w:szCs w:val="24"/>
        </w:rPr>
        <w:t>писок использованной литературы</w:t>
      </w:r>
    </w:p>
    <w:p w:rsidR="00C41BEC" w:rsidRPr="00D577F2" w:rsidRDefault="00C41BEC" w:rsidP="00D577F2">
      <w:pPr>
        <w:spacing w:line="20" w:lineRule="atLeast"/>
        <w:jc w:val="both"/>
        <w:rPr>
          <w:rFonts w:eastAsiaTheme="minorHAnsi"/>
          <w:sz w:val="24"/>
          <w:szCs w:val="24"/>
        </w:rPr>
      </w:pPr>
      <w:r w:rsidRPr="00D577F2">
        <w:rPr>
          <w:rFonts w:eastAsiaTheme="minorHAnsi"/>
          <w:sz w:val="24"/>
          <w:szCs w:val="24"/>
        </w:rPr>
        <w:t xml:space="preserve">1. </w:t>
      </w:r>
      <w:r w:rsidR="00D577F2" w:rsidRPr="00D577F2">
        <w:rPr>
          <w:rFonts w:eastAsiaTheme="minorHAnsi"/>
          <w:sz w:val="24"/>
          <w:szCs w:val="24"/>
        </w:rPr>
        <w:t>Ожегов, С.И., Шведова, Н.Ю. Толковый словарь русского языка.</w:t>
      </w:r>
      <w:r w:rsidRPr="00D577F2">
        <w:rPr>
          <w:rFonts w:eastAsiaTheme="minorHAnsi"/>
          <w:sz w:val="24"/>
          <w:szCs w:val="24"/>
        </w:rPr>
        <w:t xml:space="preserve"> </w:t>
      </w:r>
      <w:r w:rsidR="00D577F2" w:rsidRPr="00D577F2">
        <w:rPr>
          <w:rFonts w:eastAsiaTheme="minorHAnsi"/>
          <w:sz w:val="24"/>
          <w:szCs w:val="24"/>
        </w:rPr>
        <w:t xml:space="preserve">М., </w:t>
      </w:r>
      <w:r w:rsidRPr="00D577F2">
        <w:rPr>
          <w:rFonts w:eastAsiaTheme="minorHAnsi"/>
          <w:sz w:val="24"/>
          <w:szCs w:val="24"/>
        </w:rPr>
        <w:t>2000.</w:t>
      </w:r>
    </w:p>
    <w:p w:rsidR="00C41BEC" w:rsidRPr="00D577F2" w:rsidRDefault="00C41BEC" w:rsidP="00D577F2">
      <w:pPr>
        <w:spacing w:line="20" w:lineRule="atLeast"/>
        <w:jc w:val="both"/>
        <w:rPr>
          <w:rFonts w:eastAsiaTheme="minorHAnsi"/>
          <w:sz w:val="24"/>
          <w:szCs w:val="24"/>
        </w:rPr>
      </w:pPr>
      <w:r w:rsidRPr="00D577F2">
        <w:rPr>
          <w:rFonts w:eastAsiaTheme="minorHAnsi"/>
          <w:sz w:val="24"/>
          <w:szCs w:val="24"/>
        </w:rPr>
        <w:t>2. Маленкова, Л.И. Теория и методика воспитания. Учебное пособие. М.:</w:t>
      </w:r>
      <w:r w:rsidR="00D577F2" w:rsidRPr="00D577F2">
        <w:rPr>
          <w:rFonts w:eastAsiaTheme="minorHAnsi"/>
          <w:sz w:val="24"/>
          <w:szCs w:val="24"/>
        </w:rPr>
        <w:t> </w:t>
      </w:r>
      <w:r w:rsidRPr="00D577F2">
        <w:rPr>
          <w:rFonts w:eastAsiaTheme="minorHAnsi"/>
          <w:sz w:val="24"/>
          <w:szCs w:val="24"/>
        </w:rPr>
        <w:t>Педагогическое общество России, 2002.</w:t>
      </w:r>
    </w:p>
    <w:p w:rsidR="00C41BEC" w:rsidRPr="00D577F2" w:rsidRDefault="00C41BEC" w:rsidP="00D577F2">
      <w:pPr>
        <w:spacing w:line="20" w:lineRule="atLeast"/>
        <w:jc w:val="both"/>
        <w:rPr>
          <w:rFonts w:eastAsiaTheme="minorHAnsi"/>
          <w:sz w:val="24"/>
          <w:szCs w:val="24"/>
        </w:rPr>
      </w:pPr>
      <w:r w:rsidRPr="00D577F2">
        <w:rPr>
          <w:rFonts w:eastAsiaTheme="minorHAnsi"/>
          <w:sz w:val="24"/>
          <w:szCs w:val="24"/>
        </w:rPr>
        <w:t>3. Фьоре, Н. Психология убеждения. Легкий способ перестать откладывать дела на потом. М.: Манн, Иванов и Фербер, 2013.</w:t>
      </w:r>
    </w:p>
    <w:p w:rsidR="00C41BEC" w:rsidRPr="00D577F2" w:rsidRDefault="00D577F2" w:rsidP="00D577F2">
      <w:pPr>
        <w:spacing w:line="20" w:lineRule="atLeast"/>
        <w:jc w:val="both"/>
        <w:rPr>
          <w:rFonts w:eastAsiaTheme="minorHAnsi"/>
          <w:bCs/>
          <w:sz w:val="24"/>
          <w:szCs w:val="24"/>
        </w:rPr>
      </w:pPr>
      <w:r w:rsidRPr="00D577F2">
        <w:rPr>
          <w:rFonts w:eastAsiaTheme="minorHAnsi"/>
          <w:bCs/>
          <w:sz w:val="24"/>
          <w:szCs w:val="24"/>
        </w:rPr>
        <w:t>4. Бим-Бад,</w:t>
      </w:r>
      <w:r w:rsidRPr="00D577F2">
        <w:rPr>
          <w:rFonts w:eastAsiaTheme="minorHAnsi"/>
          <w:bCs/>
          <w:sz w:val="24"/>
          <w:szCs w:val="24"/>
          <w:lang w:val="en-US"/>
        </w:rPr>
        <w:t> </w:t>
      </w:r>
      <w:r w:rsidRPr="00D577F2">
        <w:rPr>
          <w:rFonts w:eastAsiaTheme="minorHAnsi"/>
          <w:bCs/>
          <w:sz w:val="24"/>
          <w:szCs w:val="24"/>
        </w:rPr>
        <w:t>Б.М. Педагогический энциклопедический словарь. М.: Большая Российская энциклопедия, 2002.</w:t>
      </w:r>
    </w:p>
    <w:p w:rsidR="00D577F2" w:rsidRPr="00D577F2" w:rsidRDefault="00D577F2" w:rsidP="00D577F2">
      <w:pPr>
        <w:spacing w:line="20" w:lineRule="atLeast"/>
        <w:jc w:val="both"/>
        <w:rPr>
          <w:rFonts w:eastAsiaTheme="minorHAnsi"/>
          <w:bCs/>
          <w:sz w:val="24"/>
          <w:szCs w:val="24"/>
        </w:rPr>
      </w:pPr>
      <w:r w:rsidRPr="00D577F2">
        <w:rPr>
          <w:rFonts w:eastAsiaTheme="minorHAnsi"/>
          <w:bCs/>
          <w:sz w:val="24"/>
          <w:szCs w:val="24"/>
        </w:rPr>
        <w:t xml:space="preserve">5. Новый энциклопедический словарь / под ред. </w:t>
      </w:r>
      <w:r w:rsidRPr="00D577F2">
        <w:rPr>
          <w:bCs/>
          <w:sz w:val="24"/>
          <w:szCs w:val="24"/>
        </w:rPr>
        <w:t>А.П. Горкина.</w:t>
      </w:r>
      <w:r w:rsidRPr="00D577F2">
        <w:rPr>
          <w:b/>
          <w:bCs/>
          <w:sz w:val="24"/>
          <w:szCs w:val="24"/>
        </w:rPr>
        <w:t xml:space="preserve"> </w:t>
      </w:r>
      <w:r w:rsidRPr="00D577F2">
        <w:rPr>
          <w:rFonts w:eastAsiaTheme="minorHAnsi"/>
          <w:bCs/>
          <w:sz w:val="24"/>
          <w:szCs w:val="24"/>
        </w:rPr>
        <w:t>М.: БСЭ: РИПОЛ классик, 2005. С. 551.</w:t>
      </w:r>
    </w:p>
    <w:p w:rsidR="00D577F2" w:rsidRPr="00D577F2" w:rsidRDefault="00D577F2" w:rsidP="00D577F2">
      <w:pPr>
        <w:spacing w:line="20" w:lineRule="atLeast"/>
        <w:jc w:val="both"/>
        <w:rPr>
          <w:rFonts w:eastAsiaTheme="minorHAnsi"/>
          <w:sz w:val="24"/>
          <w:szCs w:val="24"/>
        </w:rPr>
      </w:pPr>
      <w:r w:rsidRPr="00D577F2">
        <w:rPr>
          <w:rFonts w:eastAsiaTheme="minorHAnsi"/>
          <w:bCs/>
          <w:sz w:val="24"/>
          <w:szCs w:val="24"/>
        </w:rPr>
        <w:t xml:space="preserve">6. </w:t>
      </w:r>
      <w:r w:rsidRPr="00D577F2">
        <w:rPr>
          <w:rFonts w:eastAsiaTheme="minorHAnsi"/>
          <w:sz w:val="24"/>
          <w:szCs w:val="24"/>
        </w:rPr>
        <w:t xml:space="preserve">Куликова, Т.А. Семейная педагогика и домашнее воспитание: Учебник для студ. сред. и высш. пед. учеб. </w:t>
      </w:r>
      <w:r>
        <w:rPr>
          <w:rFonts w:eastAsiaTheme="minorHAnsi"/>
          <w:sz w:val="24"/>
          <w:szCs w:val="24"/>
        </w:rPr>
        <w:t>з</w:t>
      </w:r>
      <w:r w:rsidRPr="00D577F2">
        <w:rPr>
          <w:rFonts w:eastAsiaTheme="minorHAnsi"/>
          <w:sz w:val="24"/>
          <w:szCs w:val="24"/>
        </w:rPr>
        <w:t>аведений. М.: Издательский центр «Академия», 1999.</w:t>
      </w:r>
    </w:p>
    <w:p w:rsidR="00C41BEC" w:rsidRPr="00D577F2" w:rsidRDefault="00C41BEC" w:rsidP="00D577F2">
      <w:pPr>
        <w:spacing w:line="20" w:lineRule="atLeast"/>
        <w:ind w:firstLine="0"/>
        <w:jc w:val="both"/>
        <w:rPr>
          <w:rFonts w:eastAsiaTheme="minorHAnsi"/>
          <w:szCs w:val="28"/>
        </w:rPr>
      </w:pPr>
    </w:p>
    <w:p w:rsidR="00106649" w:rsidRPr="007330C0" w:rsidRDefault="00106649" w:rsidP="00D577F2">
      <w:pPr>
        <w:spacing w:line="20" w:lineRule="atLeast"/>
        <w:ind w:firstLine="0"/>
        <w:jc w:val="both"/>
        <w:rPr>
          <w:rFonts w:eastAsiaTheme="minorHAnsi"/>
          <w:szCs w:val="28"/>
        </w:rPr>
      </w:pPr>
    </w:p>
    <w:p w:rsidR="00DB7874" w:rsidRPr="00106649" w:rsidRDefault="00DB7874" w:rsidP="00D577F2">
      <w:pPr>
        <w:pStyle w:val="Default"/>
        <w:spacing w:line="20" w:lineRule="atLeast"/>
        <w:rPr>
          <w:bCs/>
          <w:sz w:val="28"/>
          <w:szCs w:val="28"/>
          <w:lang w:val="ru-RU"/>
        </w:rPr>
      </w:pPr>
    </w:p>
    <w:p w:rsidR="00DB7874" w:rsidRDefault="00DB7874" w:rsidP="00D577F2">
      <w:pPr>
        <w:pStyle w:val="2"/>
        <w:ind w:firstLine="0"/>
        <w:jc w:val="center"/>
        <w:rPr>
          <w:rFonts w:ascii="Times New Roman" w:eastAsia="SimSun" w:hAnsi="Times New Roman" w:cs="Times New Roman"/>
          <w:b/>
          <w:color w:val="auto"/>
          <w:sz w:val="28"/>
        </w:rPr>
      </w:pPr>
      <w:bookmarkStart w:id="10" w:name="_Toc502236127"/>
      <w:bookmarkStart w:id="11" w:name="_Toc502236348"/>
      <w:r w:rsidRPr="00CB0189">
        <w:rPr>
          <w:rFonts w:ascii="Times New Roman" w:eastAsia="SimSun" w:hAnsi="Times New Roman" w:cs="Times New Roman"/>
          <w:b/>
          <w:color w:val="auto"/>
          <w:sz w:val="28"/>
        </w:rPr>
        <w:t xml:space="preserve">ЦЕННОСТНО-СМЫСЛОВАЯ СТРУКТУРА </w:t>
      </w:r>
      <w:r w:rsidR="00D577F2">
        <w:rPr>
          <w:rFonts w:ascii="Times New Roman" w:eastAsia="SimSun" w:hAnsi="Times New Roman" w:cs="Times New Roman"/>
          <w:b/>
          <w:color w:val="auto"/>
          <w:sz w:val="28"/>
        </w:rPr>
        <w:br/>
      </w:r>
      <w:r w:rsidRPr="00CB0189">
        <w:rPr>
          <w:rFonts w:ascii="Times New Roman" w:eastAsia="SimSun" w:hAnsi="Times New Roman" w:cs="Times New Roman"/>
          <w:b/>
          <w:color w:val="auto"/>
          <w:sz w:val="28"/>
        </w:rPr>
        <w:t>ЛИЧНОСТНЫХ КОРРЕЛЯТОВ УСТАНОВОК СЕКСУАЛЬНОГО ПОВЕДЕНИЯ ДЕВУШЕК</w:t>
      </w:r>
      <w:bookmarkEnd w:id="10"/>
      <w:bookmarkEnd w:id="11"/>
    </w:p>
    <w:p w:rsidR="00D577F2" w:rsidRDefault="00D577F2" w:rsidP="00D577F2">
      <w:pPr>
        <w:ind w:firstLine="0"/>
      </w:pPr>
    </w:p>
    <w:p w:rsidR="00D577F2" w:rsidRPr="003B6D45" w:rsidRDefault="00D577F2" w:rsidP="00D577F2">
      <w:pPr>
        <w:spacing w:line="20" w:lineRule="atLeast"/>
        <w:ind w:firstLine="0"/>
        <w:jc w:val="center"/>
        <w:rPr>
          <w:rFonts w:eastAsiaTheme="minorHAnsi"/>
          <w:b/>
          <w:i/>
          <w:sz w:val="24"/>
          <w:szCs w:val="24"/>
        </w:rPr>
      </w:pPr>
      <w:r w:rsidRPr="00D577F2">
        <w:rPr>
          <w:rFonts w:eastAsiaTheme="minorHAnsi"/>
          <w:b/>
          <w:i/>
          <w:szCs w:val="28"/>
        </w:rPr>
        <w:t>Дырнаева Ю.А.</w:t>
      </w:r>
      <w:r w:rsidRPr="003B6D45">
        <w:rPr>
          <w:rFonts w:eastAsiaTheme="minorHAnsi"/>
          <w:b/>
          <w:i/>
          <w:szCs w:val="28"/>
        </w:rPr>
        <w:t xml:space="preserve">, студент факультета психологии </w:t>
      </w:r>
      <w:r w:rsidRPr="003B6D45">
        <w:rPr>
          <w:rFonts w:eastAsiaTheme="minorHAnsi"/>
          <w:b/>
          <w:i/>
          <w:szCs w:val="28"/>
        </w:rPr>
        <w:br/>
        <w:t>СГУ имени Н.Г.</w:t>
      </w:r>
      <w:r>
        <w:rPr>
          <w:rFonts w:eastAsiaTheme="minorHAnsi"/>
          <w:b/>
          <w:i/>
          <w:szCs w:val="28"/>
        </w:rPr>
        <w:t> </w:t>
      </w:r>
      <w:r w:rsidRPr="003B6D45">
        <w:rPr>
          <w:rFonts w:eastAsiaTheme="minorHAnsi"/>
          <w:b/>
          <w:i/>
          <w:szCs w:val="28"/>
        </w:rPr>
        <w:t>Чернышевского</w:t>
      </w:r>
      <w:r w:rsidRPr="003B6D45">
        <w:rPr>
          <w:rFonts w:eastAsiaTheme="minorHAnsi"/>
          <w:b/>
          <w:i/>
          <w:sz w:val="24"/>
          <w:szCs w:val="24"/>
        </w:rPr>
        <w:t xml:space="preserve"> </w:t>
      </w:r>
    </w:p>
    <w:p w:rsidR="00D577F2" w:rsidRPr="00D577F2" w:rsidRDefault="00D577F2" w:rsidP="00D577F2"/>
    <w:p w:rsidR="00DB7874" w:rsidRPr="00046E87" w:rsidRDefault="00DB7874" w:rsidP="00D577F2">
      <w:pPr>
        <w:spacing w:line="20" w:lineRule="atLeast"/>
        <w:jc w:val="both"/>
        <w:rPr>
          <w:rFonts w:eastAsia="SimSun"/>
          <w:kern w:val="3"/>
          <w:sz w:val="24"/>
          <w:szCs w:val="28"/>
        </w:rPr>
      </w:pPr>
      <w:r w:rsidRPr="00046E87">
        <w:rPr>
          <w:rFonts w:eastAsia="SimSun"/>
          <w:kern w:val="3"/>
          <w:sz w:val="24"/>
          <w:szCs w:val="28"/>
        </w:rPr>
        <w:t>В статье рассматриваются особенности ценностных ориентаций, сексуальных установок, самоотношения, эмоциональной направленности молодых девушек, а также анализ их взаимосвязи. Мы считаем, что одной из причин неудовлетворенности семейными отношениями является ценностно-смысловая структура личности.</w:t>
      </w:r>
    </w:p>
    <w:p w:rsidR="00DB7874" w:rsidRDefault="00DB7874" w:rsidP="00D577F2">
      <w:pPr>
        <w:spacing w:line="20" w:lineRule="atLeast"/>
        <w:jc w:val="both"/>
        <w:rPr>
          <w:rFonts w:eastAsia="SimSun"/>
          <w:kern w:val="3"/>
          <w:sz w:val="24"/>
          <w:szCs w:val="28"/>
        </w:rPr>
      </w:pPr>
      <w:r w:rsidRPr="00046E87">
        <w:rPr>
          <w:rFonts w:eastAsia="SimSun"/>
          <w:b/>
          <w:i/>
          <w:kern w:val="3"/>
          <w:sz w:val="24"/>
          <w:szCs w:val="28"/>
        </w:rPr>
        <w:t xml:space="preserve">Ключевые слова: </w:t>
      </w:r>
      <w:r w:rsidRPr="00046E87">
        <w:rPr>
          <w:rFonts w:eastAsia="SimSun"/>
          <w:kern w:val="3"/>
          <w:sz w:val="24"/>
          <w:szCs w:val="28"/>
        </w:rPr>
        <w:t>ценности, нравственность, ценностные ориентации, сексуальные установки, ориентации, самоотношение, отношения, личность, эмоции, направленность, поведение.</w:t>
      </w:r>
    </w:p>
    <w:p w:rsidR="00D577F2" w:rsidRPr="00046E87" w:rsidRDefault="00D577F2" w:rsidP="00D146D0">
      <w:pPr>
        <w:spacing w:line="20" w:lineRule="atLeast"/>
        <w:ind w:firstLine="851"/>
        <w:jc w:val="both"/>
        <w:rPr>
          <w:rFonts w:eastAsia="SimSun"/>
          <w:kern w:val="3"/>
          <w:sz w:val="24"/>
          <w:szCs w:val="28"/>
        </w:rPr>
      </w:pPr>
    </w:p>
    <w:p w:rsidR="00D577F2" w:rsidRPr="00D577F2" w:rsidRDefault="00D577F2" w:rsidP="00D577F2">
      <w:pPr>
        <w:spacing w:line="20" w:lineRule="atLeast"/>
        <w:ind w:firstLine="0"/>
        <w:jc w:val="center"/>
        <w:rPr>
          <w:b/>
          <w:shd w:val="clear" w:color="auto" w:fill="FFFFFF"/>
          <w:lang w:val="en-US"/>
        </w:rPr>
      </w:pPr>
      <w:r w:rsidRPr="00680D19">
        <w:rPr>
          <w:b/>
          <w:shd w:val="clear" w:color="auto" w:fill="FFFFFF"/>
          <w:lang w:val="en-US"/>
        </w:rPr>
        <w:t xml:space="preserve">Value-sensitive Structure of Personal </w:t>
      </w:r>
      <w:r w:rsidR="00366A2F" w:rsidRPr="00680D19">
        <w:rPr>
          <w:b/>
          <w:shd w:val="clear" w:color="auto" w:fill="FFFFFF"/>
          <w:lang w:val="en-US"/>
        </w:rPr>
        <w:t xml:space="preserve">Correlators </w:t>
      </w:r>
      <w:r w:rsidRPr="00680D19">
        <w:rPr>
          <w:b/>
          <w:shd w:val="clear" w:color="auto" w:fill="FFFFFF"/>
          <w:lang w:val="en-US"/>
        </w:rPr>
        <w:t xml:space="preserve">of </w:t>
      </w:r>
      <w:r w:rsidR="00680D19">
        <w:rPr>
          <w:b/>
          <w:shd w:val="clear" w:color="auto" w:fill="FFFFFF"/>
          <w:lang w:val="en-US"/>
        </w:rPr>
        <w:t>Girls’</w:t>
      </w:r>
      <w:r w:rsidR="00680D19" w:rsidRPr="00366A2F">
        <w:rPr>
          <w:b/>
          <w:shd w:val="clear" w:color="auto" w:fill="FFFFFF"/>
          <w:lang w:val="en-US"/>
        </w:rPr>
        <w:t xml:space="preserve"> Sexual </w:t>
      </w:r>
      <w:r w:rsidR="00680D19">
        <w:rPr>
          <w:b/>
          <w:shd w:val="clear" w:color="auto" w:fill="FFFFFF"/>
          <w:lang w:val="en-US"/>
        </w:rPr>
        <w:t>Behavior</w:t>
      </w:r>
    </w:p>
    <w:p w:rsidR="00D577F2" w:rsidRPr="003124A3" w:rsidRDefault="00D577F2" w:rsidP="00D577F2">
      <w:pPr>
        <w:spacing w:line="20" w:lineRule="atLeast"/>
        <w:ind w:firstLine="0"/>
        <w:jc w:val="center"/>
        <w:rPr>
          <w:sz w:val="24"/>
          <w:szCs w:val="24"/>
          <w:shd w:val="clear" w:color="auto" w:fill="FFFFFF"/>
          <w:lang w:val="en-US"/>
        </w:rPr>
      </w:pPr>
    </w:p>
    <w:p w:rsidR="00DB7874" w:rsidRPr="003124A3" w:rsidRDefault="003124A3" w:rsidP="00D577F2">
      <w:pPr>
        <w:spacing w:line="20" w:lineRule="atLeast"/>
        <w:ind w:firstLine="0"/>
        <w:jc w:val="center"/>
        <w:rPr>
          <w:rFonts w:eastAsia="SimSun"/>
          <w:kern w:val="3"/>
          <w:sz w:val="24"/>
          <w:szCs w:val="24"/>
          <w:lang w:val="en-US"/>
        </w:rPr>
      </w:pPr>
      <w:r w:rsidRPr="003124A3">
        <w:rPr>
          <w:sz w:val="24"/>
          <w:szCs w:val="24"/>
          <w:shd w:val="clear" w:color="auto" w:fill="FFFFFF"/>
          <w:lang w:val="en-US"/>
        </w:rPr>
        <w:t>Dyrnayeva Yu.A., student of the Faculty of Psychology, Saratov State University</w:t>
      </w:r>
    </w:p>
    <w:p w:rsidR="00D577F2" w:rsidRPr="003124A3" w:rsidRDefault="00D577F2" w:rsidP="00D146D0">
      <w:pPr>
        <w:spacing w:line="20" w:lineRule="atLeast"/>
        <w:ind w:firstLine="851"/>
        <w:jc w:val="both"/>
        <w:rPr>
          <w:rFonts w:eastAsia="SimSun"/>
          <w:kern w:val="3"/>
          <w:sz w:val="24"/>
          <w:szCs w:val="28"/>
          <w:lang w:val="en-US"/>
        </w:rPr>
      </w:pPr>
    </w:p>
    <w:p w:rsidR="00DB7874" w:rsidRPr="00046E87" w:rsidRDefault="00DB7874" w:rsidP="003124A3">
      <w:pPr>
        <w:spacing w:line="20" w:lineRule="atLeast"/>
        <w:jc w:val="both"/>
        <w:rPr>
          <w:rFonts w:eastAsia="SimSun"/>
          <w:kern w:val="3"/>
          <w:sz w:val="24"/>
          <w:szCs w:val="28"/>
          <w:lang w:val="en-US"/>
        </w:rPr>
      </w:pPr>
      <w:r w:rsidRPr="00046E87">
        <w:rPr>
          <w:rFonts w:eastAsia="SimSun"/>
          <w:kern w:val="3"/>
          <w:sz w:val="24"/>
          <w:szCs w:val="28"/>
          <w:lang w:val="en-US"/>
        </w:rPr>
        <w:t>The article examines the features of value orientations, sexual attitudes, self-attitudes, emotional orientation of young girls, as well as an analysis of their interrelationship. We believe that one of the reasons for dissatisfaction with family relations is the value-semant</w:t>
      </w:r>
      <w:r>
        <w:rPr>
          <w:rFonts w:eastAsia="SimSun"/>
          <w:kern w:val="3"/>
          <w:sz w:val="24"/>
          <w:szCs w:val="28"/>
          <w:lang w:val="en-US"/>
        </w:rPr>
        <w:t>ic structure of the individual.</w:t>
      </w:r>
    </w:p>
    <w:p w:rsidR="00DB7874" w:rsidRPr="00046E87" w:rsidRDefault="00DB7874" w:rsidP="003124A3">
      <w:pPr>
        <w:spacing w:line="20" w:lineRule="atLeast"/>
        <w:jc w:val="both"/>
        <w:rPr>
          <w:rFonts w:eastAsia="SimSun"/>
          <w:kern w:val="3"/>
          <w:sz w:val="24"/>
          <w:szCs w:val="28"/>
          <w:lang w:val="en-US"/>
        </w:rPr>
      </w:pPr>
      <w:r w:rsidRPr="00046E87">
        <w:rPr>
          <w:rFonts w:eastAsia="SimSun"/>
          <w:b/>
          <w:i/>
          <w:kern w:val="3"/>
          <w:sz w:val="24"/>
          <w:szCs w:val="28"/>
          <w:lang w:val="en-US"/>
        </w:rPr>
        <w:lastRenderedPageBreak/>
        <w:t>Key words:</w:t>
      </w:r>
      <w:r w:rsidRPr="00046E87">
        <w:rPr>
          <w:rFonts w:eastAsia="SimSun"/>
          <w:kern w:val="3"/>
          <w:sz w:val="24"/>
          <w:szCs w:val="28"/>
          <w:lang w:val="en-US"/>
        </w:rPr>
        <w:t xml:space="preserve"> values, morality, value orientations, sexual attitudes, orientations, self-relationship, relationships, personality, emotions, orientation, behavior.</w:t>
      </w:r>
    </w:p>
    <w:p w:rsidR="00DB7874" w:rsidRPr="007A7852" w:rsidRDefault="00DB7874" w:rsidP="003124A3">
      <w:pPr>
        <w:spacing w:line="20" w:lineRule="atLeast"/>
        <w:jc w:val="both"/>
        <w:rPr>
          <w:rFonts w:eastAsia="SimSun"/>
          <w:kern w:val="3"/>
          <w:szCs w:val="28"/>
          <w:lang w:val="en-US"/>
        </w:rPr>
      </w:pPr>
    </w:p>
    <w:p w:rsidR="00DB7874" w:rsidRPr="007A7852" w:rsidRDefault="00DB7874" w:rsidP="003124A3">
      <w:pPr>
        <w:spacing w:line="20" w:lineRule="atLeast"/>
        <w:jc w:val="both"/>
        <w:rPr>
          <w:rFonts w:eastAsia="SimSun"/>
          <w:kern w:val="3"/>
          <w:szCs w:val="28"/>
        </w:rPr>
      </w:pPr>
      <w:r w:rsidRPr="007A7852">
        <w:rPr>
          <w:rFonts w:eastAsia="SimSun"/>
          <w:kern w:val="3"/>
          <w:szCs w:val="28"/>
        </w:rPr>
        <w:t xml:space="preserve">Исследование сексуальности человека, его сексуальных ориентаций имеет </w:t>
      </w:r>
      <w:r w:rsidR="003124A3" w:rsidRPr="007A7852">
        <w:rPr>
          <w:rFonts w:eastAsia="SimSun"/>
          <w:kern w:val="3"/>
          <w:szCs w:val="28"/>
        </w:rPr>
        <w:t>значимость,</w:t>
      </w:r>
      <w:r w:rsidRPr="007A7852">
        <w:rPr>
          <w:rFonts w:eastAsia="SimSun"/>
          <w:kern w:val="3"/>
          <w:szCs w:val="28"/>
        </w:rPr>
        <w:t xml:space="preserve"> как для развития психологической теории, так и для решения практических задач адаптации человека в мире, сохранения института семьи</w:t>
      </w:r>
      <w:r>
        <w:rPr>
          <w:rFonts w:eastAsia="SimSun"/>
          <w:kern w:val="3"/>
          <w:szCs w:val="28"/>
        </w:rPr>
        <w:t xml:space="preserve"> и профилактики заболеваемости.</w:t>
      </w:r>
    </w:p>
    <w:p w:rsidR="00DB7874" w:rsidRPr="007A7852" w:rsidRDefault="00DB7874" w:rsidP="003124A3">
      <w:pPr>
        <w:spacing w:line="20" w:lineRule="atLeast"/>
        <w:jc w:val="both"/>
        <w:rPr>
          <w:rFonts w:eastAsia="SimSun"/>
          <w:kern w:val="3"/>
          <w:szCs w:val="28"/>
        </w:rPr>
      </w:pPr>
      <w:r w:rsidRPr="007A7852">
        <w:rPr>
          <w:rFonts w:eastAsia="SimSun"/>
          <w:kern w:val="3"/>
          <w:szCs w:val="28"/>
        </w:rPr>
        <w:t>Духовно-нравственный компонент любовных отношений характеризуется ориентацией на духовные ценности: ценность жизни человека, его целостности и нравственной чистоты, а также ценности семьи, такие как любовь, преданность, доверие, уважение. Вступление в сексуальные отношения неразрывно связано с таким понятием как ответственность за свои поступки и жизнь другого человека, что является также нравственным качеством. Нравственный компонент является стержнем установок на целомудрие, дозволенность, сексуальную реализованность, благодаря которому эти ус</w:t>
      </w:r>
      <w:r>
        <w:rPr>
          <w:rFonts w:eastAsia="SimSun"/>
          <w:kern w:val="3"/>
          <w:szCs w:val="28"/>
        </w:rPr>
        <w:t>тановки становятся деятельными.</w:t>
      </w:r>
    </w:p>
    <w:p w:rsidR="00DB7874" w:rsidRPr="007A7852" w:rsidRDefault="00DB7874" w:rsidP="003124A3">
      <w:pPr>
        <w:spacing w:line="20" w:lineRule="atLeast"/>
        <w:jc w:val="both"/>
        <w:rPr>
          <w:rFonts w:eastAsia="SimSun"/>
          <w:kern w:val="3"/>
          <w:szCs w:val="28"/>
        </w:rPr>
      </w:pPr>
      <w:r w:rsidRPr="007A7852">
        <w:rPr>
          <w:rFonts w:eastAsia="SimSun"/>
          <w:kern w:val="3"/>
          <w:szCs w:val="28"/>
        </w:rPr>
        <w:t xml:space="preserve">Ценности, как часть личности имеют особую значимость для внутреннего развития, определяют внешнее поведение и деятельность человека, а </w:t>
      </w:r>
      <w:r w:rsidR="00976C56">
        <w:rPr>
          <w:rFonts w:eastAsia="SimSun"/>
          <w:kern w:val="3"/>
          <w:szCs w:val="28"/>
        </w:rPr>
        <w:t xml:space="preserve">так </w:t>
      </w:r>
      <w:r w:rsidRPr="007A7852">
        <w:rPr>
          <w:rFonts w:eastAsia="SimSun"/>
          <w:kern w:val="3"/>
          <w:szCs w:val="28"/>
        </w:rPr>
        <w:t>же влияют на все стороны жизни. В нашей жизни ценностные ориентации выступают как обобщенный показатель интересов, потребностей, запросов, социальн</w:t>
      </w:r>
      <w:r>
        <w:rPr>
          <w:rFonts w:eastAsia="SimSun"/>
          <w:kern w:val="3"/>
          <w:szCs w:val="28"/>
        </w:rPr>
        <w:t>ых позиций, духовного развития.</w:t>
      </w:r>
    </w:p>
    <w:p w:rsidR="00DB7874" w:rsidRPr="007A7852" w:rsidRDefault="00DB7874" w:rsidP="003124A3">
      <w:pPr>
        <w:spacing w:line="20" w:lineRule="atLeast"/>
        <w:jc w:val="both"/>
        <w:rPr>
          <w:rFonts w:eastAsia="SimSun"/>
          <w:kern w:val="3"/>
          <w:szCs w:val="28"/>
        </w:rPr>
      </w:pPr>
      <w:r w:rsidRPr="007A7852">
        <w:rPr>
          <w:rFonts w:eastAsia="SimSun"/>
          <w:kern w:val="3"/>
          <w:szCs w:val="28"/>
        </w:rPr>
        <w:t>Потребности, то есть состояния, отражающие нужды в чем-либо лежат в основе направленности человека. Неудовлетвор</w:t>
      </w:r>
      <w:r w:rsidR="00CD76FB">
        <w:rPr>
          <w:rFonts w:eastAsia="SimSun"/>
          <w:kern w:val="3"/>
          <w:szCs w:val="28"/>
        </w:rPr>
        <w:t>е</w:t>
      </w:r>
      <w:r w:rsidRPr="007A7852">
        <w:rPr>
          <w:rFonts w:eastAsia="SimSun"/>
          <w:kern w:val="3"/>
          <w:szCs w:val="28"/>
        </w:rPr>
        <w:t>нные потребности, выступая в качестве мотивов поведения, могут приобретать различные формы: установки, желания, склонности, убеждения. Не осознаваемое личностью состояние готовности к определ</w:t>
      </w:r>
      <w:r w:rsidR="00CD76FB">
        <w:rPr>
          <w:rFonts w:eastAsia="SimSun"/>
          <w:kern w:val="3"/>
          <w:szCs w:val="28"/>
        </w:rPr>
        <w:t>е</w:t>
      </w:r>
      <w:r w:rsidRPr="007A7852">
        <w:rPr>
          <w:rFonts w:eastAsia="SimSun"/>
          <w:kern w:val="3"/>
          <w:szCs w:val="28"/>
        </w:rPr>
        <w:t>нной</w:t>
      </w:r>
      <w:r>
        <w:rPr>
          <w:rFonts w:eastAsia="SimSun"/>
          <w:kern w:val="3"/>
          <w:szCs w:val="28"/>
        </w:rPr>
        <w:t xml:space="preserve"> деятельности, с помощью </w:t>
      </w:r>
      <w:r w:rsidRPr="007A7852">
        <w:rPr>
          <w:rFonts w:eastAsia="SimSun"/>
          <w:kern w:val="3"/>
          <w:szCs w:val="28"/>
        </w:rPr>
        <w:t>которой может быть удовлетворена та или иная потребность – установка. Поэтому важно проанализировать взаимосвязь ценностного ориентира и сексуальных установок. Установка как не осознаваемая готовность воспринимать окружающий мир под определ</w:t>
      </w:r>
      <w:r w:rsidR="00CD76FB">
        <w:rPr>
          <w:rFonts w:eastAsia="SimSun"/>
          <w:kern w:val="3"/>
          <w:szCs w:val="28"/>
        </w:rPr>
        <w:t>е</w:t>
      </w:r>
      <w:r w:rsidRPr="007A7852">
        <w:rPr>
          <w:rFonts w:eastAsia="SimSun"/>
          <w:kern w:val="3"/>
          <w:szCs w:val="28"/>
        </w:rPr>
        <w:t>нным углом зрения и реагировать определ</w:t>
      </w:r>
      <w:r w:rsidR="00CD76FB">
        <w:rPr>
          <w:rFonts w:eastAsia="SimSun"/>
          <w:kern w:val="3"/>
          <w:szCs w:val="28"/>
        </w:rPr>
        <w:t>е</w:t>
      </w:r>
      <w:r w:rsidRPr="007A7852">
        <w:rPr>
          <w:rFonts w:eastAsia="SimSun"/>
          <w:kern w:val="3"/>
          <w:szCs w:val="28"/>
        </w:rPr>
        <w:t>нным образом, формируется как на основе личного прошлого опыта человека, так и под влиянием других людей или событий.</w:t>
      </w:r>
    </w:p>
    <w:p w:rsidR="00DB7874" w:rsidRPr="007A7852" w:rsidRDefault="00DB7874" w:rsidP="003124A3">
      <w:pPr>
        <w:spacing w:line="20" w:lineRule="atLeast"/>
        <w:jc w:val="both"/>
        <w:rPr>
          <w:rFonts w:eastAsia="SimSun"/>
          <w:kern w:val="3"/>
          <w:szCs w:val="28"/>
        </w:rPr>
      </w:pPr>
      <w:r w:rsidRPr="007A7852">
        <w:rPr>
          <w:rFonts w:eastAsia="SimSun"/>
          <w:kern w:val="3"/>
          <w:szCs w:val="28"/>
        </w:rPr>
        <w:t>Для нашего исследования, мы выбирали 80 девушек от 17- 20 лет, которые входят в период юношеского возраста. А именно в юношеском возрасте отмечается индивидуальная специфика внутренней жизни, резкое стремление к самопознанию своей личности, к оц</w:t>
      </w:r>
      <w:r>
        <w:rPr>
          <w:rFonts w:eastAsia="SimSun"/>
          <w:kern w:val="3"/>
          <w:szCs w:val="28"/>
        </w:rPr>
        <w:t>енке возможностей, выбору пути.</w:t>
      </w:r>
    </w:p>
    <w:p w:rsidR="00DB7874" w:rsidRPr="007A7852" w:rsidRDefault="00DB7874" w:rsidP="003124A3">
      <w:pPr>
        <w:spacing w:line="20" w:lineRule="atLeast"/>
        <w:jc w:val="both"/>
        <w:rPr>
          <w:rFonts w:eastAsia="SimSun"/>
          <w:kern w:val="3"/>
          <w:szCs w:val="28"/>
        </w:rPr>
      </w:pPr>
      <w:r w:rsidRPr="007A7852">
        <w:rPr>
          <w:rFonts w:eastAsia="SimSun"/>
          <w:kern w:val="3"/>
          <w:szCs w:val="28"/>
        </w:rPr>
        <w:t>С.Л.</w:t>
      </w:r>
      <w:r w:rsidR="003124A3">
        <w:rPr>
          <w:rFonts w:eastAsia="SimSun"/>
          <w:kern w:val="3"/>
          <w:szCs w:val="28"/>
        </w:rPr>
        <w:t> </w:t>
      </w:r>
      <w:r w:rsidRPr="007A7852">
        <w:rPr>
          <w:rFonts w:eastAsia="SimSun"/>
          <w:kern w:val="3"/>
          <w:szCs w:val="28"/>
        </w:rPr>
        <w:t xml:space="preserve">Рубинштейн утверждал, что в юности вырабатываются ценностные ориентации, в которых выявляется самая сущность человека; складывается мировоззрение как система обобщенных представлений о мире в целом, формируется осознанное отношение к жизни, позволяющее </w:t>
      </w:r>
      <w:r w:rsidRPr="007A7852">
        <w:rPr>
          <w:rFonts w:eastAsia="SimSun"/>
          <w:kern w:val="3"/>
          <w:szCs w:val="28"/>
        </w:rPr>
        <w:lastRenderedPageBreak/>
        <w:t>выйти на проблему смысла человеческой жизни. В своей работе «Человек и мир»</w:t>
      </w:r>
      <w:r w:rsidR="003124A3">
        <w:rPr>
          <w:rFonts w:eastAsia="SimSun"/>
          <w:kern w:val="3"/>
          <w:szCs w:val="28"/>
        </w:rPr>
        <w:t xml:space="preserve"> </w:t>
      </w:r>
      <w:r w:rsidR="003124A3" w:rsidRPr="003124A3">
        <w:rPr>
          <w:rFonts w:eastAsia="SimSun"/>
          <w:kern w:val="3"/>
          <w:szCs w:val="28"/>
        </w:rPr>
        <w:t>[1]</w:t>
      </w:r>
      <w:r w:rsidRPr="007A7852">
        <w:rPr>
          <w:rFonts w:eastAsia="SimSun"/>
          <w:kern w:val="3"/>
          <w:szCs w:val="28"/>
        </w:rPr>
        <w:t xml:space="preserve"> он обращает внимание на то, что «ценности не первичны». Они производны от соотношения мира и человека, выражая то, что в мире значимо для человека. Ценность, по его мнению, это идея, идеал, который задает направленность внутренней и внешней а</w:t>
      </w:r>
      <w:r>
        <w:rPr>
          <w:rFonts w:eastAsia="SimSun"/>
          <w:kern w:val="3"/>
          <w:szCs w:val="28"/>
        </w:rPr>
        <w:t>ктивности человека.</w:t>
      </w:r>
    </w:p>
    <w:p w:rsidR="00DB7874" w:rsidRPr="007A7852" w:rsidRDefault="00DB7874" w:rsidP="003124A3">
      <w:pPr>
        <w:spacing w:line="20" w:lineRule="atLeast"/>
        <w:jc w:val="both"/>
        <w:rPr>
          <w:rFonts w:eastAsia="SimSun"/>
          <w:kern w:val="3"/>
          <w:szCs w:val="28"/>
        </w:rPr>
      </w:pPr>
      <w:r w:rsidRPr="007A7852">
        <w:rPr>
          <w:rFonts w:eastAsia="SimSun"/>
          <w:kern w:val="3"/>
          <w:szCs w:val="28"/>
        </w:rPr>
        <w:t>Поэтому необходимо проанализировать относительно новый, но традиционный подход, который завоевывает сегодня предпочтения во многих странах – важность ценностно – смысловой структуры и ее взаимосвязь с сексуальными установками молодых д</w:t>
      </w:r>
      <w:r>
        <w:rPr>
          <w:rFonts w:eastAsia="SimSun"/>
          <w:kern w:val="3"/>
          <w:szCs w:val="28"/>
        </w:rPr>
        <w:t>евушек.</w:t>
      </w:r>
    </w:p>
    <w:p w:rsidR="00DB7874" w:rsidRPr="007A7852" w:rsidRDefault="00DB7874" w:rsidP="003124A3">
      <w:pPr>
        <w:spacing w:line="20" w:lineRule="atLeast"/>
        <w:jc w:val="both"/>
        <w:rPr>
          <w:rFonts w:eastAsia="SimSun"/>
          <w:kern w:val="3"/>
          <w:szCs w:val="28"/>
        </w:rPr>
      </w:pPr>
      <w:r w:rsidRPr="007A7852">
        <w:rPr>
          <w:rFonts w:eastAsia="SimSun"/>
          <w:kern w:val="3"/>
          <w:szCs w:val="28"/>
        </w:rPr>
        <w:t xml:space="preserve">Несмотря на то, что сексуальность человека </w:t>
      </w:r>
      <w:r w:rsidR="00DF662B">
        <w:rPr>
          <w:rFonts w:eastAsia="SimSun"/>
          <w:kern w:val="3"/>
          <w:szCs w:val="28"/>
        </w:rPr>
        <w:t>–</w:t>
      </w:r>
      <w:r w:rsidRPr="007A7852">
        <w:rPr>
          <w:rFonts w:eastAsia="SimSun"/>
          <w:kern w:val="3"/>
          <w:szCs w:val="28"/>
        </w:rPr>
        <w:t xml:space="preserve"> совокупность биологических, душевных и эмоциональных реакций, переживаний и поступков, сексуальность представляет собой движущую силу социальной активности человека, поскольку направлена на достижение не только сексуального удовлетворения, но и социально-психологического состояния, обозначаемого как «счастье», повышение качества жизни. Переживания, связанные с полом, определяют выбор того или иного варианта поведения даже в жизненных ситуациях. Тем самым сексуальность человека обусловлена взаимодействием биологических, психических и социоку</w:t>
      </w:r>
      <w:r w:rsidR="003124A3">
        <w:rPr>
          <w:rFonts w:eastAsia="SimSun"/>
          <w:kern w:val="3"/>
          <w:szCs w:val="28"/>
        </w:rPr>
        <w:t>льтурных факторов</w:t>
      </w:r>
      <w:r w:rsidR="00366A2F">
        <w:rPr>
          <w:rFonts w:eastAsia="SimSun"/>
          <w:kern w:val="3"/>
          <w:szCs w:val="28"/>
        </w:rPr>
        <w:t xml:space="preserve"> [2</w:t>
      </w:r>
      <w:r>
        <w:rPr>
          <w:rFonts w:eastAsia="SimSun"/>
          <w:kern w:val="3"/>
          <w:szCs w:val="28"/>
        </w:rPr>
        <w:t>].</w:t>
      </w:r>
    </w:p>
    <w:p w:rsidR="00DB7874" w:rsidRPr="007A7852" w:rsidRDefault="00DB7874" w:rsidP="003124A3">
      <w:pPr>
        <w:spacing w:line="20" w:lineRule="atLeast"/>
        <w:jc w:val="both"/>
        <w:rPr>
          <w:rFonts w:eastAsia="SimSun"/>
          <w:kern w:val="3"/>
          <w:szCs w:val="28"/>
        </w:rPr>
      </w:pPr>
      <w:r w:rsidRPr="007A7852">
        <w:rPr>
          <w:rFonts w:eastAsia="SimSun"/>
          <w:kern w:val="3"/>
          <w:szCs w:val="28"/>
        </w:rPr>
        <w:t>Личность имеет определенный статус не только в системе социальных отношений, но и особым образом имеет отношение к себе. Поэтому важное место в поведении человека, в его реализации имеет самоотношение. Самоотношение включает в себя самооценку, а предметом самооценки могут стать физические данные, способности, социальные отношения и множество других личностных проявлений.</w:t>
      </w:r>
    </w:p>
    <w:p w:rsidR="00DB7874" w:rsidRPr="007A7852" w:rsidRDefault="00DB7874" w:rsidP="003124A3">
      <w:pPr>
        <w:spacing w:line="20" w:lineRule="atLeast"/>
        <w:jc w:val="both"/>
        <w:rPr>
          <w:rFonts w:eastAsia="SimSun"/>
          <w:kern w:val="3"/>
          <w:szCs w:val="28"/>
        </w:rPr>
      </w:pPr>
      <w:r w:rsidRPr="00046E87">
        <w:rPr>
          <w:rFonts w:eastAsia="SimSun"/>
          <w:b/>
          <w:kern w:val="3"/>
          <w:szCs w:val="28"/>
        </w:rPr>
        <w:t>Объект</w:t>
      </w:r>
      <w:r w:rsidRPr="007A7852">
        <w:rPr>
          <w:rFonts w:eastAsia="SimSun"/>
          <w:kern w:val="3"/>
          <w:szCs w:val="28"/>
        </w:rPr>
        <w:t xml:space="preserve"> нашего исследования – это механизмы личности, а именно ценностные ориентации, сексуальные установки, самоотношение, эмоциональная направленность.</w:t>
      </w:r>
    </w:p>
    <w:p w:rsidR="00DB7874" w:rsidRPr="007A7852" w:rsidRDefault="00DB7874" w:rsidP="003124A3">
      <w:pPr>
        <w:spacing w:line="20" w:lineRule="atLeast"/>
        <w:jc w:val="both"/>
        <w:rPr>
          <w:rFonts w:eastAsia="SimSun"/>
          <w:kern w:val="3"/>
          <w:szCs w:val="28"/>
        </w:rPr>
      </w:pPr>
      <w:r w:rsidRPr="00046E87">
        <w:rPr>
          <w:rFonts w:eastAsia="SimSun"/>
          <w:b/>
          <w:kern w:val="3"/>
          <w:szCs w:val="28"/>
        </w:rPr>
        <w:t>Предметом</w:t>
      </w:r>
      <w:r w:rsidRPr="007A7852">
        <w:rPr>
          <w:rFonts w:eastAsia="SimSun"/>
          <w:kern w:val="3"/>
          <w:szCs w:val="28"/>
        </w:rPr>
        <w:t xml:space="preserve"> является взаимосвязь ценностно-смысловой структуры и установок сексуального поведения личности.</w:t>
      </w:r>
    </w:p>
    <w:p w:rsidR="00DB7874" w:rsidRPr="007A7852" w:rsidRDefault="00DB7874" w:rsidP="003124A3">
      <w:pPr>
        <w:spacing w:line="20" w:lineRule="atLeast"/>
        <w:jc w:val="both"/>
        <w:rPr>
          <w:rFonts w:eastAsia="SimSun"/>
          <w:kern w:val="3"/>
          <w:szCs w:val="28"/>
        </w:rPr>
      </w:pPr>
      <w:r w:rsidRPr="00046E87">
        <w:rPr>
          <w:rFonts w:eastAsia="SimSun"/>
          <w:b/>
          <w:kern w:val="3"/>
          <w:szCs w:val="28"/>
        </w:rPr>
        <w:t>Цель работы</w:t>
      </w:r>
      <w:r w:rsidRPr="007A7852">
        <w:rPr>
          <w:rFonts w:eastAsia="SimSun"/>
          <w:kern w:val="3"/>
          <w:szCs w:val="28"/>
        </w:rPr>
        <w:t xml:space="preserve"> - взаимосвязь ценностно-смысловой структуры и сексуальных установок.</w:t>
      </w:r>
    </w:p>
    <w:p w:rsidR="00DB7874" w:rsidRPr="007A7852" w:rsidRDefault="00DB7874" w:rsidP="003124A3">
      <w:pPr>
        <w:spacing w:line="20" w:lineRule="atLeast"/>
        <w:jc w:val="both"/>
        <w:rPr>
          <w:rFonts w:eastAsia="SimSun"/>
          <w:kern w:val="3"/>
          <w:szCs w:val="28"/>
        </w:rPr>
      </w:pPr>
      <w:r w:rsidRPr="00046E87">
        <w:rPr>
          <w:rFonts w:eastAsia="SimSun"/>
          <w:b/>
          <w:kern w:val="3"/>
          <w:szCs w:val="28"/>
        </w:rPr>
        <w:t>Гипотеза</w:t>
      </w:r>
      <w:r w:rsidRPr="007A7852">
        <w:rPr>
          <w:rFonts w:eastAsia="SimSun"/>
          <w:kern w:val="3"/>
          <w:szCs w:val="28"/>
        </w:rPr>
        <w:t>: мы предполагаем, что формирование сексуальных установок зависит от ценностно-смысловой структуры.</w:t>
      </w:r>
    </w:p>
    <w:p w:rsidR="00DB7874" w:rsidRPr="007A7852" w:rsidRDefault="00DB7874" w:rsidP="003124A3">
      <w:pPr>
        <w:spacing w:line="20" w:lineRule="atLeast"/>
        <w:jc w:val="both"/>
        <w:rPr>
          <w:rFonts w:eastAsia="SimSun"/>
          <w:kern w:val="3"/>
          <w:szCs w:val="28"/>
        </w:rPr>
      </w:pPr>
      <w:r w:rsidRPr="007A7852">
        <w:rPr>
          <w:rFonts w:eastAsia="SimSun"/>
          <w:kern w:val="3"/>
          <w:szCs w:val="28"/>
        </w:rPr>
        <w:t xml:space="preserve">В нашей работе были выдвинуты следующие </w:t>
      </w:r>
      <w:r w:rsidRPr="00046E87">
        <w:rPr>
          <w:rFonts w:eastAsia="SimSun"/>
          <w:b/>
          <w:kern w:val="3"/>
          <w:szCs w:val="28"/>
        </w:rPr>
        <w:t>задачи:</w:t>
      </w:r>
    </w:p>
    <w:p w:rsidR="00DB7874" w:rsidRPr="007A7852" w:rsidRDefault="00DB7874" w:rsidP="003124A3">
      <w:pPr>
        <w:spacing w:line="20" w:lineRule="atLeast"/>
        <w:jc w:val="both"/>
        <w:rPr>
          <w:rFonts w:eastAsia="SimSun"/>
          <w:kern w:val="3"/>
          <w:szCs w:val="28"/>
        </w:rPr>
      </w:pPr>
      <w:r w:rsidRPr="007A7852">
        <w:rPr>
          <w:rFonts w:eastAsia="SimSun"/>
          <w:kern w:val="3"/>
          <w:szCs w:val="28"/>
        </w:rPr>
        <w:t>1. Определить особенности ценностно-смысловой структуры и сексуальных установок.</w:t>
      </w:r>
    </w:p>
    <w:p w:rsidR="00DB7874" w:rsidRPr="007A7852" w:rsidRDefault="00DB7874" w:rsidP="003124A3">
      <w:pPr>
        <w:spacing w:line="20" w:lineRule="atLeast"/>
        <w:jc w:val="both"/>
        <w:rPr>
          <w:rFonts w:eastAsia="SimSun"/>
          <w:kern w:val="3"/>
          <w:szCs w:val="28"/>
        </w:rPr>
      </w:pPr>
      <w:r w:rsidRPr="007A7852">
        <w:rPr>
          <w:rFonts w:eastAsia="SimSun"/>
          <w:kern w:val="3"/>
          <w:szCs w:val="28"/>
        </w:rPr>
        <w:t>2. Анализ взаимосвязи ценностно-смысловой структуры с установками сексуального поведения.</w:t>
      </w:r>
    </w:p>
    <w:p w:rsidR="00DB7874" w:rsidRPr="007A7852" w:rsidRDefault="00DB7874" w:rsidP="003124A3">
      <w:pPr>
        <w:spacing w:line="20" w:lineRule="atLeast"/>
        <w:jc w:val="both"/>
        <w:rPr>
          <w:rFonts w:eastAsia="SimSun"/>
          <w:kern w:val="3"/>
          <w:szCs w:val="28"/>
        </w:rPr>
      </w:pPr>
      <w:r w:rsidRPr="007A7852">
        <w:rPr>
          <w:rFonts w:eastAsia="SimSun"/>
          <w:kern w:val="3"/>
          <w:szCs w:val="28"/>
        </w:rPr>
        <w:t>Мы провели исследование, используя методики: опросник установок к сексу Г.</w:t>
      </w:r>
      <w:r w:rsidR="00366A2F">
        <w:rPr>
          <w:rFonts w:eastAsia="SimSun"/>
          <w:kern w:val="3"/>
          <w:szCs w:val="28"/>
        </w:rPr>
        <w:t> </w:t>
      </w:r>
      <w:r w:rsidRPr="007A7852">
        <w:rPr>
          <w:rFonts w:eastAsia="SimSun"/>
          <w:kern w:val="3"/>
          <w:szCs w:val="28"/>
        </w:rPr>
        <w:t>Айзенка, ценностный опросник Ш.</w:t>
      </w:r>
      <w:r w:rsidR="00366A2F">
        <w:rPr>
          <w:rFonts w:eastAsia="SimSun"/>
          <w:kern w:val="3"/>
          <w:szCs w:val="28"/>
        </w:rPr>
        <w:t> </w:t>
      </w:r>
      <w:r w:rsidRPr="007A7852">
        <w:rPr>
          <w:rFonts w:eastAsia="SimSun"/>
          <w:kern w:val="3"/>
          <w:szCs w:val="28"/>
        </w:rPr>
        <w:t>Шварца, методика исследования самоотношения (МИС) С.Р.</w:t>
      </w:r>
      <w:r w:rsidR="00366A2F">
        <w:rPr>
          <w:rFonts w:eastAsia="SimSun"/>
          <w:kern w:val="3"/>
          <w:szCs w:val="28"/>
        </w:rPr>
        <w:t> </w:t>
      </w:r>
      <w:r w:rsidRPr="007A7852">
        <w:rPr>
          <w:rFonts w:eastAsia="SimSun"/>
          <w:kern w:val="3"/>
          <w:szCs w:val="28"/>
        </w:rPr>
        <w:t xml:space="preserve">Пантелеева, тест-анкета </w:t>
      </w:r>
      <w:r w:rsidR="003124A3">
        <w:rPr>
          <w:rFonts w:eastAsia="SimSun"/>
          <w:kern w:val="3"/>
          <w:szCs w:val="28"/>
        </w:rPr>
        <w:t>«</w:t>
      </w:r>
      <w:r w:rsidRPr="007A7852">
        <w:rPr>
          <w:rFonts w:eastAsia="SimSun"/>
          <w:kern w:val="3"/>
          <w:szCs w:val="28"/>
        </w:rPr>
        <w:t>Эмоциональная направленность</w:t>
      </w:r>
      <w:r w:rsidR="00366A2F">
        <w:rPr>
          <w:rFonts w:eastAsia="SimSun"/>
          <w:kern w:val="3"/>
          <w:szCs w:val="28"/>
        </w:rPr>
        <w:t>»</w:t>
      </w:r>
      <w:r w:rsidRPr="007A7852">
        <w:rPr>
          <w:rFonts w:eastAsia="SimSun"/>
          <w:kern w:val="3"/>
          <w:szCs w:val="28"/>
        </w:rPr>
        <w:t xml:space="preserve"> Б.И.</w:t>
      </w:r>
      <w:r w:rsidR="00366A2F">
        <w:rPr>
          <w:rFonts w:eastAsia="SimSun"/>
          <w:kern w:val="3"/>
          <w:szCs w:val="28"/>
        </w:rPr>
        <w:t> </w:t>
      </w:r>
      <w:r w:rsidRPr="007A7852">
        <w:rPr>
          <w:rFonts w:eastAsia="SimSun"/>
          <w:kern w:val="3"/>
          <w:szCs w:val="28"/>
        </w:rPr>
        <w:t>Додонова.</w:t>
      </w:r>
    </w:p>
    <w:p w:rsidR="00DB7874" w:rsidRPr="007A7852" w:rsidRDefault="00DB7874" w:rsidP="003124A3">
      <w:pPr>
        <w:spacing w:line="20" w:lineRule="atLeast"/>
        <w:jc w:val="both"/>
        <w:rPr>
          <w:rFonts w:eastAsia="SimSun"/>
          <w:kern w:val="3"/>
          <w:szCs w:val="28"/>
        </w:rPr>
      </w:pPr>
      <w:r w:rsidRPr="007A7852">
        <w:rPr>
          <w:rFonts w:eastAsia="SimSun"/>
          <w:kern w:val="3"/>
          <w:szCs w:val="28"/>
        </w:rPr>
        <w:lastRenderedPageBreak/>
        <w:t xml:space="preserve">Анализ установок в сфере сексуальных отношений современной молодежи позволяет сделать вывод о том, что интимные отношения между молодыми людьми под влиянием ценностно-смысловых ориентаций </w:t>
      </w:r>
      <w:r w:rsidR="00366A2F" w:rsidRPr="007A7852">
        <w:rPr>
          <w:rFonts w:eastAsia="SimSun"/>
          <w:kern w:val="3"/>
          <w:szCs w:val="28"/>
        </w:rPr>
        <w:t>складываются</w:t>
      </w:r>
      <w:r w:rsidRPr="007A7852">
        <w:rPr>
          <w:rFonts w:eastAsia="SimSun"/>
          <w:kern w:val="3"/>
          <w:szCs w:val="28"/>
        </w:rPr>
        <w:t xml:space="preserve"> следующим образом:</w:t>
      </w:r>
    </w:p>
    <w:p w:rsidR="00DB7874" w:rsidRPr="007A7852" w:rsidRDefault="00DB7874" w:rsidP="003124A3">
      <w:pPr>
        <w:spacing w:line="20" w:lineRule="atLeast"/>
        <w:jc w:val="both"/>
        <w:rPr>
          <w:rFonts w:eastAsia="SimSun"/>
          <w:kern w:val="3"/>
          <w:szCs w:val="28"/>
        </w:rPr>
      </w:pPr>
      <w:r w:rsidRPr="007A7852">
        <w:rPr>
          <w:rFonts w:eastAsia="SimSun"/>
          <w:kern w:val="3"/>
          <w:szCs w:val="28"/>
        </w:rPr>
        <w:t xml:space="preserve">1) Ценности, которые относятся к социализации людей, являются основой поведения личности в обществе, такие как конформность, традиции, доброта, универсализм влияют на снижение дозволенности в сексуальных отношениях и повышению уровня застенчивости. Застенчивость в свою очередь влияет на снижение сексуальной реализованности и удовлетворенности. Данные ценности оказывают влияние на снижение самоценности – ценность собственного </w:t>
      </w:r>
      <w:r w:rsidR="003124A3">
        <w:rPr>
          <w:rFonts w:eastAsia="SimSun"/>
          <w:kern w:val="3"/>
          <w:szCs w:val="28"/>
        </w:rPr>
        <w:t>«</w:t>
      </w:r>
      <w:r w:rsidRPr="007A7852">
        <w:rPr>
          <w:rFonts w:eastAsia="SimSun"/>
          <w:kern w:val="3"/>
          <w:szCs w:val="28"/>
        </w:rPr>
        <w:t>Я</w:t>
      </w:r>
      <w:r w:rsidR="003124A3">
        <w:rPr>
          <w:rFonts w:eastAsia="SimSun"/>
          <w:kern w:val="3"/>
          <w:szCs w:val="28"/>
        </w:rPr>
        <w:t>»</w:t>
      </w:r>
      <w:r w:rsidRPr="007A7852">
        <w:rPr>
          <w:rFonts w:eastAsia="SimSun"/>
          <w:kern w:val="3"/>
          <w:szCs w:val="28"/>
        </w:rPr>
        <w:t>. Данному комплексу свойственна альтру</w:t>
      </w:r>
      <w:r w:rsidR="00366A2F">
        <w:rPr>
          <w:rFonts w:eastAsia="SimSun"/>
          <w:kern w:val="3"/>
          <w:szCs w:val="28"/>
        </w:rPr>
        <w:t>и</w:t>
      </w:r>
      <w:r w:rsidRPr="007A7852">
        <w:rPr>
          <w:rFonts w:eastAsia="SimSun"/>
          <w:kern w:val="3"/>
          <w:szCs w:val="28"/>
        </w:rPr>
        <w:t>стическая направленность личности, поскольку мы обнаружили корреляционную зависимость между альтруистическими эмоциями и такой ценностью как доброта, а также отрицательную корреляцию с самоценностью. Хочется отметить, что этот комплекс подчеркивает самоограничительную стратегию.</w:t>
      </w:r>
    </w:p>
    <w:p w:rsidR="00DB7874" w:rsidRPr="007A7852" w:rsidRDefault="00DB7874" w:rsidP="003124A3">
      <w:pPr>
        <w:spacing w:line="20" w:lineRule="atLeast"/>
        <w:jc w:val="both"/>
        <w:rPr>
          <w:rFonts w:eastAsia="SimSun"/>
          <w:kern w:val="3"/>
          <w:szCs w:val="28"/>
        </w:rPr>
      </w:pPr>
      <w:r w:rsidRPr="007A7852">
        <w:rPr>
          <w:rFonts w:eastAsia="SimSun"/>
          <w:kern w:val="3"/>
          <w:szCs w:val="28"/>
        </w:rPr>
        <w:t>2) Ценности, которые способствуют стремлению к новизне, получения удовольствия в жизни, характеризуют человека активного, помогают в реализации себя: стимуляция, гедонизм, достижения, заметно влияют на самостоятельность и власть. Данные ценности влияют на сексуальную реализованность, которая влияет на снижение сексуальной застенчивости и снижение отвращения, повышает удовлетворенность в сексе. Сексуальная удовлетворенность оказывает влияние на повышение самоуверенности и самоценности, влияет на снижение внутреннего конфликта. Отмечается, что система данных ценностей снижает самообвинение, повышает самопривязанность, самоценность, самоуверенность и повышает внутренний конфликт.</w:t>
      </w:r>
    </w:p>
    <w:p w:rsidR="00DB7874" w:rsidRPr="007A7852" w:rsidRDefault="00DB7874" w:rsidP="003124A3">
      <w:pPr>
        <w:spacing w:line="20" w:lineRule="atLeast"/>
        <w:jc w:val="both"/>
        <w:rPr>
          <w:rFonts w:eastAsia="SimSun"/>
          <w:kern w:val="3"/>
          <w:szCs w:val="28"/>
        </w:rPr>
      </w:pPr>
      <w:r w:rsidRPr="007A7852">
        <w:rPr>
          <w:rFonts w:eastAsia="SimSun"/>
          <w:kern w:val="3"/>
          <w:szCs w:val="28"/>
        </w:rPr>
        <w:t>Стал заметен противоречивый фактор, которому мы нашли объяснение: если внутренний конфликт снижается, то повышается сексуальная удовлетворенность, тогда повышаются ценностные ориентации. А если внутренний конфликт повышается, то сексуальная удовлетворенность снижается, а следовательно и снижаются ценностные ориентации.</w:t>
      </w:r>
    </w:p>
    <w:p w:rsidR="00DB7874" w:rsidRPr="007A7852" w:rsidRDefault="00DB7874" w:rsidP="003124A3">
      <w:pPr>
        <w:spacing w:line="20" w:lineRule="atLeast"/>
        <w:jc w:val="both"/>
        <w:rPr>
          <w:rFonts w:eastAsia="SimSun"/>
          <w:kern w:val="3"/>
          <w:szCs w:val="28"/>
        </w:rPr>
      </w:pPr>
      <w:r w:rsidRPr="007A7852">
        <w:rPr>
          <w:rFonts w:eastAsia="SimSun"/>
          <w:kern w:val="3"/>
          <w:szCs w:val="28"/>
        </w:rPr>
        <w:t>По-видимому, это связано с недостаточной осознанностью сексуального поведения, которая выражается в противоречивости отношения к ней.</w:t>
      </w:r>
    </w:p>
    <w:p w:rsidR="00DB7874" w:rsidRPr="007A7852" w:rsidRDefault="00DB7874" w:rsidP="003124A3">
      <w:pPr>
        <w:spacing w:line="20" w:lineRule="atLeast"/>
        <w:jc w:val="both"/>
        <w:rPr>
          <w:rFonts w:eastAsia="SimSun"/>
          <w:kern w:val="3"/>
          <w:szCs w:val="28"/>
        </w:rPr>
      </w:pPr>
      <w:r w:rsidRPr="007A7852">
        <w:rPr>
          <w:rFonts w:eastAsia="SimSun"/>
          <w:kern w:val="3"/>
          <w:szCs w:val="28"/>
        </w:rPr>
        <w:t>К этому комплексу мы отнесли: коммуникативную, глорическую, гедонистическую, праксическую направленность личности. Коммуникативные эмоции коррелируют с гедонистической ценностью, повышается с</w:t>
      </w:r>
      <w:r w:rsidR="00366A2F">
        <w:rPr>
          <w:rFonts w:eastAsia="SimSun"/>
          <w:kern w:val="3"/>
          <w:szCs w:val="28"/>
        </w:rPr>
        <w:t>а</w:t>
      </w:r>
      <w:r w:rsidRPr="007A7852">
        <w:rPr>
          <w:rFonts w:eastAsia="SimSun"/>
          <w:kern w:val="3"/>
          <w:szCs w:val="28"/>
        </w:rPr>
        <w:t xml:space="preserve">моуверенность, снижается сексуальное отвращение. Глорические эмоции имеют взаимосвязь с ценностью самостоятельности, а также снижается закрытость. Гедонистические эмоции коррелируют с ценностью достижения, снижается сексуальная невротивность, </w:t>
      </w:r>
      <w:r w:rsidRPr="007A7852">
        <w:rPr>
          <w:rFonts w:eastAsia="SimSun"/>
          <w:kern w:val="3"/>
          <w:szCs w:val="28"/>
        </w:rPr>
        <w:lastRenderedPageBreak/>
        <w:t>повышается сексуальное возбуждение. Праксические эмоции оказывают влияние на повышение самоценности, самопринятия и снижение внутреннего конфликта.</w:t>
      </w:r>
    </w:p>
    <w:p w:rsidR="00DB7874" w:rsidRPr="007A7852" w:rsidRDefault="00DB7874" w:rsidP="003124A3">
      <w:pPr>
        <w:spacing w:line="20" w:lineRule="atLeast"/>
        <w:jc w:val="both"/>
        <w:rPr>
          <w:rFonts w:eastAsia="SimSun"/>
          <w:kern w:val="3"/>
          <w:szCs w:val="28"/>
        </w:rPr>
      </w:pPr>
      <w:r w:rsidRPr="007A7852">
        <w:rPr>
          <w:rFonts w:eastAsia="SimSun"/>
          <w:kern w:val="3"/>
          <w:szCs w:val="28"/>
        </w:rPr>
        <w:t>Делая вывод можно сказать, что комфортное состояние человека появляется на основе коммуникативных достижений.</w:t>
      </w:r>
    </w:p>
    <w:p w:rsidR="00DB7874" w:rsidRPr="007A7852" w:rsidRDefault="00DB7874" w:rsidP="003124A3">
      <w:pPr>
        <w:spacing w:line="20" w:lineRule="atLeast"/>
        <w:jc w:val="both"/>
        <w:rPr>
          <w:rFonts w:eastAsia="SimSun"/>
          <w:kern w:val="3"/>
          <w:szCs w:val="28"/>
        </w:rPr>
      </w:pPr>
      <w:r w:rsidRPr="007A7852">
        <w:rPr>
          <w:rFonts w:eastAsia="SimSun"/>
          <w:kern w:val="3"/>
          <w:szCs w:val="28"/>
        </w:rPr>
        <w:t>Третий симптомокомплекс:</w:t>
      </w:r>
    </w:p>
    <w:p w:rsidR="00DB7874" w:rsidRPr="007A7852" w:rsidRDefault="00DB7874" w:rsidP="003124A3">
      <w:pPr>
        <w:spacing w:line="20" w:lineRule="atLeast"/>
        <w:jc w:val="both"/>
        <w:rPr>
          <w:rFonts w:eastAsia="SimSun"/>
          <w:kern w:val="3"/>
          <w:szCs w:val="28"/>
        </w:rPr>
      </w:pPr>
      <w:r w:rsidRPr="007A7852">
        <w:rPr>
          <w:rFonts w:eastAsia="SimSun"/>
          <w:kern w:val="3"/>
          <w:szCs w:val="28"/>
        </w:rPr>
        <w:t xml:space="preserve">3) </w:t>
      </w:r>
      <w:r w:rsidR="00366A2F">
        <w:rPr>
          <w:rFonts w:eastAsia="SimSun"/>
          <w:kern w:val="3"/>
          <w:szCs w:val="28"/>
        </w:rPr>
        <w:t>у</w:t>
      </w:r>
      <w:r w:rsidRPr="007A7852">
        <w:rPr>
          <w:rFonts w:eastAsia="SimSun"/>
          <w:kern w:val="3"/>
          <w:szCs w:val="28"/>
        </w:rPr>
        <w:t xml:space="preserve"> испытуемых наблюдается сексуальная невротичность, которая повышает как целомудрие, так и агрессию в сексе. Целомудрие в нашем исследовании повышает отвращение к сексу. Под этим термином понимается система личностных и ценностных установок на воздержание от всех форм сексуальных отношений до вступления в брак. В нашем исследовании этот фактор выступил как невротический.</w:t>
      </w:r>
    </w:p>
    <w:p w:rsidR="00DB7874" w:rsidRPr="007A7852" w:rsidRDefault="00DB7874" w:rsidP="003124A3">
      <w:pPr>
        <w:spacing w:line="20" w:lineRule="atLeast"/>
        <w:jc w:val="both"/>
        <w:rPr>
          <w:rFonts w:eastAsia="SimSun"/>
          <w:kern w:val="3"/>
          <w:szCs w:val="28"/>
        </w:rPr>
      </w:pPr>
      <w:r w:rsidRPr="007A7852">
        <w:rPr>
          <w:rFonts w:eastAsia="SimSun"/>
          <w:kern w:val="3"/>
          <w:szCs w:val="28"/>
        </w:rPr>
        <w:t>Однако целомудрие повышает закрытость, отраженное самоотношение, внутренний конфликт, снижает самопринятие. Судя по этому результату, мы говорим о том, что у испытуемых повышается мотивация социального одобрения, представление, что человек способен вызвать в глазах другого симпатию, но при этом снижена симпатия к самому себе и согла</w:t>
      </w:r>
      <w:r>
        <w:rPr>
          <w:rFonts w:eastAsia="SimSun"/>
          <w:kern w:val="3"/>
          <w:szCs w:val="28"/>
        </w:rPr>
        <w:t>сие с внутренними побуждениями.</w:t>
      </w:r>
    </w:p>
    <w:p w:rsidR="00DB7874" w:rsidRPr="007A7852" w:rsidRDefault="00DB7874" w:rsidP="003124A3">
      <w:pPr>
        <w:spacing w:line="20" w:lineRule="atLeast"/>
        <w:jc w:val="both"/>
        <w:rPr>
          <w:rFonts w:eastAsia="SimSun"/>
          <w:kern w:val="3"/>
          <w:szCs w:val="28"/>
        </w:rPr>
      </w:pPr>
      <w:r w:rsidRPr="007A7852">
        <w:rPr>
          <w:rFonts w:eastAsia="SimSun"/>
          <w:kern w:val="3"/>
          <w:szCs w:val="28"/>
        </w:rPr>
        <w:t>А так же агрессия в сексе снижает саморуководство, что снова подчеркивает невротический фактор.</w:t>
      </w:r>
    </w:p>
    <w:p w:rsidR="00DB7874" w:rsidRPr="007A7852" w:rsidRDefault="00DB7874" w:rsidP="003124A3">
      <w:pPr>
        <w:spacing w:line="20" w:lineRule="atLeast"/>
        <w:jc w:val="both"/>
        <w:rPr>
          <w:rFonts w:eastAsia="SimSun"/>
          <w:kern w:val="3"/>
          <w:szCs w:val="28"/>
        </w:rPr>
      </w:pPr>
      <w:r w:rsidRPr="007A7852">
        <w:rPr>
          <w:rFonts w:eastAsia="SimSun"/>
          <w:kern w:val="3"/>
          <w:szCs w:val="28"/>
        </w:rPr>
        <w:t>Мы делаем вывод, что данные установки у девушек не являются осознанными, так как не связаны с ценностями, что, по-видимому, и определяет их невротичность.</w:t>
      </w:r>
    </w:p>
    <w:p w:rsidR="00DB7874" w:rsidRPr="007A7852" w:rsidRDefault="00DB7874" w:rsidP="003124A3">
      <w:pPr>
        <w:spacing w:line="20" w:lineRule="atLeast"/>
        <w:jc w:val="both"/>
        <w:rPr>
          <w:rFonts w:eastAsia="SimSun"/>
          <w:kern w:val="3"/>
          <w:szCs w:val="28"/>
        </w:rPr>
      </w:pPr>
      <w:r w:rsidRPr="007A7852">
        <w:rPr>
          <w:rFonts w:eastAsia="SimSun"/>
          <w:kern w:val="3"/>
          <w:szCs w:val="28"/>
        </w:rPr>
        <w:t>Подводя итоги, хочется заметить, что человек рождается с определ</w:t>
      </w:r>
      <w:r w:rsidR="00CD76FB">
        <w:rPr>
          <w:rFonts w:eastAsia="SimSun"/>
          <w:kern w:val="3"/>
          <w:szCs w:val="28"/>
        </w:rPr>
        <w:t>е</w:t>
      </w:r>
      <w:r w:rsidRPr="007A7852">
        <w:rPr>
          <w:rFonts w:eastAsia="SimSun"/>
          <w:kern w:val="3"/>
          <w:szCs w:val="28"/>
        </w:rPr>
        <w:t>нным физиологическим сексуальным потенциалом, далее сексуальность формируется уже в рамках социальных установок, индивидуального жизненного опыта и личностных особенностей. Сексуальное поведение человека радикально меняется в зависимости от своего смысла, от того, какие именно потребности личности оно удовлетворяет. А ценности можно назвать совокупностью опыта и результата познания прошлых лет. С.Л.</w:t>
      </w:r>
      <w:r w:rsidR="00366A2F">
        <w:rPr>
          <w:rFonts w:eastAsia="SimSun"/>
          <w:kern w:val="3"/>
          <w:szCs w:val="28"/>
        </w:rPr>
        <w:t> </w:t>
      </w:r>
      <w:r w:rsidRPr="007A7852">
        <w:rPr>
          <w:rFonts w:eastAsia="SimSun"/>
          <w:kern w:val="3"/>
          <w:szCs w:val="28"/>
        </w:rPr>
        <w:t>Рубинштейн в своей работе «Человек и мир» обращает внимание на то, что «ценности не первичны». Они производны от соотношения мира и человека, выражая то, что в мире значимо для человека. Ценность, по его мнению, это идея, идеал, который задает направленность внутренней и внешней активности человека. О духовном мире можно судить по тому, на достижение каких ценностей человек направляет свои усилия. Ценности являются устойчивой мотивационной основой поведения личности в обществе, а сексуальное поведение, помимо репродуктивной функции, выполняет гедоническую, личностную и коммуникативную функции.</w:t>
      </w:r>
    </w:p>
    <w:p w:rsidR="00DB7874" w:rsidRPr="007A7852" w:rsidRDefault="00DB7874" w:rsidP="003124A3">
      <w:pPr>
        <w:spacing w:line="20" w:lineRule="atLeast"/>
        <w:jc w:val="both"/>
        <w:rPr>
          <w:rFonts w:eastAsia="SimSun"/>
          <w:kern w:val="3"/>
          <w:szCs w:val="28"/>
        </w:rPr>
      </w:pPr>
      <w:r w:rsidRPr="007A7852">
        <w:rPr>
          <w:rFonts w:eastAsia="SimSun"/>
          <w:kern w:val="3"/>
          <w:szCs w:val="28"/>
        </w:rPr>
        <w:t>В своем исследовании мы обнаружили оптимизирующее влияние ценностно-смысловых структур на сексуальные установки девушек.</w:t>
      </w:r>
    </w:p>
    <w:p w:rsidR="00366A2F" w:rsidRPr="007330C0" w:rsidRDefault="00366A2F" w:rsidP="003124A3">
      <w:pPr>
        <w:spacing w:line="20" w:lineRule="atLeast"/>
        <w:jc w:val="center"/>
        <w:rPr>
          <w:rFonts w:eastAsia="SimSun"/>
          <w:kern w:val="3"/>
          <w:sz w:val="24"/>
          <w:szCs w:val="28"/>
        </w:rPr>
      </w:pPr>
    </w:p>
    <w:p w:rsidR="00DB7874" w:rsidRPr="00366A2F" w:rsidRDefault="00DB7874" w:rsidP="003124A3">
      <w:pPr>
        <w:spacing w:line="20" w:lineRule="atLeast"/>
        <w:jc w:val="center"/>
        <w:rPr>
          <w:rFonts w:eastAsia="SimSun"/>
          <w:kern w:val="3"/>
          <w:sz w:val="24"/>
          <w:szCs w:val="28"/>
        </w:rPr>
      </w:pPr>
      <w:r w:rsidRPr="00046E87">
        <w:rPr>
          <w:rFonts w:eastAsia="SimSun"/>
          <w:kern w:val="3"/>
          <w:sz w:val="24"/>
          <w:szCs w:val="28"/>
        </w:rPr>
        <w:lastRenderedPageBreak/>
        <w:t>Список использованной литературы:</w:t>
      </w:r>
    </w:p>
    <w:p w:rsidR="003124A3" w:rsidRDefault="003124A3" w:rsidP="00366A2F">
      <w:pPr>
        <w:spacing w:line="20" w:lineRule="atLeast"/>
        <w:jc w:val="both"/>
        <w:rPr>
          <w:rFonts w:eastAsia="SimSun"/>
          <w:kern w:val="3"/>
          <w:sz w:val="24"/>
          <w:szCs w:val="28"/>
        </w:rPr>
      </w:pPr>
      <w:r>
        <w:rPr>
          <w:rFonts w:eastAsia="SimSun"/>
          <w:kern w:val="3"/>
          <w:sz w:val="24"/>
          <w:szCs w:val="28"/>
        </w:rPr>
        <w:t xml:space="preserve">1. </w:t>
      </w:r>
      <w:r w:rsidRPr="003124A3">
        <w:rPr>
          <w:rFonts w:eastAsia="SimSun"/>
          <w:kern w:val="3"/>
          <w:sz w:val="24"/>
          <w:szCs w:val="28"/>
        </w:rPr>
        <w:t>Рубинштейн</w:t>
      </w:r>
      <w:r>
        <w:rPr>
          <w:rFonts w:eastAsia="SimSun"/>
          <w:kern w:val="3"/>
          <w:sz w:val="24"/>
          <w:szCs w:val="28"/>
        </w:rPr>
        <w:t>, </w:t>
      </w:r>
      <w:r w:rsidRPr="003124A3">
        <w:rPr>
          <w:rFonts w:eastAsia="SimSun"/>
          <w:kern w:val="3"/>
          <w:sz w:val="24"/>
          <w:szCs w:val="28"/>
        </w:rPr>
        <w:t>С.Л.</w:t>
      </w:r>
      <w:r w:rsidRPr="003124A3">
        <w:t xml:space="preserve"> </w:t>
      </w:r>
      <w:r w:rsidRPr="003124A3">
        <w:rPr>
          <w:rFonts w:eastAsia="SimSun"/>
          <w:kern w:val="3"/>
          <w:sz w:val="24"/>
          <w:szCs w:val="28"/>
        </w:rPr>
        <w:t>Человек и мир</w:t>
      </w:r>
      <w:r>
        <w:rPr>
          <w:rFonts w:eastAsia="SimSun"/>
          <w:kern w:val="3"/>
          <w:sz w:val="24"/>
          <w:szCs w:val="28"/>
        </w:rPr>
        <w:t>. СПб.: Питер, 2012. 224 с.</w:t>
      </w:r>
    </w:p>
    <w:p w:rsidR="00366A2F" w:rsidRPr="003124A3" w:rsidRDefault="00366A2F" w:rsidP="00366A2F">
      <w:pPr>
        <w:spacing w:line="20" w:lineRule="atLeast"/>
        <w:jc w:val="both"/>
        <w:rPr>
          <w:rFonts w:eastAsia="SimSun"/>
          <w:kern w:val="3"/>
          <w:sz w:val="24"/>
          <w:szCs w:val="28"/>
        </w:rPr>
      </w:pPr>
      <w:r>
        <w:rPr>
          <w:rFonts w:eastAsia="SimSun"/>
          <w:kern w:val="3"/>
          <w:sz w:val="24"/>
          <w:szCs w:val="28"/>
        </w:rPr>
        <w:t xml:space="preserve">2. </w:t>
      </w:r>
      <w:r w:rsidRPr="00046E87">
        <w:rPr>
          <w:rFonts w:eastAsia="SimSun"/>
          <w:kern w:val="3"/>
          <w:sz w:val="24"/>
          <w:szCs w:val="28"/>
        </w:rPr>
        <w:t>Журавлев</w:t>
      </w:r>
      <w:r>
        <w:rPr>
          <w:rFonts w:eastAsia="SimSun"/>
          <w:kern w:val="3"/>
          <w:sz w:val="24"/>
          <w:szCs w:val="28"/>
        </w:rPr>
        <w:t> А.</w:t>
      </w:r>
      <w:r w:rsidRPr="00046E87">
        <w:rPr>
          <w:rFonts w:eastAsia="SimSun"/>
          <w:kern w:val="3"/>
          <w:sz w:val="24"/>
          <w:szCs w:val="28"/>
        </w:rPr>
        <w:t>Л.</w:t>
      </w:r>
      <w:r>
        <w:rPr>
          <w:rFonts w:eastAsia="SimSun"/>
          <w:kern w:val="3"/>
          <w:sz w:val="24"/>
          <w:szCs w:val="28"/>
        </w:rPr>
        <w:t>, Юревич, А.</w:t>
      </w:r>
      <w:r w:rsidRPr="00046E87">
        <w:rPr>
          <w:rFonts w:eastAsia="SimSun"/>
          <w:kern w:val="3"/>
          <w:sz w:val="24"/>
          <w:szCs w:val="28"/>
        </w:rPr>
        <w:t xml:space="preserve">В. Психологические исследования духовно-нравственных проблем / </w:t>
      </w:r>
      <w:r>
        <w:rPr>
          <w:rFonts w:eastAsia="SimSun"/>
          <w:kern w:val="3"/>
          <w:sz w:val="24"/>
          <w:szCs w:val="28"/>
        </w:rPr>
        <w:t>М.:</w:t>
      </w:r>
      <w:r w:rsidRPr="00046E87">
        <w:rPr>
          <w:rFonts w:eastAsia="SimSun"/>
          <w:kern w:val="3"/>
          <w:sz w:val="24"/>
          <w:szCs w:val="28"/>
        </w:rPr>
        <w:t xml:space="preserve"> Институт психологии РАН</w:t>
      </w:r>
      <w:r>
        <w:rPr>
          <w:rFonts w:eastAsia="SimSun"/>
          <w:kern w:val="3"/>
          <w:sz w:val="24"/>
          <w:szCs w:val="28"/>
        </w:rPr>
        <w:t xml:space="preserve">, 2011. </w:t>
      </w:r>
      <w:r w:rsidRPr="00046E87">
        <w:rPr>
          <w:rFonts w:eastAsia="SimSun"/>
          <w:kern w:val="3"/>
          <w:sz w:val="24"/>
          <w:szCs w:val="28"/>
        </w:rPr>
        <w:t>480с.</w:t>
      </w:r>
    </w:p>
    <w:p w:rsidR="003124A3" w:rsidRPr="007330C0" w:rsidRDefault="003124A3" w:rsidP="00680D19">
      <w:pPr>
        <w:spacing w:line="20" w:lineRule="atLeast"/>
        <w:ind w:firstLine="0"/>
        <w:jc w:val="center"/>
        <w:rPr>
          <w:rFonts w:eastAsia="SimSun"/>
          <w:kern w:val="3"/>
          <w:szCs w:val="28"/>
        </w:rPr>
      </w:pPr>
    </w:p>
    <w:p w:rsidR="00680D19" w:rsidRPr="007330C0" w:rsidRDefault="00680D19" w:rsidP="00680D19">
      <w:pPr>
        <w:spacing w:line="20" w:lineRule="atLeast"/>
        <w:ind w:firstLine="0"/>
        <w:jc w:val="center"/>
        <w:rPr>
          <w:rFonts w:eastAsia="SimSun"/>
          <w:kern w:val="3"/>
          <w:szCs w:val="28"/>
        </w:rPr>
      </w:pPr>
    </w:p>
    <w:p w:rsidR="00680D19" w:rsidRPr="007330C0" w:rsidRDefault="00680D19" w:rsidP="00680D19">
      <w:pPr>
        <w:spacing w:line="20" w:lineRule="atLeast"/>
        <w:ind w:firstLine="0"/>
        <w:jc w:val="center"/>
        <w:rPr>
          <w:rFonts w:eastAsia="SimSun"/>
          <w:kern w:val="3"/>
          <w:szCs w:val="28"/>
        </w:rPr>
      </w:pPr>
    </w:p>
    <w:p w:rsidR="00D572C1" w:rsidRPr="00900923" w:rsidRDefault="00D572C1" w:rsidP="00680D19">
      <w:pPr>
        <w:pStyle w:val="2"/>
        <w:ind w:firstLine="0"/>
        <w:jc w:val="center"/>
        <w:rPr>
          <w:rFonts w:ascii="Times New Roman" w:hAnsi="Times New Roman" w:cs="Times New Roman"/>
          <w:b/>
          <w:color w:val="auto"/>
          <w:sz w:val="28"/>
        </w:rPr>
      </w:pPr>
      <w:bookmarkStart w:id="12" w:name="_Toc502236128"/>
      <w:bookmarkStart w:id="13" w:name="_Toc502236349"/>
      <w:r w:rsidRPr="00900923">
        <w:rPr>
          <w:rFonts w:ascii="Times New Roman" w:hAnsi="Times New Roman" w:cs="Times New Roman"/>
          <w:b/>
          <w:color w:val="auto"/>
          <w:sz w:val="28"/>
        </w:rPr>
        <w:t>С</w:t>
      </w:r>
      <w:r w:rsidR="00027A53" w:rsidRPr="00900923">
        <w:rPr>
          <w:rFonts w:ascii="Times New Roman" w:hAnsi="Times New Roman" w:cs="Times New Roman"/>
          <w:b/>
          <w:color w:val="auto"/>
          <w:sz w:val="28"/>
        </w:rPr>
        <w:t>ЕМЕЙНЫЙ КОПИНГ В СИТУАЦИИ ОСТРОГО, ХРОНИЧЕСКОГО И ИНВАЛИДИЗИРУЮЩЕГО ЗАБОЛЕВАНИЯ (НА ПРИМЕРЕ БОЛЬНЫХ ЗАБОЛЕВАНИЯМИ ЛЕГКИХ)</w:t>
      </w:r>
      <w:bookmarkEnd w:id="12"/>
      <w:bookmarkEnd w:id="13"/>
    </w:p>
    <w:p w:rsidR="00900923" w:rsidRDefault="00900923" w:rsidP="00680D19">
      <w:pPr>
        <w:autoSpaceDE w:val="0"/>
        <w:spacing w:line="200" w:lineRule="atLeast"/>
        <w:ind w:firstLine="0"/>
        <w:jc w:val="center"/>
        <w:rPr>
          <w:rFonts w:eastAsiaTheme="minorHAnsi"/>
          <w:b/>
          <w:i/>
          <w:szCs w:val="28"/>
        </w:rPr>
      </w:pPr>
    </w:p>
    <w:p w:rsidR="00900923" w:rsidRPr="009B1C8A" w:rsidRDefault="00900923" w:rsidP="00680D19">
      <w:pPr>
        <w:autoSpaceDE w:val="0"/>
        <w:spacing w:line="200" w:lineRule="atLeast"/>
        <w:ind w:firstLine="0"/>
        <w:jc w:val="center"/>
        <w:rPr>
          <w:highlight w:val="yellow"/>
        </w:rPr>
      </w:pPr>
      <w:r w:rsidRPr="00C44476">
        <w:rPr>
          <w:rFonts w:eastAsiaTheme="minorHAnsi"/>
          <w:b/>
          <w:i/>
          <w:szCs w:val="28"/>
        </w:rPr>
        <w:t xml:space="preserve">Орлова </w:t>
      </w:r>
      <w:r>
        <w:rPr>
          <w:rFonts w:eastAsiaTheme="minorHAnsi"/>
          <w:b/>
          <w:i/>
          <w:szCs w:val="28"/>
        </w:rPr>
        <w:t>М</w:t>
      </w:r>
      <w:r w:rsidRPr="003B6D45">
        <w:rPr>
          <w:rFonts w:eastAsiaTheme="minorHAnsi"/>
          <w:b/>
          <w:i/>
          <w:szCs w:val="28"/>
        </w:rPr>
        <w:t>.</w:t>
      </w:r>
      <w:r>
        <w:rPr>
          <w:rFonts w:eastAsiaTheme="minorHAnsi"/>
          <w:b/>
          <w:i/>
          <w:szCs w:val="28"/>
        </w:rPr>
        <w:t>М</w:t>
      </w:r>
      <w:r w:rsidRPr="003B6D45">
        <w:rPr>
          <w:rFonts w:eastAsiaTheme="minorHAnsi"/>
          <w:b/>
          <w:i/>
          <w:szCs w:val="28"/>
        </w:rPr>
        <w:t xml:space="preserve">., кандидат </w:t>
      </w:r>
      <w:r>
        <w:rPr>
          <w:rFonts w:eastAsiaTheme="minorHAnsi"/>
          <w:b/>
          <w:i/>
          <w:szCs w:val="28"/>
        </w:rPr>
        <w:t>психологических</w:t>
      </w:r>
      <w:r w:rsidRPr="003B6D45">
        <w:rPr>
          <w:rFonts w:eastAsiaTheme="minorHAnsi"/>
          <w:b/>
          <w:i/>
          <w:szCs w:val="28"/>
        </w:rPr>
        <w:t xml:space="preserve"> наук, доцент кафедры </w:t>
      </w:r>
      <w:r>
        <w:rPr>
          <w:rFonts w:eastAsiaTheme="minorHAnsi"/>
          <w:b/>
          <w:i/>
          <w:szCs w:val="28"/>
        </w:rPr>
        <w:t>консультативной</w:t>
      </w:r>
      <w:r w:rsidRPr="003B6D45">
        <w:rPr>
          <w:rFonts w:eastAsiaTheme="minorHAnsi"/>
          <w:b/>
          <w:i/>
          <w:szCs w:val="28"/>
        </w:rPr>
        <w:t xml:space="preserve"> психологии СГУ имени Н.Г. </w:t>
      </w:r>
      <w:r>
        <w:rPr>
          <w:rFonts w:eastAsiaTheme="minorHAnsi"/>
          <w:b/>
          <w:i/>
          <w:szCs w:val="28"/>
        </w:rPr>
        <w:t>Чернышевского</w:t>
      </w:r>
    </w:p>
    <w:p w:rsidR="00900923" w:rsidRDefault="00900923" w:rsidP="00900923">
      <w:pPr>
        <w:autoSpaceDE w:val="0"/>
        <w:spacing w:line="200" w:lineRule="atLeast"/>
        <w:ind w:firstLine="851"/>
        <w:jc w:val="both"/>
        <w:rPr>
          <w:sz w:val="24"/>
          <w:szCs w:val="28"/>
        </w:rPr>
      </w:pPr>
    </w:p>
    <w:p w:rsidR="00900923" w:rsidRPr="00900923" w:rsidRDefault="00900923" w:rsidP="00900923">
      <w:pPr>
        <w:autoSpaceDE w:val="0"/>
        <w:spacing w:line="200" w:lineRule="atLeast"/>
        <w:jc w:val="both"/>
        <w:rPr>
          <w:sz w:val="24"/>
          <w:szCs w:val="28"/>
        </w:rPr>
      </w:pPr>
      <w:r w:rsidRPr="00900923">
        <w:rPr>
          <w:sz w:val="24"/>
          <w:szCs w:val="28"/>
        </w:rPr>
        <w:t>Семья как социальный и социально-психологический ресурс в трудной жизненной ситуации имеет большое значение в ситуации хронического соматического заболевания. Рассмотрение личностных изменений больного в ситуациях легочного заболевания в контексте семейного копинга позволяет реализовать целостный подход к исследованию личности. Полученные результаты свидетельствует о том, что роль больного в семейных отношениях меняется в зависимости от ситуации болезни.</w:t>
      </w:r>
    </w:p>
    <w:p w:rsidR="00D572C1" w:rsidRDefault="00900923" w:rsidP="00900923">
      <w:pPr>
        <w:autoSpaceDE w:val="0"/>
        <w:spacing w:line="200" w:lineRule="atLeast"/>
        <w:jc w:val="both"/>
        <w:rPr>
          <w:sz w:val="24"/>
          <w:szCs w:val="28"/>
        </w:rPr>
      </w:pPr>
      <w:r w:rsidRPr="00900923">
        <w:rPr>
          <w:b/>
          <w:i/>
          <w:sz w:val="24"/>
          <w:szCs w:val="28"/>
        </w:rPr>
        <w:t>Ключевые слова:</w:t>
      </w:r>
      <w:r w:rsidRPr="00900923">
        <w:rPr>
          <w:sz w:val="24"/>
          <w:szCs w:val="28"/>
        </w:rPr>
        <w:t xml:space="preserve"> семья, личность, ситуация болезни, семейный копинг, адаптационные стратегии.</w:t>
      </w:r>
    </w:p>
    <w:p w:rsidR="00900923" w:rsidRPr="007330C0" w:rsidRDefault="00900923" w:rsidP="00900923">
      <w:pPr>
        <w:autoSpaceDE w:val="0"/>
        <w:spacing w:line="200" w:lineRule="atLeast"/>
        <w:ind w:firstLine="851"/>
        <w:jc w:val="both"/>
        <w:rPr>
          <w:sz w:val="32"/>
          <w:szCs w:val="32"/>
          <w:highlight w:val="yellow"/>
        </w:rPr>
      </w:pPr>
    </w:p>
    <w:p w:rsidR="00900923" w:rsidRPr="00941222" w:rsidRDefault="00900923" w:rsidP="00900923">
      <w:pPr>
        <w:pStyle w:val="af"/>
        <w:autoSpaceDE w:val="0"/>
        <w:spacing w:after="0"/>
        <w:jc w:val="center"/>
        <w:rPr>
          <w:b/>
          <w:sz w:val="28"/>
          <w:szCs w:val="28"/>
          <w:lang w:val="en-US"/>
        </w:rPr>
      </w:pPr>
      <w:r w:rsidRPr="00941222">
        <w:rPr>
          <w:b/>
          <w:sz w:val="28"/>
          <w:szCs w:val="28"/>
          <w:lang w:val="en-US"/>
        </w:rPr>
        <w:t xml:space="preserve">Family </w:t>
      </w:r>
      <w:r w:rsidR="00E670EA" w:rsidRPr="00941222">
        <w:rPr>
          <w:b/>
          <w:sz w:val="28"/>
          <w:szCs w:val="28"/>
          <w:lang w:val="en-US"/>
        </w:rPr>
        <w:t xml:space="preserve">Coping Transformation </w:t>
      </w:r>
      <w:r w:rsidRPr="00941222">
        <w:rPr>
          <w:b/>
          <w:sz w:val="28"/>
          <w:szCs w:val="28"/>
          <w:lang w:val="en-US"/>
        </w:rPr>
        <w:t xml:space="preserve">in the </w:t>
      </w:r>
      <w:r w:rsidR="00E670EA" w:rsidRPr="00941222">
        <w:rPr>
          <w:b/>
          <w:sz w:val="28"/>
          <w:szCs w:val="28"/>
          <w:lang w:val="en-US"/>
        </w:rPr>
        <w:t xml:space="preserve">Dependence </w:t>
      </w:r>
      <w:r w:rsidRPr="00941222">
        <w:rPr>
          <w:b/>
          <w:sz w:val="28"/>
          <w:szCs w:val="28"/>
          <w:lang w:val="en-US"/>
        </w:rPr>
        <w:t xml:space="preserve">of a </w:t>
      </w:r>
      <w:r w:rsidR="00E670EA" w:rsidRPr="00941222">
        <w:rPr>
          <w:b/>
          <w:sz w:val="28"/>
          <w:szCs w:val="28"/>
          <w:lang w:val="en-US"/>
        </w:rPr>
        <w:t xml:space="preserve">Somatic Disease Severity </w:t>
      </w:r>
      <w:r w:rsidRPr="00941222">
        <w:rPr>
          <w:b/>
          <w:sz w:val="28"/>
          <w:szCs w:val="28"/>
          <w:lang w:val="en-US"/>
        </w:rPr>
        <w:t xml:space="preserve">(at the </w:t>
      </w:r>
      <w:r w:rsidR="00E670EA" w:rsidRPr="00941222">
        <w:rPr>
          <w:b/>
          <w:sz w:val="28"/>
          <w:szCs w:val="28"/>
          <w:lang w:val="en-US"/>
        </w:rPr>
        <w:t xml:space="preserve">Example </w:t>
      </w:r>
      <w:r w:rsidRPr="00941222">
        <w:rPr>
          <w:b/>
          <w:sz w:val="28"/>
          <w:szCs w:val="28"/>
          <w:lang w:val="en-US"/>
        </w:rPr>
        <w:t xml:space="preserve">of </w:t>
      </w:r>
      <w:r w:rsidR="00E670EA" w:rsidRPr="00941222">
        <w:rPr>
          <w:b/>
          <w:sz w:val="28"/>
          <w:szCs w:val="28"/>
          <w:lang w:val="en-US"/>
        </w:rPr>
        <w:t xml:space="preserve">Patients </w:t>
      </w:r>
      <w:r w:rsidRPr="00941222">
        <w:rPr>
          <w:b/>
          <w:sz w:val="28"/>
          <w:szCs w:val="28"/>
          <w:lang w:val="en-US"/>
        </w:rPr>
        <w:t xml:space="preserve">with </w:t>
      </w:r>
      <w:r w:rsidR="00E670EA" w:rsidRPr="00941222">
        <w:rPr>
          <w:b/>
          <w:sz w:val="28"/>
          <w:szCs w:val="28"/>
          <w:lang w:val="en-US"/>
        </w:rPr>
        <w:t>Lung Diseases</w:t>
      </w:r>
      <w:r w:rsidRPr="00941222">
        <w:rPr>
          <w:b/>
          <w:sz w:val="28"/>
          <w:szCs w:val="28"/>
          <w:lang w:val="en-US"/>
        </w:rPr>
        <w:t>)</w:t>
      </w:r>
    </w:p>
    <w:p w:rsidR="00D572C1" w:rsidRPr="00941222" w:rsidRDefault="00D572C1" w:rsidP="00900923">
      <w:pPr>
        <w:pStyle w:val="af"/>
        <w:spacing w:after="0" w:line="198" w:lineRule="atLeast"/>
        <w:jc w:val="both"/>
        <w:rPr>
          <w:i/>
          <w:sz w:val="30"/>
          <w:szCs w:val="30"/>
          <w:highlight w:val="yellow"/>
          <w:lang w:val="en-US"/>
        </w:rPr>
      </w:pPr>
    </w:p>
    <w:p w:rsidR="00900923" w:rsidRPr="00900923" w:rsidRDefault="00900923" w:rsidP="00900923">
      <w:pPr>
        <w:pStyle w:val="af"/>
        <w:spacing w:after="0" w:line="198" w:lineRule="atLeast"/>
        <w:jc w:val="center"/>
        <w:rPr>
          <w:lang w:val="en-US"/>
        </w:rPr>
      </w:pPr>
      <w:r w:rsidRPr="00755725">
        <w:rPr>
          <w:lang w:val="en-US"/>
        </w:rPr>
        <w:t>Orlova</w:t>
      </w:r>
      <w:r w:rsidRPr="00755725">
        <w:rPr>
          <w:lang w:val="en"/>
        </w:rPr>
        <w:t xml:space="preserve"> </w:t>
      </w:r>
      <w:r w:rsidRPr="00755725">
        <w:rPr>
          <w:lang w:val="en-US"/>
        </w:rPr>
        <w:t>M</w:t>
      </w:r>
      <w:r w:rsidRPr="00755725">
        <w:rPr>
          <w:lang w:val="en"/>
        </w:rPr>
        <w:t xml:space="preserve">.M., Candidate of Psychological Sciences, Associate Professor of the </w:t>
      </w:r>
      <w:r w:rsidRPr="00900923">
        <w:rPr>
          <w:lang w:val="en-US"/>
        </w:rPr>
        <w:br/>
      </w:r>
      <w:r w:rsidRPr="00755725">
        <w:rPr>
          <w:lang w:val="en"/>
        </w:rPr>
        <w:t>Department of Counseling Psychology, Saratov State University</w:t>
      </w:r>
    </w:p>
    <w:p w:rsidR="00900923" w:rsidRPr="007E6211" w:rsidRDefault="00900923" w:rsidP="00900923">
      <w:pPr>
        <w:autoSpaceDE w:val="0"/>
        <w:spacing w:line="200" w:lineRule="atLeast"/>
        <w:ind w:firstLine="851"/>
        <w:jc w:val="both"/>
        <w:rPr>
          <w:rFonts w:eastAsia="Andale Sans UI"/>
          <w:kern w:val="1"/>
          <w:sz w:val="24"/>
          <w:szCs w:val="24"/>
          <w:lang w:val="en-US"/>
        </w:rPr>
      </w:pPr>
    </w:p>
    <w:p w:rsidR="00900923" w:rsidRPr="00900923" w:rsidRDefault="00900923" w:rsidP="00900923">
      <w:pPr>
        <w:autoSpaceDE w:val="0"/>
        <w:spacing w:line="200" w:lineRule="atLeast"/>
        <w:jc w:val="both"/>
        <w:rPr>
          <w:rFonts w:eastAsia="Andale Sans UI"/>
          <w:kern w:val="1"/>
          <w:sz w:val="24"/>
          <w:szCs w:val="24"/>
          <w:lang w:val="en-US"/>
        </w:rPr>
      </w:pPr>
      <w:r w:rsidRPr="00900923">
        <w:rPr>
          <w:rFonts w:eastAsia="Andale Sans UI"/>
          <w:kern w:val="1"/>
          <w:sz w:val="24"/>
          <w:szCs w:val="24"/>
          <w:lang w:val="en-US"/>
        </w:rPr>
        <w:t>Family as a social and socio-psychological resource in a difficult life situation has a significant meaning in the situation of a chronic somatic disease. The viewing of patient`s personal changes in lung disease situations in the context of family coping allows to realize a holistic approach to personality research. The results show that the sick role in family relationships changes depending on the disease situation.</w:t>
      </w:r>
    </w:p>
    <w:p w:rsidR="00D572C1" w:rsidRPr="009B1C8A" w:rsidRDefault="00900923" w:rsidP="00900923">
      <w:pPr>
        <w:autoSpaceDE w:val="0"/>
        <w:spacing w:line="200" w:lineRule="atLeast"/>
        <w:jc w:val="both"/>
        <w:rPr>
          <w:szCs w:val="28"/>
          <w:highlight w:val="yellow"/>
          <w:lang w:val="en-US"/>
        </w:rPr>
      </w:pPr>
      <w:r w:rsidRPr="00900923">
        <w:rPr>
          <w:rFonts w:eastAsia="Andale Sans UI"/>
          <w:b/>
          <w:i/>
          <w:kern w:val="1"/>
          <w:sz w:val="24"/>
          <w:szCs w:val="24"/>
          <w:lang w:val="en-US"/>
        </w:rPr>
        <w:t>Key words:</w:t>
      </w:r>
      <w:r w:rsidRPr="00900923">
        <w:rPr>
          <w:rFonts w:eastAsia="Andale Sans UI"/>
          <w:kern w:val="1"/>
          <w:sz w:val="24"/>
          <w:szCs w:val="24"/>
          <w:lang w:val="en-US"/>
        </w:rPr>
        <w:t xml:space="preserve"> family, personality, disease situation, family coping.</w:t>
      </w:r>
    </w:p>
    <w:p w:rsidR="00900923" w:rsidRPr="007E6211" w:rsidRDefault="00900923" w:rsidP="00D146D0">
      <w:pPr>
        <w:autoSpaceDE w:val="0"/>
        <w:spacing w:line="200" w:lineRule="atLeast"/>
        <w:ind w:firstLine="851"/>
        <w:jc w:val="both"/>
        <w:rPr>
          <w:szCs w:val="28"/>
          <w:highlight w:val="yellow"/>
          <w:lang w:val="en-US"/>
        </w:rPr>
      </w:pPr>
    </w:p>
    <w:p w:rsidR="00900923" w:rsidRPr="00900923" w:rsidRDefault="00900923" w:rsidP="00900923">
      <w:pPr>
        <w:autoSpaceDE w:val="0"/>
        <w:jc w:val="both"/>
        <w:rPr>
          <w:szCs w:val="28"/>
        </w:rPr>
      </w:pPr>
      <w:r w:rsidRPr="00900923">
        <w:rPr>
          <w:szCs w:val="28"/>
        </w:rPr>
        <w:t xml:space="preserve">Семья, понимаемая как системное образование, предполагает открытость и самоорганизацию. В системе факторов совладающего поведения семья как значимая сфера личности может стать источником трансляции неконструктивных и девиантных способов совладания [1], а также выполнять функцию социальной поддержки [2] и выступать одним из основных ресурсов совладания личности с трудной ситуацией [3]. В связи с чем, трудные жизненные ситуации, ставящие перед личностью новые задачи адаптации, стимулируют семейное окружение на изменения, которые могут рассматриваться как ресурс, как дополнительная проблема и как источник трудностей. Наличие социальной поддержки даже при </w:t>
      </w:r>
      <w:r w:rsidRPr="00900923">
        <w:rPr>
          <w:szCs w:val="28"/>
        </w:rPr>
        <w:lastRenderedPageBreak/>
        <w:t>наличии других ресурсов совладания велико [4, 5]. В отечественной психологии влияние взаимоотношений с другими людьми на психические процессы, состояние и поведение человека исследуется в контексте изучения социальной ситуации развития личности, отраженной субъектности, проблем общения [6].</w:t>
      </w:r>
    </w:p>
    <w:p w:rsidR="00900923" w:rsidRPr="00900923" w:rsidRDefault="00900923" w:rsidP="00900923">
      <w:pPr>
        <w:autoSpaceDE w:val="0"/>
        <w:jc w:val="both"/>
        <w:rPr>
          <w:szCs w:val="28"/>
        </w:rPr>
      </w:pPr>
      <w:r w:rsidRPr="00900923">
        <w:rPr>
          <w:szCs w:val="28"/>
        </w:rPr>
        <w:t xml:space="preserve">Рассмотрение трудных жизненных ситуаций, связанных со здоровьем ее членов выступает как предмет исследования медицинской психологии [7] (И.М. Никольская, Т.Л. Крюкова). Болезнь рассматривается как экстремальный семейный стресс, стратегии преодоления которого оказывают влияние как на личность и адаптационные стратегии больного, так и на личности членов его семьи и адаптационные стратегии семьи в целом [8]. </w:t>
      </w:r>
    </w:p>
    <w:p w:rsidR="00900923" w:rsidRPr="00900923" w:rsidRDefault="00900923" w:rsidP="00900923">
      <w:pPr>
        <w:autoSpaceDE w:val="0"/>
        <w:jc w:val="both"/>
        <w:rPr>
          <w:rFonts w:eastAsia="Times New Roman"/>
          <w:color w:val="000000"/>
          <w:szCs w:val="28"/>
        </w:rPr>
      </w:pPr>
      <w:r w:rsidRPr="00900923">
        <w:rPr>
          <w:szCs w:val="28"/>
        </w:rPr>
        <w:t xml:space="preserve">Эти адаптационные стратегии будут различны как в разных семьях, так и при различных заболеваниях с учетом их тяжести, витальной угрозы, социальной стигматизированности. </w:t>
      </w:r>
      <w:r w:rsidRPr="00900923">
        <w:rPr>
          <w:rFonts w:eastAsia="Times New Roman"/>
          <w:color w:val="000000"/>
          <w:szCs w:val="28"/>
        </w:rPr>
        <w:t>Появление в семье больного, как считает К. Теркельсон, имеет три уровня вовлечения родственников в семейную ситуацию болезни [9]. Это сам больной и член семьи, берущий на себя заботу, это также все остальные члены семьи и люди, окружающие семью. Таким образом, в семье больного тяжелым соматическим заболеванием все члены семьи включены в преодоление болезни, что образует ресурсы больного человека в совладании с болезнью и вместе с тем, требует их активного вовлечения.</w:t>
      </w:r>
    </w:p>
    <w:p w:rsidR="00900923" w:rsidRPr="00900923" w:rsidRDefault="00900923" w:rsidP="00900923">
      <w:pPr>
        <w:shd w:val="clear" w:color="auto" w:fill="FFFFFF"/>
        <w:autoSpaceDE w:val="0"/>
        <w:jc w:val="both"/>
        <w:rPr>
          <w:rFonts w:eastAsia="Times New Roman"/>
          <w:color w:val="000000"/>
          <w:szCs w:val="28"/>
        </w:rPr>
      </w:pPr>
      <w:r w:rsidRPr="00900923">
        <w:rPr>
          <w:rFonts w:eastAsia="Times New Roman"/>
          <w:color w:val="000000"/>
          <w:szCs w:val="28"/>
        </w:rPr>
        <w:t xml:space="preserve">В ситуации болезни особенно востребована психотерапевтическая, регулятивная функция семьи, связанная как с взаимоотношениями внутри нее, так и с другими людьми, обществом в целом, и фелицитологическая, а именно, создание счастья каждого члена семьи. В трудной жизненной ситуации, которой является болезнь, субъектность больного опосредована семейными отношениями как сферой ее реализации и, в тоже время, ее ресурса, который заключается в принятии личности больного и непосредственных усилий, направленных членами семьи на преодоление болезни, а также финансовых и социальных ресурсов семьи. </w:t>
      </w:r>
    </w:p>
    <w:p w:rsidR="00900923" w:rsidRPr="00900923" w:rsidRDefault="00900923" w:rsidP="00900923">
      <w:pPr>
        <w:shd w:val="clear" w:color="auto" w:fill="FFFFFF"/>
        <w:autoSpaceDE w:val="0"/>
        <w:jc w:val="both"/>
        <w:rPr>
          <w:rFonts w:eastAsia="PetersburgC" w:cs="PetersburgC"/>
          <w:color w:val="000000"/>
          <w:szCs w:val="28"/>
        </w:rPr>
      </w:pPr>
      <w:r w:rsidRPr="00900923">
        <w:rPr>
          <w:rFonts w:eastAsia="Times New Roman"/>
          <w:color w:val="000000"/>
          <w:szCs w:val="28"/>
        </w:rPr>
        <w:t>Анализ семейного копинга, чаще всего, исследуется при тяжелых соматических заболеваниях ребенка. Авторы подчеркивают, что семья в этом случае решает проблемы взаимодействия с социальными институтами, с социальным окружением, вплоть до изоляции, финансовые проблемы и проблемы адаптации к жизни с больным человеком, что изменяет планы семьи, ее образ жизни, ролевые позиции, как супружеские, так и родительско-детские. Особенности семейного копинга в ситуации тяжелого соматического заболевания взрослого человека, находящегося в роли супруга и родителя.</w:t>
      </w:r>
    </w:p>
    <w:p w:rsidR="00900923" w:rsidRPr="00900923" w:rsidRDefault="00900923" w:rsidP="00900923">
      <w:pPr>
        <w:shd w:val="clear" w:color="auto" w:fill="FFFFFF"/>
        <w:autoSpaceDE w:val="0"/>
        <w:jc w:val="both"/>
        <w:rPr>
          <w:rFonts w:ascii="TimesNewRoman" w:eastAsia="TimesNewRoman" w:hAnsi="TimesNewRoman" w:cs="TimesNewRoman"/>
          <w:szCs w:val="28"/>
        </w:rPr>
      </w:pPr>
      <w:r w:rsidRPr="00900923">
        <w:rPr>
          <w:rFonts w:eastAsia="PetersburgC" w:cs="PetersburgC"/>
          <w:color w:val="000000"/>
          <w:szCs w:val="28"/>
        </w:rPr>
        <w:t xml:space="preserve">В ряде статей мы приводили анализ адаптации больных различными нозологиями, в которых было показано, что семейная поддержка, так же, как и семейная проблемность является значимой частью адаптационного </w:t>
      </w:r>
      <w:r w:rsidRPr="00900923">
        <w:rPr>
          <w:rFonts w:eastAsia="PetersburgC" w:cs="PetersburgC"/>
          <w:color w:val="000000"/>
          <w:szCs w:val="28"/>
        </w:rPr>
        <w:lastRenderedPageBreak/>
        <w:t>процесса в контексте взаимодействия человека с ситуациями болезни [7, 10, 11].</w:t>
      </w:r>
    </w:p>
    <w:p w:rsidR="00900923" w:rsidRPr="00900923" w:rsidRDefault="00900923" w:rsidP="00900923">
      <w:pPr>
        <w:autoSpaceDE w:val="0"/>
        <w:jc w:val="both"/>
        <w:rPr>
          <w:rFonts w:ascii="TimesNewRoman" w:eastAsia="TimesNewRoman" w:hAnsi="TimesNewRoman" w:cs="TimesNewRoman"/>
          <w:szCs w:val="28"/>
        </w:rPr>
      </w:pPr>
      <w:r w:rsidRPr="00900923">
        <w:rPr>
          <w:rFonts w:ascii="TimesNewRoman" w:eastAsia="TimesNewRoman" w:hAnsi="TimesNewRoman" w:cs="TimesNewRoman"/>
          <w:szCs w:val="28"/>
        </w:rPr>
        <w:t xml:space="preserve"> Были исследованы больные пневмонией </w:t>
      </w:r>
      <w:r w:rsidRPr="00900923">
        <w:rPr>
          <w:rFonts w:eastAsia="Times New Roman"/>
          <w:szCs w:val="28"/>
        </w:rPr>
        <w:t xml:space="preserve">(24 </w:t>
      </w:r>
      <w:r w:rsidRPr="00900923">
        <w:rPr>
          <w:rFonts w:ascii="TimesNewRoman" w:eastAsia="TimesNewRoman" w:hAnsi="TimesNewRoman" w:cs="TimesNewRoman"/>
          <w:szCs w:val="28"/>
        </w:rPr>
        <w:t>человека</w:t>
      </w:r>
      <w:r w:rsidRPr="00900923">
        <w:rPr>
          <w:rFonts w:eastAsia="Times New Roman"/>
          <w:szCs w:val="28"/>
        </w:rPr>
        <w:t xml:space="preserve">), </w:t>
      </w:r>
      <w:r w:rsidRPr="00900923">
        <w:rPr>
          <w:rFonts w:ascii="TimesNewRoman" w:eastAsia="TimesNewRoman" w:hAnsi="TimesNewRoman" w:cs="TimesNewRoman"/>
          <w:szCs w:val="28"/>
        </w:rPr>
        <w:t xml:space="preserve">больные бронхиальной астмой средней степени тяжести </w:t>
      </w:r>
      <w:r w:rsidRPr="00900923">
        <w:rPr>
          <w:rFonts w:eastAsia="Times New Roman"/>
          <w:szCs w:val="28"/>
        </w:rPr>
        <w:t xml:space="preserve">(76 </w:t>
      </w:r>
      <w:r w:rsidRPr="00900923">
        <w:rPr>
          <w:rFonts w:ascii="TimesNewRoman" w:eastAsia="TimesNewRoman" w:hAnsi="TimesNewRoman" w:cs="TimesNewRoman"/>
          <w:szCs w:val="28"/>
        </w:rPr>
        <w:t>человек</w:t>
      </w:r>
      <w:r w:rsidRPr="00900923">
        <w:rPr>
          <w:rFonts w:eastAsia="Times New Roman"/>
          <w:szCs w:val="28"/>
        </w:rPr>
        <w:t xml:space="preserve">) </w:t>
      </w:r>
      <w:r w:rsidRPr="00900923">
        <w:rPr>
          <w:rFonts w:ascii="TimesNewRoman" w:eastAsia="TimesNewRoman" w:hAnsi="TimesNewRoman" w:cs="TimesNewRoman"/>
          <w:szCs w:val="28"/>
        </w:rPr>
        <w:t xml:space="preserve">и больные бронхиальной астмой средней и тяжелой степенью тяжести </w:t>
      </w:r>
      <w:r w:rsidRPr="00900923">
        <w:rPr>
          <w:rFonts w:eastAsia="Times New Roman"/>
          <w:szCs w:val="28"/>
        </w:rPr>
        <w:t xml:space="preserve">– </w:t>
      </w:r>
      <w:r w:rsidRPr="00900923">
        <w:rPr>
          <w:rFonts w:ascii="TimesNewRoman" w:eastAsia="TimesNewRoman" w:hAnsi="TimesNewRoman" w:cs="TimesNewRoman"/>
          <w:szCs w:val="28"/>
        </w:rPr>
        <w:t xml:space="preserve">инвалиды </w:t>
      </w:r>
      <w:r w:rsidRPr="00900923">
        <w:rPr>
          <w:rFonts w:eastAsia="Times New Roman"/>
          <w:szCs w:val="28"/>
        </w:rPr>
        <w:t>2 </w:t>
      </w:r>
      <w:r w:rsidRPr="00900923">
        <w:rPr>
          <w:rFonts w:ascii="TimesNewRoman" w:eastAsia="TimesNewRoman" w:hAnsi="TimesNewRoman" w:cs="TimesNewRoman"/>
          <w:szCs w:val="28"/>
        </w:rPr>
        <w:t xml:space="preserve">группы </w:t>
      </w:r>
      <w:r w:rsidRPr="00900923">
        <w:rPr>
          <w:rFonts w:eastAsia="Times New Roman"/>
          <w:szCs w:val="28"/>
        </w:rPr>
        <w:t xml:space="preserve">(58 </w:t>
      </w:r>
      <w:r w:rsidRPr="00900923">
        <w:rPr>
          <w:rFonts w:ascii="TimesNewRoman" w:eastAsia="TimesNewRoman" w:hAnsi="TimesNewRoman" w:cs="TimesNewRoman"/>
          <w:szCs w:val="28"/>
        </w:rPr>
        <w:t>человек</w:t>
      </w:r>
      <w:r w:rsidRPr="00900923">
        <w:rPr>
          <w:rFonts w:eastAsia="Times New Roman"/>
          <w:szCs w:val="28"/>
        </w:rPr>
        <w:t xml:space="preserve">). В качестве контрольной группы выступили здоровые лица (181 человек). </w:t>
      </w:r>
      <w:r w:rsidRPr="00900923">
        <w:rPr>
          <w:rFonts w:ascii="TimesNewRoman" w:eastAsia="TimesNewRoman" w:hAnsi="TimesNewRoman" w:cs="TimesNewRoman"/>
          <w:szCs w:val="28"/>
        </w:rPr>
        <w:t>Был использован комплекс методов</w:t>
      </w:r>
      <w:r w:rsidRPr="00900923">
        <w:rPr>
          <w:rFonts w:eastAsia="Times New Roman"/>
          <w:szCs w:val="28"/>
        </w:rPr>
        <w:t xml:space="preserve">: </w:t>
      </w:r>
      <w:r w:rsidRPr="00900923">
        <w:rPr>
          <w:rFonts w:ascii="TimesNewRoman" w:eastAsia="TimesNewRoman" w:hAnsi="TimesNewRoman" w:cs="TimesNewRoman"/>
          <w:szCs w:val="28"/>
        </w:rPr>
        <w:t xml:space="preserve">методика </w:t>
      </w:r>
      <w:r w:rsidRPr="00900923">
        <w:rPr>
          <w:rFonts w:eastAsia="Times New Roman"/>
          <w:szCs w:val="28"/>
        </w:rPr>
        <w:t>«</w:t>
      </w:r>
      <w:r w:rsidRPr="00900923">
        <w:rPr>
          <w:rFonts w:ascii="TimesNewRoman" w:eastAsia="TimesNewRoman" w:hAnsi="TimesNewRoman" w:cs="TimesNewRoman"/>
          <w:szCs w:val="28"/>
        </w:rPr>
        <w:t>Кто Я</w:t>
      </w:r>
      <w:r w:rsidRPr="00900923">
        <w:rPr>
          <w:rFonts w:eastAsia="Times New Roman"/>
          <w:szCs w:val="28"/>
        </w:rPr>
        <w:t xml:space="preserve">» </w:t>
      </w:r>
      <w:r w:rsidRPr="00900923">
        <w:rPr>
          <w:rFonts w:ascii="TimesNewRoman" w:eastAsia="TimesNewRoman" w:hAnsi="TimesNewRoman" w:cs="TimesNewRoman"/>
          <w:szCs w:val="28"/>
        </w:rPr>
        <w:t>М</w:t>
      </w:r>
      <w:r w:rsidRPr="00900923">
        <w:rPr>
          <w:rFonts w:eastAsia="Times New Roman"/>
          <w:szCs w:val="28"/>
        </w:rPr>
        <w:t>. </w:t>
      </w:r>
      <w:r w:rsidRPr="00900923">
        <w:rPr>
          <w:rFonts w:ascii="TimesNewRoman" w:eastAsia="TimesNewRoman" w:hAnsi="TimesNewRoman" w:cs="TimesNewRoman"/>
          <w:szCs w:val="28"/>
        </w:rPr>
        <w:t>Куна</w:t>
      </w:r>
      <w:r w:rsidRPr="00900923">
        <w:rPr>
          <w:rFonts w:eastAsia="Times New Roman"/>
          <w:szCs w:val="28"/>
        </w:rPr>
        <w:t>-</w:t>
      </w:r>
      <w:r w:rsidRPr="00900923">
        <w:rPr>
          <w:rFonts w:ascii="TimesNewRoman" w:eastAsia="TimesNewRoman" w:hAnsi="TimesNewRoman" w:cs="TimesNewRoman"/>
          <w:szCs w:val="28"/>
        </w:rPr>
        <w:t>Т</w:t>
      </w:r>
      <w:r w:rsidRPr="00900923">
        <w:rPr>
          <w:rFonts w:eastAsia="Times New Roman"/>
          <w:szCs w:val="28"/>
        </w:rPr>
        <w:t>. </w:t>
      </w:r>
      <w:r w:rsidRPr="00900923">
        <w:rPr>
          <w:rFonts w:ascii="TimesNewRoman" w:eastAsia="TimesNewRoman" w:hAnsi="TimesNewRoman" w:cs="TimesNewRoman"/>
          <w:szCs w:val="28"/>
        </w:rPr>
        <w:t>Макпартленда</w:t>
      </w:r>
      <w:r w:rsidRPr="00900923">
        <w:rPr>
          <w:rFonts w:eastAsia="Times New Roman"/>
          <w:szCs w:val="28"/>
        </w:rPr>
        <w:t xml:space="preserve">, </w:t>
      </w:r>
      <w:r w:rsidRPr="00900923">
        <w:rPr>
          <w:rFonts w:ascii="TimesNewRoman" w:eastAsia="TimesNewRoman" w:hAnsi="TimesNewRoman" w:cs="TimesNewRoman"/>
          <w:szCs w:val="28"/>
        </w:rPr>
        <w:t xml:space="preserve">анкета </w:t>
      </w:r>
      <w:r w:rsidRPr="00900923">
        <w:rPr>
          <w:rFonts w:eastAsia="Times New Roman"/>
          <w:szCs w:val="28"/>
        </w:rPr>
        <w:t>«</w:t>
      </w:r>
      <w:r w:rsidRPr="00900923">
        <w:rPr>
          <w:rFonts w:ascii="TimesNewRoman" w:eastAsia="TimesNewRoman" w:hAnsi="TimesNewRoman" w:cs="TimesNewRoman"/>
          <w:szCs w:val="28"/>
        </w:rPr>
        <w:t>Представления о здоровом и больном человеке</w:t>
      </w:r>
      <w:r w:rsidRPr="00900923">
        <w:rPr>
          <w:rFonts w:eastAsia="Times New Roman"/>
          <w:szCs w:val="28"/>
        </w:rPr>
        <w:t xml:space="preserve">», </w:t>
      </w:r>
      <w:r w:rsidRPr="00900923">
        <w:rPr>
          <w:rFonts w:ascii="TimesNewRoman" w:eastAsia="TimesNewRoman" w:hAnsi="TimesNewRoman" w:cs="TimesNewRoman"/>
          <w:szCs w:val="28"/>
        </w:rPr>
        <w:t xml:space="preserve">методика </w:t>
      </w:r>
      <w:r w:rsidRPr="00900923">
        <w:rPr>
          <w:rFonts w:eastAsia="Times New Roman"/>
          <w:szCs w:val="28"/>
        </w:rPr>
        <w:t>«</w:t>
      </w:r>
      <w:r w:rsidRPr="00900923">
        <w:rPr>
          <w:rFonts w:ascii="TimesNewRoman" w:eastAsia="TimesNewRoman" w:hAnsi="TimesNewRoman" w:cs="TimesNewRoman"/>
          <w:szCs w:val="28"/>
        </w:rPr>
        <w:t>Незаконченные предложения</w:t>
      </w:r>
      <w:r w:rsidRPr="00900923">
        <w:rPr>
          <w:rFonts w:eastAsia="Times New Roman"/>
          <w:szCs w:val="28"/>
        </w:rPr>
        <w:t xml:space="preserve">», </w:t>
      </w:r>
      <w:r w:rsidRPr="00900923">
        <w:rPr>
          <w:rFonts w:ascii="TimesNewRoman" w:eastAsia="TimesNewRoman" w:hAnsi="TimesNewRoman" w:cs="TimesNewRoman"/>
          <w:szCs w:val="28"/>
        </w:rPr>
        <w:t>методика МИС С</w:t>
      </w:r>
      <w:r w:rsidRPr="00900923">
        <w:rPr>
          <w:rFonts w:eastAsia="Times New Roman"/>
          <w:szCs w:val="28"/>
        </w:rPr>
        <w:t>.</w:t>
      </w:r>
      <w:r w:rsidRPr="00900923">
        <w:rPr>
          <w:rFonts w:ascii="TimesNewRoman" w:eastAsia="TimesNewRoman" w:hAnsi="TimesNewRoman" w:cs="TimesNewRoman"/>
          <w:szCs w:val="28"/>
        </w:rPr>
        <w:t>Р</w:t>
      </w:r>
      <w:r w:rsidRPr="00900923">
        <w:rPr>
          <w:rFonts w:eastAsia="Times New Roman"/>
          <w:szCs w:val="28"/>
        </w:rPr>
        <w:t>. </w:t>
      </w:r>
      <w:r w:rsidRPr="00900923">
        <w:rPr>
          <w:rFonts w:ascii="TimesNewRoman" w:eastAsia="TimesNewRoman" w:hAnsi="TimesNewRoman" w:cs="TimesNewRoman"/>
          <w:szCs w:val="28"/>
        </w:rPr>
        <w:t>Пантилеева</w:t>
      </w:r>
      <w:r w:rsidRPr="00900923">
        <w:rPr>
          <w:rFonts w:eastAsia="Times New Roman"/>
          <w:szCs w:val="28"/>
        </w:rPr>
        <w:t xml:space="preserve">, </w:t>
      </w:r>
      <w:r w:rsidRPr="00900923">
        <w:rPr>
          <w:rFonts w:ascii="TimesNewRoman" w:eastAsia="TimesNewRoman" w:hAnsi="TimesNewRoman" w:cs="TimesNewRoman"/>
          <w:szCs w:val="28"/>
        </w:rPr>
        <w:t xml:space="preserve">опросник психологических защит Келлермана </w:t>
      </w:r>
      <w:r w:rsidRPr="00900923">
        <w:rPr>
          <w:rFonts w:eastAsia="Times New Roman"/>
          <w:szCs w:val="28"/>
        </w:rPr>
        <w:t xml:space="preserve">– </w:t>
      </w:r>
      <w:r w:rsidRPr="00900923">
        <w:rPr>
          <w:rFonts w:ascii="TimesNewRoman" w:eastAsia="TimesNewRoman" w:hAnsi="TimesNewRoman" w:cs="TimesNewRoman"/>
          <w:szCs w:val="28"/>
        </w:rPr>
        <w:t xml:space="preserve">Плутчика </w:t>
      </w:r>
      <w:r w:rsidRPr="00900923">
        <w:rPr>
          <w:rFonts w:eastAsia="Times New Roman"/>
          <w:szCs w:val="28"/>
        </w:rPr>
        <w:t xml:space="preserve">– </w:t>
      </w:r>
      <w:r w:rsidRPr="00900923">
        <w:rPr>
          <w:rFonts w:ascii="TimesNewRoman" w:eastAsia="TimesNewRoman" w:hAnsi="TimesNewRoman" w:cs="TimesNewRoman"/>
          <w:szCs w:val="28"/>
        </w:rPr>
        <w:t>Конте</w:t>
      </w:r>
      <w:r w:rsidRPr="00900923">
        <w:rPr>
          <w:rFonts w:eastAsia="Times New Roman"/>
          <w:szCs w:val="28"/>
        </w:rPr>
        <w:t>, «</w:t>
      </w:r>
      <w:r w:rsidRPr="00900923">
        <w:rPr>
          <w:rFonts w:ascii="TimesNewRoman" w:eastAsia="TimesNewRoman" w:hAnsi="TimesNewRoman" w:cs="TimesNewRoman"/>
          <w:szCs w:val="28"/>
        </w:rPr>
        <w:t>Исследование копинг</w:t>
      </w:r>
      <w:r w:rsidRPr="00900923">
        <w:rPr>
          <w:rFonts w:eastAsia="Times New Roman"/>
          <w:szCs w:val="28"/>
        </w:rPr>
        <w:t>-</w:t>
      </w:r>
      <w:r w:rsidRPr="00900923">
        <w:rPr>
          <w:rFonts w:ascii="TimesNewRoman" w:eastAsia="TimesNewRoman" w:hAnsi="TimesNewRoman" w:cs="TimesNewRoman"/>
          <w:szCs w:val="28"/>
        </w:rPr>
        <w:t>стратегий</w:t>
      </w:r>
      <w:r w:rsidRPr="00900923">
        <w:rPr>
          <w:rFonts w:eastAsia="Times New Roman"/>
          <w:szCs w:val="28"/>
        </w:rPr>
        <w:t xml:space="preserve">» </w:t>
      </w:r>
      <w:r w:rsidRPr="00900923">
        <w:rPr>
          <w:rFonts w:ascii="TimesNewRoman" w:eastAsia="TimesNewRoman" w:hAnsi="TimesNewRoman" w:cs="TimesNewRoman"/>
          <w:szCs w:val="28"/>
        </w:rPr>
        <w:t>Лазаруса</w:t>
      </w:r>
      <w:r w:rsidRPr="00900923">
        <w:rPr>
          <w:rFonts w:eastAsia="Times New Roman"/>
          <w:szCs w:val="28"/>
        </w:rPr>
        <w:t xml:space="preserve">, </w:t>
      </w:r>
      <w:r w:rsidRPr="00900923">
        <w:rPr>
          <w:rFonts w:ascii="TimesNewRoman" w:eastAsia="TimesNewRoman" w:hAnsi="TimesNewRoman" w:cs="TimesNewRoman"/>
          <w:szCs w:val="28"/>
        </w:rPr>
        <w:t xml:space="preserve">методика МЛО </w:t>
      </w:r>
      <w:r w:rsidRPr="00900923">
        <w:rPr>
          <w:rFonts w:eastAsia="Times New Roman"/>
          <w:szCs w:val="28"/>
        </w:rPr>
        <w:t>«</w:t>
      </w:r>
      <w:r w:rsidRPr="00900923">
        <w:rPr>
          <w:rFonts w:ascii="TimesNewRoman" w:eastAsia="TimesNewRoman" w:hAnsi="TimesNewRoman" w:cs="TimesNewRoman"/>
          <w:szCs w:val="28"/>
        </w:rPr>
        <w:t>Адаптивность</w:t>
      </w:r>
      <w:r w:rsidRPr="00900923">
        <w:rPr>
          <w:rFonts w:eastAsia="Times New Roman"/>
          <w:szCs w:val="28"/>
        </w:rPr>
        <w:t xml:space="preserve">» </w:t>
      </w:r>
      <w:r w:rsidRPr="00900923">
        <w:rPr>
          <w:rFonts w:ascii="TimesNewRoman" w:eastAsia="TimesNewRoman" w:hAnsi="TimesNewRoman" w:cs="TimesNewRoman"/>
          <w:szCs w:val="28"/>
        </w:rPr>
        <w:t>А</w:t>
      </w:r>
      <w:r w:rsidRPr="00900923">
        <w:rPr>
          <w:rFonts w:eastAsia="Times New Roman"/>
          <w:szCs w:val="28"/>
        </w:rPr>
        <w:t>.</w:t>
      </w:r>
      <w:r w:rsidRPr="00900923">
        <w:rPr>
          <w:rFonts w:ascii="TimesNewRoman" w:eastAsia="TimesNewRoman" w:hAnsi="TimesNewRoman" w:cs="TimesNewRoman"/>
          <w:szCs w:val="28"/>
        </w:rPr>
        <w:t>Г</w:t>
      </w:r>
      <w:r w:rsidRPr="00900923">
        <w:rPr>
          <w:rFonts w:eastAsia="Times New Roman"/>
          <w:szCs w:val="28"/>
        </w:rPr>
        <w:t>. </w:t>
      </w:r>
      <w:r w:rsidRPr="00900923">
        <w:rPr>
          <w:rFonts w:ascii="TimesNewRoman" w:eastAsia="TimesNewRoman" w:hAnsi="TimesNewRoman" w:cs="TimesNewRoman"/>
          <w:szCs w:val="28"/>
        </w:rPr>
        <w:t>Маклакова и С</w:t>
      </w:r>
      <w:r w:rsidRPr="00900923">
        <w:rPr>
          <w:rFonts w:eastAsia="Times New Roman"/>
          <w:szCs w:val="28"/>
        </w:rPr>
        <w:t>.</w:t>
      </w:r>
      <w:r w:rsidRPr="00900923">
        <w:rPr>
          <w:rFonts w:ascii="TimesNewRoman" w:eastAsia="TimesNewRoman" w:hAnsi="TimesNewRoman" w:cs="TimesNewRoman"/>
          <w:szCs w:val="28"/>
        </w:rPr>
        <w:t>В</w:t>
      </w:r>
      <w:r w:rsidRPr="00900923">
        <w:rPr>
          <w:rFonts w:eastAsia="Times New Roman"/>
          <w:szCs w:val="28"/>
        </w:rPr>
        <w:t>. </w:t>
      </w:r>
      <w:r w:rsidRPr="00900923">
        <w:rPr>
          <w:rFonts w:ascii="TimesNewRoman" w:eastAsia="TimesNewRoman" w:hAnsi="TimesNewRoman" w:cs="TimesNewRoman"/>
          <w:szCs w:val="28"/>
        </w:rPr>
        <w:t>Чермянина</w:t>
      </w:r>
      <w:r w:rsidRPr="00900923">
        <w:rPr>
          <w:rFonts w:eastAsia="Times New Roman"/>
          <w:szCs w:val="28"/>
        </w:rPr>
        <w:t xml:space="preserve">, </w:t>
      </w:r>
      <w:r w:rsidRPr="00900923">
        <w:rPr>
          <w:rFonts w:ascii="TimesNewRoman" w:eastAsia="TimesNewRoman" w:hAnsi="TimesNewRoman" w:cs="TimesNewRoman"/>
          <w:szCs w:val="28"/>
        </w:rPr>
        <w:t xml:space="preserve">методика </w:t>
      </w:r>
      <w:r w:rsidRPr="00900923">
        <w:rPr>
          <w:rFonts w:eastAsia="Times New Roman"/>
          <w:szCs w:val="28"/>
        </w:rPr>
        <w:t>«</w:t>
      </w:r>
      <w:r w:rsidRPr="00900923">
        <w:rPr>
          <w:rFonts w:ascii="TimesNewRoman" w:eastAsia="TimesNewRoman" w:hAnsi="TimesNewRoman" w:cs="TimesNewRoman"/>
          <w:szCs w:val="28"/>
        </w:rPr>
        <w:t>Шкала семейных отношений</w:t>
      </w:r>
      <w:r w:rsidRPr="00900923">
        <w:rPr>
          <w:rFonts w:eastAsia="Times New Roman"/>
          <w:szCs w:val="28"/>
        </w:rPr>
        <w:t>»,</w:t>
      </w:r>
      <w:r w:rsidRPr="00900923">
        <w:rPr>
          <w:rFonts w:ascii="TimesNewRoman" w:eastAsia="TimesNewRoman" w:hAnsi="TimesNewRoman" w:cs="TimesNewRoman"/>
          <w:szCs w:val="28"/>
        </w:rPr>
        <w:t xml:space="preserve"> авторская методика ретроспективной оценки переживания здоровья и болезни</w:t>
      </w:r>
      <w:r w:rsidRPr="00900923">
        <w:rPr>
          <w:rFonts w:eastAsia="Times New Roman"/>
          <w:szCs w:val="28"/>
        </w:rPr>
        <w:t>.</w:t>
      </w:r>
    </w:p>
    <w:p w:rsidR="00900923" w:rsidRPr="00900923" w:rsidRDefault="00900923" w:rsidP="00900923">
      <w:pPr>
        <w:jc w:val="both"/>
        <w:rPr>
          <w:szCs w:val="28"/>
        </w:rPr>
      </w:pPr>
      <w:r w:rsidRPr="00900923">
        <w:rPr>
          <w:szCs w:val="28"/>
        </w:rPr>
        <w:t>У больных пневмонией более выражены представления о сплоченности в своей семье (6,58/5,6; Т=1,9; р&lt;0,05), менее выражен показатель ориентации на активный отдых в семье (2,9/3,8; Т=2,1; р&lt;0,01), более выражен показатель контроля в семье (5/4; Т=2,7; р&lt;0,01). По-видимому, значимость семейной поддержки в ситуации острого заболевания повышается и особенно значимой характеристикой семьи становится гарантированность отношений, дающих поддержку.</w:t>
      </w:r>
    </w:p>
    <w:p w:rsidR="00900923" w:rsidRPr="00900923" w:rsidRDefault="00900923" w:rsidP="00900923">
      <w:pPr>
        <w:jc w:val="both"/>
        <w:rPr>
          <w:szCs w:val="28"/>
        </w:rPr>
      </w:pPr>
      <w:r w:rsidRPr="00900923">
        <w:rPr>
          <w:szCs w:val="28"/>
        </w:rPr>
        <w:t xml:space="preserve">Сплоченность коррелирует со снижением самоценности (-0,545), повышением отрицания (0,563) и значимости преодоления болезни (0,546), характерна для более старших по возрасту испытуемых(0,446), повышения самообвинения (0,470), внутренней неустроенности (0,429), субъективного неблагополучия (0,509), рационализации (0,444), конфликтности (0,466), независимости (0,511), ориентации на достижение в семье (0,515). По-видимому, сплоченность можно рассматривать как ресурс, который </w:t>
      </w:r>
      <w:r w:rsidRPr="00900923">
        <w:rPr>
          <w:szCs w:val="28"/>
        </w:rPr>
        <w:lastRenderedPageBreak/>
        <w:t>актуализируется в ситуации угрозы самоотношения и стимулирует направленность на преодоление болезни.</w:t>
      </w:r>
    </w:p>
    <w:p w:rsidR="00900923" w:rsidRPr="00900923" w:rsidRDefault="00900923" w:rsidP="00900923">
      <w:pPr>
        <w:jc w:val="both"/>
        <w:rPr>
          <w:szCs w:val="28"/>
        </w:rPr>
      </w:pPr>
      <w:r w:rsidRPr="00900923">
        <w:rPr>
          <w:szCs w:val="28"/>
        </w:rPr>
        <w:t>Ориентация на активный семейный отдых коррелирует со снижением значимости телесного страдания (-0,560) и повышении представлений о негативных перспективах болезни (0, 544) в структуре представлений о больном человеке, повышение самоуважения (0,496), аутосимпатии (0,418), снижение внутренней неустроенности (-0,460), снижение оптимизма в представлениях о возможности сохранить здоровье (-0,433). Снижение ориентации на активный семейный отдых сочетается с негативным самоотношением, и, вместе с тем, повышает оптимизм относительно возможности сохранения здоровья. Возможно, принятие ограничений в семейных возможностях, связанных с ситуацией болезни предполагает недовольство собой в ситуации болезни.</w:t>
      </w:r>
    </w:p>
    <w:p w:rsidR="00900923" w:rsidRPr="00900923" w:rsidRDefault="00900923" w:rsidP="00900923">
      <w:pPr>
        <w:jc w:val="both"/>
        <w:rPr>
          <w:rFonts w:eastAsia="PetersburgC" w:cs="PetersburgC"/>
          <w:color w:val="000000"/>
          <w:szCs w:val="28"/>
        </w:rPr>
      </w:pPr>
      <w:r w:rsidRPr="00900923">
        <w:rPr>
          <w:szCs w:val="28"/>
        </w:rPr>
        <w:t>Контроль в семейных отношениях характерен для мужчин (0,429), коррелирует с самоуверенностью (0,541), отрицанием (0,468) снижением значимости личностных качеств (-0,417), идентификацией себя с больным человеком (0,417), снижением опоры на семью в сохранении здоровья (-0,443). По-видимому, представление о себе как о больном человеке и неуверенность в семейной поддержке стимулирует внутреннюю необходимость в контроле семейных отношений для повышения уверенности в себе.</w:t>
      </w:r>
    </w:p>
    <w:p w:rsidR="00900923" w:rsidRPr="00900923" w:rsidRDefault="00900923" w:rsidP="00900923">
      <w:pPr>
        <w:shd w:val="clear" w:color="auto" w:fill="FFFFFF"/>
        <w:autoSpaceDE w:val="0"/>
        <w:jc w:val="both"/>
        <w:rPr>
          <w:szCs w:val="28"/>
        </w:rPr>
      </w:pPr>
      <w:r w:rsidRPr="00900923">
        <w:rPr>
          <w:rFonts w:eastAsia="PetersburgC" w:cs="PetersburgC"/>
          <w:color w:val="000000"/>
          <w:szCs w:val="28"/>
        </w:rPr>
        <w:t>Таким образом, больные пневмонией демонстрируют значимость семейной поддержки и неуверенность в ее достаточности, обвиняя себя в том, что, заболев, создали проблемы своим близким.</w:t>
      </w:r>
    </w:p>
    <w:p w:rsidR="00900923" w:rsidRPr="00900923" w:rsidRDefault="00900923" w:rsidP="00900923">
      <w:pPr>
        <w:jc w:val="both"/>
        <w:rPr>
          <w:rFonts w:eastAsia="PetersburgC" w:cs="PetersburgC"/>
          <w:color w:val="000000"/>
          <w:szCs w:val="28"/>
        </w:rPr>
      </w:pPr>
      <w:r w:rsidRPr="00900923">
        <w:rPr>
          <w:szCs w:val="28"/>
        </w:rPr>
        <w:t>Сравнительный анализ выраженности показателей семейных отношений выявил снижение чувства независимости у больных бронхиальной астмой (4,2/5,7; Т=7; р&lt;0,01).Корреляционный анализ показал, что снижение чувства независимости коррелирует со снижением значимости опоры на друзей (0,287) в сохранении здоровья, снижением аутосимпатии (0,274), дистанцирования (-0,287), самоконтроля (0,354), снижения принятия ответственности (-0,331), бегства – избегания (0,233), регрессии (0,228), проекции (0,250), повышения значимости социального одобрения желания быть здоровым (-0,282), значимости быть активным человеком (-0,228). По-видимому, независимость в семейных отношениях является важным механизмом адаптации, снижение которого обедняют отношения с социальным, в том числе и семейным окружением, снижают принятие себя, повышают необходимость искать опору в себе.</w:t>
      </w:r>
    </w:p>
    <w:p w:rsidR="00900923" w:rsidRPr="00900923" w:rsidRDefault="00900923" w:rsidP="00900923">
      <w:pPr>
        <w:shd w:val="clear" w:color="auto" w:fill="FFFFFF"/>
        <w:autoSpaceDE w:val="0"/>
        <w:jc w:val="both"/>
        <w:rPr>
          <w:szCs w:val="28"/>
        </w:rPr>
      </w:pPr>
      <w:r w:rsidRPr="00900923">
        <w:rPr>
          <w:rFonts w:eastAsia="PetersburgC" w:cs="PetersburgC"/>
          <w:color w:val="000000"/>
          <w:szCs w:val="28"/>
        </w:rPr>
        <w:t>Ощущение зависимости, возникающее в связи с болезнью у больных бронхиальной астмой, снижает ресурсы для адаптации и стимулирует активность адаптационных механизмов, направленных на самостоятельное решение проблем.</w:t>
      </w:r>
    </w:p>
    <w:p w:rsidR="00900923" w:rsidRPr="00900923" w:rsidRDefault="00900923" w:rsidP="00900923">
      <w:pPr>
        <w:jc w:val="both"/>
        <w:rPr>
          <w:szCs w:val="28"/>
        </w:rPr>
      </w:pPr>
      <w:r w:rsidRPr="00900923">
        <w:rPr>
          <w:szCs w:val="28"/>
        </w:rPr>
        <w:t xml:space="preserve">Анализ показателей выраженности факторов семейного окружения показало, что у больных бронхиальной астмой, инвалидов второй группы </w:t>
      </w:r>
      <w:r w:rsidRPr="00900923">
        <w:rPr>
          <w:szCs w:val="28"/>
        </w:rPr>
        <w:lastRenderedPageBreak/>
        <w:t>повышены показатели сплоченности семьи (5,6/4,7; Т=3,3; р&lt;0,01) и снижен контроль семейных отношений (4/4,7; Т= 2; р&lt;0,05). По-видимому, семейное окружение значимо для больных, при этом, отношения в семье характеризуются неопределенностью.</w:t>
      </w:r>
    </w:p>
    <w:p w:rsidR="00900923" w:rsidRPr="00900923" w:rsidRDefault="00900923" w:rsidP="00900923">
      <w:pPr>
        <w:jc w:val="both"/>
        <w:rPr>
          <w:szCs w:val="28"/>
        </w:rPr>
      </w:pPr>
      <w:r w:rsidRPr="00900923">
        <w:rPr>
          <w:szCs w:val="28"/>
        </w:rPr>
        <w:t>Сплоченность в семье у инвалидов, больных бронхиальной астмой коррелирует со снижением планирования решения (-0,574), снижение идентификации себя с социальным Я (-0,523) и повышение значимости идентификации с физическим (0,631) и претензиями к своему физическому состоянию (0,764) и своей активности (0,491). По-видимому, сплоченность в семье связана с возможностью выражать негативные чувства в семье и возможностью гордиться семейными достижениями, а также сменой приоритетов, связанной с формированием идентичности больного человека.</w:t>
      </w:r>
    </w:p>
    <w:p w:rsidR="00900923" w:rsidRPr="00900923" w:rsidRDefault="00900923" w:rsidP="00900923">
      <w:pPr>
        <w:jc w:val="both"/>
        <w:rPr>
          <w:szCs w:val="28"/>
        </w:rPr>
      </w:pPr>
      <w:r w:rsidRPr="00900923">
        <w:rPr>
          <w:szCs w:val="28"/>
        </w:rPr>
        <w:t xml:space="preserve">Контроль в семейных отношениях коррелирует с принятием ответственности (0,485), снижением представления о социальном одобрении желания быть здоровым (-0,471) и опорой на друзей в сохранении здоровья (0,476). Можно предположить, что снижение контроля в семье уменьшает общую возможность управлять своей жизнью. </w:t>
      </w:r>
    </w:p>
    <w:p w:rsidR="00900923" w:rsidRPr="00900923" w:rsidRDefault="00900923" w:rsidP="00900923">
      <w:pPr>
        <w:jc w:val="both"/>
        <w:rPr>
          <w:szCs w:val="28"/>
        </w:rPr>
      </w:pPr>
      <w:r w:rsidRPr="00900923">
        <w:rPr>
          <w:szCs w:val="28"/>
        </w:rPr>
        <w:t xml:space="preserve">В целом в ситуации инвалидности семейные отношения определяются стремлением опереться на семейную поддержку при субъективной утрате контролируемости жизни. </w:t>
      </w:r>
    </w:p>
    <w:p w:rsidR="00900923" w:rsidRPr="00900923" w:rsidRDefault="00900923" w:rsidP="00900923">
      <w:pPr>
        <w:jc w:val="both"/>
        <w:rPr>
          <w:rFonts w:eastAsia="PetersburgC" w:cs="PetersburgC"/>
          <w:color w:val="000000"/>
          <w:szCs w:val="28"/>
        </w:rPr>
      </w:pPr>
      <w:r w:rsidRPr="00900923">
        <w:rPr>
          <w:szCs w:val="28"/>
        </w:rPr>
        <w:t xml:space="preserve">Таким образом, в первой ситуации болезни в группе больных пневмонией семейная поддержка является значимой и сопровождается чувством вины, за причиненные неудобства. В группе больных бронхиальной астмой, не имеющие инвалидности, во второй ситуации болезни, актуальной проблемой семейных отношений является ощущение зависимости, и доказательства своей самостоятельности. </w:t>
      </w:r>
      <w:r w:rsidRPr="00900923">
        <w:rPr>
          <w:rFonts w:eastAsia="PetersburgC"/>
          <w:color w:val="000000"/>
          <w:szCs w:val="28"/>
        </w:rPr>
        <w:t>В третьей ситуации болезни, у инвалидов, больных бронхиальной астмой семейные отношения являются опорой личности в ситуации утраты контроля над своей жизнью.</w:t>
      </w:r>
    </w:p>
    <w:p w:rsidR="00900923" w:rsidRDefault="00900923" w:rsidP="00900923">
      <w:pPr>
        <w:shd w:val="clear" w:color="auto" w:fill="FFFFFF"/>
        <w:autoSpaceDE w:val="0"/>
        <w:jc w:val="both"/>
        <w:rPr>
          <w:color w:val="000000"/>
          <w:szCs w:val="28"/>
        </w:rPr>
      </w:pPr>
      <w:r w:rsidRPr="00900923">
        <w:rPr>
          <w:rFonts w:eastAsia="PetersburgC" w:cs="PetersburgC"/>
          <w:color w:val="000000"/>
          <w:szCs w:val="28"/>
        </w:rPr>
        <w:t>Если рассматривать семейные отношения у больных заболеваниями легких в зависимости от ситуации, то</w:t>
      </w:r>
      <w:r w:rsidRPr="00900923">
        <w:rPr>
          <w:color w:val="000000"/>
          <w:szCs w:val="28"/>
        </w:rPr>
        <w:t xml:space="preserve"> в первой ситуации болезни в группе больных пневмонией семейная поддержка сопровождается чувством вины, за причиненные неудобства. В группе больных бронхиальной астмой, не имеющие инвалидности, во второй ситуации болезни, актуальной проблемой семейных отношений является ощущение зависимости, и доказательства своей самостоятельности. В третьей ситуации болезни, у инвалидов, больных бронхиальной астмой семейные отношения являются опорой личности в ситуации утраты контроля над своей жизнью. Это свидетельствует об утрате ответственности за ситуацию, что предполагает снижение субъектности.</w:t>
      </w:r>
    </w:p>
    <w:p w:rsidR="00900923" w:rsidRPr="00900923" w:rsidRDefault="00900923" w:rsidP="00900923">
      <w:pPr>
        <w:shd w:val="clear" w:color="auto" w:fill="FFFFFF"/>
        <w:autoSpaceDE w:val="0"/>
        <w:jc w:val="both"/>
        <w:rPr>
          <w:color w:val="000000"/>
          <w:szCs w:val="28"/>
        </w:rPr>
      </w:pPr>
    </w:p>
    <w:p w:rsidR="00D572C1" w:rsidRPr="00900923" w:rsidRDefault="00D572C1" w:rsidP="00900923">
      <w:pPr>
        <w:shd w:val="clear" w:color="auto" w:fill="FFFFFF"/>
        <w:autoSpaceDE w:val="0"/>
        <w:jc w:val="center"/>
        <w:rPr>
          <w:rStyle w:val="FontStyle99"/>
          <w:color w:val="000000"/>
          <w:sz w:val="24"/>
          <w:szCs w:val="24"/>
        </w:rPr>
      </w:pPr>
      <w:r w:rsidRPr="00900923">
        <w:rPr>
          <w:rStyle w:val="FontStyle99"/>
          <w:color w:val="000000"/>
          <w:sz w:val="24"/>
          <w:szCs w:val="24"/>
        </w:rPr>
        <w:t>С</w:t>
      </w:r>
      <w:r w:rsidR="00900923" w:rsidRPr="00900923">
        <w:rPr>
          <w:rStyle w:val="FontStyle99"/>
          <w:color w:val="000000"/>
          <w:sz w:val="24"/>
          <w:szCs w:val="24"/>
        </w:rPr>
        <w:t>писок использованной литературы</w:t>
      </w:r>
    </w:p>
    <w:p w:rsidR="00900923" w:rsidRPr="00900923" w:rsidRDefault="00900923" w:rsidP="00900923">
      <w:pPr>
        <w:shd w:val="clear" w:color="auto" w:fill="FFFFFF"/>
        <w:autoSpaceDE w:val="0"/>
        <w:jc w:val="both"/>
        <w:rPr>
          <w:color w:val="000000"/>
          <w:sz w:val="24"/>
          <w:szCs w:val="24"/>
          <w:lang w:val="en-US"/>
        </w:rPr>
      </w:pPr>
      <w:r w:rsidRPr="00900923">
        <w:rPr>
          <w:color w:val="000000"/>
          <w:sz w:val="24"/>
          <w:szCs w:val="24"/>
        </w:rPr>
        <w:lastRenderedPageBreak/>
        <w:t xml:space="preserve">1. Совладающее поведение: Современное состояние и перспективы / под ред. А.Л. Журавлева, Т.Л. Крюковой, Е.А. Сергиенко. М., 2008. </w:t>
      </w:r>
      <w:r w:rsidRPr="00900923">
        <w:rPr>
          <w:color w:val="000000"/>
          <w:sz w:val="24"/>
          <w:szCs w:val="24"/>
          <w:lang w:val="en-US"/>
        </w:rPr>
        <w:t xml:space="preserve">474 </w:t>
      </w:r>
      <w:r w:rsidRPr="00900923">
        <w:rPr>
          <w:color w:val="000000"/>
          <w:sz w:val="24"/>
          <w:szCs w:val="24"/>
        </w:rPr>
        <w:t>с</w:t>
      </w:r>
      <w:r w:rsidRPr="00900923">
        <w:rPr>
          <w:color w:val="000000"/>
          <w:sz w:val="24"/>
          <w:szCs w:val="24"/>
          <w:lang w:val="en-US"/>
        </w:rPr>
        <w:t>.</w:t>
      </w:r>
    </w:p>
    <w:p w:rsidR="00900923" w:rsidRPr="007E6211" w:rsidRDefault="00900923" w:rsidP="00900923">
      <w:pPr>
        <w:shd w:val="clear" w:color="auto" w:fill="FFFFFF"/>
        <w:autoSpaceDE w:val="0"/>
        <w:jc w:val="both"/>
        <w:rPr>
          <w:color w:val="000000"/>
          <w:sz w:val="24"/>
          <w:szCs w:val="24"/>
        </w:rPr>
      </w:pPr>
      <w:r w:rsidRPr="00900923">
        <w:rPr>
          <w:color w:val="000000"/>
          <w:sz w:val="24"/>
          <w:szCs w:val="24"/>
          <w:lang w:val="en-US"/>
        </w:rPr>
        <w:t>2. Ben-Zur</w:t>
      </w:r>
      <w:r w:rsidR="00E670EA" w:rsidRPr="00E670EA">
        <w:rPr>
          <w:color w:val="000000"/>
          <w:sz w:val="24"/>
          <w:szCs w:val="24"/>
          <w:lang w:val="en-US"/>
        </w:rPr>
        <w:t>, </w:t>
      </w:r>
      <w:r w:rsidRPr="00900923">
        <w:rPr>
          <w:color w:val="000000"/>
          <w:sz w:val="24"/>
          <w:szCs w:val="24"/>
          <w:lang w:val="en-US"/>
        </w:rPr>
        <w:t xml:space="preserve">H. Monitoring / Blunting and Social Support: Associations with Coping and Affect // International Journal of Stress Management. </w:t>
      </w:r>
      <w:r w:rsidRPr="007E6211">
        <w:rPr>
          <w:color w:val="000000"/>
          <w:sz w:val="24"/>
          <w:szCs w:val="24"/>
        </w:rPr>
        <w:t xml:space="preserve">2002. </w:t>
      </w:r>
      <w:r w:rsidRPr="00900923">
        <w:rPr>
          <w:color w:val="000000"/>
          <w:sz w:val="24"/>
          <w:szCs w:val="24"/>
          <w:lang w:val="en-US"/>
        </w:rPr>
        <w:t>Vol</w:t>
      </w:r>
      <w:r w:rsidRPr="007E6211">
        <w:rPr>
          <w:color w:val="000000"/>
          <w:sz w:val="24"/>
          <w:szCs w:val="24"/>
        </w:rPr>
        <w:t xml:space="preserve">. 9. </w:t>
      </w:r>
      <w:r w:rsidRPr="00900923">
        <w:rPr>
          <w:color w:val="000000"/>
          <w:sz w:val="24"/>
          <w:szCs w:val="24"/>
          <w:lang w:val="en-US"/>
        </w:rPr>
        <w:t>No</w:t>
      </w:r>
      <w:r w:rsidRPr="007E6211">
        <w:rPr>
          <w:color w:val="000000"/>
          <w:sz w:val="24"/>
          <w:szCs w:val="24"/>
        </w:rPr>
        <w:t>4.</w:t>
      </w:r>
    </w:p>
    <w:p w:rsidR="00900923" w:rsidRPr="00900923" w:rsidRDefault="00900923" w:rsidP="00900923">
      <w:pPr>
        <w:shd w:val="clear" w:color="auto" w:fill="FFFFFF"/>
        <w:autoSpaceDE w:val="0"/>
        <w:jc w:val="both"/>
        <w:rPr>
          <w:color w:val="000000"/>
          <w:sz w:val="24"/>
          <w:szCs w:val="24"/>
          <w:lang w:val="en-US"/>
        </w:rPr>
      </w:pPr>
      <w:r w:rsidRPr="00900923">
        <w:rPr>
          <w:color w:val="000000"/>
          <w:sz w:val="24"/>
          <w:szCs w:val="24"/>
        </w:rPr>
        <w:t>3. Петрова</w:t>
      </w:r>
      <w:r w:rsidR="00E670EA">
        <w:rPr>
          <w:color w:val="000000"/>
          <w:sz w:val="24"/>
          <w:szCs w:val="24"/>
        </w:rPr>
        <w:t>, </w:t>
      </w:r>
      <w:r w:rsidRPr="00900923">
        <w:rPr>
          <w:color w:val="000000"/>
          <w:sz w:val="24"/>
          <w:szCs w:val="24"/>
        </w:rPr>
        <w:t>Е.А. Межпоколенные отношения как ресурс совладающего поведения: автореф. дис. ... канд. психол. наук. М</w:t>
      </w:r>
      <w:r w:rsidRPr="00900923">
        <w:rPr>
          <w:color w:val="000000"/>
          <w:sz w:val="24"/>
          <w:szCs w:val="24"/>
          <w:lang w:val="en-US"/>
        </w:rPr>
        <w:t xml:space="preserve">., 2008. 25 </w:t>
      </w:r>
      <w:r w:rsidRPr="00900923">
        <w:rPr>
          <w:color w:val="000000"/>
          <w:sz w:val="24"/>
          <w:szCs w:val="24"/>
        </w:rPr>
        <w:t>с</w:t>
      </w:r>
      <w:r w:rsidRPr="00900923">
        <w:rPr>
          <w:color w:val="000000"/>
          <w:sz w:val="24"/>
          <w:szCs w:val="24"/>
          <w:lang w:val="en-US"/>
        </w:rPr>
        <w:t>.</w:t>
      </w:r>
    </w:p>
    <w:p w:rsidR="00900923" w:rsidRPr="00900923" w:rsidRDefault="00900923" w:rsidP="00900923">
      <w:pPr>
        <w:shd w:val="clear" w:color="auto" w:fill="FFFFFF"/>
        <w:autoSpaceDE w:val="0"/>
        <w:jc w:val="both"/>
        <w:rPr>
          <w:color w:val="000000"/>
          <w:sz w:val="24"/>
          <w:szCs w:val="24"/>
        </w:rPr>
      </w:pPr>
      <w:r w:rsidRPr="00900923">
        <w:rPr>
          <w:color w:val="000000"/>
          <w:sz w:val="24"/>
          <w:szCs w:val="24"/>
          <w:lang w:val="en-US"/>
        </w:rPr>
        <w:t>4. Lunsky</w:t>
      </w:r>
      <w:r w:rsidR="00E670EA" w:rsidRPr="00E670EA">
        <w:rPr>
          <w:color w:val="000000"/>
          <w:sz w:val="24"/>
          <w:szCs w:val="24"/>
          <w:lang w:val="en-US"/>
        </w:rPr>
        <w:t>, </w:t>
      </w:r>
      <w:r w:rsidRPr="00900923">
        <w:rPr>
          <w:color w:val="000000"/>
          <w:sz w:val="24"/>
          <w:szCs w:val="24"/>
          <w:lang w:val="en-US"/>
        </w:rPr>
        <w:t>Y., Benson</w:t>
      </w:r>
      <w:r w:rsidR="00E670EA" w:rsidRPr="00E670EA">
        <w:rPr>
          <w:color w:val="000000"/>
          <w:sz w:val="24"/>
          <w:szCs w:val="24"/>
          <w:lang w:val="en-US"/>
        </w:rPr>
        <w:t>, </w:t>
      </w:r>
      <w:r w:rsidRPr="00900923">
        <w:rPr>
          <w:color w:val="000000"/>
          <w:sz w:val="24"/>
          <w:szCs w:val="24"/>
          <w:lang w:val="en-US"/>
        </w:rPr>
        <w:t xml:space="preserve">B.A. Perceived Social Support and Mental Retardation: A Social-Cognitive Approach // Cognitive Therapy and Research. </w:t>
      </w:r>
      <w:r w:rsidRPr="00900923">
        <w:rPr>
          <w:color w:val="000000"/>
          <w:sz w:val="24"/>
          <w:szCs w:val="24"/>
        </w:rPr>
        <w:t>2001. Vol. 25. No1.</w:t>
      </w:r>
    </w:p>
    <w:p w:rsidR="00900923" w:rsidRPr="00900923" w:rsidRDefault="00900923" w:rsidP="00900923">
      <w:pPr>
        <w:shd w:val="clear" w:color="auto" w:fill="FFFFFF"/>
        <w:autoSpaceDE w:val="0"/>
        <w:jc w:val="both"/>
        <w:rPr>
          <w:color w:val="000000"/>
          <w:sz w:val="24"/>
          <w:szCs w:val="24"/>
        </w:rPr>
      </w:pPr>
      <w:r w:rsidRPr="00900923">
        <w:rPr>
          <w:color w:val="000000"/>
          <w:sz w:val="24"/>
          <w:szCs w:val="24"/>
        </w:rPr>
        <w:t>5. Крюкова</w:t>
      </w:r>
      <w:r w:rsidR="00E670EA">
        <w:rPr>
          <w:color w:val="000000"/>
          <w:sz w:val="24"/>
          <w:szCs w:val="24"/>
        </w:rPr>
        <w:t>, </w:t>
      </w:r>
      <w:r w:rsidRPr="00900923">
        <w:rPr>
          <w:color w:val="000000"/>
          <w:sz w:val="24"/>
          <w:szCs w:val="24"/>
        </w:rPr>
        <w:t>Т.Л., Сапоровская</w:t>
      </w:r>
      <w:r w:rsidR="00E670EA">
        <w:rPr>
          <w:color w:val="000000"/>
          <w:sz w:val="24"/>
          <w:szCs w:val="24"/>
        </w:rPr>
        <w:t>, </w:t>
      </w:r>
      <w:r w:rsidRPr="00900923">
        <w:rPr>
          <w:color w:val="000000"/>
          <w:sz w:val="24"/>
          <w:szCs w:val="24"/>
        </w:rPr>
        <w:t>М.В., Куфтяк</w:t>
      </w:r>
      <w:r w:rsidR="00E670EA">
        <w:rPr>
          <w:color w:val="000000"/>
          <w:sz w:val="24"/>
          <w:szCs w:val="24"/>
        </w:rPr>
        <w:t>, </w:t>
      </w:r>
      <w:r w:rsidRPr="00900923">
        <w:rPr>
          <w:color w:val="000000"/>
          <w:sz w:val="24"/>
          <w:szCs w:val="24"/>
        </w:rPr>
        <w:t>Е.В. Психология семьи: жизненные трудности и совладение с ними. СПб.: Речь, 2005. 240 с.</w:t>
      </w:r>
    </w:p>
    <w:p w:rsidR="00900923" w:rsidRPr="00900923" w:rsidRDefault="00900923" w:rsidP="00900923">
      <w:pPr>
        <w:shd w:val="clear" w:color="auto" w:fill="FFFFFF"/>
        <w:autoSpaceDE w:val="0"/>
        <w:jc w:val="both"/>
        <w:rPr>
          <w:color w:val="000000"/>
          <w:sz w:val="24"/>
          <w:szCs w:val="24"/>
        </w:rPr>
      </w:pPr>
      <w:r w:rsidRPr="00900923">
        <w:rPr>
          <w:color w:val="000000"/>
          <w:sz w:val="24"/>
          <w:szCs w:val="24"/>
        </w:rPr>
        <w:t>6. Демина</w:t>
      </w:r>
      <w:r w:rsidR="00E670EA">
        <w:rPr>
          <w:color w:val="000000"/>
          <w:sz w:val="24"/>
          <w:szCs w:val="24"/>
        </w:rPr>
        <w:t>, </w:t>
      </w:r>
      <w:r w:rsidRPr="00900923">
        <w:rPr>
          <w:color w:val="000000"/>
          <w:sz w:val="24"/>
          <w:szCs w:val="24"/>
        </w:rPr>
        <w:t>Л.Д., Табурова</w:t>
      </w:r>
      <w:r w:rsidR="00E670EA">
        <w:rPr>
          <w:color w:val="000000"/>
          <w:sz w:val="24"/>
          <w:szCs w:val="24"/>
        </w:rPr>
        <w:t>, </w:t>
      </w:r>
      <w:r w:rsidRPr="00900923">
        <w:rPr>
          <w:color w:val="000000"/>
          <w:sz w:val="24"/>
          <w:szCs w:val="24"/>
        </w:rPr>
        <w:t>Т.С. Отношения со значимым другим как ресурс совладания личности с трудной жизненной ситуацией // Известия Алтайского государственного университета. 2010. Выпуск №1-2. С. 60-62.</w:t>
      </w:r>
    </w:p>
    <w:p w:rsidR="00900923" w:rsidRPr="00900923" w:rsidRDefault="00900923" w:rsidP="00900923">
      <w:pPr>
        <w:shd w:val="clear" w:color="auto" w:fill="FFFFFF"/>
        <w:autoSpaceDE w:val="0"/>
        <w:jc w:val="both"/>
        <w:rPr>
          <w:color w:val="000000"/>
          <w:sz w:val="24"/>
          <w:szCs w:val="24"/>
        </w:rPr>
      </w:pPr>
      <w:r w:rsidRPr="00900923">
        <w:rPr>
          <w:color w:val="000000"/>
          <w:sz w:val="24"/>
          <w:szCs w:val="24"/>
        </w:rPr>
        <w:t>7. Никольская</w:t>
      </w:r>
      <w:r w:rsidR="00E670EA">
        <w:rPr>
          <w:color w:val="000000"/>
          <w:sz w:val="24"/>
          <w:szCs w:val="24"/>
        </w:rPr>
        <w:t>, </w:t>
      </w:r>
      <w:r w:rsidRPr="00900923">
        <w:rPr>
          <w:color w:val="000000"/>
          <w:sz w:val="24"/>
          <w:szCs w:val="24"/>
        </w:rPr>
        <w:t>И.М. Клиническая психология семьи: основные положения [Электронный ресурс] // Медицинская психология в России: электрон. науч. журн. 2010. №4(5). URL: http://www.medpsy.ru/mprj/archiv_global/2010_4_5/nomer/nomer13.php (дата обращения: 12.03.2013).</w:t>
      </w:r>
    </w:p>
    <w:p w:rsidR="00900923" w:rsidRPr="00900923" w:rsidRDefault="00900923" w:rsidP="00900923">
      <w:pPr>
        <w:shd w:val="clear" w:color="auto" w:fill="FFFFFF"/>
        <w:autoSpaceDE w:val="0"/>
        <w:jc w:val="both"/>
        <w:rPr>
          <w:color w:val="000000"/>
          <w:sz w:val="24"/>
          <w:szCs w:val="24"/>
        </w:rPr>
      </w:pPr>
      <w:r w:rsidRPr="00900923">
        <w:rPr>
          <w:color w:val="000000"/>
          <w:sz w:val="24"/>
          <w:szCs w:val="24"/>
        </w:rPr>
        <w:t>8. Эйдемиллер</w:t>
      </w:r>
      <w:r w:rsidR="00E670EA">
        <w:rPr>
          <w:color w:val="000000"/>
          <w:sz w:val="24"/>
          <w:szCs w:val="24"/>
        </w:rPr>
        <w:t>, </w:t>
      </w:r>
      <w:r w:rsidRPr="00900923">
        <w:rPr>
          <w:color w:val="000000"/>
          <w:sz w:val="24"/>
          <w:szCs w:val="24"/>
        </w:rPr>
        <w:t>Э.Г., Юстицкис</w:t>
      </w:r>
      <w:r w:rsidR="00E670EA">
        <w:rPr>
          <w:color w:val="000000"/>
          <w:sz w:val="24"/>
          <w:szCs w:val="24"/>
        </w:rPr>
        <w:t>, </w:t>
      </w:r>
      <w:r w:rsidRPr="00900923">
        <w:rPr>
          <w:color w:val="000000"/>
          <w:sz w:val="24"/>
          <w:szCs w:val="24"/>
        </w:rPr>
        <w:t>В. Семья как фактор, определяющий реакцию индивида на психическую травму // Психология семьи и больной ребенок. Учебное пособие: Хрестоматия. СПб.: Речь, 2007. С. 37-40.</w:t>
      </w:r>
    </w:p>
    <w:p w:rsidR="00900923" w:rsidRPr="00900923" w:rsidRDefault="00900923" w:rsidP="00900923">
      <w:pPr>
        <w:shd w:val="clear" w:color="auto" w:fill="FFFFFF"/>
        <w:autoSpaceDE w:val="0"/>
        <w:jc w:val="both"/>
        <w:rPr>
          <w:color w:val="000000"/>
          <w:sz w:val="24"/>
          <w:szCs w:val="24"/>
        </w:rPr>
      </w:pPr>
      <w:r w:rsidRPr="00900923">
        <w:rPr>
          <w:color w:val="000000"/>
          <w:sz w:val="24"/>
          <w:szCs w:val="24"/>
        </w:rPr>
        <w:t>9. Теркельсон</w:t>
      </w:r>
      <w:r w:rsidR="00E670EA">
        <w:rPr>
          <w:color w:val="000000"/>
          <w:sz w:val="24"/>
          <w:szCs w:val="24"/>
        </w:rPr>
        <w:t>, </w:t>
      </w:r>
      <w:r w:rsidRPr="00900923">
        <w:rPr>
          <w:color w:val="000000"/>
          <w:sz w:val="24"/>
          <w:szCs w:val="24"/>
        </w:rPr>
        <w:t>К. цит. по Жедунова</w:t>
      </w:r>
      <w:r w:rsidR="00E670EA">
        <w:rPr>
          <w:color w:val="000000"/>
          <w:sz w:val="24"/>
          <w:szCs w:val="24"/>
        </w:rPr>
        <w:t>, </w:t>
      </w:r>
      <w:r w:rsidRPr="00900923">
        <w:rPr>
          <w:color w:val="000000"/>
          <w:sz w:val="24"/>
          <w:szCs w:val="24"/>
        </w:rPr>
        <w:t>Л.Г., Посысоев</w:t>
      </w:r>
      <w:r w:rsidR="00E670EA">
        <w:rPr>
          <w:color w:val="000000"/>
          <w:sz w:val="24"/>
          <w:szCs w:val="24"/>
        </w:rPr>
        <w:t>, </w:t>
      </w:r>
      <w:r w:rsidRPr="00900923">
        <w:rPr>
          <w:color w:val="000000"/>
          <w:sz w:val="24"/>
          <w:szCs w:val="24"/>
        </w:rPr>
        <w:t>Н.Н. Семья с больным ребенком: содержание психологической помощи // Ярославский педагогический вестник. 2015. №5. С .184-188.</w:t>
      </w:r>
    </w:p>
    <w:p w:rsidR="00900923" w:rsidRPr="00900923" w:rsidRDefault="00900923" w:rsidP="00900923">
      <w:pPr>
        <w:shd w:val="clear" w:color="auto" w:fill="FFFFFF"/>
        <w:autoSpaceDE w:val="0"/>
        <w:jc w:val="both"/>
        <w:rPr>
          <w:color w:val="000000"/>
          <w:sz w:val="24"/>
          <w:szCs w:val="24"/>
        </w:rPr>
      </w:pPr>
      <w:r w:rsidRPr="00900923">
        <w:rPr>
          <w:color w:val="000000"/>
          <w:sz w:val="24"/>
          <w:szCs w:val="24"/>
        </w:rPr>
        <w:t>10. Орлова</w:t>
      </w:r>
      <w:r w:rsidR="00E670EA">
        <w:rPr>
          <w:color w:val="000000"/>
          <w:sz w:val="24"/>
          <w:szCs w:val="24"/>
        </w:rPr>
        <w:t>, </w:t>
      </w:r>
      <w:r w:rsidRPr="00900923">
        <w:rPr>
          <w:color w:val="000000"/>
          <w:sz w:val="24"/>
          <w:szCs w:val="24"/>
        </w:rPr>
        <w:t>М.М. Здоровье и болезнь как социально-психологический феномен // Культурно-исторический журнал. 2012. №3. С. 12-18.</w:t>
      </w:r>
    </w:p>
    <w:p w:rsidR="00900923" w:rsidRPr="00900923" w:rsidRDefault="00900923" w:rsidP="00900923">
      <w:pPr>
        <w:shd w:val="clear" w:color="auto" w:fill="FFFFFF"/>
        <w:autoSpaceDE w:val="0"/>
        <w:jc w:val="both"/>
        <w:rPr>
          <w:color w:val="000000"/>
          <w:sz w:val="24"/>
          <w:szCs w:val="24"/>
        </w:rPr>
      </w:pPr>
      <w:r w:rsidRPr="00900923">
        <w:rPr>
          <w:color w:val="000000"/>
          <w:sz w:val="24"/>
          <w:szCs w:val="24"/>
        </w:rPr>
        <w:t>11. Орлова</w:t>
      </w:r>
      <w:r w:rsidR="00E670EA">
        <w:rPr>
          <w:color w:val="000000"/>
          <w:sz w:val="24"/>
          <w:szCs w:val="24"/>
        </w:rPr>
        <w:t>, </w:t>
      </w:r>
      <w:r w:rsidRPr="00900923">
        <w:rPr>
          <w:color w:val="000000"/>
          <w:sz w:val="24"/>
          <w:szCs w:val="24"/>
        </w:rPr>
        <w:t>М.М. Идентичность больного в контексте внутренней картины болезни больных онкологическими заболеваниями репродуктивной системы [Электронный ресурс] // Личность в меняющемся мире: здоровье, адаптация, развитие. 2014. №3(7). URL: http://humjournal.rzgmu.ru (дата обращения: 17.11.2015).</w:t>
      </w:r>
    </w:p>
    <w:p w:rsidR="00F12EE3" w:rsidRPr="00900923" w:rsidRDefault="00F12EE3" w:rsidP="00900923">
      <w:pPr>
        <w:shd w:val="clear" w:color="auto" w:fill="FFFFFF"/>
        <w:autoSpaceDE w:val="0"/>
        <w:jc w:val="both"/>
        <w:rPr>
          <w:color w:val="000000"/>
          <w:sz w:val="24"/>
          <w:szCs w:val="24"/>
        </w:rPr>
      </w:pPr>
    </w:p>
    <w:p w:rsidR="00C44476" w:rsidRPr="00900923" w:rsidRDefault="00C44476" w:rsidP="00900923">
      <w:pPr>
        <w:shd w:val="clear" w:color="auto" w:fill="FFFFFF"/>
        <w:autoSpaceDE w:val="0"/>
        <w:jc w:val="both"/>
        <w:rPr>
          <w:color w:val="000000"/>
          <w:sz w:val="24"/>
          <w:szCs w:val="24"/>
        </w:rPr>
      </w:pPr>
    </w:p>
    <w:p w:rsidR="00C44476" w:rsidRPr="00900923" w:rsidRDefault="00C44476" w:rsidP="00900923">
      <w:pPr>
        <w:shd w:val="clear" w:color="auto" w:fill="FFFFFF"/>
        <w:autoSpaceDE w:val="0"/>
        <w:jc w:val="both"/>
        <w:rPr>
          <w:color w:val="000000"/>
          <w:sz w:val="24"/>
          <w:szCs w:val="24"/>
        </w:rPr>
      </w:pPr>
    </w:p>
    <w:p w:rsidR="00D572C1" w:rsidRPr="00C44476" w:rsidRDefault="00D572C1" w:rsidP="00C44476">
      <w:pPr>
        <w:pStyle w:val="2"/>
        <w:ind w:firstLine="0"/>
        <w:jc w:val="center"/>
        <w:rPr>
          <w:rFonts w:ascii="Times New Roman" w:hAnsi="Times New Roman" w:cs="Times New Roman"/>
          <w:b/>
          <w:color w:val="auto"/>
          <w:sz w:val="28"/>
        </w:rPr>
      </w:pPr>
      <w:bookmarkStart w:id="14" w:name="_Toc502236129"/>
      <w:bookmarkStart w:id="15" w:name="_Toc502236350"/>
      <w:r w:rsidRPr="00B3097E">
        <w:rPr>
          <w:rFonts w:ascii="Times New Roman" w:hAnsi="Times New Roman" w:cs="Times New Roman"/>
          <w:b/>
          <w:color w:val="auto"/>
          <w:sz w:val="28"/>
        </w:rPr>
        <w:t>СОЗАВИСИМОСТЬ И АЛЕКСИТИМИЯ</w:t>
      </w:r>
      <w:r w:rsidR="001C7F4A" w:rsidRPr="001C7F4A">
        <w:rPr>
          <w:rFonts w:ascii="Times New Roman" w:hAnsi="Times New Roman" w:cs="Times New Roman"/>
          <w:b/>
          <w:color w:val="auto"/>
          <w:sz w:val="28"/>
        </w:rPr>
        <w:t xml:space="preserve"> </w:t>
      </w:r>
      <w:r w:rsidR="001C7F4A" w:rsidRPr="001C7F4A">
        <w:rPr>
          <w:rFonts w:ascii="Times New Roman" w:hAnsi="Times New Roman" w:cs="Times New Roman"/>
          <w:b/>
          <w:color w:val="auto"/>
          <w:sz w:val="28"/>
        </w:rPr>
        <w:br/>
      </w:r>
      <w:r w:rsidRPr="00B3097E">
        <w:rPr>
          <w:rFonts w:ascii="Times New Roman" w:hAnsi="Times New Roman" w:cs="Times New Roman"/>
          <w:b/>
          <w:color w:val="auto"/>
          <w:sz w:val="28"/>
        </w:rPr>
        <w:t>КАК НАРУШЕНИЕ ГОТОВНОСТИ К МАТЕРИНСТВУ У МАТЕРЕЙ ДЕТЕЙ ОТ ГОДА ДО ТРЕХ</w:t>
      </w:r>
      <w:bookmarkEnd w:id="14"/>
      <w:bookmarkEnd w:id="15"/>
    </w:p>
    <w:p w:rsidR="00C44476" w:rsidRPr="00C44476" w:rsidRDefault="00C44476" w:rsidP="00C44476">
      <w:pPr>
        <w:ind w:firstLine="0"/>
      </w:pPr>
    </w:p>
    <w:p w:rsidR="00C44476" w:rsidRPr="003B6D45" w:rsidRDefault="00C44476" w:rsidP="00C44476">
      <w:pPr>
        <w:spacing w:line="20" w:lineRule="atLeast"/>
        <w:ind w:firstLine="0"/>
        <w:jc w:val="center"/>
        <w:rPr>
          <w:rFonts w:eastAsiaTheme="minorHAnsi"/>
          <w:b/>
          <w:i/>
          <w:szCs w:val="28"/>
        </w:rPr>
      </w:pPr>
      <w:r w:rsidRPr="00C44476">
        <w:rPr>
          <w:rFonts w:eastAsiaTheme="minorHAnsi"/>
          <w:b/>
          <w:i/>
          <w:szCs w:val="28"/>
        </w:rPr>
        <w:t xml:space="preserve">Орлова </w:t>
      </w:r>
      <w:r>
        <w:rPr>
          <w:rFonts w:eastAsiaTheme="minorHAnsi"/>
          <w:b/>
          <w:i/>
          <w:szCs w:val="28"/>
        </w:rPr>
        <w:t>М</w:t>
      </w:r>
      <w:r w:rsidRPr="003B6D45">
        <w:rPr>
          <w:rFonts w:eastAsiaTheme="minorHAnsi"/>
          <w:b/>
          <w:i/>
          <w:szCs w:val="28"/>
        </w:rPr>
        <w:t>.</w:t>
      </w:r>
      <w:r>
        <w:rPr>
          <w:rFonts w:eastAsiaTheme="minorHAnsi"/>
          <w:b/>
          <w:i/>
          <w:szCs w:val="28"/>
        </w:rPr>
        <w:t>М</w:t>
      </w:r>
      <w:r w:rsidRPr="003B6D45">
        <w:rPr>
          <w:rFonts w:eastAsiaTheme="minorHAnsi"/>
          <w:b/>
          <w:i/>
          <w:szCs w:val="28"/>
        </w:rPr>
        <w:t xml:space="preserve">., кандидат </w:t>
      </w:r>
      <w:r>
        <w:rPr>
          <w:rFonts w:eastAsiaTheme="minorHAnsi"/>
          <w:b/>
          <w:i/>
          <w:szCs w:val="28"/>
        </w:rPr>
        <w:t>психологических</w:t>
      </w:r>
      <w:r w:rsidRPr="003B6D45">
        <w:rPr>
          <w:rFonts w:eastAsiaTheme="minorHAnsi"/>
          <w:b/>
          <w:i/>
          <w:szCs w:val="28"/>
        </w:rPr>
        <w:t xml:space="preserve"> наук, доцент кафедры </w:t>
      </w:r>
      <w:r>
        <w:rPr>
          <w:rFonts w:eastAsiaTheme="minorHAnsi"/>
          <w:b/>
          <w:i/>
          <w:szCs w:val="28"/>
        </w:rPr>
        <w:t>консультативной</w:t>
      </w:r>
      <w:r w:rsidRPr="003B6D45">
        <w:rPr>
          <w:rFonts w:eastAsiaTheme="minorHAnsi"/>
          <w:b/>
          <w:i/>
          <w:szCs w:val="28"/>
        </w:rPr>
        <w:t xml:space="preserve"> психологии СГУ имени Н.Г. </w:t>
      </w:r>
      <w:r>
        <w:rPr>
          <w:rFonts w:eastAsiaTheme="minorHAnsi"/>
          <w:b/>
          <w:i/>
          <w:szCs w:val="28"/>
        </w:rPr>
        <w:t>Чернышевского,</w:t>
      </w:r>
    </w:p>
    <w:p w:rsidR="00F12EE3" w:rsidRPr="007330C0" w:rsidRDefault="00F12EE3" w:rsidP="00C44476">
      <w:pPr>
        <w:pStyle w:val="14"/>
        <w:spacing w:after="0" w:line="240" w:lineRule="auto"/>
        <w:ind w:left="0"/>
        <w:jc w:val="center"/>
        <w:rPr>
          <w:rFonts w:ascii="Times New Roman" w:hAnsi="Times New Roman" w:cs="Times New Roman"/>
          <w:sz w:val="28"/>
          <w:szCs w:val="28"/>
        </w:rPr>
      </w:pPr>
    </w:p>
    <w:p w:rsidR="00D572C1" w:rsidRDefault="00D572C1" w:rsidP="00C44476">
      <w:pPr>
        <w:pStyle w:val="14"/>
        <w:spacing w:after="0" w:line="240" w:lineRule="auto"/>
        <w:ind w:left="0"/>
        <w:jc w:val="center"/>
        <w:rPr>
          <w:rFonts w:ascii="Times New Roman" w:hAnsi="Times New Roman" w:cs="Times New Roman"/>
          <w:b/>
          <w:i/>
          <w:sz w:val="28"/>
          <w:szCs w:val="28"/>
        </w:rPr>
      </w:pPr>
      <w:r w:rsidRPr="00C44476">
        <w:rPr>
          <w:rFonts w:ascii="Times New Roman" w:hAnsi="Times New Roman" w:cs="Times New Roman"/>
          <w:b/>
          <w:i/>
          <w:sz w:val="28"/>
          <w:szCs w:val="28"/>
        </w:rPr>
        <w:t>Новикова</w:t>
      </w:r>
      <w:r w:rsidR="00C44476" w:rsidRPr="00C44476">
        <w:rPr>
          <w:rFonts w:ascii="Times New Roman" w:hAnsi="Times New Roman" w:cs="Times New Roman"/>
          <w:b/>
          <w:i/>
          <w:sz w:val="28"/>
          <w:szCs w:val="28"/>
        </w:rPr>
        <w:t xml:space="preserve"> Н.М., магистрант факультета психологии </w:t>
      </w:r>
      <w:r w:rsidR="00C44476">
        <w:rPr>
          <w:rFonts w:ascii="Times New Roman" w:hAnsi="Times New Roman" w:cs="Times New Roman"/>
          <w:b/>
          <w:i/>
          <w:sz w:val="28"/>
          <w:szCs w:val="28"/>
        </w:rPr>
        <w:br/>
      </w:r>
      <w:r w:rsidR="00C44476" w:rsidRPr="00C44476">
        <w:rPr>
          <w:rFonts w:ascii="Times New Roman" w:hAnsi="Times New Roman" w:cs="Times New Roman"/>
          <w:b/>
          <w:i/>
          <w:sz w:val="28"/>
          <w:szCs w:val="28"/>
        </w:rPr>
        <w:t>СГУ имени Н.Г. Чернышевского</w:t>
      </w:r>
    </w:p>
    <w:p w:rsidR="00C44476" w:rsidRPr="00C44476" w:rsidRDefault="00C44476" w:rsidP="00F12EE3">
      <w:pPr>
        <w:pStyle w:val="14"/>
        <w:spacing w:after="0" w:line="240" w:lineRule="auto"/>
        <w:ind w:left="0"/>
        <w:jc w:val="center"/>
        <w:rPr>
          <w:rFonts w:ascii="Times New Roman" w:hAnsi="Times New Roman" w:cs="Times New Roman"/>
          <w:b/>
          <w:i/>
          <w:sz w:val="28"/>
          <w:szCs w:val="28"/>
        </w:rPr>
      </w:pPr>
    </w:p>
    <w:p w:rsidR="00D572C1" w:rsidRPr="00B817C9" w:rsidRDefault="00D572C1" w:rsidP="00C44476">
      <w:pPr>
        <w:pStyle w:val="14"/>
        <w:spacing w:after="0" w:line="240" w:lineRule="auto"/>
        <w:ind w:left="0" w:firstLine="709"/>
        <w:jc w:val="both"/>
        <w:rPr>
          <w:rFonts w:ascii="Times New Roman" w:hAnsi="Times New Roman" w:cs="Times New Roman"/>
          <w:sz w:val="24"/>
          <w:szCs w:val="28"/>
        </w:rPr>
      </w:pPr>
      <w:r w:rsidRPr="00B817C9">
        <w:rPr>
          <w:rFonts w:ascii="Times New Roman" w:hAnsi="Times New Roman" w:cs="Times New Roman"/>
          <w:sz w:val="24"/>
          <w:szCs w:val="28"/>
        </w:rPr>
        <w:t xml:space="preserve">Исследование готовности к материнству как проявления адаптивности личности женщины расширяет спектр психокоррекционных задач, необходимых в психопрофилактической  работе по предупреждению проблем материнства. Авторы доказывают существование связи нарушений готовности к материнству с проявлениями созависимости и алекситимии. Механизм созависимости у женщин </w:t>
      </w:r>
      <w:r w:rsidRPr="00B817C9">
        <w:rPr>
          <w:rFonts w:ascii="Times New Roman" w:hAnsi="Times New Roman" w:cs="Times New Roman"/>
          <w:sz w:val="24"/>
          <w:szCs w:val="28"/>
        </w:rPr>
        <w:lastRenderedPageBreak/>
        <w:t>направлен на поддержание своего проблемного Я, выраженности эгоцентризма, что препятствует реализации себя в материнстве.</w:t>
      </w:r>
    </w:p>
    <w:p w:rsidR="00C44476" w:rsidRDefault="00D572C1" w:rsidP="00C44476">
      <w:pPr>
        <w:pStyle w:val="14"/>
        <w:spacing w:after="0" w:line="240" w:lineRule="auto"/>
        <w:ind w:left="0" w:firstLine="709"/>
        <w:jc w:val="both"/>
        <w:rPr>
          <w:rFonts w:ascii="Times New Roman" w:hAnsi="Times New Roman" w:cs="Times New Roman"/>
          <w:sz w:val="24"/>
          <w:szCs w:val="28"/>
        </w:rPr>
      </w:pPr>
      <w:r w:rsidRPr="00B817C9">
        <w:rPr>
          <w:rFonts w:ascii="Times New Roman" w:hAnsi="Times New Roman" w:cs="Times New Roman"/>
          <w:b/>
          <w:i/>
          <w:sz w:val="24"/>
          <w:szCs w:val="28"/>
        </w:rPr>
        <w:t>Ключевые слова:</w:t>
      </w:r>
      <w:r w:rsidRPr="00B817C9">
        <w:rPr>
          <w:rFonts w:ascii="Times New Roman" w:hAnsi="Times New Roman" w:cs="Times New Roman"/>
          <w:sz w:val="24"/>
          <w:szCs w:val="28"/>
        </w:rPr>
        <w:t xml:space="preserve"> созависимость, алекситимия, готовность к материнству, самоотношение, психологические защиты.</w:t>
      </w:r>
    </w:p>
    <w:p w:rsidR="00F12EE3" w:rsidRPr="007330C0" w:rsidRDefault="00F12EE3" w:rsidP="00C44476">
      <w:pPr>
        <w:pStyle w:val="14"/>
        <w:spacing w:after="0" w:line="240" w:lineRule="auto"/>
        <w:ind w:left="0"/>
        <w:jc w:val="both"/>
        <w:rPr>
          <w:rFonts w:ascii="Times New Roman" w:hAnsi="Times New Roman" w:cs="Times New Roman"/>
          <w:b/>
          <w:sz w:val="28"/>
          <w:szCs w:val="28"/>
        </w:rPr>
      </w:pPr>
    </w:p>
    <w:p w:rsidR="00D572C1" w:rsidRDefault="00C44476" w:rsidP="00C44476">
      <w:pPr>
        <w:pStyle w:val="14"/>
        <w:spacing w:after="0" w:line="240" w:lineRule="auto"/>
        <w:ind w:left="0"/>
        <w:jc w:val="center"/>
        <w:rPr>
          <w:rFonts w:ascii="Times New Roman" w:hAnsi="Times New Roman" w:cs="Times New Roman"/>
          <w:i/>
          <w:sz w:val="28"/>
          <w:szCs w:val="28"/>
          <w:lang w:val="en-US"/>
        </w:rPr>
      </w:pPr>
      <w:r w:rsidRPr="00DF662B">
        <w:rPr>
          <w:rFonts w:ascii="Times New Roman" w:hAnsi="Times New Roman" w:cs="Times New Roman"/>
          <w:b/>
          <w:sz w:val="28"/>
          <w:szCs w:val="28"/>
          <w:lang w:val="en-US"/>
        </w:rPr>
        <w:t>Influence of Co</w:t>
      </w:r>
      <w:r w:rsidRPr="00DF662B">
        <w:rPr>
          <w:rFonts w:ascii="Times New Roman" w:hAnsi="Times New Roman" w:cs="Times New Roman"/>
          <w:sz w:val="28"/>
          <w:szCs w:val="28"/>
          <w:lang w:val="en-US"/>
        </w:rPr>
        <w:t>-</w:t>
      </w:r>
      <w:r w:rsidRPr="00DF662B">
        <w:rPr>
          <w:rFonts w:ascii="Times New Roman" w:hAnsi="Times New Roman" w:cs="Times New Roman"/>
          <w:b/>
          <w:sz w:val="28"/>
          <w:szCs w:val="28"/>
          <w:lang w:val="en-US"/>
        </w:rPr>
        <w:t xml:space="preserve">dependence and Alexitimy on the Degree of Readiness for Motherhood for Children’s Mothers from </w:t>
      </w:r>
      <w:r w:rsidRPr="00DF662B">
        <w:rPr>
          <w:rFonts w:ascii="Times New Roman" w:hAnsi="Times New Roman" w:cs="Times New Roman"/>
          <w:b/>
          <w:sz w:val="28"/>
          <w:szCs w:val="28"/>
        </w:rPr>
        <w:t>О</w:t>
      </w:r>
      <w:r w:rsidRPr="00DF662B">
        <w:rPr>
          <w:rFonts w:ascii="Times New Roman" w:hAnsi="Times New Roman" w:cs="Times New Roman"/>
          <w:b/>
          <w:sz w:val="28"/>
          <w:szCs w:val="28"/>
          <w:lang w:val="en-US"/>
        </w:rPr>
        <w:t>ne Year to Three</w:t>
      </w:r>
    </w:p>
    <w:p w:rsidR="00F12EE3" w:rsidRPr="007330C0" w:rsidRDefault="00F12EE3" w:rsidP="00C44476">
      <w:pPr>
        <w:pStyle w:val="14"/>
        <w:spacing w:after="0" w:line="240" w:lineRule="auto"/>
        <w:ind w:left="0"/>
        <w:jc w:val="center"/>
        <w:rPr>
          <w:rFonts w:ascii="Times New Roman" w:hAnsi="Times New Roman" w:cs="Times New Roman"/>
          <w:sz w:val="28"/>
          <w:szCs w:val="28"/>
          <w:lang w:val="en-US"/>
        </w:rPr>
      </w:pPr>
    </w:p>
    <w:p w:rsidR="00C44476" w:rsidRPr="00755725" w:rsidRDefault="00C44476" w:rsidP="00C44476">
      <w:pPr>
        <w:pStyle w:val="14"/>
        <w:spacing w:after="0" w:line="240" w:lineRule="auto"/>
        <w:ind w:left="0"/>
        <w:jc w:val="center"/>
        <w:rPr>
          <w:rFonts w:ascii="Times New Roman" w:hAnsi="Times New Roman" w:cs="Times New Roman"/>
          <w:sz w:val="24"/>
          <w:szCs w:val="24"/>
          <w:lang w:val="en"/>
        </w:rPr>
      </w:pPr>
      <w:r w:rsidRPr="00755725">
        <w:rPr>
          <w:rFonts w:ascii="Times New Roman" w:hAnsi="Times New Roman" w:cs="Times New Roman"/>
          <w:sz w:val="24"/>
          <w:szCs w:val="24"/>
          <w:lang w:val="en-US"/>
        </w:rPr>
        <w:t>Orlova</w:t>
      </w:r>
      <w:r w:rsidRPr="00755725">
        <w:rPr>
          <w:rFonts w:ascii="Times New Roman" w:hAnsi="Times New Roman" w:cs="Times New Roman"/>
          <w:sz w:val="24"/>
          <w:szCs w:val="24"/>
          <w:lang w:val="en"/>
        </w:rPr>
        <w:t xml:space="preserve"> </w:t>
      </w:r>
      <w:r w:rsidRPr="00755725">
        <w:rPr>
          <w:rFonts w:ascii="Times New Roman" w:hAnsi="Times New Roman" w:cs="Times New Roman"/>
          <w:sz w:val="24"/>
          <w:szCs w:val="24"/>
          <w:lang w:val="en-US"/>
        </w:rPr>
        <w:t>M</w:t>
      </w:r>
      <w:r w:rsidRPr="00755725">
        <w:rPr>
          <w:rFonts w:ascii="Times New Roman" w:hAnsi="Times New Roman" w:cs="Times New Roman"/>
          <w:sz w:val="24"/>
          <w:szCs w:val="24"/>
          <w:lang w:val="en"/>
        </w:rPr>
        <w:t>.M., Candidate of</w:t>
      </w:r>
      <w:r w:rsidR="00900923" w:rsidRPr="00900923">
        <w:rPr>
          <w:rFonts w:ascii="Times New Roman" w:hAnsi="Times New Roman" w:cs="Times New Roman"/>
          <w:sz w:val="24"/>
          <w:szCs w:val="24"/>
          <w:lang w:val="en-US"/>
        </w:rPr>
        <w:t xml:space="preserve"> </w:t>
      </w:r>
      <w:r w:rsidRPr="00755725">
        <w:rPr>
          <w:rFonts w:ascii="Times New Roman" w:hAnsi="Times New Roman" w:cs="Times New Roman"/>
          <w:sz w:val="24"/>
          <w:szCs w:val="24"/>
          <w:lang w:val="en"/>
        </w:rPr>
        <w:t>Psychological Sciences, Associate Professor of the Department of Co</w:t>
      </w:r>
      <w:r w:rsidR="00755725" w:rsidRPr="00755725">
        <w:rPr>
          <w:rFonts w:ascii="Times New Roman" w:hAnsi="Times New Roman" w:cs="Times New Roman"/>
          <w:sz w:val="24"/>
          <w:szCs w:val="24"/>
          <w:lang w:val="en"/>
        </w:rPr>
        <w:t>u</w:t>
      </w:r>
      <w:r w:rsidRPr="00755725">
        <w:rPr>
          <w:rFonts w:ascii="Times New Roman" w:hAnsi="Times New Roman" w:cs="Times New Roman"/>
          <w:sz w:val="24"/>
          <w:szCs w:val="24"/>
          <w:lang w:val="en"/>
        </w:rPr>
        <w:t>ns</w:t>
      </w:r>
      <w:r w:rsidR="00755725" w:rsidRPr="00755725">
        <w:rPr>
          <w:rFonts w:ascii="Times New Roman" w:hAnsi="Times New Roman" w:cs="Times New Roman"/>
          <w:sz w:val="24"/>
          <w:szCs w:val="24"/>
          <w:lang w:val="en"/>
        </w:rPr>
        <w:t>e</w:t>
      </w:r>
      <w:r w:rsidRPr="00755725">
        <w:rPr>
          <w:rFonts w:ascii="Times New Roman" w:hAnsi="Times New Roman" w:cs="Times New Roman"/>
          <w:sz w:val="24"/>
          <w:szCs w:val="24"/>
          <w:lang w:val="en"/>
        </w:rPr>
        <w:t>ling Psychology, Saratov State University,</w:t>
      </w:r>
    </w:p>
    <w:p w:rsidR="00C44476" w:rsidRPr="00755725" w:rsidRDefault="00C44476" w:rsidP="00C44476">
      <w:pPr>
        <w:pStyle w:val="14"/>
        <w:spacing w:after="0" w:line="240" w:lineRule="auto"/>
        <w:ind w:left="0"/>
        <w:jc w:val="center"/>
        <w:rPr>
          <w:rFonts w:ascii="Times New Roman" w:hAnsi="Times New Roman" w:cs="Times New Roman"/>
          <w:sz w:val="24"/>
          <w:szCs w:val="24"/>
          <w:lang w:val="en"/>
        </w:rPr>
      </w:pPr>
    </w:p>
    <w:p w:rsidR="00CC0D44" w:rsidRDefault="00755725" w:rsidP="00C44476">
      <w:pPr>
        <w:spacing w:line="20" w:lineRule="atLeast"/>
        <w:ind w:firstLine="0"/>
        <w:jc w:val="center"/>
        <w:rPr>
          <w:sz w:val="24"/>
          <w:szCs w:val="24"/>
          <w:shd w:val="clear" w:color="auto" w:fill="FFFFFF"/>
          <w:lang w:val="en-US"/>
        </w:rPr>
      </w:pPr>
      <w:r w:rsidRPr="00755725">
        <w:rPr>
          <w:sz w:val="24"/>
          <w:szCs w:val="24"/>
          <w:lang w:val="en-US"/>
        </w:rPr>
        <w:t xml:space="preserve">Novikova N.M., </w:t>
      </w:r>
      <w:r w:rsidRPr="00755725">
        <w:rPr>
          <w:sz w:val="24"/>
          <w:szCs w:val="24"/>
          <w:shd w:val="clear" w:color="auto" w:fill="FFFFFF"/>
          <w:lang w:val="en-US"/>
        </w:rPr>
        <w:t>master’s degree student of the Faculty of Psychology,</w:t>
      </w:r>
      <w:r w:rsidRPr="00755725">
        <w:rPr>
          <w:sz w:val="24"/>
          <w:szCs w:val="24"/>
          <w:shd w:val="clear" w:color="auto" w:fill="FFFFFF"/>
          <w:lang w:val="en-US"/>
        </w:rPr>
        <w:br/>
        <w:t xml:space="preserve"> Saratov State University</w:t>
      </w:r>
    </w:p>
    <w:p w:rsidR="00755725" w:rsidRPr="00755725" w:rsidRDefault="00755725" w:rsidP="00C44476">
      <w:pPr>
        <w:spacing w:line="20" w:lineRule="atLeast"/>
        <w:ind w:firstLine="0"/>
        <w:jc w:val="center"/>
        <w:rPr>
          <w:sz w:val="24"/>
          <w:szCs w:val="24"/>
          <w:shd w:val="clear" w:color="auto" w:fill="FFFFFF"/>
          <w:lang w:val="en-US"/>
        </w:rPr>
      </w:pPr>
    </w:p>
    <w:p w:rsidR="00D572C1" w:rsidRPr="00B817C9" w:rsidRDefault="00D572C1" w:rsidP="001C7F4A">
      <w:pPr>
        <w:pStyle w:val="14"/>
        <w:spacing w:after="0" w:line="240" w:lineRule="auto"/>
        <w:ind w:left="0" w:firstLine="709"/>
        <w:jc w:val="both"/>
        <w:rPr>
          <w:rFonts w:ascii="Times New Roman" w:hAnsi="Times New Roman" w:cs="Times New Roman"/>
          <w:i/>
          <w:sz w:val="24"/>
          <w:szCs w:val="28"/>
          <w:lang w:val="en-US"/>
        </w:rPr>
      </w:pPr>
      <w:r w:rsidRPr="00B817C9">
        <w:rPr>
          <w:rFonts w:ascii="Times New Roman" w:hAnsi="Times New Roman" w:cs="Times New Roman"/>
          <w:sz w:val="24"/>
          <w:szCs w:val="28"/>
          <w:lang w:val="en-US"/>
        </w:rPr>
        <w:t>The study of readiness for motherhood as a manifestation of the adaptability of a woman</w:t>
      </w:r>
      <w:r w:rsidR="00C41BEC">
        <w:rPr>
          <w:rFonts w:ascii="Times New Roman" w:hAnsi="Times New Roman" w:cs="Times New Roman"/>
          <w:sz w:val="24"/>
          <w:szCs w:val="28"/>
          <w:lang w:val="en-US"/>
        </w:rPr>
        <w:t>’</w:t>
      </w:r>
      <w:r w:rsidRPr="00B817C9">
        <w:rPr>
          <w:rFonts w:ascii="Times New Roman" w:hAnsi="Times New Roman" w:cs="Times New Roman"/>
          <w:sz w:val="24"/>
          <w:szCs w:val="28"/>
          <w:lang w:val="en-US"/>
        </w:rPr>
        <w:t>s personality expands the range of psycho-corrective tasks needed in psycho-preventive work to prevent maternity problems. The authors prove the existence of a connection between readiness for maternity and the manifestations of codependence and alexithymia. The mechanism of women’s co-dependence is aimed at maintaining problematic ‘self’, expression of egocentrism, which impedes the realization of oneself in motherhood.</w:t>
      </w:r>
    </w:p>
    <w:p w:rsidR="00D572C1" w:rsidRDefault="00D572C1" w:rsidP="001C7F4A">
      <w:pPr>
        <w:pStyle w:val="14"/>
        <w:spacing w:after="0" w:line="240" w:lineRule="auto"/>
        <w:ind w:left="0" w:firstLine="709"/>
        <w:jc w:val="both"/>
        <w:rPr>
          <w:rFonts w:ascii="Times New Roman" w:hAnsi="Times New Roman" w:cs="Times New Roman"/>
          <w:sz w:val="24"/>
          <w:szCs w:val="28"/>
          <w:lang w:val="en-US"/>
        </w:rPr>
      </w:pPr>
      <w:r w:rsidRPr="00B817C9">
        <w:rPr>
          <w:rFonts w:ascii="Times New Roman" w:hAnsi="Times New Roman" w:cs="Times New Roman"/>
          <w:b/>
          <w:i/>
          <w:sz w:val="24"/>
          <w:szCs w:val="28"/>
          <w:lang w:val="en-US"/>
        </w:rPr>
        <w:t>Key</w:t>
      </w:r>
      <w:r w:rsidR="00900923" w:rsidRPr="00900923">
        <w:rPr>
          <w:rFonts w:ascii="Times New Roman" w:hAnsi="Times New Roman" w:cs="Times New Roman"/>
          <w:b/>
          <w:i/>
          <w:sz w:val="24"/>
          <w:szCs w:val="28"/>
          <w:lang w:val="en-US"/>
        </w:rPr>
        <w:t xml:space="preserve"> </w:t>
      </w:r>
      <w:r w:rsidRPr="00B817C9">
        <w:rPr>
          <w:rFonts w:ascii="Times New Roman" w:hAnsi="Times New Roman" w:cs="Times New Roman"/>
          <w:b/>
          <w:i/>
          <w:sz w:val="24"/>
          <w:szCs w:val="28"/>
          <w:lang w:val="en-US"/>
        </w:rPr>
        <w:t>words:</w:t>
      </w:r>
      <w:r w:rsidRPr="00B817C9">
        <w:rPr>
          <w:rFonts w:ascii="Times New Roman" w:hAnsi="Times New Roman" w:cs="Times New Roman"/>
          <w:i/>
          <w:sz w:val="24"/>
          <w:szCs w:val="28"/>
          <w:lang w:val="en-US"/>
        </w:rPr>
        <w:t xml:space="preserve"> </w:t>
      </w:r>
      <w:r w:rsidRPr="00B817C9">
        <w:rPr>
          <w:rFonts w:ascii="Times New Roman" w:hAnsi="Times New Roman" w:cs="Times New Roman"/>
          <w:sz w:val="24"/>
          <w:szCs w:val="28"/>
          <w:lang w:val="en-US"/>
        </w:rPr>
        <w:t>co-dependence, alexithymia, readiness for motherhood, self-attitude,   psychological protection.</w:t>
      </w:r>
    </w:p>
    <w:p w:rsidR="00AA3FC0" w:rsidRPr="00B817C9" w:rsidRDefault="00AA3FC0" w:rsidP="001C7F4A">
      <w:pPr>
        <w:pStyle w:val="14"/>
        <w:spacing w:after="0" w:line="240" w:lineRule="auto"/>
        <w:ind w:left="0" w:firstLine="709"/>
        <w:jc w:val="both"/>
        <w:rPr>
          <w:rFonts w:ascii="Times New Roman" w:hAnsi="Times New Roman" w:cs="Times New Roman"/>
          <w:sz w:val="24"/>
          <w:szCs w:val="28"/>
          <w:lang w:val="en-US"/>
        </w:rPr>
      </w:pPr>
    </w:p>
    <w:p w:rsidR="00D572C1" w:rsidRPr="00D572C1" w:rsidRDefault="00D572C1" w:rsidP="001C7F4A">
      <w:pPr>
        <w:pStyle w:val="14"/>
        <w:spacing w:after="0" w:line="240" w:lineRule="auto"/>
        <w:ind w:left="0" w:firstLine="709"/>
        <w:jc w:val="both"/>
        <w:rPr>
          <w:rFonts w:ascii="Times New Roman" w:hAnsi="Times New Roman" w:cs="Times New Roman"/>
          <w:sz w:val="28"/>
          <w:szCs w:val="28"/>
        </w:rPr>
      </w:pPr>
      <w:r w:rsidRPr="00D572C1">
        <w:rPr>
          <w:rFonts w:ascii="Times New Roman" w:hAnsi="Times New Roman" w:cs="Times New Roman"/>
          <w:sz w:val="28"/>
          <w:szCs w:val="28"/>
        </w:rPr>
        <w:t xml:space="preserve">Феномен материнства в современной психологии анализируется в различных моделях, отражая процессы, происходящие в самих общественных отношениях. В качестве основного личностного механизма, по мнению </w:t>
      </w:r>
      <w:r w:rsidR="00755725" w:rsidRPr="00D572C1">
        <w:rPr>
          <w:rFonts w:ascii="Times New Roman" w:hAnsi="Times New Roman" w:cs="Times New Roman"/>
          <w:sz w:val="28"/>
          <w:szCs w:val="28"/>
        </w:rPr>
        <w:t>О.В.</w:t>
      </w:r>
      <w:r w:rsidR="00755725">
        <w:rPr>
          <w:rFonts w:ascii="Times New Roman" w:hAnsi="Times New Roman" w:cs="Times New Roman"/>
          <w:sz w:val="28"/>
          <w:szCs w:val="28"/>
          <w:lang w:val="en-US"/>
        </w:rPr>
        <w:t> </w:t>
      </w:r>
      <w:r w:rsidR="00755725" w:rsidRPr="00D572C1">
        <w:rPr>
          <w:rFonts w:ascii="Times New Roman" w:hAnsi="Times New Roman" w:cs="Times New Roman"/>
          <w:sz w:val="28"/>
          <w:szCs w:val="28"/>
        </w:rPr>
        <w:t>Баженовой,</w:t>
      </w:r>
      <w:r w:rsidR="00755725" w:rsidRPr="00755725">
        <w:rPr>
          <w:rFonts w:ascii="Times New Roman" w:hAnsi="Times New Roman" w:cs="Times New Roman"/>
          <w:sz w:val="28"/>
          <w:szCs w:val="28"/>
        </w:rPr>
        <w:t xml:space="preserve"> </w:t>
      </w:r>
      <w:r w:rsidR="00755725" w:rsidRPr="00D572C1">
        <w:rPr>
          <w:rFonts w:ascii="Times New Roman" w:hAnsi="Times New Roman" w:cs="Times New Roman"/>
          <w:sz w:val="28"/>
          <w:szCs w:val="28"/>
        </w:rPr>
        <w:t>О.А.</w:t>
      </w:r>
      <w:r w:rsidR="00755725">
        <w:rPr>
          <w:rFonts w:ascii="Times New Roman" w:hAnsi="Times New Roman" w:cs="Times New Roman"/>
          <w:sz w:val="28"/>
          <w:szCs w:val="28"/>
          <w:lang w:val="en-US"/>
        </w:rPr>
        <w:t> </w:t>
      </w:r>
      <w:r w:rsidR="00755725" w:rsidRPr="00D572C1">
        <w:rPr>
          <w:rFonts w:ascii="Times New Roman" w:hAnsi="Times New Roman" w:cs="Times New Roman"/>
          <w:sz w:val="28"/>
          <w:szCs w:val="28"/>
        </w:rPr>
        <w:t>Копыл</w:t>
      </w:r>
      <w:r w:rsidR="00755725" w:rsidRPr="00755725">
        <w:rPr>
          <w:rFonts w:ascii="Times New Roman" w:hAnsi="Times New Roman" w:cs="Times New Roman"/>
          <w:sz w:val="28"/>
          <w:szCs w:val="28"/>
        </w:rPr>
        <w:t>,</w:t>
      </w:r>
      <w:r w:rsidR="00755725" w:rsidRPr="00D572C1">
        <w:rPr>
          <w:rFonts w:ascii="Times New Roman" w:hAnsi="Times New Roman" w:cs="Times New Roman"/>
          <w:sz w:val="28"/>
          <w:szCs w:val="28"/>
        </w:rPr>
        <w:t xml:space="preserve"> С.Ю.</w:t>
      </w:r>
      <w:r w:rsidR="00755725">
        <w:rPr>
          <w:rFonts w:ascii="Times New Roman" w:hAnsi="Times New Roman" w:cs="Times New Roman"/>
          <w:sz w:val="28"/>
          <w:szCs w:val="28"/>
          <w:lang w:val="en-US"/>
        </w:rPr>
        <w:t> </w:t>
      </w:r>
      <w:r w:rsidR="00755725" w:rsidRPr="00D572C1">
        <w:rPr>
          <w:rFonts w:ascii="Times New Roman" w:hAnsi="Times New Roman" w:cs="Times New Roman"/>
          <w:sz w:val="28"/>
          <w:szCs w:val="28"/>
        </w:rPr>
        <w:t xml:space="preserve">Мещеряковой, </w:t>
      </w:r>
      <w:r w:rsidRPr="00D572C1">
        <w:rPr>
          <w:rFonts w:ascii="Times New Roman" w:hAnsi="Times New Roman" w:cs="Times New Roman"/>
          <w:sz w:val="28"/>
          <w:szCs w:val="28"/>
        </w:rPr>
        <w:t>Г.Г.</w:t>
      </w:r>
      <w:r w:rsidR="00755725">
        <w:rPr>
          <w:rFonts w:ascii="Times New Roman" w:hAnsi="Times New Roman" w:cs="Times New Roman"/>
          <w:sz w:val="28"/>
          <w:szCs w:val="28"/>
          <w:lang w:val="en-US"/>
        </w:rPr>
        <w:t> </w:t>
      </w:r>
      <w:r w:rsidRPr="00D572C1">
        <w:rPr>
          <w:rFonts w:ascii="Times New Roman" w:hAnsi="Times New Roman" w:cs="Times New Roman"/>
          <w:sz w:val="28"/>
          <w:szCs w:val="28"/>
        </w:rPr>
        <w:t>Филипповой, можно выделить готовность к материнству как фактор, обуславливающий поведение женщины во время беременности, настрой на роды, особенности взаимодействия с ребенком до и после его рождения [1</w:t>
      </w:r>
      <w:r w:rsidR="00755725">
        <w:rPr>
          <w:rFonts w:ascii="Times New Roman" w:hAnsi="Times New Roman" w:cs="Times New Roman"/>
          <w:sz w:val="28"/>
          <w:szCs w:val="28"/>
          <w:lang w:val="en-US"/>
        </w:rPr>
        <w:t> </w:t>
      </w:r>
      <w:r w:rsidR="00755725" w:rsidRPr="00755725">
        <w:rPr>
          <w:rFonts w:ascii="Times New Roman" w:hAnsi="Times New Roman" w:cs="Times New Roman"/>
          <w:sz w:val="28"/>
          <w:szCs w:val="28"/>
        </w:rPr>
        <w:t>–</w:t>
      </w:r>
      <w:r w:rsidR="00755725">
        <w:rPr>
          <w:rFonts w:ascii="Times New Roman" w:hAnsi="Times New Roman" w:cs="Times New Roman"/>
          <w:sz w:val="28"/>
          <w:szCs w:val="28"/>
          <w:lang w:val="en-US"/>
        </w:rPr>
        <w:t> </w:t>
      </w:r>
      <w:r w:rsidR="00755725" w:rsidRPr="00755725">
        <w:rPr>
          <w:rFonts w:ascii="Times New Roman" w:hAnsi="Times New Roman" w:cs="Times New Roman"/>
          <w:sz w:val="28"/>
          <w:szCs w:val="28"/>
        </w:rPr>
        <w:t>5</w:t>
      </w:r>
      <w:r w:rsidRPr="00D572C1">
        <w:rPr>
          <w:rFonts w:ascii="Times New Roman" w:hAnsi="Times New Roman" w:cs="Times New Roman"/>
          <w:sz w:val="28"/>
          <w:szCs w:val="28"/>
        </w:rPr>
        <w:t>].</w:t>
      </w:r>
    </w:p>
    <w:p w:rsidR="00D572C1" w:rsidRPr="00D572C1" w:rsidRDefault="00D572C1" w:rsidP="001C7F4A">
      <w:pPr>
        <w:pStyle w:val="14"/>
        <w:spacing w:after="0" w:line="240" w:lineRule="auto"/>
        <w:ind w:left="0" w:firstLine="709"/>
        <w:jc w:val="both"/>
        <w:rPr>
          <w:rFonts w:ascii="Times New Roman" w:hAnsi="Times New Roman" w:cs="Times New Roman"/>
          <w:sz w:val="28"/>
          <w:szCs w:val="28"/>
        </w:rPr>
      </w:pPr>
      <w:r w:rsidRPr="00755725">
        <w:rPr>
          <w:rFonts w:ascii="Times New Roman" w:hAnsi="Times New Roman" w:cs="Times New Roman"/>
          <w:b/>
          <w:sz w:val="28"/>
          <w:szCs w:val="28"/>
        </w:rPr>
        <w:t>Цель</w:t>
      </w:r>
      <w:r w:rsidRPr="00D572C1">
        <w:rPr>
          <w:rFonts w:ascii="Times New Roman" w:hAnsi="Times New Roman" w:cs="Times New Roman"/>
          <w:b/>
          <w:sz w:val="28"/>
          <w:szCs w:val="28"/>
        </w:rPr>
        <w:t xml:space="preserve"> </w:t>
      </w:r>
      <w:r w:rsidRPr="00D572C1">
        <w:rPr>
          <w:rFonts w:ascii="Times New Roman" w:hAnsi="Times New Roman" w:cs="Times New Roman"/>
          <w:sz w:val="28"/>
          <w:szCs w:val="28"/>
        </w:rPr>
        <w:t>нашего исследования – выявить структуру нарушения адаптационных механизмов, лежащих в основе недостаточности психологической готовности к материнству у женщин, имеющих детей раннего возраста (до трех лет).</w:t>
      </w:r>
    </w:p>
    <w:p w:rsidR="00D572C1" w:rsidRPr="00D572C1" w:rsidRDefault="00D572C1" w:rsidP="001C7F4A">
      <w:pPr>
        <w:pStyle w:val="14"/>
        <w:spacing w:after="0" w:line="240" w:lineRule="auto"/>
        <w:ind w:left="0" w:firstLine="709"/>
        <w:jc w:val="both"/>
        <w:rPr>
          <w:rFonts w:ascii="Times New Roman" w:hAnsi="Times New Roman" w:cs="Times New Roman"/>
          <w:sz w:val="28"/>
          <w:szCs w:val="28"/>
        </w:rPr>
      </w:pPr>
      <w:r w:rsidRPr="00755725">
        <w:rPr>
          <w:rFonts w:ascii="Times New Roman" w:hAnsi="Times New Roman" w:cs="Times New Roman"/>
          <w:b/>
          <w:sz w:val="28"/>
          <w:szCs w:val="28"/>
        </w:rPr>
        <w:t>Гипотеза</w:t>
      </w:r>
      <w:r w:rsidRPr="00D572C1">
        <w:rPr>
          <w:rFonts w:ascii="Times New Roman" w:hAnsi="Times New Roman" w:cs="Times New Roman"/>
          <w:sz w:val="28"/>
          <w:szCs w:val="28"/>
        </w:rPr>
        <w:t xml:space="preserve"> – мы предполагаем, что в основе нарушений готовности к материнству у матерей, имеющих детей раннего возраста до трех лет, лежат такие механизмы дезадаптации, как созависимость и алекситимия.</w:t>
      </w:r>
    </w:p>
    <w:p w:rsidR="00D572C1" w:rsidRPr="00D572C1" w:rsidRDefault="00D572C1" w:rsidP="001C7F4A">
      <w:pPr>
        <w:suppressAutoHyphens/>
        <w:jc w:val="both"/>
        <w:rPr>
          <w:rFonts w:eastAsia="SimSun"/>
          <w:szCs w:val="28"/>
          <w:lang w:eastAsia="ar-SA"/>
        </w:rPr>
      </w:pPr>
      <w:r w:rsidRPr="00D572C1">
        <w:rPr>
          <w:rFonts w:eastAsia="SimSun"/>
          <w:szCs w:val="28"/>
          <w:lang w:eastAsia="ar-SA"/>
        </w:rPr>
        <w:t>Под дезадаптацией личности матери нами понимается процесс, обратный процессу адаптации, который приводит к нарушению взаимодействия со средой, усугублению жизненной (проблемной) ситуации, неблагоприятным эмоциональным состояниям, неэффективному включению в новую социальную ситуацию, а именно – непринятием соответствующих социальных ролей и функций, то есть роли матери и связанных с ней обязанностей по отношению к ребенку.</w:t>
      </w:r>
    </w:p>
    <w:p w:rsidR="00D572C1" w:rsidRPr="00D572C1" w:rsidRDefault="00D572C1" w:rsidP="001C7F4A">
      <w:pPr>
        <w:suppressAutoHyphens/>
        <w:jc w:val="both"/>
        <w:rPr>
          <w:rFonts w:eastAsia="SimSun"/>
          <w:szCs w:val="28"/>
          <w:lang w:eastAsia="ar-SA"/>
        </w:rPr>
      </w:pPr>
      <w:r w:rsidRPr="00D572C1">
        <w:rPr>
          <w:rFonts w:eastAsia="SimSun"/>
          <w:szCs w:val="28"/>
          <w:lang w:eastAsia="ar-SA"/>
        </w:rPr>
        <w:lastRenderedPageBreak/>
        <w:t>В контексте задач данного исследования мы можем предположить, что выстраивание симптомокомплекса готовности к материнству у женщин, не изживших механизм созависимости от проблем своей родительской семьи (наличие алкоголизма одного из родителей), может быть затруднено в области распознавания собственных чувств женщины как по отношению к ребенку, так и по отношению к своей семье и себе самой, что угрожает эффективности ее как матери. Это проявляется в личностной неготовности, которая выражается в отсутствии необходимых для материнства личностных качеств и, как следствие, в неготовности решать проблемы ребенка и его развития. Основой психологической готовности к материнству может служить субъектность личности, ее самостоятельность, уровень адаптивности к новой социальной роли, использование зрелых копингов и стратегий [</w:t>
      </w:r>
      <w:r w:rsidR="00755725" w:rsidRPr="00755725">
        <w:rPr>
          <w:rFonts w:eastAsia="SimSun"/>
          <w:szCs w:val="28"/>
          <w:lang w:eastAsia="ar-SA"/>
        </w:rPr>
        <w:t>6</w:t>
      </w:r>
      <w:r w:rsidRPr="00D572C1">
        <w:rPr>
          <w:rFonts w:eastAsia="SimSun"/>
          <w:szCs w:val="28"/>
          <w:lang w:eastAsia="ar-SA"/>
        </w:rPr>
        <w:t>]. В связи с этим успешная адаптация к ситуации материнства выражается в таких факторах, как удовлетворенность своей материнской ролью, компетентность, отсутствие проблем во</w:t>
      </w:r>
      <w:r w:rsidR="00AA3FC0">
        <w:rPr>
          <w:rFonts w:eastAsia="SimSun"/>
          <w:szCs w:val="28"/>
          <w:lang w:eastAsia="ar-SA"/>
        </w:rPr>
        <w:t xml:space="preserve"> </w:t>
      </w:r>
      <w:r w:rsidRPr="00D572C1">
        <w:rPr>
          <w:rFonts w:eastAsia="SimSun"/>
          <w:szCs w:val="28"/>
          <w:lang w:eastAsia="ar-SA"/>
        </w:rPr>
        <w:t>взаимодействии  с  ребенком,  успешное  развитие  ребенка. Таким образом, мы считаем, что психологическая готовность к материнству с позиции субъектности обусловлена внутренней активностью, самостью женщины, принятием новой социальной роли и связанных с ней функций по отношению к ребенку.</w:t>
      </w:r>
    </w:p>
    <w:p w:rsidR="00D572C1" w:rsidRPr="00D572C1" w:rsidRDefault="00D572C1" w:rsidP="001C7F4A">
      <w:pPr>
        <w:suppressAutoHyphens/>
        <w:jc w:val="both"/>
        <w:rPr>
          <w:rFonts w:eastAsia="SimSun"/>
          <w:szCs w:val="28"/>
          <w:lang w:eastAsia="ar-SA"/>
        </w:rPr>
      </w:pPr>
      <w:r w:rsidRPr="00D572C1">
        <w:rPr>
          <w:color w:val="000000"/>
          <w:szCs w:val="28"/>
        </w:rPr>
        <w:t>Для решения поставленных задач нами были исследованы 43 матери в возрасте от 22 до 43 лет, имеющие детей в возрасте до трех лет со средне-специальным и высшим образованием по следующим методикам: анкета, оценивающая психологическую готовность к материнству (</w:t>
      </w:r>
      <w:r w:rsidR="00755725" w:rsidRPr="00D572C1">
        <w:rPr>
          <w:color w:val="000000"/>
          <w:szCs w:val="28"/>
        </w:rPr>
        <w:t>А.С.</w:t>
      </w:r>
      <w:r w:rsidR="00755725">
        <w:rPr>
          <w:color w:val="000000"/>
          <w:szCs w:val="28"/>
          <w:lang w:val="en-US"/>
        </w:rPr>
        <w:t> </w:t>
      </w:r>
      <w:r w:rsidRPr="00D572C1">
        <w:rPr>
          <w:color w:val="000000"/>
          <w:szCs w:val="28"/>
        </w:rPr>
        <w:t>Демина), торонтская шкала алекситимии TAS-26, шкала созависимости (</w:t>
      </w:r>
      <w:r w:rsidR="00755725" w:rsidRPr="00D572C1">
        <w:rPr>
          <w:color w:val="000000"/>
          <w:szCs w:val="28"/>
        </w:rPr>
        <w:t>В.А.</w:t>
      </w:r>
      <w:r w:rsidR="00755725">
        <w:rPr>
          <w:color w:val="000000"/>
          <w:szCs w:val="28"/>
          <w:lang w:val="en-US"/>
        </w:rPr>
        <w:t> </w:t>
      </w:r>
      <w:r w:rsidRPr="00D572C1">
        <w:rPr>
          <w:color w:val="000000"/>
          <w:szCs w:val="28"/>
        </w:rPr>
        <w:t>Ананьев), тест на зависимость – аддикцию (Г.В.</w:t>
      </w:r>
      <w:r w:rsidR="00755725">
        <w:rPr>
          <w:color w:val="000000"/>
          <w:szCs w:val="28"/>
          <w:lang w:val="en-US"/>
        </w:rPr>
        <w:t> </w:t>
      </w:r>
      <w:r w:rsidR="00755725">
        <w:rPr>
          <w:color w:val="000000"/>
          <w:szCs w:val="28"/>
        </w:rPr>
        <w:t>Лозовая</w:t>
      </w:r>
      <w:r w:rsidRPr="00D572C1">
        <w:rPr>
          <w:color w:val="000000"/>
          <w:szCs w:val="28"/>
        </w:rPr>
        <w:t>), метод</w:t>
      </w:r>
      <w:r w:rsidR="00D146D0">
        <w:rPr>
          <w:color w:val="000000"/>
          <w:szCs w:val="28"/>
        </w:rPr>
        <w:t>ика «Индекс жизненного стиля» (</w:t>
      </w:r>
      <w:r w:rsidRPr="00D572C1">
        <w:rPr>
          <w:color w:val="000000"/>
          <w:szCs w:val="28"/>
        </w:rPr>
        <w:t>Г.</w:t>
      </w:r>
      <w:r w:rsidR="00755725">
        <w:rPr>
          <w:color w:val="000000"/>
          <w:szCs w:val="28"/>
          <w:lang w:val="en-US"/>
        </w:rPr>
        <w:t> </w:t>
      </w:r>
      <w:r w:rsidRPr="00D572C1">
        <w:rPr>
          <w:color w:val="000000"/>
          <w:szCs w:val="28"/>
        </w:rPr>
        <w:t>Келлерман - Р.</w:t>
      </w:r>
      <w:r w:rsidR="00755725">
        <w:rPr>
          <w:color w:val="000000"/>
          <w:szCs w:val="28"/>
          <w:lang w:val="en-US"/>
        </w:rPr>
        <w:t> </w:t>
      </w:r>
      <w:r w:rsidRPr="00D572C1">
        <w:rPr>
          <w:color w:val="000000"/>
          <w:szCs w:val="28"/>
        </w:rPr>
        <w:t xml:space="preserve">Плутчик </w:t>
      </w:r>
      <w:r w:rsidR="00755725" w:rsidRPr="00755725">
        <w:rPr>
          <w:color w:val="000000"/>
          <w:szCs w:val="28"/>
        </w:rPr>
        <w:t>–</w:t>
      </w:r>
      <w:r w:rsidR="00755725">
        <w:rPr>
          <w:color w:val="000000"/>
          <w:szCs w:val="28"/>
        </w:rPr>
        <w:t xml:space="preserve"> Х.</w:t>
      </w:r>
      <w:r w:rsidRPr="00D572C1">
        <w:rPr>
          <w:color w:val="000000"/>
          <w:szCs w:val="28"/>
        </w:rPr>
        <w:t>Р.</w:t>
      </w:r>
      <w:r w:rsidR="00755725">
        <w:rPr>
          <w:color w:val="000000"/>
          <w:szCs w:val="28"/>
          <w:lang w:val="en-US"/>
        </w:rPr>
        <w:t> </w:t>
      </w:r>
      <w:r w:rsidRPr="00D572C1">
        <w:rPr>
          <w:color w:val="000000"/>
          <w:szCs w:val="28"/>
        </w:rPr>
        <w:t>Конте, адаптирована Л.И.</w:t>
      </w:r>
      <w:r w:rsidR="00755725">
        <w:rPr>
          <w:color w:val="000000"/>
          <w:szCs w:val="28"/>
          <w:lang w:val="en-US"/>
        </w:rPr>
        <w:t> </w:t>
      </w:r>
      <w:r w:rsidRPr="00D572C1">
        <w:rPr>
          <w:color w:val="000000"/>
          <w:szCs w:val="28"/>
        </w:rPr>
        <w:t>Вассерманом и др.), методика</w:t>
      </w:r>
      <w:r w:rsidR="00755725">
        <w:rPr>
          <w:color w:val="000000"/>
          <w:szCs w:val="28"/>
        </w:rPr>
        <w:t xml:space="preserve"> исследования самоотношения (С.</w:t>
      </w:r>
      <w:r w:rsidRPr="00D572C1">
        <w:rPr>
          <w:color w:val="000000"/>
          <w:szCs w:val="28"/>
        </w:rPr>
        <w:t>Р.</w:t>
      </w:r>
      <w:r w:rsidR="00755725">
        <w:rPr>
          <w:color w:val="000000"/>
          <w:szCs w:val="28"/>
          <w:lang w:val="en-US"/>
        </w:rPr>
        <w:t> </w:t>
      </w:r>
      <w:r w:rsidRPr="00D572C1">
        <w:rPr>
          <w:color w:val="000000"/>
          <w:szCs w:val="28"/>
        </w:rPr>
        <w:t>Пантилеева, В.В.</w:t>
      </w:r>
      <w:r w:rsidR="00755725">
        <w:rPr>
          <w:color w:val="000000"/>
          <w:szCs w:val="28"/>
          <w:lang w:val="en-US"/>
        </w:rPr>
        <w:t> </w:t>
      </w:r>
      <w:r w:rsidRPr="00D572C1">
        <w:rPr>
          <w:color w:val="000000"/>
          <w:szCs w:val="28"/>
        </w:rPr>
        <w:t>Столина), тест-опросник «Стратегии cовладающего поведения» (Р.</w:t>
      </w:r>
      <w:r w:rsidR="00755725">
        <w:rPr>
          <w:color w:val="000000"/>
          <w:szCs w:val="28"/>
          <w:lang w:val="en-US"/>
        </w:rPr>
        <w:t> </w:t>
      </w:r>
      <w:r w:rsidRPr="00D572C1">
        <w:rPr>
          <w:color w:val="000000"/>
          <w:szCs w:val="28"/>
        </w:rPr>
        <w:t>Лазаруса, С.</w:t>
      </w:r>
      <w:r w:rsidR="00755725">
        <w:rPr>
          <w:color w:val="000000"/>
          <w:szCs w:val="28"/>
          <w:lang w:val="en-US"/>
        </w:rPr>
        <w:t> </w:t>
      </w:r>
      <w:r w:rsidR="00755725">
        <w:rPr>
          <w:color w:val="000000"/>
          <w:szCs w:val="28"/>
        </w:rPr>
        <w:t>Фолкмана, адаптирован Т.</w:t>
      </w:r>
      <w:r w:rsidRPr="00D572C1">
        <w:rPr>
          <w:color w:val="000000"/>
          <w:szCs w:val="28"/>
        </w:rPr>
        <w:t>Л.</w:t>
      </w:r>
      <w:r w:rsidR="00755725">
        <w:rPr>
          <w:color w:val="000000"/>
          <w:szCs w:val="28"/>
          <w:lang w:val="en-US"/>
        </w:rPr>
        <w:t> </w:t>
      </w:r>
      <w:r w:rsidR="00755725">
        <w:rPr>
          <w:color w:val="000000"/>
          <w:szCs w:val="28"/>
        </w:rPr>
        <w:t>Крюковой, Е.</w:t>
      </w:r>
      <w:r w:rsidRPr="00D572C1">
        <w:rPr>
          <w:color w:val="000000"/>
          <w:szCs w:val="28"/>
        </w:rPr>
        <w:t>В.</w:t>
      </w:r>
      <w:r w:rsidR="00755725">
        <w:rPr>
          <w:color w:val="000000"/>
          <w:szCs w:val="28"/>
          <w:lang w:val="en-US"/>
        </w:rPr>
        <w:t> </w:t>
      </w:r>
      <w:r w:rsidR="00755725">
        <w:rPr>
          <w:color w:val="000000"/>
          <w:szCs w:val="28"/>
        </w:rPr>
        <w:t>Куфтяк, М.</w:t>
      </w:r>
      <w:r w:rsidRPr="00D572C1">
        <w:rPr>
          <w:color w:val="000000"/>
          <w:szCs w:val="28"/>
        </w:rPr>
        <w:t>С.</w:t>
      </w:r>
      <w:r w:rsidR="00755725">
        <w:rPr>
          <w:color w:val="000000"/>
          <w:szCs w:val="28"/>
          <w:lang w:val="en-US"/>
        </w:rPr>
        <w:t> </w:t>
      </w:r>
      <w:r w:rsidRPr="00D572C1">
        <w:rPr>
          <w:color w:val="000000"/>
          <w:szCs w:val="28"/>
        </w:rPr>
        <w:t>Замышляевой) для определения ведущих способов совладания с трудной жизненной ситуацией, копинг-стратегий. При обработке данных были использованы следующие методы обработки полученных данных: статистический анализ данных (описательная статистика, коэффициент корреляции r-Пирсона, с использованием программы SPSS-19)</w:t>
      </w:r>
      <w:r w:rsidRPr="00D572C1">
        <w:rPr>
          <w:rFonts w:eastAsia="SimSun"/>
          <w:szCs w:val="28"/>
          <w:lang w:eastAsia="ar-SA"/>
        </w:rPr>
        <w:t>.</w:t>
      </w:r>
    </w:p>
    <w:p w:rsidR="00D572C1" w:rsidRPr="00D572C1" w:rsidRDefault="00D572C1" w:rsidP="001C7F4A">
      <w:pPr>
        <w:jc w:val="both"/>
        <w:rPr>
          <w:szCs w:val="28"/>
        </w:rPr>
      </w:pPr>
      <w:r w:rsidRPr="00D572C1">
        <w:rPr>
          <w:szCs w:val="28"/>
        </w:rPr>
        <w:t>По итогам исследования мы разделили степень выраженности созависимости у испытуемых на три уровня – низкий (несозависимые) (13,95%), средний (55,82%) и высокий (30,23%). Таким образом, высокая созависимость - часто встречающийся феномен в данной выборке, что говорит об актуальности его изучения.</w:t>
      </w:r>
    </w:p>
    <w:p w:rsidR="00D572C1" w:rsidRPr="00D572C1" w:rsidRDefault="00D572C1" w:rsidP="001C7F4A">
      <w:pPr>
        <w:jc w:val="both"/>
        <w:rPr>
          <w:rFonts w:eastAsia="SimSun"/>
          <w:szCs w:val="28"/>
          <w:lang w:eastAsia="ar-SA"/>
        </w:rPr>
      </w:pPr>
      <w:r w:rsidRPr="00D572C1">
        <w:rPr>
          <w:szCs w:val="28"/>
        </w:rPr>
        <w:t>Корреляционный анализ показал, что созависимость играет важную роль в широком круге механизмов личности. Этот</w:t>
      </w:r>
      <w:r w:rsidRPr="00D572C1">
        <w:rPr>
          <w:rFonts w:eastAsia="SimSun"/>
          <w:szCs w:val="28"/>
          <w:lang w:eastAsia="ar-SA"/>
        </w:rPr>
        <w:t xml:space="preserve"> показатель имеет </w:t>
      </w:r>
      <w:r w:rsidRPr="00D572C1">
        <w:rPr>
          <w:rFonts w:eastAsia="SimSun"/>
          <w:szCs w:val="28"/>
          <w:lang w:eastAsia="ar-SA"/>
        </w:rPr>
        <w:lastRenderedPageBreak/>
        <w:t>положительную корреляцию с алкогольной (0,331), телевизионной (0,311), любовной (0,319), религиозной (0,339), трудовой (0,311) и интернет (0,395) зависимостями, а также с психологическими защитами: регрессией(0,577), замещением (0,452), компенсацией (0,364), гиперкомпенсацией (0,452); внутренней конфликтностью (0,580), самообвинением (0,520), внутренней неустроенностью (0,598) и</w:t>
      </w:r>
      <w:r w:rsidR="00AA3FC0">
        <w:rPr>
          <w:rFonts w:eastAsia="SimSun"/>
          <w:szCs w:val="28"/>
          <w:lang w:eastAsia="ar-SA"/>
        </w:rPr>
        <w:t xml:space="preserve"> </w:t>
      </w:r>
      <w:r w:rsidRPr="00D572C1">
        <w:rPr>
          <w:rFonts w:eastAsia="SimSun"/>
          <w:szCs w:val="28"/>
          <w:lang w:eastAsia="ar-SA"/>
        </w:rPr>
        <w:t xml:space="preserve">конфронтацией (0,302). Отрицательная корреляция выявлена с саморуководством (-0,443) и самоуважением (-0,395). Можно предположить, что созависимость связана с негативным самоотношением, множеством зависимостей, создавая внутреннюю напряженность, что сопровождается усилением неадаптивных поведенческих копинг-стратегий и психологических защит. </w:t>
      </w:r>
    </w:p>
    <w:p w:rsidR="00D572C1" w:rsidRPr="00D572C1" w:rsidRDefault="00D572C1" w:rsidP="001C7F4A">
      <w:pPr>
        <w:jc w:val="both"/>
        <w:rPr>
          <w:rFonts w:eastAsia="SimSun"/>
          <w:b/>
          <w:szCs w:val="28"/>
          <w:lang w:eastAsia="ar-SA"/>
        </w:rPr>
      </w:pPr>
      <w:r w:rsidRPr="00D572C1">
        <w:rPr>
          <w:szCs w:val="28"/>
        </w:rPr>
        <w:t xml:space="preserve">Алекситимия как проявление дезадаптации имеет широкий спектр личностных механизмов, объединяющих ее с созависимостью. </w:t>
      </w:r>
      <w:r w:rsidRPr="00D572C1">
        <w:rPr>
          <w:rFonts w:eastAsia="SimSun"/>
          <w:szCs w:val="28"/>
          <w:lang w:eastAsia="ar-SA"/>
        </w:rPr>
        <w:t>Так она положительно коррелирует с выраженностью зависимостей: трудоголизмом (0,324), никотиновой зависимостью (0,308), повышением внутренней конфликтности (0,394), внутренней неустроенности (0,320) снижением позитивного самоотношения: самоуверенностью (-0,403), самоценностью (-0,321), саморуководством (-0,304), самоуважением(0,302).</w:t>
      </w:r>
    </w:p>
    <w:p w:rsidR="00D572C1" w:rsidRPr="00D572C1" w:rsidRDefault="00D572C1" w:rsidP="001C7F4A">
      <w:pPr>
        <w:jc w:val="both"/>
        <w:rPr>
          <w:szCs w:val="28"/>
        </w:rPr>
      </w:pPr>
      <w:r w:rsidRPr="00D572C1">
        <w:rPr>
          <w:szCs w:val="28"/>
        </w:rPr>
        <w:t>Таким образом, созависимость и алекситимия связаны между собой:</w:t>
      </w:r>
    </w:p>
    <w:p w:rsidR="00D572C1" w:rsidRPr="00D572C1" w:rsidRDefault="00D572C1" w:rsidP="001C7F4A">
      <w:pPr>
        <w:numPr>
          <w:ilvl w:val="0"/>
          <w:numId w:val="26"/>
        </w:numPr>
        <w:ind w:left="0" w:firstLine="709"/>
        <w:contextualSpacing/>
        <w:jc w:val="both"/>
        <w:rPr>
          <w:szCs w:val="28"/>
        </w:rPr>
      </w:pPr>
      <w:r w:rsidRPr="00D572C1">
        <w:rPr>
          <w:szCs w:val="28"/>
        </w:rPr>
        <w:t>формированием зависимости;</w:t>
      </w:r>
    </w:p>
    <w:p w:rsidR="00D572C1" w:rsidRPr="00D572C1" w:rsidRDefault="00D572C1" w:rsidP="001C7F4A">
      <w:pPr>
        <w:numPr>
          <w:ilvl w:val="0"/>
          <w:numId w:val="26"/>
        </w:numPr>
        <w:ind w:left="0" w:firstLine="709"/>
        <w:contextualSpacing/>
        <w:jc w:val="both"/>
        <w:rPr>
          <w:szCs w:val="28"/>
        </w:rPr>
      </w:pPr>
      <w:r w:rsidRPr="00D572C1">
        <w:rPr>
          <w:szCs w:val="28"/>
        </w:rPr>
        <w:t>снижением позитивного самоотношения и повышением негативного самоотношения.</w:t>
      </w:r>
    </w:p>
    <w:p w:rsidR="00D572C1" w:rsidRPr="00D572C1" w:rsidRDefault="00D572C1" w:rsidP="001C7F4A">
      <w:pPr>
        <w:jc w:val="both"/>
        <w:rPr>
          <w:szCs w:val="28"/>
        </w:rPr>
      </w:pPr>
      <w:r w:rsidRPr="00D572C1">
        <w:rPr>
          <w:szCs w:val="28"/>
        </w:rPr>
        <w:t>Это можно рассматривать в качестве дополнительного доказательства дезадаптивного нарушения личности, связанного с созависимостью молодых матерей.</w:t>
      </w:r>
    </w:p>
    <w:p w:rsidR="00D572C1" w:rsidRPr="00D572C1" w:rsidRDefault="00D572C1" w:rsidP="001C7F4A">
      <w:pPr>
        <w:jc w:val="both"/>
        <w:rPr>
          <w:szCs w:val="28"/>
        </w:rPr>
      </w:pPr>
      <w:r w:rsidRPr="00D572C1">
        <w:rPr>
          <w:szCs w:val="28"/>
        </w:rPr>
        <w:t>Были получены опосредованные связи созависимости со сформированностью гештальта младенчества. Так, созависимость положительно коррелирует с замещением (</w:t>
      </w:r>
      <w:r w:rsidRPr="00D572C1">
        <w:rPr>
          <w:rFonts w:eastAsia="SimSun"/>
          <w:szCs w:val="28"/>
          <w:lang w:eastAsia="ar-SA"/>
        </w:rPr>
        <w:t>0,452)</w:t>
      </w:r>
      <w:r w:rsidRPr="00D572C1">
        <w:rPr>
          <w:szCs w:val="28"/>
        </w:rPr>
        <w:t>, а замещение отрицательно коррелирует с выраженностью эмоций при прикосновении к ребенку (-0,304).</w:t>
      </w:r>
    </w:p>
    <w:p w:rsidR="00D572C1" w:rsidRPr="00D572C1" w:rsidRDefault="00D572C1" w:rsidP="001C7F4A">
      <w:pPr>
        <w:jc w:val="both"/>
        <w:rPr>
          <w:szCs w:val="28"/>
        </w:rPr>
      </w:pPr>
      <w:r w:rsidRPr="00D572C1">
        <w:rPr>
          <w:szCs w:val="28"/>
        </w:rPr>
        <w:t>Созависимость (0,320) и алекситимия (0,324), повышая трудоголизм, снижают ощущения от первых шевелений ребенка в утробе матери (-0,302).</w:t>
      </w:r>
    </w:p>
    <w:p w:rsidR="00D572C1" w:rsidRPr="00D572C1" w:rsidRDefault="00D572C1" w:rsidP="001C7F4A">
      <w:pPr>
        <w:jc w:val="both"/>
        <w:rPr>
          <w:szCs w:val="28"/>
        </w:rPr>
      </w:pPr>
      <w:r w:rsidRPr="00D572C1">
        <w:rPr>
          <w:szCs w:val="28"/>
        </w:rPr>
        <w:t xml:space="preserve">При повышении созависимости возрастает гиперкомпенсация (0,452), что уменьшает чувствительность матери к плачу ребенка (-0,402). При этом алекситимия снижает саморуководство (-0,304), что,в свою очередь, снижает чувствительность матери к плачу ребенка (0,301). </w:t>
      </w:r>
    </w:p>
    <w:p w:rsidR="00D572C1" w:rsidRPr="00D572C1" w:rsidRDefault="00D572C1" w:rsidP="001C7F4A">
      <w:pPr>
        <w:jc w:val="both"/>
        <w:rPr>
          <w:szCs w:val="28"/>
        </w:rPr>
      </w:pPr>
      <w:r w:rsidRPr="00D572C1">
        <w:rPr>
          <w:szCs w:val="28"/>
        </w:rPr>
        <w:t>Созависимость, повышая алкогольную зависимость (0,331), снижает значимость представления о будущем ребенка (-0,360).</w:t>
      </w:r>
    </w:p>
    <w:p w:rsidR="00755725" w:rsidRPr="007330C0" w:rsidRDefault="00D572C1" w:rsidP="001C7F4A">
      <w:pPr>
        <w:suppressAutoHyphens/>
        <w:jc w:val="both"/>
        <w:rPr>
          <w:rFonts w:eastAsia="SimSun"/>
          <w:szCs w:val="28"/>
          <w:lang w:eastAsia="ar-SA"/>
        </w:rPr>
      </w:pPr>
      <w:r w:rsidRPr="00D572C1">
        <w:rPr>
          <w:rFonts w:eastAsia="SimSun"/>
          <w:szCs w:val="28"/>
          <w:lang w:eastAsia="ar-SA"/>
        </w:rPr>
        <w:t xml:space="preserve">Полученные нами результаты подтверждают представление о значимости зрелости личности матери в формированиb феномена готовности к материнству. Механизм созависимости у женщин направлен </w:t>
      </w:r>
      <w:r w:rsidRPr="00D572C1">
        <w:rPr>
          <w:rFonts w:eastAsia="SimSun"/>
          <w:szCs w:val="28"/>
          <w:lang w:eastAsia="ar-SA"/>
        </w:rPr>
        <w:lastRenderedPageBreak/>
        <w:t>на поддержание своего проблемного Я, выраженности эгоцентризма и при этом препятствует реализации себя в материнстве. Это происходит опосредовано через снижение самопринятия матери и наличия защитных механизмов, то есть через непосредственную дезадаптацию личности женщины. Данный механизм может лежать в основе передачи проблем созависимости в следующие поколения.</w:t>
      </w:r>
    </w:p>
    <w:p w:rsidR="00D572C1" w:rsidRPr="00D572C1" w:rsidRDefault="00D572C1" w:rsidP="001C7F4A">
      <w:pPr>
        <w:suppressAutoHyphens/>
        <w:jc w:val="both"/>
        <w:rPr>
          <w:rFonts w:eastAsia="SimSun"/>
          <w:szCs w:val="28"/>
          <w:lang w:eastAsia="ar-SA"/>
        </w:rPr>
      </w:pPr>
    </w:p>
    <w:p w:rsidR="00D572C1" w:rsidRPr="001C7F4A" w:rsidRDefault="00CC0D44" w:rsidP="001C7F4A">
      <w:pPr>
        <w:suppressAutoHyphens/>
        <w:jc w:val="center"/>
        <w:rPr>
          <w:rFonts w:eastAsia="SimSun"/>
          <w:sz w:val="24"/>
          <w:szCs w:val="28"/>
          <w:lang w:eastAsia="ar-SA"/>
        </w:rPr>
      </w:pPr>
      <w:r>
        <w:rPr>
          <w:rFonts w:eastAsia="SimSun"/>
          <w:sz w:val="24"/>
          <w:szCs w:val="28"/>
          <w:lang w:eastAsia="ar-SA"/>
        </w:rPr>
        <w:t>Список использованной литературы</w:t>
      </w:r>
    </w:p>
    <w:p w:rsidR="00755725" w:rsidRPr="001C7F4A" w:rsidRDefault="00755725" w:rsidP="001C7F4A">
      <w:pPr>
        <w:suppressAutoHyphens/>
        <w:jc w:val="center"/>
        <w:rPr>
          <w:rFonts w:eastAsia="SimSun"/>
          <w:sz w:val="24"/>
          <w:szCs w:val="28"/>
          <w:lang w:eastAsia="ar-SA"/>
        </w:rPr>
      </w:pPr>
    </w:p>
    <w:p w:rsidR="00755725" w:rsidRPr="00755725" w:rsidRDefault="00755725" w:rsidP="001C7F4A">
      <w:pPr>
        <w:suppressAutoHyphens/>
        <w:jc w:val="both"/>
        <w:rPr>
          <w:rFonts w:eastAsia="SimSun"/>
          <w:sz w:val="24"/>
          <w:szCs w:val="28"/>
          <w:lang w:eastAsia="ar-SA"/>
        </w:rPr>
      </w:pPr>
      <w:r w:rsidRPr="00755725">
        <w:rPr>
          <w:rFonts w:eastAsia="SimSun"/>
          <w:sz w:val="24"/>
          <w:szCs w:val="28"/>
          <w:lang w:eastAsia="ar-SA"/>
        </w:rPr>
        <w:t>1.</w:t>
      </w:r>
      <w:r w:rsidRPr="00755725">
        <w:rPr>
          <w:rFonts w:eastAsia="SimSun"/>
          <w:sz w:val="24"/>
          <w:szCs w:val="28"/>
          <w:lang w:eastAsia="ar-SA"/>
        </w:rPr>
        <w:tab/>
        <w:t>Баженова,</w:t>
      </w:r>
      <w:r w:rsidR="001C7F4A">
        <w:rPr>
          <w:rFonts w:eastAsia="SimSun"/>
          <w:sz w:val="24"/>
          <w:szCs w:val="28"/>
          <w:lang w:val="en-US" w:eastAsia="ar-SA"/>
        </w:rPr>
        <w:t> </w:t>
      </w:r>
      <w:r w:rsidRPr="00755725">
        <w:rPr>
          <w:rFonts w:eastAsia="SimSun"/>
          <w:sz w:val="24"/>
          <w:szCs w:val="28"/>
          <w:lang w:eastAsia="ar-SA"/>
        </w:rPr>
        <w:t>О.В. Готовность к материнству: выделение факторов, условий психологического риска для будущего развития ребенка / О.В.</w:t>
      </w:r>
      <w:r w:rsidR="001C7F4A">
        <w:rPr>
          <w:rFonts w:eastAsia="SimSun"/>
          <w:sz w:val="24"/>
          <w:szCs w:val="28"/>
          <w:lang w:val="en-US" w:eastAsia="ar-SA"/>
        </w:rPr>
        <w:t> </w:t>
      </w:r>
      <w:r w:rsidRPr="00755725">
        <w:rPr>
          <w:rFonts w:eastAsia="SimSun"/>
          <w:sz w:val="24"/>
          <w:szCs w:val="28"/>
          <w:lang w:eastAsia="ar-SA"/>
        </w:rPr>
        <w:t>Баженова, Л</w:t>
      </w:r>
      <w:r w:rsidR="001C7F4A">
        <w:rPr>
          <w:rFonts w:eastAsia="SimSun"/>
          <w:sz w:val="24"/>
          <w:szCs w:val="28"/>
          <w:lang w:eastAsia="ar-SA"/>
        </w:rPr>
        <w:t>.Л.</w:t>
      </w:r>
      <w:r w:rsidR="001C7F4A">
        <w:rPr>
          <w:rFonts w:eastAsia="SimSun"/>
          <w:sz w:val="24"/>
          <w:szCs w:val="28"/>
          <w:lang w:val="en-US" w:eastAsia="ar-SA"/>
        </w:rPr>
        <w:t> </w:t>
      </w:r>
      <w:r w:rsidR="001C7F4A">
        <w:rPr>
          <w:rFonts w:eastAsia="SimSun"/>
          <w:sz w:val="24"/>
          <w:szCs w:val="28"/>
          <w:lang w:eastAsia="ar-SA"/>
        </w:rPr>
        <w:t>Баз, О.А.</w:t>
      </w:r>
      <w:r w:rsidR="001C7F4A">
        <w:rPr>
          <w:rFonts w:eastAsia="SimSun"/>
          <w:sz w:val="24"/>
          <w:szCs w:val="28"/>
          <w:lang w:val="en-US" w:eastAsia="ar-SA"/>
        </w:rPr>
        <w:t> </w:t>
      </w:r>
      <w:r w:rsidR="001C7F4A">
        <w:rPr>
          <w:rFonts w:eastAsia="SimSun"/>
          <w:sz w:val="24"/>
          <w:szCs w:val="28"/>
          <w:lang w:eastAsia="ar-SA"/>
        </w:rPr>
        <w:t>Копыл // Синапс.</w:t>
      </w:r>
      <w:r w:rsidRPr="00755725">
        <w:rPr>
          <w:rFonts w:eastAsia="SimSun"/>
          <w:sz w:val="24"/>
          <w:szCs w:val="28"/>
          <w:lang w:eastAsia="ar-SA"/>
        </w:rPr>
        <w:t xml:space="preserve"> 1993. № 4. С. 35</w:t>
      </w:r>
      <w:r w:rsidR="001C7F4A" w:rsidRPr="007330C0">
        <w:rPr>
          <w:rFonts w:eastAsia="SimSun"/>
          <w:sz w:val="24"/>
          <w:szCs w:val="28"/>
          <w:lang w:eastAsia="ar-SA"/>
        </w:rPr>
        <w:t xml:space="preserve"> – </w:t>
      </w:r>
      <w:r w:rsidRPr="00755725">
        <w:rPr>
          <w:rFonts w:eastAsia="SimSun"/>
          <w:sz w:val="24"/>
          <w:szCs w:val="28"/>
          <w:lang w:eastAsia="ar-SA"/>
        </w:rPr>
        <w:t>42.</w:t>
      </w:r>
    </w:p>
    <w:p w:rsidR="00755725" w:rsidRPr="00755725" w:rsidRDefault="00755725" w:rsidP="001C7F4A">
      <w:pPr>
        <w:suppressAutoHyphens/>
        <w:jc w:val="both"/>
        <w:rPr>
          <w:rFonts w:eastAsia="SimSun"/>
          <w:sz w:val="24"/>
          <w:szCs w:val="28"/>
          <w:lang w:eastAsia="ar-SA"/>
        </w:rPr>
      </w:pPr>
      <w:r w:rsidRPr="00755725">
        <w:rPr>
          <w:rFonts w:eastAsia="SimSun"/>
          <w:sz w:val="24"/>
          <w:szCs w:val="28"/>
          <w:lang w:eastAsia="ar-SA"/>
        </w:rPr>
        <w:t>2.</w:t>
      </w:r>
      <w:r w:rsidRPr="00755725">
        <w:rPr>
          <w:rFonts w:eastAsia="SimSun"/>
          <w:sz w:val="24"/>
          <w:szCs w:val="28"/>
          <w:lang w:eastAsia="ar-SA"/>
        </w:rPr>
        <w:tab/>
        <w:t>Мещерякова, С.Ю. Психологическая готовность к материнству/ С.Ю.</w:t>
      </w:r>
      <w:r w:rsidR="001C7F4A">
        <w:rPr>
          <w:rFonts w:eastAsia="SimSun"/>
          <w:sz w:val="24"/>
          <w:szCs w:val="28"/>
          <w:lang w:val="en-US" w:eastAsia="ar-SA"/>
        </w:rPr>
        <w:t> </w:t>
      </w:r>
      <w:r w:rsidRPr="00755725">
        <w:rPr>
          <w:rFonts w:eastAsia="SimSun"/>
          <w:sz w:val="24"/>
          <w:szCs w:val="28"/>
          <w:lang w:eastAsia="ar-SA"/>
        </w:rPr>
        <w:t>Мещерякова // Вопросы психологии. 2000. № 5. С. 18</w:t>
      </w:r>
      <w:r w:rsidR="001C7F4A" w:rsidRPr="007330C0">
        <w:rPr>
          <w:rFonts w:eastAsia="SimSun"/>
          <w:sz w:val="24"/>
          <w:szCs w:val="28"/>
          <w:lang w:eastAsia="ar-SA"/>
        </w:rPr>
        <w:t xml:space="preserve"> – </w:t>
      </w:r>
      <w:r w:rsidRPr="00755725">
        <w:rPr>
          <w:rFonts w:eastAsia="SimSun"/>
          <w:sz w:val="24"/>
          <w:szCs w:val="28"/>
          <w:lang w:eastAsia="ar-SA"/>
        </w:rPr>
        <w:t>27.</w:t>
      </w:r>
    </w:p>
    <w:p w:rsidR="00755725" w:rsidRPr="00755725" w:rsidRDefault="00755725" w:rsidP="001C7F4A">
      <w:pPr>
        <w:suppressAutoHyphens/>
        <w:jc w:val="both"/>
        <w:rPr>
          <w:rFonts w:eastAsia="SimSun"/>
          <w:sz w:val="24"/>
          <w:szCs w:val="28"/>
          <w:lang w:eastAsia="ar-SA"/>
        </w:rPr>
      </w:pPr>
      <w:r w:rsidRPr="001C7F4A">
        <w:rPr>
          <w:rFonts w:eastAsia="SimSun"/>
          <w:sz w:val="24"/>
          <w:szCs w:val="28"/>
          <w:lang w:eastAsia="ar-SA"/>
        </w:rPr>
        <w:t>3</w:t>
      </w:r>
      <w:r w:rsidRPr="00755725">
        <w:rPr>
          <w:rFonts w:eastAsia="SimSun"/>
          <w:sz w:val="24"/>
          <w:szCs w:val="28"/>
          <w:lang w:eastAsia="ar-SA"/>
        </w:rPr>
        <w:t>.</w:t>
      </w:r>
      <w:r w:rsidRPr="00755725">
        <w:rPr>
          <w:rFonts w:eastAsia="SimSun"/>
          <w:sz w:val="24"/>
          <w:szCs w:val="28"/>
          <w:lang w:eastAsia="ar-SA"/>
        </w:rPr>
        <w:tab/>
        <w:t xml:space="preserve"> Филиппова,</w:t>
      </w:r>
      <w:r w:rsidR="001C7F4A">
        <w:rPr>
          <w:rFonts w:eastAsia="SimSun"/>
          <w:sz w:val="24"/>
          <w:szCs w:val="28"/>
          <w:lang w:val="en-US" w:eastAsia="ar-SA"/>
        </w:rPr>
        <w:t> </w:t>
      </w:r>
      <w:r w:rsidRPr="00755725">
        <w:rPr>
          <w:rFonts w:eastAsia="SimSun"/>
          <w:sz w:val="24"/>
          <w:szCs w:val="28"/>
          <w:lang w:eastAsia="ar-SA"/>
        </w:rPr>
        <w:t>Г.Г. Материнство и основные аспекты его исследования в психологии / Г.Г.</w:t>
      </w:r>
      <w:r w:rsidR="001C7F4A">
        <w:rPr>
          <w:rFonts w:eastAsia="SimSun"/>
          <w:sz w:val="24"/>
          <w:szCs w:val="28"/>
          <w:lang w:val="en-US" w:eastAsia="ar-SA"/>
        </w:rPr>
        <w:t> </w:t>
      </w:r>
      <w:r w:rsidRPr="00755725">
        <w:rPr>
          <w:rFonts w:eastAsia="SimSun"/>
          <w:sz w:val="24"/>
          <w:szCs w:val="28"/>
          <w:lang w:eastAsia="ar-SA"/>
        </w:rPr>
        <w:t>Фи</w:t>
      </w:r>
      <w:r w:rsidR="001C7F4A">
        <w:rPr>
          <w:rFonts w:eastAsia="SimSun"/>
          <w:sz w:val="24"/>
          <w:szCs w:val="28"/>
          <w:lang w:eastAsia="ar-SA"/>
        </w:rPr>
        <w:t>липпова // Вопросы психологии.</w:t>
      </w:r>
      <w:r w:rsidRPr="00755725">
        <w:rPr>
          <w:rFonts w:eastAsia="SimSun"/>
          <w:sz w:val="24"/>
          <w:szCs w:val="28"/>
          <w:lang w:eastAsia="ar-SA"/>
        </w:rPr>
        <w:t xml:space="preserve"> 2001. </w:t>
      </w:r>
      <w:r w:rsidR="001C7F4A">
        <w:rPr>
          <w:rFonts w:eastAsia="SimSun"/>
          <w:sz w:val="24"/>
          <w:szCs w:val="28"/>
          <w:lang w:eastAsia="ar-SA"/>
        </w:rPr>
        <w:t xml:space="preserve">№ 2. </w:t>
      </w:r>
      <w:r w:rsidRPr="00755725">
        <w:rPr>
          <w:rFonts w:eastAsia="SimSun"/>
          <w:sz w:val="24"/>
          <w:szCs w:val="28"/>
          <w:lang w:eastAsia="ar-SA"/>
        </w:rPr>
        <w:t xml:space="preserve">С. 22 – 36. </w:t>
      </w:r>
    </w:p>
    <w:p w:rsidR="00755725" w:rsidRPr="00755725" w:rsidRDefault="00755725" w:rsidP="001C7F4A">
      <w:pPr>
        <w:suppressAutoHyphens/>
        <w:jc w:val="both"/>
        <w:rPr>
          <w:rFonts w:eastAsia="SimSun"/>
          <w:sz w:val="24"/>
          <w:szCs w:val="28"/>
          <w:lang w:eastAsia="ar-SA"/>
        </w:rPr>
      </w:pPr>
      <w:r w:rsidRPr="00755725">
        <w:rPr>
          <w:rFonts w:eastAsia="SimSun"/>
          <w:sz w:val="24"/>
          <w:szCs w:val="28"/>
          <w:lang w:eastAsia="ar-SA"/>
        </w:rPr>
        <w:t>4.</w:t>
      </w:r>
      <w:r w:rsidRPr="00755725">
        <w:rPr>
          <w:rFonts w:eastAsia="SimSun"/>
          <w:sz w:val="24"/>
          <w:szCs w:val="28"/>
          <w:lang w:eastAsia="ar-SA"/>
        </w:rPr>
        <w:tab/>
        <w:t>Филиппова,</w:t>
      </w:r>
      <w:r w:rsidR="001C7F4A">
        <w:rPr>
          <w:rFonts w:eastAsia="SimSun"/>
          <w:sz w:val="24"/>
          <w:szCs w:val="28"/>
          <w:lang w:val="en-US" w:eastAsia="ar-SA"/>
        </w:rPr>
        <w:t> </w:t>
      </w:r>
      <w:r w:rsidRPr="00755725">
        <w:rPr>
          <w:rFonts w:eastAsia="SimSun"/>
          <w:sz w:val="24"/>
          <w:szCs w:val="28"/>
          <w:lang w:eastAsia="ar-SA"/>
        </w:rPr>
        <w:t>Г.Г. Материнство: сравнительно-псих</w:t>
      </w:r>
      <w:r w:rsidR="001C7F4A">
        <w:rPr>
          <w:rFonts w:eastAsia="SimSun"/>
          <w:sz w:val="24"/>
          <w:szCs w:val="28"/>
          <w:lang w:eastAsia="ar-SA"/>
        </w:rPr>
        <w:t>ологический подход / Г.</w:t>
      </w:r>
      <w:r w:rsidRPr="00755725">
        <w:rPr>
          <w:rFonts w:eastAsia="SimSun"/>
          <w:sz w:val="24"/>
          <w:szCs w:val="28"/>
          <w:lang w:eastAsia="ar-SA"/>
        </w:rPr>
        <w:t>Г.</w:t>
      </w:r>
      <w:r w:rsidR="001C7F4A">
        <w:rPr>
          <w:rFonts w:eastAsia="SimSun"/>
          <w:sz w:val="24"/>
          <w:szCs w:val="28"/>
          <w:lang w:val="en-US" w:eastAsia="ar-SA"/>
        </w:rPr>
        <w:t> </w:t>
      </w:r>
      <w:r w:rsidRPr="00755725">
        <w:rPr>
          <w:rFonts w:eastAsia="SimSun"/>
          <w:sz w:val="24"/>
          <w:szCs w:val="28"/>
          <w:lang w:eastAsia="ar-SA"/>
        </w:rPr>
        <w:t>Филиппова // Психологический журнал. 1999. № 5. С. 81 – 88.</w:t>
      </w:r>
    </w:p>
    <w:p w:rsidR="00755725" w:rsidRPr="00755725" w:rsidRDefault="00755725" w:rsidP="001C7F4A">
      <w:pPr>
        <w:suppressAutoHyphens/>
        <w:jc w:val="both"/>
        <w:rPr>
          <w:rFonts w:eastAsia="SimSun"/>
          <w:sz w:val="24"/>
          <w:szCs w:val="28"/>
          <w:lang w:eastAsia="ar-SA"/>
        </w:rPr>
      </w:pPr>
      <w:r w:rsidRPr="00755725">
        <w:rPr>
          <w:rFonts w:eastAsia="SimSun"/>
          <w:sz w:val="24"/>
          <w:szCs w:val="28"/>
          <w:lang w:eastAsia="ar-SA"/>
        </w:rPr>
        <w:t>5.</w:t>
      </w:r>
      <w:r w:rsidRPr="00755725">
        <w:rPr>
          <w:rFonts w:eastAsia="SimSun"/>
          <w:sz w:val="24"/>
          <w:szCs w:val="28"/>
          <w:lang w:eastAsia="ar-SA"/>
        </w:rPr>
        <w:tab/>
        <w:t>Филиппова,</w:t>
      </w:r>
      <w:r w:rsidR="001C7F4A">
        <w:rPr>
          <w:rFonts w:eastAsia="SimSun"/>
          <w:sz w:val="24"/>
          <w:szCs w:val="28"/>
          <w:lang w:val="en-US" w:eastAsia="ar-SA"/>
        </w:rPr>
        <w:t> </w:t>
      </w:r>
      <w:r w:rsidRPr="00755725">
        <w:rPr>
          <w:rFonts w:eastAsia="SimSun"/>
          <w:sz w:val="24"/>
          <w:szCs w:val="28"/>
          <w:lang w:eastAsia="ar-SA"/>
        </w:rPr>
        <w:t>Г.Г. Психология материнства: учеб. пособие / Г.Г.</w:t>
      </w:r>
      <w:r w:rsidR="001C7F4A">
        <w:rPr>
          <w:rFonts w:eastAsia="SimSun"/>
          <w:sz w:val="24"/>
          <w:szCs w:val="28"/>
          <w:lang w:val="en-US" w:eastAsia="ar-SA"/>
        </w:rPr>
        <w:t> </w:t>
      </w:r>
      <w:r w:rsidRPr="00755725">
        <w:rPr>
          <w:rFonts w:eastAsia="SimSun"/>
          <w:sz w:val="24"/>
          <w:szCs w:val="28"/>
          <w:lang w:eastAsia="ar-SA"/>
        </w:rPr>
        <w:t xml:space="preserve">Филиппова. М.: Изд-во </w:t>
      </w:r>
      <w:r w:rsidR="001C7F4A">
        <w:rPr>
          <w:rFonts w:eastAsia="SimSun"/>
          <w:sz w:val="24"/>
          <w:szCs w:val="28"/>
          <w:lang w:eastAsia="ar-SA"/>
        </w:rPr>
        <w:t xml:space="preserve">Института Психотерапии, 2002. </w:t>
      </w:r>
      <w:r w:rsidRPr="00755725">
        <w:rPr>
          <w:rFonts w:eastAsia="SimSun"/>
          <w:sz w:val="24"/>
          <w:szCs w:val="28"/>
          <w:lang w:eastAsia="ar-SA"/>
        </w:rPr>
        <w:t>240 с.</w:t>
      </w:r>
    </w:p>
    <w:p w:rsidR="00755725" w:rsidRPr="007330C0" w:rsidRDefault="00755725" w:rsidP="001C7F4A">
      <w:pPr>
        <w:suppressAutoHyphens/>
        <w:jc w:val="both"/>
        <w:rPr>
          <w:rFonts w:eastAsia="SimSun"/>
          <w:sz w:val="24"/>
          <w:szCs w:val="28"/>
          <w:lang w:eastAsia="ar-SA"/>
        </w:rPr>
      </w:pPr>
      <w:r w:rsidRPr="00755725">
        <w:rPr>
          <w:rFonts w:eastAsia="SimSun"/>
          <w:sz w:val="24"/>
          <w:szCs w:val="28"/>
          <w:lang w:eastAsia="ar-SA"/>
        </w:rPr>
        <w:t>6.</w:t>
      </w:r>
      <w:r w:rsidRPr="00755725">
        <w:rPr>
          <w:rFonts w:eastAsia="SimSun"/>
          <w:sz w:val="24"/>
          <w:szCs w:val="28"/>
          <w:lang w:eastAsia="ar-SA"/>
        </w:rPr>
        <w:tab/>
        <w:t>Орлова,</w:t>
      </w:r>
      <w:r w:rsidR="001C7F4A">
        <w:rPr>
          <w:rFonts w:eastAsia="SimSun"/>
          <w:sz w:val="24"/>
          <w:szCs w:val="28"/>
          <w:lang w:val="en-US" w:eastAsia="ar-SA"/>
        </w:rPr>
        <w:t> </w:t>
      </w:r>
      <w:r w:rsidRPr="00755725">
        <w:rPr>
          <w:rFonts w:eastAsia="SimSun"/>
          <w:sz w:val="24"/>
          <w:szCs w:val="28"/>
          <w:lang w:eastAsia="ar-SA"/>
        </w:rPr>
        <w:t>М.М. Здоровье и болезнь как социально-психологический феномен / М.М.</w:t>
      </w:r>
      <w:r w:rsidR="001C7F4A">
        <w:rPr>
          <w:rFonts w:eastAsia="SimSun"/>
          <w:sz w:val="24"/>
          <w:szCs w:val="28"/>
          <w:lang w:val="en-US" w:eastAsia="ar-SA"/>
        </w:rPr>
        <w:t> </w:t>
      </w:r>
      <w:r w:rsidRPr="00755725">
        <w:rPr>
          <w:rFonts w:eastAsia="SimSun"/>
          <w:sz w:val="24"/>
          <w:szCs w:val="28"/>
          <w:lang w:eastAsia="ar-SA"/>
        </w:rPr>
        <w:t xml:space="preserve">Орлова // </w:t>
      </w:r>
      <w:r w:rsidR="001C7F4A">
        <w:rPr>
          <w:rFonts w:eastAsia="SimSun"/>
          <w:sz w:val="24"/>
          <w:szCs w:val="28"/>
          <w:lang w:eastAsia="ar-SA"/>
        </w:rPr>
        <w:t>Культурно-исторический журнал.</w:t>
      </w:r>
      <w:r w:rsidRPr="00755725">
        <w:rPr>
          <w:rFonts w:eastAsia="SimSun"/>
          <w:sz w:val="24"/>
          <w:szCs w:val="28"/>
          <w:lang w:eastAsia="ar-SA"/>
        </w:rPr>
        <w:t xml:space="preserve"> 2012. №3. С.12</w:t>
      </w:r>
      <w:r w:rsidR="001C7F4A" w:rsidRPr="007330C0">
        <w:rPr>
          <w:rFonts w:eastAsia="SimSun"/>
          <w:sz w:val="24"/>
          <w:szCs w:val="28"/>
          <w:lang w:eastAsia="ar-SA"/>
        </w:rPr>
        <w:t xml:space="preserve"> –</w:t>
      </w:r>
      <w:r w:rsidR="001C7F4A">
        <w:rPr>
          <w:rFonts w:eastAsia="SimSun"/>
          <w:sz w:val="24"/>
          <w:szCs w:val="28"/>
          <w:lang w:eastAsia="ar-SA"/>
        </w:rPr>
        <w:t>18.</w:t>
      </w:r>
    </w:p>
    <w:p w:rsidR="001C7F4A" w:rsidRPr="001C7F4A" w:rsidRDefault="001C7F4A" w:rsidP="00755725">
      <w:pPr>
        <w:suppressAutoHyphens/>
        <w:ind w:firstLine="851"/>
        <w:jc w:val="both"/>
        <w:rPr>
          <w:rFonts w:eastAsia="SimSun"/>
          <w:sz w:val="24"/>
          <w:szCs w:val="28"/>
          <w:lang w:eastAsia="ar-SA"/>
        </w:rPr>
      </w:pPr>
    </w:p>
    <w:p w:rsidR="001C7F4A" w:rsidRPr="001C7F4A" w:rsidRDefault="001C7F4A" w:rsidP="00755725">
      <w:pPr>
        <w:suppressAutoHyphens/>
        <w:ind w:firstLine="851"/>
        <w:jc w:val="both"/>
        <w:rPr>
          <w:rFonts w:eastAsia="SimSun"/>
          <w:sz w:val="24"/>
          <w:szCs w:val="28"/>
          <w:lang w:eastAsia="ar-SA"/>
        </w:rPr>
      </w:pPr>
    </w:p>
    <w:p w:rsidR="001C7F4A" w:rsidRPr="001C7F4A" w:rsidRDefault="001C7F4A" w:rsidP="00755725">
      <w:pPr>
        <w:suppressAutoHyphens/>
        <w:ind w:firstLine="851"/>
        <w:jc w:val="both"/>
        <w:rPr>
          <w:rFonts w:eastAsia="SimSun"/>
          <w:sz w:val="24"/>
          <w:szCs w:val="28"/>
          <w:lang w:eastAsia="ar-SA"/>
        </w:rPr>
      </w:pPr>
    </w:p>
    <w:p w:rsidR="00755725" w:rsidRPr="00755725" w:rsidRDefault="00755725" w:rsidP="00D146D0">
      <w:pPr>
        <w:suppressAutoHyphens/>
        <w:ind w:firstLine="851"/>
        <w:jc w:val="center"/>
        <w:rPr>
          <w:rFonts w:eastAsia="SimSun"/>
          <w:sz w:val="24"/>
          <w:szCs w:val="28"/>
          <w:lang w:eastAsia="ar-SA"/>
        </w:rPr>
      </w:pPr>
    </w:p>
    <w:p w:rsidR="001C7F4A" w:rsidRPr="001C7F4A" w:rsidRDefault="0075097B" w:rsidP="00D52E8A">
      <w:pPr>
        <w:pStyle w:val="2"/>
        <w:ind w:firstLine="0"/>
        <w:jc w:val="center"/>
        <w:rPr>
          <w:rFonts w:ascii="Times New Roman" w:hAnsi="Times New Roman" w:cs="Times New Roman"/>
          <w:b/>
          <w:color w:val="auto"/>
          <w:sz w:val="28"/>
          <w:szCs w:val="28"/>
        </w:rPr>
      </w:pPr>
      <w:bookmarkStart w:id="16" w:name="_Toc502236130"/>
      <w:bookmarkStart w:id="17" w:name="_Toc502236351"/>
      <w:r w:rsidRPr="001C7F4A">
        <w:rPr>
          <w:rFonts w:ascii="Times New Roman" w:hAnsi="Times New Roman" w:cs="Times New Roman"/>
          <w:b/>
          <w:color w:val="000000"/>
          <w:sz w:val="28"/>
          <w:szCs w:val="28"/>
          <w:shd w:val="clear" w:color="auto" w:fill="FFFFFF"/>
        </w:rPr>
        <w:t>С</w:t>
      </w:r>
      <w:r w:rsidR="00AA3FC0" w:rsidRPr="001C7F4A">
        <w:rPr>
          <w:rFonts w:ascii="Times New Roman" w:hAnsi="Times New Roman" w:cs="Times New Roman"/>
          <w:b/>
          <w:color w:val="000000"/>
          <w:sz w:val="28"/>
          <w:szCs w:val="28"/>
          <w:shd w:val="clear" w:color="auto" w:fill="FFFFFF"/>
        </w:rPr>
        <w:t>ЕМЕЙНЫЕ ФАКТОРЫ, ВЛИЯЮЩИЕ НА ФОРМИРОВАНИЕ СИСТЕМЫ ИДЕНТИФИКАЦИИ МОЛОДЫХ ЖЕНЩИН</w:t>
      </w:r>
      <w:bookmarkEnd w:id="16"/>
      <w:bookmarkEnd w:id="17"/>
    </w:p>
    <w:p w:rsidR="001C7F4A" w:rsidRPr="007330C0" w:rsidRDefault="001C7F4A" w:rsidP="00D52E8A">
      <w:pPr>
        <w:spacing w:line="20" w:lineRule="atLeast"/>
        <w:ind w:firstLine="0"/>
        <w:jc w:val="center"/>
        <w:rPr>
          <w:b/>
          <w:color w:val="000000"/>
          <w:sz w:val="32"/>
          <w:szCs w:val="32"/>
          <w:shd w:val="clear" w:color="auto" w:fill="FFFFFF"/>
        </w:rPr>
      </w:pPr>
    </w:p>
    <w:p w:rsidR="001C7F4A" w:rsidRPr="001C7F4A" w:rsidRDefault="001C7F4A" w:rsidP="00D52E8A">
      <w:pPr>
        <w:spacing w:line="20" w:lineRule="atLeast"/>
        <w:ind w:firstLine="0"/>
        <w:jc w:val="center"/>
        <w:rPr>
          <w:rFonts w:eastAsiaTheme="minorHAnsi"/>
          <w:b/>
          <w:i/>
          <w:szCs w:val="28"/>
        </w:rPr>
      </w:pPr>
      <w:r w:rsidRPr="00C44476">
        <w:rPr>
          <w:rFonts w:eastAsiaTheme="minorHAnsi"/>
          <w:b/>
          <w:i/>
          <w:szCs w:val="28"/>
        </w:rPr>
        <w:t xml:space="preserve">Орлова </w:t>
      </w:r>
      <w:r>
        <w:rPr>
          <w:rFonts w:eastAsiaTheme="minorHAnsi"/>
          <w:b/>
          <w:i/>
          <w:szCs w:val="28"/>
        </w:rPr>
        <w:t>М</w:t>
      </w:r>
      <w:r w:rsidRPr="003B6D45">
        <w:rPr>
          <w:rFonts w:eastAsiaTheme="minorHAnsi"/>
          <w:b/>
          <w:i/>
          <w:szCs w:val="28"/>
        </w:rPr>
        <w:t>.</w:t>
      </w:r>
      <w:r>
        <w:rPr>
          <w:rFonts w:eastAsiaTheme="minorHAnsi"/>
          <w:b/>
          <w:i/>
          <w:szCs w:val="28"/>
        </w:rPr>
        <w:t>М</w:t>
      </w:r>
      <w:r w:rsidRPr="003B6D45">
        <w:rPr>
          <w:rFonts w:eastAsiaTheme="minorHAnsi"/>
          <w:b/>
          <w:i/>
          <w:szCs w:val="28"/>
        </w:rPr>
        <w:t xml:space="preserve">., кандидат </w:t>
      </w:r>
      <w:r>
        <w:rPr>
          <w:rFonts w:eastAsiaTheme="minorHAnsi"/>
          <w:b/>
          <w:i/>
          <w:szCs w:val="28"/>
        </w:rPr>
        <w:t>психологических</w:t>
      </w:r>
      <w:r w:rsidRPr="003B6D45">
        <w:rPr>
          <w:rFonts w:eastAsiaTheme="minorHAnsi"/>
          <w:b/>
          <w:i/>
          <w:szCs w:val="28"/>
        </w:rPr>
        <w:t xml:space="preserve"> наук, доцент кафедры </w:t>
      </w:r>
      <w:r>
        <w:rPr>
          <w:rFonts w:eastAsiaTheme="minorHAnsi"/>
          <w:b/>
          <w:i/>
          <w:szCs w:val="28"/>
        </w:rPr>
        <w:t>консультативной</w:t>
      </w:r>
      <w:r w:rsidRPr="003B6D45">
        <w:rPr>
          <w:rFonts w:eastAsiaTheme="minorHAnsi"/>
          <w:b/>
          <w:i/>
          <w:szCs w:val="28"/>
        </w:rPr>
        <w:t xml:space="preserve"> психологии СГУ имени Н.Г. </w:t>
      </w:r>
      <w:r>
        <w:rPr>
          <w:rFonts w:eastAsiaTheme="minorHAnsi"/>
          <w:b/>
          <w:i/>
          <w:szCs w:val="28"/>
        </w:rPr>
        <w:t>Чернышевского,</w:t>
      </w:r>
    </w:p>
    <w:p w:rsidR="001C7F4A" w:rsidRPr="001C7F4A" w:rsidRDefault="001C7F4A" w:rsidP="00D52E8A">
      <w:pPr>
        <w:spacing w:line="20" w:lineRule="atLeast"/>
        <w:ind w:firstLine="0"/>
        <w:jc w:val="center"/>
        <w:rPr>
          <w:rFonts w:eastAsiaTheme="minorHAnsi"/>
          <w:b/>
          <w:i/>
          <w:szCs w:val="28"/>
        </w:rPr>
      </w:pPr>
    </w:p>
    <w:p w:rsidR="001C7F4A" w:rsidRPr="007330C0" w:rsidRDefault="001C7F4A" w:rsidP="00D52E8A">
      <w:pPr>
        <w:spacing w:line="20" w:lineRule="atLeast"/>
        <w:ind w:firstLine="0"/>
        <w:jc w:val="center"/>
        <w:rPr>
          <w:rFonts w:eastAsiaTheme="minorHAnsi"/>
          <w:b/>
          <w:i/>
          <w:sz w:val="24"/>
          <w:szCs w:val="24"/>
        </w:rPr>
      </w:pPr>
      <w:r>
        <w:rPr>
          <w:rFonts w:eastAsiaTheme="minorHAnsi"/>
          <w:b/>
          <w:i/>
          <w:szCs w:val="28"/>
        </w:rPr>
        <w:t>Трошкина А.</w:t>
      </w:r>
      <w:r w:rsidRPr="001C7F4A">
        <w:rPr>
          <w:rFonts w:eastAsiaTheme="minorHAnsi"/>
          <w:b/>
          <w:i/>
          <w:szCs w:val="28"/>
        </w:rPr>
        <w:t>А.</w:t>
      </w:r>
      <w:r w:rsidRPr="003B6D45">
        <w:rPr>
          <w:rFonts w:eastAsiaTheme="minorHAnsi"/>
          <w:b/>
          <w:i/>
          <w:szCs w:val="28"/>
        </w:rPr>
        <w:t xml:space="preserve">, студент факультета психологии </w:t>
      </w:r>
      <w:r w:rsidRPr="003B6D45">
        <w:rPr>
          <w:rFonts w:eastAsiaTheme="minorHAnsi"/>
          <w:b/>
          <w:i/>
          <w:szCs w:val="28"/>
        </w:rPr>
        <w:br/>
        <w:t>СГУ имени Н.Г.</w:t>
      </w:r>
      <w:r>
        <w:rPr>
          <w:rFonts w:eastAsiaTheme="minorHAnsi"/>
          <w:b/>
          <w:i/>
          <w:szCs w:val="28"/>
        </w:rPr>
        <w:t> </w:t>
      </w:r>
      <w:r w:rsidRPr="003B6D45">
        <w:rPr>
          <w:rFonts w:eastAsiaTheme="minorHAnsi"/>
          <w:b/>
          <w:i/>
          <w:szCs w:val="28"/>
        </w:rPr>
        <w:t>Чернышевского</w:t>
      </w:r>
      <w:r w:rsidRPr="003B6D45">
        <w:rPr>
          <w:rFonts w:eastAsiaTheme="minorHAnsi"/>
          <w:b/>
          <w:i/>
          <w:sz w:val="24"/>
          <w:szCs w:val="24"/>
        </w:rPr>
        <w:t xml:space="preserve"> </w:t>
      </w:r>
    </w:p>
    <w:p w:rsidR="001C7F4A" w:rsidRPr="007330C0" w:rsidRDefault="001C7F4A" w:rsidP="00D52E8A">
      <w:pPr>
        <w:spacing w:line="20" w:lineRule="atLeast"/>
        <w:ind w:firstLine="0"/>
        <w:jc w:val="center"/>
        <w:rPr>
          <w:rFonts w:eastAsiaTheme="minorHAnsi"/>
          <w:b/>
          <w:i/>
          <w:sz w:val="24"/>
          <w:szCs w:val="24"/>
        </w:rPr>
      </w:pPr>
    </w:p>
    <w:p w:rsidR="0075097B" w:rsidRPr="004C7CA3" w:rsidRDefault="0075097B" w:rsidP="00D146D0">
      <w:pPr>
        <w:tabs>
          <w:tab w:val="left" w:pos="8364"/>
        </w:tabs>
        <w:spacing w:line="20" w:lineRule="atLeast"/>
        <w:ind w:firstLine="851"/>
        <w:jc w:val="both"/>
        <w:rPr>
          <w:color w:val="000000"/>
          <w:szCs w:val="28"/>
          <w:shd w:val="clear" w:color="auto" w:fill="FFFFFF"/>
        </w:rPr>
      </w:pPr>
      <w:r w:rsidRPr="0075097B">
        <w:rPr>
          <w:color w:val="000000"/>
          <w:sz w:val="24"/>
          <w:szCs w:val="28"/>
        </w:rPr>
        <w:t xml:space="preserve">В статье рассматриваются </w:t>
      </w:r>
      <w:r w:rsidRPr="0075097B">
        <w:rPr>
          <w:color w:val="000000"/>
          <w:sz w:val="24"/>
          <w:szCs w:val="28"/>
          <w:shd w:val="clear" w:color="auto" w:fill="FFFFFF"/>
        </w:rPr>
        <w:t>семейные факторы, влияющие на формирование системы идентификации молодых женщин. Делается вывод о том, что есть что идентификация с отцом и с матерью имеет неоднозначные причины и может возникать как в благополучных семьях, как выбор авторитетного в этой семье родителя, а также это может быть идентификация с отцом, как более эффективным человеком, либо с матерью, как семейной жертвой при неблагополучии супружеских отношений.</w:t>
      </w:r>
    </w:p>
    <w:p w:rsidR="0075097B" w:rsidRDefault="0075097B" w:rsidP="00D146D0">
      <w:pPr>
        <w:pStyle w:val="a9"/>
        <w:spacing w:before="0" w:beforeAutospacing="0" w:after="0" w:afterAutospacing="0" w:line="20" w:lineRule="atLeast"/>
        <w:ind w:firstLine="851"/>
        <w:jc w:val="both"/>
        <w:rPr>
          <w:color w:val="000000"/>
          <w:szCs w:val="28"/>
        </w:rPr>
      </w:pPr>
      <w:r w:rsidRPr="0075097B">
        <w:rPr>
          <w:b/>
          <w:i/>
          <w:color w:val="000000"/>
          <w:szCs w:val="28"/>
        </w:rPr>
        <w:t>Ключевые слова:</w:t>
      </w:r>
      <w:r w:rsidRPr="0075097B">
        <w:rPr>
          <w:color w:val="000000"/>
          <w:szCs w:val="28"/>
        </w:rPr>
        <w:t xml:space="preserve"> идентификация, семейные факторы.</w:t>
      </w:r>
    </w:p>
    <w:p w:rsidR="0075097B" w:rsidRPr="00122410" w:rsidRDefault="0075097B" w:rsidP="00D146D0">
      <w:pPr>
        <w:pStyle w:val="a9"/>
        <w:spacing w:before="0" w:beforeAutospacing="0" w:after="0" w:afterAutospacing="0" w:line="20" w:lineRule="atLeast"/>
        <w:ind w:firstLine="851"/>
        <w:jc w:val="center"/>
        <w:rPr>
          <w:color w:val="000000"/>
          <w:sz w:val="28"/>
          <w:szCs w:val="28"/>
        </w:rPr>
      </w:pPr>
    </w:p>
    <w:p w:rsidR="0075097B" w:rsidRDefault="001C7F4A" w:rsidP="00D52E8A">
      <w:pPr>
        <w:pStyle w:val="a9"/>
        <w:spacing w:before="0" w:beforeAutospacing="0" w:after="0" w:afterAutospacing="0" w:line="20" w:lineRule="atLeast"/>
        <w:jc w:val="center"/>
        <w:rPr>
          <w:b/>
          <w:sz w:val="28"/>
          <w:shd w:val="clear" w:color="auto" w:fill="FFFFFF"/>
          <w:lang w:val="en-US"/>
        </w:rPr>
      </w:pPr>
      <w:r w:rsidRPr="008F6A18">
        <w:rPr>
          <w:b/>
          <w:sz w:val="28"/>
          <w:shd w:val="clear" w:color="auto" w:fill="FFFFFF"/>
          <w:lang w:val="en-US"/>
        </w:rPr>
        <w:t xml:space="preserve">Family Factors Influencing Formation of </w:t>
      </w:r>
      <w:r w:rsidR="00DF662B" w:rsidRPr="008F6A18">
        <w:rPr>
          <w:b/>
          <w:sz w:val="28"/>
          <w:shd w:val="clear" w:color="auto" w:fill="FFFFFF"/>
          <w:lang w:val="en-US"/>
        </w:rPr>
        <w:t xml:space="preserve">Young Women </w:t>
      </w:r>
      <w:r w:rsidR="008F6A18" w:rsidRPr="008F6A18">
        <w:rPr>
          <w:b/>
          <w:sz w:val="28"/>
          <w:shd w:val="clear" w:color="auto" w:fill="FFFFFF"/>
          <w:lang w:val="en-US"/>
        </w:rPr>
        <w:br/>
      </w:r>
      <w:r w:rsidR="00DF662B" w:rsidRPr="008F6A18">
        <w:rPr>
          <w:b/>
          <w:sz w:val="28"/>
          <w:shd w:val="clear" w:color="auto" w:fill="FFFFFF"/>
          <w:lang w:val="en-US"/>
        </w:rPr>
        <w:t>Identification System</w:t>
      </w:r>
    </w:p>
    <w:p w:rsidR="008F6A18" w:rsidRDefault="008F6A18" w:rsidP="00D52E8A">
      <w:pPr>
        <w:pStyle w:val="a9"/>
        <w:spacing w:before="0" w:beforeAutospacing="0" w:after="0" w:afterAutospacing="0" w:line="20" w:lineRule="atLeast"/>
        <w:jc w:val="center"/>
        <w:rPr>
          <w:b/>
          <w:sz w:val="28"/>
          <w:shd w:val="clear" w:color="auto" w:fill="FFFFFF"/>
          <w:lang w:val="en-US"/>
        </w:rPr>
      </w:pPr>
    </w:p>
    <w:p w:rsidR="001C7F4A" w:rsidRPr="00755725" w:rsidRDefault="001C7F4A" w:rsidP="00D52E8A">
      <w:pPr>
        <w:pStyle w:val="14"/>
        <w:spacing w:after="0" w:line="240" w:lineRule="auto"/>
        <w:ind w:left="0"/>
        <w:jc w:val="center"/>
        <w:rPr>
          <w:rFonts w:ascii="Times New Roman" w:hAnsi="Times New Roman" w:cs="Times New Roman"/>
          <w:sz w:val="24"/>
          <w:szCs w:val="24"/>
          <w:lang w:val="en"/>
        </w:rPr>
      </w:pPr>
      <w:r w:rsidRPr="00755725">
        <w:rPr>
          <w:rFonts w:ascii="Times New Roman" w:hAnsi="Times New Roman" w:cs="Times New Roman"/>
          <w:sz w:val="24"/>
          <w:szCs w:val="24"/>
          <w:lang w:val="en-US"/>
        </w:rPr>
        <w:lastRenderedPageBreak/>
        <w:t>Orlova</w:t>
      </w:r>
      <w:r w:rsidRPr="00755725">
        <w:rPr>
          <w:rFonts w:ascii="Times New Roman" w:hAnsi="Times New Roman" w:cs="Times New Roman"/>
          <w:sz w:val="24"/>
          <w:szCs w:val="24"/>
          <w:lang w:val="en"/>
        </w:rPr>
        <w:t xml:space="preserve"> </w:t>
      </w:r>
      <w:r w:rsidRPr="00755725">
        <w:rPr>
          <w:rFonts w:ascii="Times New Roman" w:hAnsi="Times New Roman" w:cs="Times New Roman"/>
          <w:sz w:val="24"/>
          <w:szCs w:val="24"/>
          <w:lang w:val="en-US"/>
        </w:rPr>
        <w:t>M</w:t>
      </w:r>
      <w:r w:rsidRPr="00755725">
        <w:rPr>
          <w:rFonts w:ascii="Times New Roman" w:hAnsi="Times New Roman" w:cs="Times New Roman"/>
          <w:sz w:val="24"/>
          <w:szCs w:val="24"/>
          <w:lang w:val="en"/>
        </w:rPr>
        <w:t>.M., Candidate of Psychological Sciences, Associate Professor of the Department of Counseling Psychology, Saratov State University,</w:t>
      </w:r>
    </w:p>
    <w:p w:rsidR="001C7F4A" w:rsidRDefault="001C7F4A" w:rsidP="00D52E8A">
      <w:pPr>
        <w:spacing w:line="20" w:lineRule="atLeast"/>
        <w:ind w:firstLine="0"/>
        <w:contextualSpacing/>
        <w:jc w:val="center"/>
        <w:rPr>
          <w:rFonts w:eastAsia="Times New Roman"/>
          <w:szCs w:val="28"/>
          <w:lang w:val="en"/>
        </w:rPr>
      </w:pPr>
    </w:p>
    <w:p w:rsidR="001C7F4A" w:rsidRPr="00590E3D" w:rsidRDefault="00D52E8A" w:rsidP="00D5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sz w:val="24"/>
          <w:szCs w:val="24"/>
          <w:lang w:val="en-US" w:eastAsia="ru-RU"/>
        </w:rPr>
      </w:pPr>
      <w:r w:rsidRPr="00D52E8A">
        <w:rPr>
          <w:rFonts w:eastAsia="Times New Roman"/>
          <w:sz w:val="24"/>
          <w:szCs w:val="24"/>
          <w:lang w:val="en" w:eastAsia="ru-RU"/>
        </w:rPr>
        <w:t>Troshkina A.A.</w:t>
      </w:r>
      <w:r w:rsidR="001C7F4A">
        <w:rPr>
          <w:rFonts w:eastAsia="Times New Roman"/>
          <w:sz w:val="24"/>
          <w:szCs w:val="24"/>
          <w:lang w:val="en" w:eastAsia="ru-RU"/>
        </w:rPr>
        <w:t xml:space="preserve">, </w:t>
      </w:r>
      <w:r w:rsidR="001C7F4A" w:rsidRPr="00590E3D">
        <w:rPr>
          <w:rFonts w:eastAsia="Times New Roman"/>
          <w:sz w:val="24"/>
          <w:szCs w:val="24"/>
          <w:lang w:val="en" w:eastAsia="ru-RU"/>
        </w:rPr>
        <w:t xml:space="preserve">student </w:t>
      </w:r>
      <w:r w:rsidR="001C7F4A" w:rsidRPr="00C252F5">
        <w:rPr>
          <w:sz w:val="24"/>
          <w:szCs w:val="24"/>
          <w:shd w:val="clear" w:color="auto" w:fill="FFFFFF"/>
          <w:lang w:val="en-US"/>
        </w:rPr>
        <w:t>of the Faculty of Psychology</w:t>
      </w:r>
      <w:r w:rsidR="001C7F4A">
        <w:rPr>
          <w:sz w:val="24"/>
          <w:szCs w:val="24"/>
          <w:shd w:val="clear" w:color="auto" w:fill="FFFFFF"/>
          <w:lang w:val="en-US"/>
        </w:rPr>
        <w:t>,</w:t>
      </w:r>
      <w:r w:rsidR="001C7F4A" w:rsidRPr="00C252F5">
        <w:rPr>
          <w:sz w:val="24"/>
          <w:szCs w:val="24"/>
          <w:shd w:val="clear" w:color="auto" w:fill="FFFFFF"/>
          <w:lang w:val="en-US"/>
        </w:rPr>
        <w:t xml:space="preserve"> </w:t>
      </w:r>
      <w:r w:rsidR="001C7F4A" w:rsidRPr="00590E3D">
        <w:rPr>
          <w:rFonts w:eastAsia="Times New Roman"/>
          <w:sz w:val="24"/>
          <w:szCs w:val="24"/>
          <w:lang w:val="en" w:eastAsia="ru-RU"/>
        </w:rPr>
        <w:t>S</w:t>
      </w:r>
      <w:r w:rsidR="001C7F4A">
        <w:rPr>
          <w:rFonts w:eastAsia="Times New Roman"/>
          <w:sz w:val="24"/>
          <w:szCs w:val="24"/>
          <w:lang w:val="en" w:eastAsia="ru-RU"/>
        </w:rPr>
        <w:t xml:space="preserve">aratov </w:t>
      </w:r>
      <w:r w:rsidR="001C7F4A" w:rsidRPr="00590E3D">
        <w:rPr>
          <w:rFonts w:eastAsia="Times New Roman"/>
          <w:sz w:val="24"/>
          <w:szCs w:val="24"/>
          <w:lang w:val="en" w:eastAsia="ru-RU"/>
        </w:rPr>
        <w:t>S</w:t>
      </w:r>
      <w:r w:rsidR="001C7F4A">
        <w:rPr>
          <w:rFonts w:eastAsia="Times New Roman"/>
          <w:sz w:val="24"/>
          <w:szCs w:val="24"/>
          <w:lang w:val="en" w:eastAsia="ru-RU"/>
        </w:rPr>
        <w:t xml:space="preserve">tate </w:t>
      </w:r>
      <w:r w:rsidR="001C7F4A" w:rsidRPr="00590E3D">
        <w:rPr>
          <w:rFonts w:eastAsia="Times New Roman"/>
          <w:sz w:val="24"/>
          <w:szCs w:val="24"/>
          <w:lang w:val="en" w:eastAsia="ru-RU"/>
        </w:rPr>
        <w:t>U</w:t>
      </w:r>
      <w:r w:rsidR="001C7F4A">
        <w:rPr>
          <w:rFonts w:eastAsia="Times New Roman"/>
          <w:sz w:val="24"/>
          <w:szCs w:val="24"/>
          <w:lang w:val="en" w:eastAsia="ru-RU"/>
        </w:rPr>
        <w:t>niversity</w:t>
      </w:r>
    </w:p>
    <w:p w:rsidR="001C7F4A" w:rsidRPr="001C7F4A" w:rsidRDefault="001C7F4A" w:rsidP="00D146D0">
      <w:pPr>
        <w:spacing w:line="20" w:lineRule="atLeast"/>
        <w:ind w:firstLine="851"/>
        <w:contextualSpacing/>
        <w:jc w:val="center"/>
        <w:rPr>
          <w:rFonts w:eastAsia="Times New Roman"/>
          <w:szCs w:val="28"/>
          <w:lang w:val="en-US"/>
        </w:rPr>
      </w:pPr>
    </w:p>
    <w:p w:rsidR="0075097B" w:rsidRPr="0075097B" w:rsidRDefault="0075097B" w:rsidP="00D52E8A">
      <w:pPr>
        <w:pStyle w:val="a9"/>
        <w:spacing w:before="0" w:beforeAutospacing="0" w:after="0" w:afterAutospacing="0" w:line="20" w:lineRule="atLeast"/>
        <w:ind w:firstLine="709"/>
        <w:jc w:val="both"/>
        <w:rPr>
          <w:color w:val="000000"/>
          <w:szCs w:val="28"/>
          <w:lang w:val="en-US"/>
        </w:rPr>
      </w:pPr>
      <w:r w:rsidRPr="0075097B">
        <w:rPr>
          <w:color w:val="000000"/>
          <w:szCs w:val="28"/>
          <w:lang w:val="en-US"/>
        </w:rPr>
        <w:t>The article discusses family factors that influencing the formation of the system of identification of young women. It is concluded that there is identification with the father and with his mother has mixed causes, and may occur as for wealthy families, as a reputable choice in the family parent, and it can also be identification with the father as a more effective man or the mother, family a victim of the troubles in marital relations.</w:t>
      </w:r>
    </w:p>
    <w:p w:rsidR="0075097B" w:rsidRPr="00900923" w:rsidRDefault="0075097B" w:rsidP="00D52E8A">
      <w:pPr>
        <w:pStyle w:val="a9"/>
        <w:spacing w:before="0" w:beforeAutospacing="0" w:after="0" w:afterAutospacing="0" w:line="20" w:lineRule="atLeast"/>
        <w:ind w:firstLine="709"/>
        <w:jc w:val="both"/>
        <w:rPr>
          <w:color w:val="000000"/>
          <w:szCs w:val="28"/>
          <w:lang w:val="en-US"/>
        </w:rPr>
      </w:pPr>
      <w:r w:rsidRPr="0075097B">
        <w:rPr>
          <w:b/>
          <w:i/>
          <w:color w:val="000000"/>
          <w:szCs w:val="28"/>
          <w:lang w:val="en-US"/>
        </w:rPr>
        <w:t>Key</w:t>
      </w:r>
      <w:r w:rsidR="00900923" w:rsidRPr="00900923">
        <w:rPr>
          <w:b/>
          <w:i/>
          <w:color w:val="000000"/>
          <w:szCs w:val="28"/>
          <w:lang w:val="en-US"/>
        </w:rPr>
        <w:t xml:space="preserve"> </w:t>
      </w:r>
      <w:r w:rsidRPr="0075097B">
        <w:rPr>
          <w:b/>
          <w:i/>
          <w:color w:val="000000"/>
          <w:szCs w:val="28"/>
          <w:lang w:val="en-US"/>
        </w:rPr>
        <w:t>words</w:t>
      </w:r>
      <w:r w:rsidRPr="00900923">
        <w:rPr>
          <w:b/>
          <w:i/>
          <w:color w:val="000000"/>
          <w:szCs w:val="28"/>
          <w:lang w:val="en-US"/>
        </w:rPr>
        <w:t>:</w:t>
      </w:r>
      <w:r w:rsidRPr="00900923">
        <w:rPr>
          <w:color w:val="000000"/>
          <w:szCs w:val="28"/>
          <w:lang w:val="en-US"/>
        </w:rPr>
        <w:t xml:space="preserve"> </w:t>
      </w:r>
      <w:r w:rsidRPr="0075097B">
        <w:rPr>
          <w:color w:val="000000"/>
          <w:szCs w:val="28"/>
          <w:lang w:val="en-US"/>
        </w:rPr>
        <w:t>identification</w:t>
      </w:r>
      <w:r w:rsidRPr="00900923">
        <w:rPr>
          <w:color w:val="000000"/>
          <w:szCs w:val="28"/>
          <w:lang w:val="en-US"/>
        </w:rPr>
        <w:t xml:space="preserve">, </w:t>
      </w:r>
      <w:r w:rsidRPr="0075097B">
        <w:rPr>
          <w:color w:val="000000"/>
          <w:szCs w:val="28"/>
          <w:lang w:val="en-US"/>
        </w:rPr>
        <w:t>family</w:t>
      </w:r>
      <w:r w:rsidRPr="00900923">
        <w:rPr>
          <w:color w:val="000000"/>
          <w:szCs w:val="28"/>
          <w:lang w:val="en-US"/>
        </w:rPr>
        <w:t xml:space="preserve"> </w:t>
      </w:r>
      <w:r w:rsidRPr="0075097B">
        <w:rPr>
          <w:color w:val="000000"/>
          <w:szCs w:val="28"/>
          <w:lang w:val="en-US"/>
        </w:rPr>
        <w:t>factors</w:t>
      </w:r>
      <w:r w:rsidRPr="00900923">
        <w:rPr>
          <w:color w:val="000000"/>
          <w:szCs w:val="28"/>
          <w:lang w:val="en-US"/>
        </w:rPr>
        <w:t>.</w:t>
      </w:r>
    </w:p>
    <w:p w:rsidR="00D52E8A" w:rsidRPr="00900923" w:rsidRDefault="00D52E8A" w:rsidP="00D52E8A">
      <w:pPr>
        <w:pStyle w:val="a9"/>
        <w:spacing w:before="0" w:beforeAutospacing="0" w:after="0" w:afterAutospacing="0" w:line="20" w:lineRule="atLeast"/>
        <w:ind w:firstLine="709"/>
        <w:jc w:val="both"/>
        <w:rPr>
          <w:color w:val="000000"/>
          <w:szCs w:val="28"/>
          <w:lang w:val="en-US"/>
        </w:rPr>
      </w:pPr>
    </w:p>
    <w:p w:rsidR="0075097B" w:rsidRPr="004B353A" w:rsidRDefault="0075097B" w:rsidP="00D52E8A">
      <w:pPr>
        <w:jc w:val="both"/>
        <w:rPr>
          <w:rFonts w:eastAsia="Times New Roman"/>
          <w:szCs w:val="28"/>
        </w:rPr>
      </w:pPr>
      <w:r>
        <w:rPr>
          <w:rFonts w:eastAsia="Times New Roman"/>
          <w:szCs w:val="28"/>
        </w:rPr>
        <w:t>Представление о семье как системном образовании предполагает, что личностные проявлениями е</w:t>
      </w:r>
      <w:r w:rsidR="00CD76FB">
        <w:rPr>
          <w:rFonts w:eastAsia="Times New Roman"/>
          <w:szCs w:val="28"/>
        </w:rPr>
        <w:t>е</w:t>
      </w:r>
      <w:r>
        <w:rPr>
          <w:rFonts w:eastAsia="Times New Roman"/>
          <w:szCs w:val="28"/>
        </w:rPr>
        <w:t xml:space="preserve"> членов влияют друг на друга и могут формировать идентичность детей. Это подчеркивается в целом ряде работ</w:t>
      </w:r>
      <w:r w:rsidRPr="004B353A">
        <w:rPr>
          <w:rFonts w:eastAsia="Times New Roman"/>
          <w:szCs w:val="28"/>
        </w:rPr>
        <w:t xml:space="preserve"> [1</w:t>
      </w:r>
      <w:r>
        <w:rPr>
          <w:rFonts w:eastAsia="Times New Roman"/>
          <w:szCs w:val="28"/>
        </w:rPr>
        <w:t>,</w:t>
      </w:r>
      <w:r w:rsidR="00D52E8A" w:rsidRPr="007330C0">
        <w:rPr>
          <w:rFonts w:eastAsia="Times New Roman"/>
          <w:szCs w:val="28"/>
        </w:rPr>
        <w:t xml:space="preserve"> </w:t>
      </w:r>
      <w:r>
        <w:rPr>
          <w:rFonts w:eastAsia="Times New Roman"/>
          <w:szCs w:val="28"/>
        </w:rPr>
        <w:t>2</w:t>
      </w:r>
      <w:r w:rsidRPr="004B353A">
        <w:rPr>
          <w:rFonts w:eastAsia="Times New Roman"/>
          <w:szCs w:val="28"/>
        </w:rPr>
        <w:t>]</w:t>
      </w:r>
    </w:p>
    <w:p w:rsidR="0075097B" w:rsidRDefault="0075097B" w:rsidP="00D52E8A">
      <w:pPr>
        <w:autoSpaceDE w:val="0"/>
        <w:spacing w:line="200" w:lineRule="atLeast"/>
        <w:jc w:val="both"/>
        <w:rPr>
          <w:szCs w:val="28"/>
        </w:rPr>
      </w:pPr>
      <w:r w:rsidRPr="00A94FF4">
        <w:rPr>
          <w:szCs w:val="28"/>
        </w:rPr>
        <w:t>Семья, пони</w:t>
      </w:r>
      <w:r>
        <w:rPr>
          <w:szCs w:val="28"/>
        </w:rPr>
        <w:t>маемая как система,</w:t>
      </w:r>
      <w:r w:rsidRPr="00A94FF4">
        <w:rPr>
          <w:szCs w:val="28"/>
        </w:rPr>
        <w:t xml:space="preserve"> предполагает </w:t>
      </w:r>
      <w:r>
        <w:rPr>
          <w:szCs w:val="28"/>
        </w:rPr>
        <w:t xml:space="preserve">вклад всех членов семьи в семейную атмосферу. </w:t>
      </w:r>
      <w:r w:rsidRPr="00A94FF4">
        <w:rPr>
          <w:szCs w:val="28"/>
        </w:rPr>
        <w:t>В отечественной психологии влияние взаимоотношений с другими людьми на психические процессы, состояние и поведение человека исследуется в контексте изучения социальной ситуации развития личности, отраженной субъектности, проблем общения</w:t>
      </w:r>
      <w:r>
        <w:rPr>
          <w:szCs w:val="28"/>
        </w:rPr>
        <w:t xml:space="preserve"> </w:t>
      </w:r>
      <w:r w:rsidRPr="00A94FF4">
        <w:rPr>
          <w:szCs w:val="28"/>
        </w:rPr>
        <w:t>[1]</w:t>
      </w:r>
      <w:r>
        <w:rPr>
          <w:szCs w:val="28"/>
        </w:rPr>
        <w:t>.</w:t>
      </w:r>
    </w:p>
    <w:p w:rsidR="0075097B" w:rsidRPr="00913103" w:rsidRDefault="0075097B" w:rsidP="00D52E8A">
      <w:pPr>
        <w:spacing w:line="200" w:lineRule="atLeast"/>
        <w:jc w:val="center"/>
        <w:rPr>
          <w:szCs w:val="28"/>
        </w:rPr>
      </w:pPr>
      <w:r w:rsidRPr="00D52E8A">
        <w:rPr>
          <w:b/>
          <w:szCs w:val="28"/>
        </w:rPr>
        <w:t>Постановка проблемы</w:t>
      </w:r>
    </w:p>
    <w:p w:rsidR="0075097B" w:rsidRDefault="0075097B" w:rsidP="00D52E8A">
      <w:pPr>
        <w:spacing w:line="200" w:lineRule="atLeast"/>
        <w:jc w:val="both"/>
        <w:rPr>
          <w:szCs w:val="28"/>
        </w:rPr>
      </w:pPr>
      <w:r>
        <w:rPr>
          <w:szCs w:val="28"/>
        </w:rPr>
        <w:t xml:space="preserve">В качестве решаемой нами проблемы может выступать специфичность формирования гендерной идентичности молодой женщины, в зависимости от семейной ситуации и авторитетности родителя. Мы предполагаем, что нарушение формирования идентичности в связи с дисфункциональностью семьи впоследствии может отразиться </w:t>
      </w:r>
      <w:r w:rsidRPr="00913103">
        <w:rPr>
          <w:szCs w:val="28"/>
        </w:rPr>
        <w:t>на эффективности</w:t>
      </w:r>
      <w:r>
        <w:rPr>
          <w:szCs w:val="28"/>
        </w:rPr>
        <w:t xml:space="preserve"> выбора брачного партнера и создания семейных отношений.</w:t>
      </w:r>
    </w:p>
    <w:p w:rsidR="0075097B" w:rsidRPr="00D52E8A" w:rsidRDefault="0075097B" w:rsidP="00D52E8A">
      <w:pPr>
        <w:spacing w:line="200" w:lineRule="atLeast"/>
        <w:jc w:val="center"/>
        <w:rPr>
          <w:b/>
          <w:szCs w:val="28"/>
        </w:rPr>
      </w:pPr>
      <w:r w:rsidRPr="00D52E8A">
        <w:rPr>
          <w:b/>
          <w:szCs w:val="28"/>
        </w:rPr>
        <w:t>Обсуждение результатов</w:t>
      </w:r>
    </w:p>
    <w:p w:rsidR="0075097B" w:rsidRDefault="0075097B" w:rsidP="00D52E8A">
      <w:pPr>
        <w:jc w:val="both"/>
        <w:rPr>
          <w:szCs w:val="28"/>
        </w:rPr>
      </w:pPr>
      <w:r w:rsidRPr="00A122CB">
        <w:rPr>
          <w:szCs w:val="28"/>
        </w:rPr>
        <w:t xml:space="preserve">В </w:t>
      </w:r>
      <w:r>
        <w:rPr>
          <w:szCs w:val="28"/>
        </w:rPr>
        <w:t>нашей работе мы решаем вопрос о семейных факторах, влияющих на формирование личностных особенностей молодых женщин.</w:t>
      </w:r>
      <w:r w:rsidRPr="00A122CB">
        <w:rPr>
          <w:szCs w:val="28"/>
        </w:rPr>
        <w:t xml:space="preserve"> </w:t>
      </w:r>
    </w:p>
    <w:p w:rsidR="0075097B" w:rsidRPr="00274825" w:rsidRDefault="0075097B" w:rsidP="00D52E8A">
      <w:pPr>
        <w:shd w:val="clear" w:color="auto" w:fill="FFFFFF" w:themeFill="background1"/>
        <w:jc w:val="both"/>
        <w:rPr>
          <w:szCs w:val="28"/>
          <w:bdr w:val="none" w:sz="0" w:space="0" w:color="auto" w:frame="1"/>
        </w:rPr>
      </w:pPr>
      <w:r w:rsidRPr="00464421">
        <w:rPr>
          <w:szCs w:val="28"/>
        </w:rPr>
        <w:t>В исследова</w:t>
      </w:r>
      <w:r>
        <w:rPr>
          <w:szCs w:val="28"/>
        </w:rPr>
        <w:t>нии принимали участие 40 семей, которые были разделены на две группы по результатам авторской анкеты, в зависимости от идентификации себя с отцом или с матерью.</w:t>
      </w:r>
      <w:r w:rsidRPr="00274825">
        <w:rPr>
          <w:szCs w:val="28"/>
        </w:rPr>
        <w:t xml:space="preserve">1 группа (20 семей), где дочери идентифицируют себя с отцами, 2 группа (20 семей), где дочери идентифицируют себя с матерями. </w:t>
      </w:r>
    </w:p>
    <w:p w:rsidR="0075097B" w:rsidRPr="0075097B" w:rsidRDefault="0075097B" w:rsidP="00D52E8A">
      <w:pPr>
        <w:jc w:val="both"/>
        <w:rPr>
          <w:b/>
        </w:rPr>
      </w:pPr>
      <w:r w:rsidRPr="0075097B">
        <w:t xml:space="preserve">Были использованы следующие методы исследования: «Шкала семейного окружения», «Методика исследования самоотношения» </w:t>
      </w:r>
      <w:r w:rsidRPr="0075097B">
        <w:rPr>
          <w:shd w:val="clear" w:color="auto" w:fill="FFFFFF"/>
        </w:rPr>
        <w:t>С.Р.</w:t>
      </w:r>
      <w:r w:rsidR="00D52E8A">
        <w:rPr>
          <w:shd w:val="clear" w:color="auto" w:fill="FFFFFF"/>
          <w:lang w:val="en-US"/>
        </w:rPr>
        <w:t> </w:t>
      </w:r>
      <w:r w:rsidRPr="0075097B">
        <w:rPr>
          <w:shd w:val="clear" w:color="auto" w:fill="FFFFFF"/>
        </w:rPr>
        <w:t>Пантелеева</w:t>
      </w:r>
      <w:r w:rsidRPr="0075097B">
        <w:t xml:space="preserve">, «Копинг-тест Лазаруса», </w:t>
      </w:r>
      <w:r w:rsidRPr="0075097B">
        <w:rPr>
          <w:spacing w:val="-15"/>
        </w:rPr>
        <w:t>«Методика исследование маскулинности-фемининности личности» С.</w:t>
      </w:r>
      <w:r w:rsidR="00D52E8A">
        <w:rPr>
          <w:spacing w:val="-15"/>
          <w:lang w:val="en-US"/>
        </w:rPr>
        <w:t> </w:t>
      </w:r>
      <w:r w:rsidRPr="0075097B">
        <w:rPr>
          <w:spacing w:val="-15"/>
        </w:rPr>
        <w:t xml:space="preserve">Бем, </w:t>
      </w:r>
      <w:r w:rsidRPr="0075097B">
        <w:t>тест на удовлетворенность браком (Е.Ю.</w:t>
      </w:r>
      <w:r w:rsidR="00D52E8A">
        <w:rPr>
          <w:lang w:val="en-US"/>
        </w:rPr>
        <w:t> </w:t>
      </w:r>
      <w:r w:rsidRPr="0075097B">
        <w:t>Алешина, Л.Я.</w:t>
      </w:r>
      <w:r w:rsidR="00D52E8A">
        <w:rPr>
          <w:lang w:val="en-US"/>
        </w:rPr>
        <w:t> </w:t>
      </w:r>
      <w:r w:rsidRPr="0075097B">
        <w:t>Гозман, Е.М.</w:t>
      </w:r>
      <w:r w:rsidR="00D52E8A">
        <w:rPr>
          <w:lang w:val="en-US"/>
        </w:rPr>
        <w:t> </w:t>
      </w:r>
      <w:r w:rsidRPr="0075097B">
        <w:t>Дубовская).</w:t>
      </w:r>
    </w:p>
    <w:p w:rsidR="0075097B" w:rsidRPr="00020F28" w:rsidRDefault="0075097B" w:rsidP="00D52E8A">
      <w:pPr>
        <w:jc w:val="both"/>
        <w:rPr>
          <w:szCs w:val="28"/>
          <w:lang w:eastAsia="ar-SA"/>
        </w:rPr>
      </w:pPr>
      <w:r w:rsidRPr="00020F28">
        <w:rPr>
          <w:szCs w:val="28"/>
          <w:lang w:eastAsia="ar-SA"/>
        </w:rPr>
        <w:lastRenderedPageBreak/>
        <w:t>Математическая статистика</w:t>
      </w:r>
      <w:r>
        <w:rPr>
          <w:szCs w:val="28"/>
          <w:lang w:eastAsia="ar-SA"/>
        </w:rPr>
        <w:t xml:space="preserve"> была выполнена по компьютерной программе </w:t>
      </w:r>
      <w:r>
        <w:rPr>
          <w:szCs w:val="28"/>
          <w:lang w:val="en-US" w:eastAsia="ar-SA"/>
        </w:rPr>
        <w:t>SPSS</w:t>
      </w:r>
      <w:r w:rsidRPr="00020F28">
        <w:rPr>
          <w:szCs w:val="28"/>
          <w:lang w:eastAsia="ar-SA"/>
        </w:rPr>
        <w:t>-21</w:t>
      </w:r>
    </w:p>
    <w:p w:rsidR="0075097B" w:rsidRDefault="0075097B" w:rsidP="00D52E8A">
      <w:pPr>
        <w:jc w:val="both"/>
        <w:rPr>
          <w:szCs w:val="28"/>
          <w:lang w:eastAsia="ar-SA"/>
        </w:rPr>
      </w:pPr>
      <w:r w:rsidRPr="00A94FF4">
        <w:rPr>
          <w:szCs w:val="28"/>
          <w:lang w:eastAsia="ar-SA"/>
        </w:rPr>
        <w:t>В</w:t>
      </w:r>
      <w:r>
        <w:rPr>
          <w:szCs w:val="28"/>
          <w:lang w:eastAsia="ar-SA"/>
        </w:rPr>
        <w:t xml:space="preserve"> ходе проведения факторного анализа</w:t>
      </w:r>
      <w:r>
        <w:rPr>
          <w:szCs w:val="28"/>
        </w:rPr>
        <w:t xml:space="preserve"> были выделены </w:t>
      </w:r>
      <w:r w:rsidRPr="00F730F2">
        <w:rPr>
          <w:szCs w:val="28"/>
        </w:rPr>
        <w:t>5 факторов,</w:t>
      </w:r>
      <w:r>
        <w:rPr>
          <w:szCs w:val="28"/>
        </w:rPr>
        <w:t xml:space="preserve"> </w:t>
      </w:r>
      <w:r w:rsidRPr="005A22FB">
        <w:rPr>
          <w:szCs w:val="28"/>
        </w:rPr>
        <w:t>которые определяют типы семейных взаимодействий</w:t>
      </w:r>
      <w:r>
        <w:rPr>
          <w:szCs w:val="28"/>
        </w:rPr>
        <w:t>.</w:t>
      </w:r>
    </w:p>
    <w:p w:rsidR="0075097B" w:rsidRPr="005A22FB" w:rsidRDefault="0075097B" w:rsidP="00D52E8A">
      <w:pPr>
        <w:jc w:val="both"/>
        <w:rPr>
          <w:szCs w:val="28"/>
        </w:rPr>
      </w:pPr>
      <w:r w:rsidRPr="002B6AAF">
        <w:rPr>
          <w:b/>
          <w:color w:val="000000"/>
          <w:szCs w:val="28"/>
          <w:shd w:val="clear" w:color="auto" w:fill="FFFFFF"/>
        </w:rPr>
        <w:t>Фактор 1</w:t>
      </w:r>
      <w:r>
        <w:rPr>
          <w:b/>
          <w:color w:val="000000"/>
          <w:szCs w:val="28"/>
          <w:shd w:val="clear" w:color="auto" w:fill="FFFFFF"/>
        </w:rPr>
        <w:t xml:space="preserve">. </w:t>
      </w:r>
      <w:r w:rsidRPr="006C3F94">
        <w:rPr>
          <w:color w:val="000000"/>
          <w:szCs w:val="28"/>
          <w:shd w:val="clear" w:color="auto" w:fill="FFFFFF"/>
        </w:rPr>
        <w:t>Открытость отцов (655), сам</w:t>
      </w:r>
      <w:r>
        <w:rPr>
          <w:color w:val="000000"/>
          <w:szCs w:val="28"/>
          <w:shd w:val="clear" w:color="auto" w:fill="FFFFFF"/>
        </w:rPr>
        <w:t>оуверенность</w:t>
      </w:r>
      <w:r w:rsidRPr="006C3F94">
        <w:rPr>
          <w:color w:val="000000"/>
          <w:szCs w:val="28"/>
          <w:shd w:val="clear" w:color="auto" w:fill="FFFFFF"/>
        </w:rPr>
        <w:t xml:space="preserve"> отцов (629), саморуководство отцов (531), отраженное самоотношение отцов (542), самоценность отцов (417), самопривязанность отцов (411), открытость матерей (-599), самоуважение матерей (-710), саморуководство матерей (-546), отраженное самоотношение матерей (-578), самоценность матерей (-525), самопринятие матерей (-499), самопривязанность матерей (-450), открытость дочерей (435), самопривязанность дочерей(442), сплоченность отцов (525), экспрессивность отцов (456), </w:t>
      </w:r>
      <w:r>
        <w:rPr>
          <w:color w:val="000000"/>
          <w:szCs w:val="28"/>
          <w:shd w:val="clear" w:color="auto" w:fill="FFFFFF"/>
        </w:rPr>
        <w:t xml:space="preserve">представление  о </w:t>
      </w:r>
      <w:r w:rsidRPr="006C3F94">
        <w:rPr>
          <w:color w:val="000000"/>
          <w:szCs w:val="28"/>
          <w:shd w:val="clear" w:color="auto" w:fill="FFFFFF"/>
        </w:rPr>
        <w:t>конфликт</w:t>
      </w:r>
      <w:r>
        <w:rPr>
          <w:color w:val="000000"/>
          <w:szCs w:val="28"/>
          <w:shd w:val="clear" w:color="auto" w:fill="FFFFFF"/>
        </w:rPr>
        <w:t>е в семье</w:t>
      </w:r>
      <w:r w:rsidRPr="006C3F94">
        <w:rPr>
          <w:color w:val="000000"/>
          <w:szCs w:val="28"/>
          <w:shd w:val="clear" w:color="auto" w:fill="FFFFFF"/>
        </w:rPr>
        <w:t xml:space="preserve"> отцов (465), независимость отцов (556), ориентация на достижения отцов (600), </w:t>
      </w:r>
      <w:r w:rsidRPr="00BE2837">
        <w:rPr>
          <w:color w:val="000000"/>
          <w:szCs w:val="28"/>
        </w:rPr>
        <w:t>интеллектуально-к</w:t>
      </w:r>
      <w:r>
        <w:rPr>
          <w:color w:val="000000"/>
          <w:szCs w:val="28"/>
        </w:rPr>
        <w:t>ультурная ориентация</w:t>
      </w:r>
      <w:r w:rsidRPr="00BE2837">
        <w:rPr>
          <w:color w:val="000000"/>
          <w:szCs w:val="28"/>
        </w:rPr>
        <w:t xml:space="preserve"> </w:t>
      </w:r>
      <w:r w:rsidRPr="006C3F94">
        <w:rPr>
          <w:color w:val="000000"/>
          <w:szCs w:val="28"/>
          <w:shd w:val="clear" w:color="auto" w:fill="FFFFFF"/>
        </w:rPr>
        <w:t xml:space="preserve">отцов (577), организация отцов (510), сплоченность матерей (-528), экспрессивность матерей (-598), независимость матерей (-530), ориентация на достижения матерей (-494), </w:t>
      </w:r>
      <w:r>
        <w:rPr>
          <w:color w:val="000000"/>
          <w:szCs w:val="28"/>
        </w:rPr>
        <w:t>морально-нравственная ориентация</w:t>
      </w:r>
      <w:r w:rsidRPr="00BE2837">
        <w:rPr>
          <w:color w:val="000000"/>
          <w:szCs w:val="28"/>
        </w:rPr>
        <w:t xml:space="preserve"> </w:t>
      </w:r>
      <w:r w:rsidRPr="006C3F94">
        <w:rPr>
          <w:color w:val="000000"/>
          <w:szCs w:val="28"/>
          <w:shd w:val="clear" w:color="auto" w:fill="FFFFFF"/>
        </w:rPr>
        <w:t xml:space="preserve">матерей (-552), организация матерей (-569), контроль матерей (-595), конфликт дочерей (688), </w:t>
      </w:r>
      <w:r w:rsidRPr="00BE2837">
        <w:rPr>
          <w:color w:val="000000"/>
          <w:szCs w:val="28"/>
        </w:rPr>
        <w:t xml:space="preserve">ориентации на активный отдых </w:t>
      </w:r>
      <w:r w:rsidRPr="006C3F94">
        <w:rPr>
          <w:color w:val="000000"/>
          <w:szCs w:val="28"/>
          <w:shd w:val="clear" w:color="auto" w:fill="FFFFFF"/>
        </w:rPr>
        <w:t xml:space="preserve">дочерей (446), поиск социальной поддержки матерей (454), гендер дочерей (-660), </w:t>
      </w:r>
      <w:r>
        <w:rPr>
          <w:color w:val="000000"/>
          <w:szCs w:val="28"/>
          <w:shd w:val="clear" w:color="auto" w:fill="FFFFFF"/>
        </w:rPr>
        <w:t>удовлетворенность браком матерей (-571).</w:t>
      </w:r>
      <w:r>
        <w:rPr>
          <w:b/>
          <w:color w:val="000000"/>
          <w:szCs w:val="28"/>
          <w:shd w:val="clear" w:color="auto" w:fill="FFFFFF"/>
        </w:rPr>
        <w:t xml:space="preserve"> </w:t>
      </w:r>
      <w:r w:rsidRPr="00F730F2">
        <w:rPr>
          <w:color w:val="000000"/>
          <w:szCs w:val="28"/>
        </w:rPr>
        <w:t xml:space="preserve">Высокое позитивное самоотношение отцов сочетается со снижением позитивного самоотношения матерей и снижением их удовлетворенности браком. </w:t>
      </w:r>
      <w:r w:rsidRPr="00F730F2">
        <w:rPr>
          <w:color w:val="000000"/>
          <w:szCs w:val="28"/>
          <w:shd w:val="clear" w:color="auto" w:fill="FFFFFF"/>
        </w:rPr>
        <w:t>Дочери в этом случае идентифицируют себя с отцом, являются более маскулинными и сохраняют позитивное самоотношение.</w:t>
      </w:r>
    </w:p>
    <w:p w:rsidR="0075097B" w:rsidRDefault="0075097B" w:rsidP="00D52E8A">
      <w:pPr>
        <w:jc w:val="both"/>
        <w:rPr>
          <w:b/>
          <w:color w:val="000000"/>
          <w:szCs w:val="28"/>
          <w:shd w:val="clear" w:color="auto" w:fill="FFFFFF"/>
        </w:rPr>
      </w:pPr>
      <w:r w:rsidRPr="002B6AAF">
        <w:rPr>
          <w:b/>
          <w:color w:val="000000"/>
          <w:szCs w:val="28"/>
          <w:shd w:val="clear" w:color="auto" w:fill="FFFFFF"/>
        </w:rPr>
        <w:t>Фактор 2</w:t>
      </w:r>
      <w:r>
        <w:rPr>
          <w:b/>
          <w:color w:val="000000"/>
          <w:szCs w:val="28"/>
          <w:shd w:val="clear" w:color="auto" w:fill="FFFFFF"/>
        </w:rPr>
        <w:t xml:space="preserve">. </w:t>
      </w:r>
      <w:r w:rsidRPr="006C3F94">
        <w:rPr>
          <w:color w:val="000000"/>
          <w:szCs w:val="28"/>
          <w:shd w:val="clear" w:color="auto" w:fill="FFFFFF"/>
        </w:rPr>
        <w:t xml:space="preserve">Внутренний конфликт дочерей (- 601), независимость отцов (463), </w:t>
      </w:r>
      <w:r w:rsidRPr="00BE2837">
        <w:rPr>
          <w:color w:val="000000"/>
          <w:szCs w:val="28"/>
        </w:rPr>
        <w:t>интеллектуально-к</w:t>
      </w:r>
      <w:r>
        <w:rPr>
          <w:color w:val="000000"/>
          <w:szCs w:val="28"/>
        </w:rPr>
        <w:t>ультурная ориентация</w:t>
      </w:r>
      <w:r w:rsidRPr="00BE2837">
        <w:rPr>
          <w:color w:val="000000"/>
          <w:szCs w:val="28"/>
        </w:rPr>
        <w:t xml:space="preserve"> </w:t>
      </w:r>
      <w:r w:rsidRPr="006C3F94">
        <w:rPr>
          <w:color w:val="000000"/>
          <w:szCs w:val="28"/>
          <w:shd w:val="clear" w:color="auto" w:fill="FFFFFF"/>
        </w:rPr>
        <w:t xml:space="preserve">отцов (469), </w:t>
      </w:r>
      <w:r w:rsidRPr="00BE2837">
        <w:rPr>
          <w:color w:val="000000"/>
          <w:szCs w:val="28"/>
        </w:rPr>
        <w:t xml:space="preserve">ориентации на активный отдых </w:t>
      </w:r>
      <w:r w:rsidRPr="006C3F94">
        <w:rPr>
          <w:color w:val="000000"/>
          <w:szCs w:val="28"/>
          <w:shd w:val="clear" w:color="auto" w:fill="FFFFFF"/>
        </w:rPr>
        <w:t xml:space="preserve">отцов (505), контроль отцов (471), </w:t>
      </w:r>
      <w:r w:rsidRPr="00BE2837">
        <w:rPr>
          <w:color w:val="000000"/>
          <w:szCs w:val="28"/>
        </w:rPr>
        <w:t>интеллектуально-к</w:t>
      </w:r>
      <w:r>
        <w:rPr>
          <w:color w:val="000000"/>
          <w:szCs w:val="28"/>
        </w:rPr>
        <w:t>ультурная ориентация</w:t>
      </w:r>
      <w:r w:rsidRPr="00BE2837">
        <w:rPr>
          <w:color w:val="000000"/>
          <w:szCs w:val="28"/>
        </w:rPr>
        <w:t xml:space="preserve"> </w:t>
      </w:r>
      <w:r w:rsidRPr="006C3F94">
        <w:rPr>
          <w:color w:val="000000"/>
          <w:szCs w:val="28"/>
          <w:shd w:val="clear" w:color="auto" w:fill="FFFFFF"/>
        </w:rPr>
        <w:t xml:space="preserve">матерей (452), </w:t>
      </w:r>
      <w:r w:rsidRPr="00BE2837">
        <w:rPr>
          <w:color w:val="000000"/>
          <w:szCs w:val="28"/>
        </w:rPr>
        <w:t xml:space="preserve">ориентации на активный отдых </w:t>
      </w:r>
      <w:r w:rsidRPr="006C3F94">
        <w:rPr>
          <w:color w:val="000000"/>
          <w:szCs w:val="28"/>
          <w:shd w:val="clear" w:color="auto" w:fill="FFFFFF"/>
        </w:rPr>
        <w:t xml:space="preserve">матерей (457), </w:t>
      </w:r>
      <w:r>
        <w:rPr>
          <w:color w:val="000000"/>
          <w:szCs w:val="28"/>
        </w:rPr>
        <w:t>морально-нравственная ориентация</w:t>
      </w:r>
      <w:r w:rsidRPr="00BE2837">
        <w:rPr>
          <w:color w:val="000000"/>
          <w:szCs w:val="28"/>
        </w:rPr>
        <w:t xml:space="preserve"> </w:t>
      </w:r>
      <w:r w:rsidRPr="006C3F94">
        <w:rPr>
          <w:color w:val="000000"/>
          <w:szCs w:val="28"/>
          <w:shd w:val="clear" w:color="auto" w:fill="FFFFFF"/>
        </w:rPr>
        <w:t xml:space="preserve">матерей (469), контроль матерей (437), экспрессивность дочерей (404), </w:t>
      </w:r>
      <w:r w:rsidRPr="00BE2837">
        <w:rPr>
          <w:color w:val="000000"/>
          <w:szCs w:val="28"/>
        </w:rPr>
        <w:t>интеллектуально-к</w:t>
      </w:r>
      <w:r>
        <w:rPr>
          <w:color w:val="000000"/>
          <w:szCs w:val="28"/>
        </w:rPr>
        <w:t>ультурная ориентация</w:t>
      </w:r>
      <w:r w:rsidRPr="00BE2837">
        <w:rPr>
          <w:color w:val="000000"/>
          <w:szCs w:val="28"/>
        </w:rPr>
        <w:t xml:space="preserve"> </w:t>
      </w:r>
      <w:r w:rsidRPr="006C3F94">
        <w:rPr>
          <w:color w:val="000000"/>
          <w:szCs w:val="28"/>
          <w:shd w:val="clear" w:color="auto" w:fill="FFFFFF"/>
        </w:rPr>
        <w:t xml:space="preserve">дочерей (455), </w:t>
      </w:r>
      <w:r w:rsidRPr="00BE2837">
        <w:rPr>
          <w:color w:val="000000"/>
          <w:szCs w:val="28"/>
        </w:rPr>
        <w:t xml:space="preserve">ориентации на активный отдых </w:t>
      </w:r>
      <w:r w:rsidRPr="006C3F94">
        <w:rPr>
          <w:color w:val="000000"/>
          <w:szCs w:val="28"/>
          <w:shd w:val="clear" w:color="auto" w:fill="FFFFFF"/>
        </w:rPr>
        <w:t xml:space="preserve">дочерей (408), организация дочерей (403), принятие ответственности отцов (446), </w:t>
      </w:r>
      <w:r>
        <w:rPr>
          <w:color w:val="000000"/>
          <w:szCs w:val="28"/>
          <w:shd w:val="clear" w:color="auto" w:fill="FFFFFF"/>
        </w:rPr>
        <w:t>удовлетворенность браком матерей</w:t>
      </w:r>
      <w:r w:rsidRPr="006C3F94">
        <w:rPr>
          <w:color w:val="000000"/>
          <w:szCs w:val="28"/>
          <w:shd w:val="clear" w:color="auto" w:fill="FFFFFF"/>
        </w:rPr>
        <w:t xml:space="preserve"> (405), </w:t>
      </w:r>
      <w:r>
        <w:rPr>
          <w:color w:val="000000"/>
          <w:szCs w:val="28"/>
          <w:shd w:val="clear" w:color="auto" w:fill="FFFFFF"/>
        </w:rPr>
        <w:t xml:space="preserve">удовлетворенность браком отцов </w:t>
      </w:r>
      <w:r w:rsidRPr="006C3F94">
        <w:rPr>
          <w:color w:val="000000"/>
          <w:szCs w:val="28"/>
          <w:shd w:val="clear" w:color="auto" w:fill="FFFFFF"/>
        </w:rPr>
        <w:t>(615)</w:t>
      </w:r>
      <w:r>
        <w:rPr>
          <w:color w:val="000000"/>
          <w:szCs w:val="28"/>
          <w:shd w:val="clear" w:color="auto" w:fill="FFFFFF"/>
        </w:rPr>
        <w:t>.</w:t>
      </w:r>
      <w:r>
        <w:rPr>
          <w:b/>
          <w:color w:val="000000"/>
          <w:szCs w:val="28"/>
          <w:shd w:val="clear" w:color="auto" w:fill="FFFFFF"/>
        </w:rPr>
        <w:t xml:space="preserve"> </w:t>
      </w:r>
      <w:r w:rsidRPr="00F730F2">
        <w:rPr>
          <w:color w:val="000000"/>
          <w:sz w:val="27"/>
          <w:szCs w:val="27"/>
        </w:rPr>
        <w:t>Значимость семьи для всех ее членов при выраженном принятии ответственности отцов.</w:t>
      </w:r>
    </w:p>
    <w:p w:rsidR="00D146D0" w:rsidRDefault="0075097B" w:rsidP="00D52E8A">
      <w:pPr>
        <w:jc w:val="both"/>
        <w:rPr>
          <w:color w:val="000000"/>
          <w:szCs w:val="28"/>
        </w:rPr>
      </w:pPr>
      <w:r>
        <w:rPr>
          <w:b/>
          <w:color w:val="000000"/>
          <w:szCs w:val="28"/>
          <w:shd w:val="clear" w:color="auto" w:fill="FFFFFF"/>
        </w:rPr>
        <w:t xml:space="preserve">Фактор 3. </w:t>
      </w:r>
      <w:r w:rsidRPr="006C3F94">
        <w:rPr>
          <w:color w:val="000000"/>
          <w:szCs w:val="28"/>
          <w:shd w:val="clear" w:color="auto" w:fill="FFFFFF"/>
        </w:rPr>
        <w:t xml:space="preserve">Самоценность отцов (592), самообвинение отцов (-661), самоуважение матерей (451), отраженное самоотношение матерей (484), самоценность матерей (505), внутренний конфликт матерей (-548), самообвинение матерей (-479), </w:t>
      </w:r>
      <w:r w:rsidRPr="00BE2837">
        <w:rPr>
          <w:color w:val="000000"/>
          <w:szCs w:val="28"/>
        </w:rPr>
        <w:t>интеллектуально-к</w:t>
      </w:r>
      <w:r>
        <w:rPr>
          <w:color w:val="000000"/>
          <w:szCs w:val="28"/>
        </w:rPr>
        <w:t>ультурная ориентация</w:t>
      </w:r>
      <w:r w:rsidRPr="00BE2837">
        <w:rPr>
          <w:color w:val="000000"/>
          <w:szCs w:val="28"/>
        </w:rPr>
        <w:t xml:space="preserve"> </w:t>
      </w:r>
      <w:r w:rsidRPr="006C3F94">
        <w:rPr>
          <w:color w:val="000000"/>
          <w:szCs w:val="28"/>
          <w:shd w:val="clear" w:color="auto" w:fill="FFFFFF"/>
        </w:rPr>
        <w:t>матерей (-444), экспрессивность дочерей (402), положительная переоценка матерей (-480).</w:t>
      </w:r>
      <w:r>
        <w:rPr>
          <w:color w:val="000000"/>
          <w:szCs w:val="28"/>
          <w:shd w:val="clear" w:color="auto" w:fill="FFFFFF"/>
        </w:rPr>
        <w:t xml:space="preserve"> </w:t>
      </w:r>
      <w:r w:rsidRPr="00F730F2">
        <w:rPr>
          <w:color w:val="000000"/>
          <w:szCs w:val="28"/>
        </w:rPr>
        <w:t>Положительное самоотношение отцов и матерей, что сопровождается значимостью общения в семье для дочерей.</w:t>
      </w:r>
    </w:p>
    <w:p w:rsidR="00D146D0" w:rsidRDefault="0075097B" w:rsidP="00D52E8A">
      <w:pPr>
        <w:jc w:val="both"/>
        <w:rPr>
          <w:color w:val="000000"/>
          <w:szCs w:val="28"/>
        </w:rPr>
      </w:pPr>
      <w:r>
        <w:rPr>
          <w:b/>
          <w:color w:val="000000"/>
          <w:szCs w:val="28"/>
          <w:shd w:val="clear" w:color="auto" w:fill="FFFFFF"/>
        </w:rPr>
        <w:lastRenderedPageBreak/>
        <w:t xml:space="preserve">Фактор 4. </w:t>
      </w:r>
      <w:r w:rsidRPr="006C3F94">
        <w:rPr>
          <w:color w:val="000000"/>
          <w:szCs w:val="28"/>
          <w:shd w:val="clear" w:color="auto" w:fill="FFFFFF"/>
        </w:rPr>
        <w:t xml:space="preserve">Организация матерей (-459), сплоченность дочерей (-605), </w:t>
      </w:r>
      <w:r w:rsidRPr="00BE2837">
        <w:rPr>
          <w:color w:val="000000"/>
          <w:szCs w:val="28"/>
        </w:rPr>
        <w:t>интеллектуально-к</w:t>
      </w:r>
      <w:r>
        <w:rPr>
          <w:color w:val="000000"/>
          <w:szCs w:val="28"/>
        </w:rPr>
        <w:t>ультурная ориентация</w:t>
      </w:r>
      <w:r w:rsidRPr="00BE2837">
        <w:rPr>
          <w:color w:val="000000"/>
          <w:szCs w:val="28"/>
        </w:rPr>
        <w:t xml:space="preserve"> </w:t>
      </w:r>
      <w:r w:rsidRPr="006C3F94">
        <w:rPr>
          <w:color w:val="000000"/>
          <w:szCs w:val="28"/>
          <w:shd w:val="clear" w:color="auto" w:fill="FFFFFF"/>
        </w:rPr>
        <w:t xml:space="preserve">дочерей (-477), </w:t>
      </w:r>
      <w:r>
        <w:rPr>
          <w:color w:val="000000"/>
          <w:szCs w:val="28"/>
        </w:rPr>
        <w:t>морально-нравственная ориентация</w:t>
      </w:r>
      <w:r w:rsidRPr="00BE2837">
        <w:rPr>
          <w:color w:val="000000"/>
          <w:szCs w:val="28"/>
        </w:rPr>
        <w:t xml:space="preserve"> </w:t>
      </w:r>
      <w:r w:rsidRPr="006C3F94">
        <w:rPr>
          <w:color w:val="000000"/>
          <w:szCs w:val="28"/>
          <w:shd w:val="clear" w:color="auto" w:fill="FFFFFF"/>
        </w:rPr>
        <w:t>дочерей (-574), организация дочерей (-436), самоконтроль отцов (541), принятие ответственности отцов (424), бегство</w:t>
      </w:r>
      <w:r>
        <w:rPr>
          <w:color w:val="000000"/>
          <w:szCs w:val="28"/>
          <w:shd w:val="clear" w:color="auto" w:fill="FFFFFF"/>
        </w:rPr>
        <w:t>-избегание</w:t>
      </w:r>
      <w:r w:rsidRPr="006C3F94">
        <w:rPr>
          <w:color w:val="000000"/>
          <w:szCs w:val="28"/>
          <w:shd w:val="clear" w:color="auto" w:fill="FFFFFF"/>
        </w:rPr>
        <w:t xml:space="preserve"> отцов (575), самоконтроль дочерей (403), поиск социальной </w:t>
      </w:r>
      <w:r w:rsidRPr="00F730F2">
        <w:rPr>
          <w:color w:val="000000"/>
          <w:szCs w:val="28"/>
          <w:shd w:val="clear" w:color="auto" w:fill="FFFFFF"/>
        </w:rPr>
        <w:t>поддержки дочерей (416).</w:t>
      </w:r>
      <w:r>
        <w:rPr>
          <w:color w:val="000000"/>
          <w:szCs w:val="28"/>
          <w:shd w:val="clear" w:color="auto" w:fill="FFFFFF"/>
        </w:rPr>
        <w:t xml:space="preserve"> </w:t>
      </w:r>
      <w:r w:rsidRPr="00F730F2">
        <w:rPr>
          <w:color w:val="000000"/>
          <w:szCs w:val="28"/>
        </w:rPr>
        <w:t>Снижение удовлетворенности матери и дочери семейными отношениями, при активизации копинг стратегий отцов и дочерей</w:t>
      </w:r>
      <w:r>
        <w:rPr>
          <w:color w:val="000000"/>
          <w:sz w:val="27"/>
          <w:szCs w:val="27"/>
        </w:rPr>
        <w:t>.</w:t>
      </w:r>
    </w:p>
    <w:p w:rsidR="0075097B" w:rsidRDefault="0075097B" w:rsidP="00D52E8A">
      <w:pPr>
        <w:jc w:val="both"/>
        <w:rPr>
          <w:color w:val="000000"/>
          <w:szCs w:val="28"/>
        </w:rPr>
      </w:pPr>
      <w:r w:rsidRPr="00BC7709">
        <w:rPr>
          <w:b/>
          <w:color w:val="000000"/>
          <w:szCs w:val="28"/>
          <w:shd w:val="clear" w:color="auto" w:fill="FFFFFF"/>
        </w:rPr>
        <w:t>Фактор 5</w:t>
      </w:r>
      <w:r>
        <w:rPr>
          <w:b/>
          <w:color w:val="000000"/>
          <w:szCs w:val="28"/>
          <w:shd w:val="clear" w:color="auto" w:fill="FFFFFF"/>
        </w:rPr>
        <w:t xml:space="preserve">. </w:t>
      </w:r>
      <w:r w:rsidRPr="000655CC">
        <w:rPr>
          <w:color w:val="000000"/>
          <w:szCs w:val="28"/>
          <w:shd w:val="clear" w:color="auto" w:fill="FFFFFF"/>
        </w:rPr>
        <w:t>Сплоченность отцов (474), сплоченность матерей (440), конф</w:t>
      </w:r>
      <w:r>
        <w:rPr>
          <w:color w:val="000000"/>
          <w:szCs w:val="28"/>
          <w:shd w:val="clear" w:color="auto" w:fill="FFFFFF"/>
        </w:rPr>
        <w:t>ронтация дочерей (562), бегство-избегание дочерей (513).</w:t>
      </w:r>
      <w:r w:rsidRPr="00260783">
        <w:rPr>
          <w:color w:val="000000"/>
          <w:sz w:val="27"/>
          <w:szCs w:val="27"/>
        </w:rPr>
        <w:t xml:space="preserve"> </w:t>
      </w:r>
      <w:r w:rsidRPr="00260783">
        <w:rPr>
          <w:color w:val="000000"/>
          <w:szCs w:val="28"/>
        </w:rPr>
        <w:t>Подчеркивание сплоченности семьи отцов и матерей, при выраженной реакции эмансипации дочерей.</w:t>
      </w:r>
    </w:p>
    <w:p w:rsidR="0075097B" w:rsidRPr="00D41AC3" w:rsidRDefault="0075097B" w:rsidP="00D52E8A">
      <w:pPr>
        <w:jc w:val="both"/>
        <w:rPr>
          <w:b/>
          <w:color w:val="000000"/>
          <w:szCs w:val="28"/>
          <w:shd w:val="clear" w:color="auto" w:fill="FFFFFF"/>
        </w:rPr>
      </w:pPr>
      <w:r>
        <w:rPr>
          <w:color w:val="000000"/>
          <w:szCs w:val="28"/>
        </w:rPr>
        <w:t>Кластерный анализ позволил выделить наиболее часто встречающиеся типы семейных отношений.</w:t>
      </w:r>
    </w:p>
    <w:p w:rsidR="0075097B" w:rsidRDefault="0075097B" w:rsidP="00D52E8A">
      <w:pPr>
        <w:jc w:val="both"/>
        <w:rPr>
          <w:color w:val="000000"/>
          <w:szCs w:val="28"/>
          <w:shd w:val="clear" w:color="auto" w:fill="FFFFFF"/>
        </w:rPr>
      </w:pPr>
      <w:r w:rsidRPr="000D1377">
        <w:rPr>
          <w:b/>
          <w:color w:val="000000"/>
          <w:szCs w:val="28"/>
          <w:shd w:val="clear" w:color="auto" w:fill="FFFFFF"/>
        </w:rPr>
        <w:t>Первый кластер (2 фактор)</w:t>
      </w:r>
      <w:r>
        <w:rPr>
          <w:color w:val="000000"/>
          <w:szCs w:val="28"/>
          <w:shd w:val="clear" w:color="auto" w:fill="FFFFFF"/>
        </w:rPr>
        <w:t xml:space="preserve"> представлен незначительно как в первой, так и во второй группе: 10% и 15% соответственно. Это свидетельствует о том, что значимость</w:t>
      </w:r>
      <w:r w:rsidRPr="006C3F94">
        <w:rPr>
          <w:color w:val="000000"/>
          <w:szCs w:val="28"/>
          <w:shd w:val="clear" w:color="auto" w:fill="FFFFFF"/>
        </w:rPr>
        <w:t xml:space="preserve"> семьи для всех ее членов при выраженном принятии ответственности отцов и п</w:t>
      </w:r>
      <w:r>
        <w:rPr>
          <w:color w:val="000000"/>
          <w:szCs w:val="28"/>
          <w:shd w:val="clear" w:color="auto" w:fill="FFFFFF"/>
        </w:rPr>
        <w:t>редставлении дочерей о собственной самобытности не является характерным для обеих групп.</w:t>
      </w:r>
    </w:p>
    <w:p w:rsidR="0075097B" w:rsidRPr="006C3F94" w:rsidRDefault="0075097B" w:rsidP="00D52E8A">
      <w:pPr>
        <w:jc w:val="both"/>
        <w:rPr>
          <w:color w:val="000000"/>
          <w:szCs w:val="28"/>
          <w:shd w:val="clear" w:color="auto" w:fill="FFFFFF"/>
        </w:rPr>
      </w:pPr>
      <w:r w:rsidRPr="000D1377">
        <w:rPr>
          <w:b/>
          <w:color w:val="000000"/>
          <w:szCs w:val="28"/>
          <w:shd w:val="clear" w:color="auto" w:fill="FFFFFF"/>
        </w:rPr>
        <w:t>Второй кластер (5 фактор)</w:t>
      </w:r>
      <w:r>
        <w:rPr>
          <w:color w:val="000000"/>
          <w:szCs w:val="28"/>
          <w:shd w:val="clear" w:color="auto" w:fill="FFFFFF"/>
        </w:rPr>
        <w:t xml:space="preserve"> незначительно представлен в первой группе-10% и не встречается во второй. </w:t>
      </w:r>
      <w:r w:rsidRPr="006C3F94">
        <w:rPr>
          <w:color w:val="000000"/>
          <w:szCs w:val="28"/>
          <w:shd w:val="clear" w:color="auto" w:fill="FFFFFF"/>
        </w:rPr>
        <w:t>Подчеркивание сплоченности семьи отцов и матерей, при выраженной реакции эмансипации дочерей.</w:t>
      </w:r>
    </w:p>
    <w:p w:rsidR="0075097B" w:rsidRPr="006C3F94" w:rsidRDefault="0075097B" w:rsidP="00D52E8A">
      <w:pPr>
        <w:jc w:val="both"/>
        <w:rPr>
          <w:color w:val="000000"/>
          <w:szCs w:val="28"/>
          <w:shd w:val="clear" w:color="auto" w:fill="FFFFFF"/>
        </w:rPr>
      </w:pPr>
      <w:r w:rsidRPr="00C632D3">
        <w:rPr>
          <w:b/>
          <w:color w:val="000000"/>
          <w:szCs w:val="28"/>
          <w:shd w:val="clear" w:color="auto" w:fill="FFFFFF"/>
        </w:rPr>
        <w:t>Третий кластер</w:t>
      </w:r>
      <w:r>
        <w:rPr>
          <w:b/>
          <w:color w:val="000000"/>
          <w:szCs w:val="28"/>
          <w:shd w:val="clear" w:color="auto" w:fill="FFFFFF"/>
        </w:rPr>
        <w:t xml:space="preserve"> </w:t>
      </w:r>
      <w:r w:rsidRPr="00C632D3">
        <w:rPr>
          <w:b/>
          <w:color w:val="000000"/>
          <w:szCs w:val="28"/>
          <w:shd w:val="clear" w:color="auto" w:fill="FFFFFF"/>
        </w:rPr>
        <w:t>(3 фактор).</w:t>
      </w:r>
      <w:r>
        <w:rPr>
          <w:color w:val="000000"/>
          <w:szCs w:val="28"/>
          <w:shd w:val="clear" w:color="auto" w:fill="FFFFFF"/>
        </w:rPr>
        <w:t xml:space="preserve"> Этот кластер занимает четверть всех испытуемых первой группы (25%) и треть второй (35%). Он выражает п</w:t>
      </w:r>
      <w:r w:rsidRPr="006C3F94">
        <w:rPr>
          <w:color w:val="000000"/>
          <w:szCs w:val="28"/>
          <w:shd w:val="clear" w:color="auto" w:fill="FFFFFF"/>
        </w:rPr>
        <w:t>оложительное самоотношение отцов и матерей, что сопровождается значимостью общения в семье для дочерей.</w:t>
      </w:r>
    </w:p>
    <w:p w:rsidR="0075097B" w:rsidRDefault="0075097B" w:rsidP="00D52E8A">
      <w:pPr>
        <w:jc w:val="both"/>
        <w:rPr>
          <w:color w:val="000000"/>
          <w:szCs w:val="28"/>
          <w:shd w:val="clear" w:color="auto" w:fill="FFFFFF"/>
        </w:rPr>
      </w:pPr>
      <w:r w:rsidRPr="000D1377">
        <w:rPr>
          <w:b/>
          <w:color w:val="000000"/>
          <w:szCs w:val="28"/>
          <w:shd w:val="clear" w:color="auto" w:fill="FFFFFF"/>
        </w:rPr>
        <w:t>Четвертый кластер (1 фактор)</w:t>
      </w:r>
      <w:r>
        <w:rPr>
          <w:color w:val="000000"/>
          <w:szCs w:val="28"/>
          <w:shd w:val="clear" w:color="auto" w:fill="FFFFFF"/>
        </w:rPr>
        <w:t xml:space="preserve"> представлен в 40% случаев и не представлен во второй группе.  </w:t>
      </w:r>
      <w:r w:rsidRPr="006C3F94">
        <w:rPr>
          <w:color w:val="000000"/>
          <w:szCs w:val="28"/>
          <w:shd w:val="clear" w:color="auto" w:fill="FFFFFF"/>
        </w:rPr>
        <w:t>Высокое позитивное самоотношение отцов сочетается со снижением позитивного самоотношения матерей и снижением их удовлетворенности браком. Дочери в этом случае идентифицируют себя с отцом и сохраняют позитивн</w:t>
      </w:r>
      <w:r>
        <w:rPr>
          <w:color w:val="000000"/>
          <w:szCs w:val="28"/>
          <w:shd w:val="clear" w:color="auto" w:fill="FFFFFF"/>
        </w:rPr>
        <w:t>ое самоотношение, что определяет их мускулинность.</w:t>
      </w:r>
    </w:p>
    <w:p w:rsidR="0075097B" w:rsidRDefault="0075097B" w:rsidP="00D52E8A">
      <w:pPr>
        <w:jc w:val="both"/>
        <w:rPr>
          <w:color w:val="000000"/>
          <w:szCs w:val="28"/>
          <w:shd w:val="clear" w:color="auto" w:fill="FFFFFF"/>
        </w:rPr>
      </w:pPr>
      <w:r w:rsidRPr="000D1377">
        <w:rPr>
          <w:b/>
          <w:color w:val="000000"/>
          <w:szCs w:val="28"/>
          <w:shd w:val="clear" w:color="auto" w:fill="FFFFFF"/>
        </w:rPr>
        <w:t>Пятый кластер (4 фактор)</w:t>
      </w:r>
      <w:r>
        <w:rPr>
          <w:color w:val="000000"/>
          <w:szCs w:val="28"/>
          <w:shd w:val="clear" w:color="auto" w:fill="FFFFFF"/>
        </w:rPr>
        <w:t xml:space="preserve"> представлен в первой группе незначительно-15% и составляет половину всех факторов во второй группе-50%.Он выражает с</w:t>
      </w:r>
      <w:r w:rsidRPr="006C3F94">
        <w:rPr>
          <w:color w:val="000000"/>
          <w:szCs w:val="28"/>
          <w:shd w:val="clear" w:color="auto" w:fill="FFFFFF"/>
        </w:rPr>
        <w:t>нижение удовлетворенности матери и дочери семейными отношениями, при активизации копинг стратегий отцов</w:t>
      </w:r>
      <w:r>
        <w:rPr>
          <w:color w:val="000000"/>
          <w:szCs w:val="28"/>
          <w:shd w:val="clear" w:color="auto" w:fill="FFFFFF"/>
        </w:rPr>
        <w:t>, которая носит двусмысленный характер, одновременно активный и пассивный</w:t>
      </w:r>
      <w:r w:rsidRPr="006C3F94">
        <w:rPr>
          <w:color w:val="000000"/>
          <w:szCs w:val="28"/>
          <w:shd w:val="clear" w:color="auto" w:fill="FFFFFF"/>
        </w:rPr>
        <w:t xml:space="preserve"> и </w:t>
      </w:r>
      <w:r>
        <w:rPr>
          <w:color w:val="000000"/>
          <w:szCs w:val="28"/>
          <w:shd w:val="clear" w:color="auto" w:fill="FFFFFF"/>
        </w:rPr>
        <w:t>стремление дочерей, к поиску социальной поддержки.</w:t>
      </w:r>
    </w:p>
    <w:p w:rsidR="0075097B" w:rsidRPr="004100A1" w:rsidRDefault="0075097B" w:rsidP="00D52E8A">
      <w:pPr>
        <w:jc w:val="both"/>
        <w:rPr>
          <w:color w:val="000000"/>
          <w:szCs w:val="28"/>
          <w:shd w:val="clear" w:color="auto" w:fill="FFFFFF"/>
        </w:rPr>
      </w:pPr>
      <w:r w:rsidRPr="004100A1">
        <w:rPr>
          <w:color w:val="000000"/>
          <w:szCs w:val="28"/>
          <w:shd w:val="clear" w:color="auto" w:fill="FFFFFF"/>
        </w:rPr>
        <w:t xml:space="preserve">Таким образом, в первой группе мы наблюдаем разнообразие типов семейного взаимодействия. При этом преимущественно, это 4 и 3 кластер, что свидетельствует о том, что идентификация с отцами связана либо с конфликтностью отношений отца и матери при принятии позиции отца, что повышает их мускулинность, либо с благополучием семейных </w:t>
      </w:r>
      <w:r w:rsidRPr="004100A1">
        <w:rPr>
          <w:color w:val="000000"/>
          <w:szCs w:val="28"/>
          <w:shd w:val="clear" w:color="auto" w:fill="FFFFFF"/>
        </w:rPr>
        <w:lastRenderedPageBreak/>
        <w:t>отношений, что, по-видимому, подчеркивает авторитет отца.</w:t>
      </w:r>
      <w:r w:rsidRPr="004100A1">
        <w:rPr>
          <w:rStyle w:val="apple-converted-space"/>
          <w:color w:val="000000"/>
          <w:szCs w:val="28"/>
          <w:shd w:val="clear" w:color="auto" w:fill="FFFFFF"/>
        </w:rPr>
        <w:t> </w:t>
      </w:r>
      <w:r w:rsidRPr="004100A1">
        <w:rPr>
          <w:color w:val="000000"/>
          <w:szCs w:val="28"/>
        </w:rPr>
        <w:br/>
      </w:r>
      <w:r w:rsidRPr="004100A1">
        <w:rPr>
          <w:color w:val="000000"/>
          <w:szCs w:val="28"/>
          <w:shd w:val="clear" w:color="auto" w:fill="FFFFFF"/>
        </w:rPr>
        <w:t>Во второй группе семейные отношения представлены меньшим разнообразием, прежде всего, это две стратегии 1) неудовлетворенность семейными отношениями, повышение активности по их разрешению со стороны отцов, что носит преимущественно декларативный характер и побуждает дочерей к поиску поддержки со стороны, что, возможно и определяет идентификацию с матерью, как образом жертвы; 2) субъективное благополучие семейных отношений, что, дает возможность идентифицироваться с матерью, как позитивным образом.</w:t>
      </w:r>
      <w:r w:rsidRPr="004100A1">
        <w:rPr>
          <w:rStyle w:val="apple-converted-space"/>
          <w:color w:val="000000"/>
          <w:szCs w:val="28"/>
          <w:shd w:val="clear" w:color="auto" w:fill="FFFFFF"/>
        </w:rPr>
        <w:t> </w:t>
      </w:r>
      <w:r w:rsidRPr="004100A1">
        <w:rPr>
          <w:color w:val="000000"/>
          <w:szCs w:val="28"/>
        </w:rPr>
        <w:br/>
      </w:r>
      <w:r>
        <w:rPr>
          <w:color w:val="000000"/>
          <w:szCs w:val="28"/>
          <w:shd w:val="clear" w:color="auto" w:fill="FFFFFF"/>
        </w:rPr>
        <w:t xml:space="preserve">     </w:t>
      </w:r>
      <w:r w:rsidRPr="004100A1">
        <w:rPr>
          <w:color w:val="000000"/>
          <w:szCs w:val="28"/>
          <w:shd w:val="clear" w:color="auto" w:fill="FFFFFF"/>
        </w:rPr>
        <w:t>Можно сделать вывод о том, что идентификация с отцом и с матерью имеет неоднозначные причины и может возникать как в благополучных семьях, как выбор авторитетного в этой семье родителя, а также это может быть идентификация с отцом, как более эффективным человеком, либо с матерью, как семейной жертвой при неблагополучии супружеских отношений. Важно то, насколько выбор идентификации носит под собой травматичность семейного опыта, что определяет последующую эффективность личности.</w:t>
      </w:r>
    </w:p>
    <w:p w:rsidR="0075097B" w:rsidRPr="008C3958" w:rsidRDefault="0075097B" w:rsidP="00D52E8A">
      <w:pPr>
        <w:jc w:val="center"/>
        <w:rPr>
          <w:color w:val="000000"/>
          <w:sz w:val="24"/>
          <w:szCs w:val="32"/>
          <w:shd w:val="clear" w:color="auto" w:fill="FFFFFF"/>
        </w:rPr>
      </w:pPr>
      <w:r w:rsidRPr="0075097B">
        <w:rPr>
          <w:color w:val="000000"/>
          <w:sz w:val="24"/>
          <w:szCs w:val="32"/>
          <w:shd w:val="clear" w:color="auto" w:fill="FFFFFF"/>
        </w:rPr>
        <w:t>С</w:t>
      </w:r>
      <w:r w:rsidR="008F6A18">
        <w:rPr>
          <w:color w:val="000000"/>
          <w:sz w:val="24"/>
          <w:szCs w:val="32"/>
          <w:shd w:val="clear" w:color="auto" w:fill="FFFFFF"/>
        </w:rPr>
        <w:t>писок использованной литературы</w:t>
      </w:r>
    </w:p>
    <w:p w:rsidR="0075097B" w:rsidRPr="0075097B" w:rsidRDefault="0075097B" w:rsidP="00D52E8A">
      <w:pPr>
        <w:pStyle w:val="af2"/>
        <w:ind w:firstLine="709"/>
        <w:jc w:val="both"/>
        <w:rPr>
          <w:rFonts w:ascii="Times New Roman" w:hAnsi="Times New Roman" w:cs="Times New Roman"/>
          <w:sz w:val="24"/>
          <w:szCs w:val="28"/>
        </w:rPr>
      </w:pPr>
      <w:r w:rsidRPr="0075097B">
        <w:rPr>
          <w:rFonts w:ascii="Times New Roman" w:hAnsi="Times New Roman" w:cs="Times New Roman"/>
          <w:sz w:val="24"/>
          <w:szCs w:val="28"/>
        </w:rPr>
        <w:t xml:space="preserve">1. </w:t>
      </w:r>
      <w:r w:rsidRPr="0075097B">
        <w:rPr>
          <w:rStyle w:val="a8"/>
          <w:rFonts w:ascii="Times New Roman" w:hAnsi="Times New Roman" w:cs="Times New Roman"/>
          <w:b w:val="0"/>
          <w:sz w:val="24"/>
          <w:szCs w:val="28"/>
          <w:shd w:val="clear" w:color="auto" w:fill="FFFFFF"/>
        </w:rPr>
        <w:t>Черников</w:t>
      </w:r>
      <w:r w:rsidR="00D52E8A">
        <w:rPr>
          <w:rStyle w:val="a8"/>
          <w:rFonts w:ascii="Times New Roman" w:hAnsi="Times New Roman" w:cs="Times New Roman"/>
          <w:b w:val="0"/>
          <w:sz w:val="24"/>
          <w:szCs w:val="28"/>
          <w:shd w:val="clear" w:color="auto" w:fill="FFFFFF"/>
        </w:rPr>
        <w:t>, </w:t>
      </w:r>
      <w:r w:rsidRPr="0075097B">
        <w:rPr>
          <w:rStyle w:val="a8"/>
          <w:rFonts w:ascii="Times New Roman" w:hAnsi="Times New Roman" w:cs="Times New Roman"/>
          <w:b w:val="0"/>
          <w:sz w:val="24"/>
          <w:szCs w:val="28"/>
          <w:shd w:val="clear" w:color="auto" w:fill="FFFFFF"/>
        </w:rPr>
        <w:t>А.В. Системная семейная терапия: Интегративная модель диагностики.</w:t>
      </w:r>
      <w:r w:rsidRPr="0075097B">
        <w:rPr>
          <w:rFonts w:ascii="Times New Roman" w:hAnsi="Times New Roman" w:cs="Times New Roman"/>
          <w:sz w:val="24"/>
          <w:szCs w:val="28"/>
          <w:shd w:val="clear" w:color="auto" w:fill="FFFFFF"/>
        </w:rPr>
        <w:t xml:space="preserve"> М.: Независимая фирма </w:t>
      </w:r>
      <w:r w:rsidR="003124A3">
        <w:rPr>
          <w:rFonts w:ascii="Times New Roman" w:hAnsi="Times New Roman" w:cs="Times New Roman"/>
          <w:sz w:val="24"/>
          <w:szCs w:val="28"/>
          <w:shd w:val="clear" w:color="auto" w:fill="FFFFFF"/>
        </w:rPr>
        <w:t>«</w:t>
      </w:r>
      <w:r w:rsidRPr="0075097B">
        <w:rPr>
          <w:rFonts w:ascii="Times New Roman" w:hAnsi="Times New Roman" w:cs="Times New Roman"/>
          <w:sz w:val="24"/>
          <w:szCs w:val="28"/>
          <w:shd w:val="clear" w:color="auto" w:fill="FFFFFF"/>
        </w:rPr>
        <w:t>Класс</w:t>
      </w:r>
      <w:r w:rsidR="003124A3">
        <w:rPr>
          <w:rFonts w:ascii="Times New Roman" w:hAnsi="Times New Roman" w:cs="Times New Roman"/>
          <w:sz w:val="24"/>
          <w:szCs w:val="28"/>
          <w:shd w:val="clear" w:color="auto" w:fill="FFFFFF"/>
        </w:rPr>
        <w:t>»</w:t>
      </w:r>
      <w:r w:rsidRPr="0075097B">
        <w:rPr>
          <w:rFonts w:ascii="Times New Roman" w:hAnsi="Times New Roman" w:cs="Times New Roman"/>
          <w:sz w:val="24"/>
          <w:szCs w:val="28"/>
          <w:shd w:val="clear" w:color="auto" w:fill="FFFFFF"/>
        </w:rPr>
        <w:t>, 2001. 208 с.</w:t>
      </w:r>
    </w:p>
    <w:p w:rsidR="0075097B" w:rsidRPr="0075097B" w:rsidRDefault="0075097B" w:rsidP="00D52E8A">
      <w:pPr>
        <w:pStyle w:val="af2"/>
        <w:ind w:firstLine="709"/>
        <w:jc w:val="both"/>
        <w:rPr>
          <w:rFonts w:ascii="Times New Roman" w:hAnsi="Times New Roman" w:cs="Times New Roman"/>
          <w:sz w:val="24"/>
          <w:szCs w:val="28"/>
          <w:shd w:val="clear" w:color="auto" w:fill="FFFFFF"/>
        </w:rPr>
      </w:pPr>
      <w:r w:rsidRPr="0075097B">
        <w:rPr>
          <w:rStyle w:val="a8"/>
          <w:rFonts w:ascii="Times New Roman" w:hAnsi="Times New Roman" w:cs="Times New Roman"/>
          <w:b w:val="0"/>
          <w:sz w:val="24"/>
          <w:szCs w:val="28"/>
          <w:shd w:val="clear" w:color="auto" w:fill="FFFFFF"/>
        </w:rPr>
        <w:t>2.</w:t>
      </w:r>
      <w:r w:rsidR="00D52E8A">
        <w:rPr>
          <w:rStyle w:val="a8"/>
          <w:rFonts w:ascii="Times New Roman" w:hAnsi="Times New Roman" w:cs="Times New Roman"/>
          <w:b w:val="0"/>
          <w:sz w:val="24"/>
          <w:szCs w:val="28"/>
          <w:shd w:val="clear" w:color="auto" w:fill="FFFFFF"/>
        </w:rPr>
        <w:t xml:space="preserve"> </w:t>
      </w:r>
      <w:r w:rsidRPr="0075097B">
        <w:rPr>
          <w:rStyle w:val="a8"/>
          <w:rFonts w:ascii="Times New Roman" w:hAnsi="Times New Roman" w:cs="Times New Roman"/>
          <w:b w:val="0"/>
          <w:sz w:val="24"/>
          <w:szCs w:val="28"/>
          <w:shd w:val="clear" w:color="auto" w:fill="FFFFFF"/>
        </w:rPr>
        <w:t>Эйдемиллер</w:t>
      </w:r>
      <w:r w:rsidR="00D52E8A">
        <w:rPr>
          <w:rStyle w:val="a8"/>
          <w:rFonts w:ascii="Times New Roman" w:hAnsi="Times New Roman" w:cs="Times New Roman"/>
          <w:b w:val="0"/>
          <w:sz w:val="24"/>
          <w:szCs w:val="28"/>
          <w:shd w:val="clear" w:color="auto" w:fill="FFFFFF"/>
        </w:rPr>
        <w:t>, Э.</w:t>
      </w:r>
      <w:r w:rsidRPr="0075097B">
        <w:rPr>
          <w:rStyle w:val="a8"/>
          <w:rFonts w:ascii="Times New Roman" w:hAnsi="Times New Roman" w:cs="Times New Roman"/>
          <w:b w:val="0"/>
          <w:sz w:val="24"/>
          <w:szCs w:val="28"/>
          <w:shd w:val="clear" w:color="auto" w:fill="FFFFFF"/>
        </w:rPr>
        <w:t>Г., Добряков</w:t>
      </w:r>
      <w:r w:rsidR="00D52E8A">
        <w:rPr>
          <w:rStyle w:val="a8"/>
          <w:rFonts w:ascii="Times New Roman" w:hAnsi="Times New Roman" w:cs="Times New Roman"/>
          <w:b w:val="0"/>
          <w:sz w:val="24"/>
          <w:szCs w:val="28"/>
          <w:shd w:val="clear" w:color="auto" w:fill="FFFFFF"/>
        </w:rPr>
        <w:t>, </w:t>
      </w:r>
      <w:r w:rsidRPr="0075097B">
        <w:rPr>
          <w:rStyle w:val="a8"/>
          <w:rFonts w:ascii="Times New Roman" w:hAnsi="Times New Roman" w:cs="Times New Roman"/>
          <w:b w:val="0"/>
          <w:sz w:val="24"/>
          <w:szCs w:val="28"/>
          <w:shd w:val="clear" w:color="auto" w:fill="FFFFFF"/>
        </w:rPr>
        <w:t>И.В., Никольская</w:t>
      </w:r>
      <w:r w:rsidR="00D52E8A">
        <w:rPr>
          <w:rStyle w:val="a8"/>
          <w:rFonts w:ascii="Times New Roman" w:hAnsi="Times New Roman" w:cs="Times New Roman"/>
          <w:b w:val="0"/>
          <w:sz w:val="24"/>
          <w:szCs w:val="28"/>
          <w:shd w:val="clear" w:color="auto" w:fill="FFFFFF"/>
        </w:rPr>
        <w:t>, </w:t>
      </w:r>
      <w:r w:rsidRPr="0075097B">
        <w:rPr>
          <w:rStyle w:val="a8"/>
          <w:rFonts w:ascii="Times New Roman" w:hAnsi="Times New Roman" w:cs="Times New Roman"/>
          <w:b w:val="0"/>
          <w:sz w:val="24"/>
          <w:szCs w:val="28"/>
          <w:shd w:val="clear" w:color="auto" w:fill="FFFFFF"/>
        </w:rPr>
        <w:t>И.М. Семейный диагноз и семейная психотерапия</w:t>
      </w:r>
      <w:r w:rsidRPr="0075097B">
        <w:rPr>
          <w:rFonts w:ascii="Times New Roman" w:hAnsi="Times New Roman" w:cs="Times New Roman"/>
          <w:sz w:val="24"/>
          <w:szCs w:val="28"/>
          <w:shd w:val="clear" w:color="auto" w:fill="FFFFFF"/>
        </w:rPr>
        <w:t>. Учебное пособие для врачей и психологов. СПб.: Речь, 2006, 352 с.</w:t>
      </w:r>
    </w:p>
    <w:p w:rsidR="00DB7874" w:rsidRPr="00E62898" w:rsidRDefault="00DB7874" w:rsidP="00D146D0">
      <w:pPr>
        <w:pStyle w:val="Default"/>
        <w:spacing w:line="20" w:lineRule="atLeast"/>
        <w:ind w:firstLine="851"/>
        <w:rPr>
          <w:bCs/>
          <w:sz w:val="28"/>
          <w:szCs w:val="28"/>
          <w:lang w:val="ru-RU"/>
        </w:rPr>
      </w:pPr>
    </w:p>
    <w:p w:rsidR="00D52E8A" w:rsidRPr="00E62898" w:rsidRDefault="00D52E8A" w:rsidP="00D146D0">
      <w:pPr>
        <w:pStyle w:val="Default"/>
        <w:spacing w:line="20" w:lineRule="atLeast"/>
        <w:ind w:firstLine="851"/>
        <w:rPr>
          <w:bCs/>
          <w:sz w:val="28"/>
          <w:szCs w:val="28"/>
          <w:lang w:val="ru-RU"/>
        </w:rPr>
      </w:pPr>
    </w:p>
    <w:p w:rsidR="00D52E8A" w:rsidRPr="00E62898" w:rsidRDefault="00D52E8A" w:rsidP="00E62898">
      <w:pPr>
        <w:pStyle w:val="Default"/>
        <w:spacing w:line="20" w:lineRule="atLeast"/>
        <w:rPr>
          <w:bCs/>
          <w:sz w:val="28"/>
          <w:szCs w:val="28"/>
          <w:lang w:val="ru-RU"/>
        </w:rPr>
      </w:pPr>
    </w:p>
    <w:p w:rsidR="00DB7874" w:rsidRPr="00CB0189" w:rsidRDefault="00DB7874" w:rsidP="00E62898">
      <w:pPr>
        <w:pStyle w:val="2"/>
        <w:ind w:firstLine="0"/>
        <w:jc w:val="center"/>
        <w:rPr>
          <w:rFonts w:ascii="Times New Roman" w:hAnsi="Times New Roman" w:cs="Times New Roman"/>
          <w:b/>
          <w:color w:val="auto"/>
          <w:sz w:val="28"/>
        </w:rPr>
      </w:pPr>
      <w:bookmarkStart w:id="18" w:name="_Toc502236131"/>
      <w:bookmarkStart w:id="19" w:name="_Toc502236352"/>
      <w:r w:rsidRPr="00CB0189">
        <w:rPr>
          <w:rFonts w:ascii="Times New Roman" w:hAnsi="Times New Roman" w:cs="Times New Roman"/>
          <w:b/>
          <w:color w:val="auto"/>
          <w:sz w:val="28"/>
        </w:rPr>
        <w:t xml:space="preserve">ГЕНДЕРНЫЙ АСПЕКТ ВОСПРИЯТИЯ ПРИЧИН </w:t>
      </w:r>
      <w:r w:rsidR="00E62898">
        <w:rPr>
          <w:rFonts w:ascii="Times New Roman" w:hAnsi="Times New Roman" w:cs="Times New Roman"/>
          <w:b/>
          <w:color w:val="auto"/>
          <w:sz w:val="28"/>
        </w:rPr>
        <w:br/>
      </w:r>
      <w:r w:rsidRPr="00CB0189">
        <w:rPr>
          <w:rFonts w:ascii="Times New Roman" w:hAnsi="Times New Roman" w:cs="Times New Roman"/>
          <w:b/>
          <w:color w:val="auto"/>
          <w:sz w:val="28"/>
        </w:rPr>
        <w:t>И ФАКТОРОВ РАЗВОДА</w:t>
      </w:r>
      <w:bookmarkEnd w:id="18"/>
      <w:bookmarkEnd w:id="19"/>
    </w:p>
    <w:p w:rsidR="00D52E8A" w:rsidRDefault="00D52E8A" w:rsidP="00E62898">
      <w:pPr>
        <w:spacing w:line="20" w:lineRule="atLeast"/>
        <w:ind w:firstLine="0"/>
        <w:jc w:val="center"/>
        <w:rPr>
          <w:color w:val="000000"/>
          <w:szCs w:val="28"/>
        </w:rPr>
      </w:pPr>
    </w:p>
    <w:p w:rsidR="00DB7874" w:rsidRPr="00E62898" w:rsidRDefault="00DB7874" w:rsidP="00E62898">
      <w:pPr>
        <w:spacing w:line="20" w:lineRule="atLeast"/>
        <w:ind w:firstLine="0"/>
        <w:jc w:val="center"/>
        <w:rPr>
          <w:b/>
          <w:i/>
          <w:color w:val="000000"/>
          <w:szCs w:val="28"/>
        </w:rPr>
      </w:pPr>
      <w:r w:rsidRPr="00E62898">
        <w:rPr>
          <w:b/>
          <w:i/>
          <w:color w:val="000000"/>
          <w:szCs w:val="28"/>
        </w:rPr>
        <w:t>Семенихина</w:t>
      </w:r>
      <w:r w:rsidR="00D52E8A" w:rsidRPr="00E62898">
        <w:rPr>
          <w:b/>
          <w:i/>
          <w:color w:val="000000"/>
          <w:szCs w:val="28"/>
        </w:rPr>
        <w:t xml:space="preserve"> А.В., с</w:t>
      </w:r>
      <w:r w:rsidRPr="00E62898">
        <w:rPr>
          <w:b/>
          <w:i/>
          <w:color w:val="000000"/>
          <w:szCs w:val="28"/>
        </w:rPr>
        <w:t>тарший преподаватель кафедры психологии Луганского национального университета имени Тараса Шевченко</w:t>
      </w:r>
    </w:p>
    <w:p w:rsidR="00D52E8A" w:rsidRPr="00046E87" w:rsidRDefault="00D52E8A" w:rsidP="00D146D0">
      <w:pPr>
        <w:spacing w:line="20" w:lineRule="atLeast"/>
        <w:ind w:firstLine="851"/>
        <w:jc w:val="center"/>
        <w:rPr>
          <w:color w:val="000000"/>
          <w:szCs w:val="28"/>
        </w:rPr>
      </w:pPr>
    </w:p>
    <w:p w:rsidR="00DB7874" w:rsidRPr="000F4C5C" w:rsidRDefault="00DB7874" w:rsidP="00D146D0">
      <w:pPr>
        <w:spacing w:line="20" w:lineRule="atLeast"/>
        <w:ind w:firstLine="851"/>
        <w:jc w:val="both"/>
        <w:rPr>
          <w:color w:val="000000"/>
          <w:sz w:val="24"/>
          <w:szCs w:val="24"/>
        </w:rPr>
      </w:pPr>
      <w:r w:rsidRPr="000F4C5C">
        <w:rPr>
          <w:color w:val="000000"/>
          <w:sz w:val="24"/>
          <w:szCs w:val="24"/>
        </w:rPr>
        <w:t>В статье проанализирован мужской и женский взгляд на причины развода. Рассматриваются следующие детерминанты развода: супружеские отношения в родительских семьях разведенных людей, родительское отношение к ним в детстве, возраст вступления в брак, обстоятельства знакомства бывших супругов, срок отношений до брака, уровень материально-жилищных условий семьи, вмешательство родителей в семейную жизнь супругов. Влияние всех перечисленных факторов проанализировано в гендерном аспекте.</w:t>
      </w:r>
    </w:p>
    <w:p w:rsidR="00DB7874" w:rsidRDefault="00DB7874" w:rsidP="00D146D0">
      <w:pPr>
        <w:spacing w:line="20" w:lineRule="atLeast"/>
        <w:ind w:firstLine="851"/>
        <w:jc w:val="both"/>
        <w:rPr>
          <w:color w:val="000000"/>
          <w:sz w:val="24"/>
          <w:szCs w:val="24"/>
        </w:rPr>
      </w:pPr>
      <w:r w:rsidRPr="00046E87">
        <w:rPr>
          <w:b/>
          <w:i/>
          <w:color w:val="000000"/>
          <w:sz w:val="24"/>
          <w:szCs w:val="24"/>
        </w:rPr>
        <w:t>Ключевые слова:</w:t>
      </w:r>
      <w:r w:rsidRPr="000F4C5C">
        <w:rPr>
          <w:color w:val="000000"/>
          <w:sz w:val="24"/>
          <w:szCs w:val="24"/>
        </w:rPr>
        <w:t xml:space="preserve"> развод, причины развода, факторы развода, супружеские отношения, гендерный анализ.</w:t>
      </w:r>
    </w:p>
    <w:p w:rsidR="00AB3876" w:rsidRPr="000F4C5C" w:rsidRDefault="00AB3876" w:rsidP="00D146D0">
      <w:pPr>
        <w:spacing w:line="20" w:lineRule="atLeast"/>
        <w:ind w:firstLine="851"/>
        <w:jc w:val="both"/>
        <w:rPr>
          <w:color w:val="000000"/>
          <w:sz w:val="24"/>
          <w:szCs w:val="24"/>
        </w:rPr>
      </w:pPr>
    </w:p>
    <w:p w:rsidR="00DB7874" w:rsidRPr="000F4C5C" w:rsidRDefault="00D52E8A" w:rsidP="00D52E8A">
      <w:pPr>
        <w:spacing w:line="20" w:lineRule="atLeast"/>
        <w:ind w:firstLine="0"/>
        <w:jc w:val="center"/>
        <w:rPr>
          <w:b/>
          <w:color w:val="000000"/>
          <w:szCs w:val="28"/>
          <w:lang w:val="en-US"/>
        </w:rPr>
      </w:pPr>
      <w:r w:rsidRPr="008F6A18">
        <w:rPr>
          <w:b/>
          <w:color w:val="000000"/>
          <w:szCs w:val="28"/>
          <w:lang w:val="en-US"/>
        </w:rPr>
        <w:t>Gender Aspect of Divorce Causes and Factors Perceptions</w:t>
      </w:r>
    </w:p>
    <w:p w:rsidR="00D52E8A" w:rsidRPr="007330C0" w:rsidRDefault="00D52E8A" w:rsidP="00D52E8A">
      <w:pPr>
        <w:spacing w:line="20" w:lineRule="atLeast"/>
        <w:ind w:firstLine="0"/>
        <w:jc w:val="center"/>
        <w:rPr>
          <w:color w:val="000000"/>
          <w:szCs w:val="28"/>
          <w:lang w:val="en-US"/>
        </w:rPr>
      </w:pPr>
    </w:p>
    <w:p w:rsidR="00DB7874" w:rsidRPr="00D52E8A" w:rsidRDefault="00DB7874" w:rsidP="00D52E8A">
      <w:pPr>
        <w:spacing w:line="20" w:lineRule="atLeast"/>
        <w:ind w:firstLine="0"/>
        <w:jc w:val="center"/>
        <w:rPr>
          <w:color w:val="000000"/>
          <w:sz w:val="24"/>
          <w:szCs w:val="24"/>
          <w:lang w:val="en-US"/>
        </w:rPr>
      </w:pPr>
      <w:r w:rsidRPr="00D52E8A">
        <w:rPr>
          <w:color w:val="000000"/>
          <w:sz w:val="24"/>
          <w:szCs w:val="24"/>
          <w:lang w:val="en-US"/>
        </w:rPr>
        <w:lastRenderedPageBreak/>
        <w:t>Semenikhina</w:t>
      </w:r>
      <w:r w:rsidR="00D52E8A" w:rsidRPr="00D52E8A">
        <w:rPr>
          <w:color w:val="000000"/>
          <w:sz w:val="24"/>
          <w:szCs w:val="24"/>
          <w:lang w:val="en-US"/>
        </w:rPr>
        <w:t xml:space="preserve"> A.V., senior </w:t>
      </w:r>
      <w:r w:rsidRPr="00D52E8A">
        <w:rPr>
          <w:color w:val="000000"/>
          <w:sz w:val="24"/>
          <w:szCs w:val="24"/>
          <w:lang w:val="en-US"/>
        </w:rPr>
        <w:t>lecturer of Psychology Department</w:t>
      </w:r>
      <w:r w:rsidR="00D52E8A" w:rsidRPr="00D52E8A">
        <w:rPr>
          <w:color w:val="000000"/>
          <w:sz w:val="24"/>
          <w:szCs w:val="24"/>
          <w:lang w:val="en-US"/>
        </w:rPr>
        <w:br/>
      </w:r>
      <w:r w:rsidRPr="00D52E8A">
        <w:rPr>
          <w:color w:val="000000"/>
          <w:sz w:val="24"/>
          <w:szCs w:val="24"/>
          <w:lang w:val="en-US"/>
        </w:rPr>
        <w:t xml:space="preserve"> of Lugansk Taras Shevchenko National University</w:t>
      </w:r>
    </w:p>
    <w:p w:rsidR="00D52E8A" w:rsidRPr="00D52E8A" w:rsidRDefault="00D52E8A" w:rsidP="00D146D0">
      <w:pPr>
        <w:spacing w:line="20" w:lineRule="atLeast"/>
        <w:ind w:firstLine="851"/>
        <w:jc w:val="center"/>
        <w:rPr>
          <w:color w:val="000000"/>
          <w:sz w:val="24"/>
          <w:szCs w:val="24"/>
          <w:lang w:val="en-US"/>
        </w:rPr>
      </w:pPr>
    </w:p>
    <w:p w:rsidR="00DB7874" w:rsidRPr="00D52E8A" w:rsidRDefault="00DB7874" w:rsidP="00D52E8A">
      <w:pPr>
        <w:spacing w:line="20" w:lineRule="atLeast"/>
        <w:jc w:val="both"/>
        <w:rPr>
          <w:color w:val="000000"/>
          <w:sz w:val="24"/>
          <w:szCs w:val="24"/>
          <w:lang w:val="en-US"/>
        </w:rPr>
      </w:pPr>
      <w:r w:rsidRPr="00D52E8A">
        <w:rPr>
          <w:color w:val="000000"/>
          <w:sz w:val="24"/>
          <w:szCs w:val="24"/>
          <w:lang w:val="en-US"/>
        </w:rPr>
        <w:t>The author of the article analyses male and female view of divorce reasons. The following divorce determinants are considered: marital relations in parent families of divorced people, parents’ attitude to them in childhood, age of marriage, acquaintance conditions of former spouses, duration of relationships before marriage, financial and living conditions of the family, parents’ interference into family life of the spouses. The influence of all above-mentioned factors is analyzed in gender aspect.</w:t>
      </w:r>
    </w:p>
    <w:p w:rsidR="00DB7874" w:rsidRPr="00D52E8A" w:rsidRDefault="00DB7874" w:rsidP="00D52E8A">
      <w:pPr>
        <w:spacing w:line="20" w:lineRule="atLeast"/>
        <w:jc w:val="both"/>
        <w:rPr>
          <w:color w:val="000000"/>
          <w:sz w:val="24"/>
          <w:szCs w:val="24"/>
          <w:lang w:val="en-US"/>
        </w:rPr>
      </w:pPr>
      <w:r w:rsidRPr="00D52E8A">
        <w:rPr>
          <w:b/>
          <w:i/>
          <w:color w:val="000000"/>
          <w:sz w:val="24"/>
          <w:szCs w:val="24"/>
          <w:lang w:val="en-US"/>
        </w:rPr>
        <w:t>Key</w:t>
      </w:r>
      <w:r w:rsidR="00900923" w:rsidRPr="00900923">
        <w:rPr>
          <w:b/>
          <w:i/>
          <w:color w:val="000000"/>
          <w:sz w:val="24"/>
          <w:szCs w:val="24"/>
          <w:lang w:val="en-US"/>
        </w:rPr>
        <w:t xml:space="preserve"> </w:t>
      </w:r>
      <w:r w:rsidRPr="00D52E8A">
        <w:rPr>
          <w:b/>
          <w:i/>
          <w:color w:val="000000"/>
          <w:sz w:val="24"/>
          <w:szCs w:val="24"/>
          <w:lang w:val="en-US"/>
        </w:rPr>
        <w:t>words</w:t>
      </w:r>
      <w:r w:rsidRPr="00D52E8A">
        <w:rPr>
          <w:i/>
          <w:color w:val="000000"/>
          <w:sz w:val="24"/>
          <w:szCs w:val="24"/>
          <w:lang w:val="en-US"/>
        </w:rPr>
        <w:t>:</w:t>
      </w:r>
      <w:r w:rsidRPr="00D52E8A">
        <w:rPr>
          <w:color w:val="000000"/>
          <w:sz w:val="24"/>
          <w:szCs w:val="24"/>
          <w:lang w:val="en-US"/>
        </w:rPr>
        <w:t xml:space="preserve"> divorce, divorce causes, divorce factors, marital relations, gender analysis.</w:t>
      </w:r>
    </w:p>
    <w:p w:rsidR="00DB7874" w:rsidRPr="00A6374C" w:rsidRDefault="00DB7874" w:rsidP="00D52E8A">
      <w:pPr>
        <w:spacing w:line="20" w:lineRule="atLeast"/>
        <w:jc w:val="both"/>
        <w:rPr>
          <w:color w:val="000000"/>
          <w:szCs w:val="28"/>
          <w:lang w:val="en-US"/>
        </w:rPr>
      </w:pPr>
    </w:p>
    <w:p w:rsidR="00DB7874" w:rsidRPr="00FD1137" w:rsidRDefault="00DB7874" w:rsidP="00D52E8A">
      <w:pPr>
        <w:spacing w:line="20" w:lineRule="atLeast"/>
        <w:jc w:val="both"/>
        <w:rPr>
          <w:color w:val="000000"/>
          <w:szCs w:val="28"/>
        </w:rPr>
      </w:pPr>
      <w:r w:rsidRPr="00FD1137">
        <w:rPr>
          <w:color w:val="000000"/>
          <w:szCs w:val="28"/>
        </w:rPr>
        <w:t xml:space="preserve">Значение семьи в жизни любого человека крайне велико. Однако в последние годы институт семьи претерпевает значительные изменения. Брак в традиционном его функциональном назначении практически прекращает свое существование. Развод уже не считается чем-то трагическим. Печальной тенденцией становится такое отношение к разводу, при котором он воспринимается как вполне закономерное развитие семейных отношений. </w:t>
      </w:r>
    </w:p>
    <w:p w:rsidR="00DB7874" w:rsidRPr="00FD1137" w:rsidRDefault="00DB7874" w:rsidP="00D52E8A">
      <w:pPr>
        <w:spacing w:line="20" w:lineRule="atLeast"/>
        <w:jc w:val="both"/>
        <w:rPr>
          <w:color w:val="000000"/>
          <w:szCs w:val="28"/>
        </w:rPr>
      </w:pPr>
      <w:r w:rsidRPr="00FD1137">
        <w:rPr>
          <w:color w:val="000000"/>
          <w:szCs w:val="28"/>
        </w:rPr>
        <w:t xml:space="preserve">Семья, как любая другая система, в своем развитии проходит определенные кризисные стадии, на которых риск разлада отношений максимально велик. Именно </w:t>
      </w:r>
      <w:r>
        <w:rPr>
          <w:color w:val="000000"/>
          <w:szCs w:val="28"/>
        </w:rPr>
        <w:t>эти</w:t>
      </w:r>
      <w:r w:rsidRPr="00FD1137">
        <w:rPr>
          <w:color w:val="000000"/>
          <w:szCs w:val="28"/>
        </w:rPr>
        <w:t xml:space="preserve"> сложные периоды семейной жизни зачастую завершаются разводом. </w:t>
      </w:r>
    </w:p>
    <w:p w:rsidR="00DB7874" w:rsidRPr="00FD1137" w:rsidRDefault="00DB7874" w:rsidP="00D52E8A">
      <w:pPr>
        <w:spacing w:line="20" w:lineRule="atLeast"/>
        <w:jc w:val="both"/>
        <w:rPr>
          <w:color w:val="000000"/>
          <w:szCs w:val="28"/>
        </w:rPr>
      </w:pPr>
      <w:r w:rsidRPr="00FD1137">
        <w:rPr>
          <w:color w:val="000000"/>
          <w:szCs w:val="28"/>
        </w:rPr>
        <w:t>Гендерный анализ детерминантов развода –</w:t>
      </w:r>
      <w:r>
        <w:rPr>
          <w:color w:val="000000"/>
          <w:szCs w:val="28"/>
        </w:rPr>
        <w:t>новый</w:t>
      </w:r>
      <w:r w:rsidRPr="00FD1137">
        <w:rPr>
          <w:color w:val="000000"/>
          <w:szCs w:val="28"/>
        </w:rPr>
        <w:t xml:space="preserve"> современный подход. Существует множество психологических и социологических трудов, посвященных проблеме развода. С</w:t>
      </w:r>
      <w:r w:rsidR="00D52E8A">
        <w:rPr>
          <w:color w:val="000000"/>
          <w:szCs w:val="28"/>
        </w:rPr>
        <w:t xml:space="preserve">реди них можно назвать труды </w:t>
      </w:r>
      <w:r w:rsidR="001C54C0" w:rsidRPr="00FD1137">
        <w:rPr>
          <w:color w:val="000000"/>
          <w:szCs w:val="28"/>
        </w:rPr>
        <w:t>А.А.</w:t>
      </w:r>
      <w:r w:rsidR="001C54C0">
        <w:rPr>
          <w:color w:val="000000"/>
          <w:szCs w:val="28"/>
        </w:rPr>
        <w:t> </w:t>
      </w:r>
      <w:r w:rsidR="001C54C0" w:rsidRPr="00FD1137">
        <w:rPr>
          <w:color w:val="000000"/>
          <w:szCs w:val="28"/>
        </w:rPr>
        <w:t xml:space="preserve">Авдеевой, </w:t>
      </w:r>
      <w:r w:rsidR="00D52E8A">
        <w:rPr>
          <w:color w:val="000000"/>
          <w:szCs w:val="28"/>
        </w:rPr>
        <w:t>С.</w:t>
      </w:r>
      <w:r w:rsidRPr="00FD1137">
        <w:rPr>
          <w:color w:val="000000"/>
          <w:szCs w:val="28"/>
        </w:rPr>
        <w:t>Т.</w:t>
      </w:r>
      <w:r w:rsidR="00D52E8A">
        <w:rPr>
          <w:color w:val="000000"/>
          <w:szCs w:val="28"/>
        </w:rPr>
        <w:t> Агаркова, А.</w:t>
      </w:r>
      <w:r w:rsidRPr="00FD1137">
        <w:rPr>
          <w:color w:val="000000"/>
          <w:szCs w:val="28"/>
        </w:rPr>
        <w:t>Н.</w:t>
      </w:r>
      <w:r w:rsidR="00D52E8A">
        <w:rPr>
          <w:color w:val="000000"/>
          <w:szCs w:val="28"/>
        </w:rPr>
        <w:t> </w:t>
      </w:r>
      <w:r w:rsidRPr="00FD1137">
        <w:rPr>
          <w:color w:val="000000"/>
          <w:szCs w:val="28"/>
        </w:rPr>
        <w:t>Аккермана, С.И.</w:t>
      </w:r>
      <w:r w:rsidR="00D52E8A">
        <w:rPr>
          <w:color w:val="000000"/>
          <w:szCs w:val="28"/>
        </w:rPr>
        <w:t> </w:t>
      </w:r>
      <w:r w:rsidRPr="00FD1137">
        <w:rPr>
          <w:color w:val="000000"/>
          <w:szCs w:val="28"/>
        </w:rPr>
        <w:t>Голода, В.В.</w:t>
      </w:r>
      <w:r w:rsidR="00D52E8A">
        <w:rPr>
          <w:color w:val="000000"/>
          <w:szCs w:val="28"/>
        </w:rPr>
        <w:t> </w:t>
      </w:r>
      <w:r w:rsidRPr="00FD1137">
        <w:rPr>
          <w:color w:val="000000"/>
          <w:szCs w:val="28"/>
        </w:rPr>
        <w:t>Елизарова, И.М.</w:t>
      </w:r>
      <w:r w:rsidR="00D52E8A">
        <w:rPr>
          <w:color w:val="000000"/>
          <w:szCs w:val="28"/>
        </w:rPr>
        <w:t> </w:t>
      </w:r>
      <w:r w:rsidRPr="00FD1137">
        <w:rPr>
          <w:color w:val="000000"/>
          <w:szCs w:val="28"/>
        </w:rPr>
        <w:t>Кичанова, С.В.</w:t>
      </w:r>
      <w:r w:rsidR="00D52E8A">
        <w:rPr>
          <w:color w:val="000000"/>
          <w:szCs w:val="28"/>
        </w:rPr>
        <w:t> </w:t>
      </w:r>
      <w:r w:rsidRPr="00FD1137">
        <w:rPr>
          <w:color w:val="000000"/>
          <w:szCs w:val="28"/>
        </w:rPr>
        <w:t xml:space="preserve">Ковалева, </w:t>
      </w:r>
      <w:r w:rsidR="001C54C0" w:rsidRPr="00FD1137">
        <w:rPr>
          <w:color w:val="000000"/>
          <w:szCs w:val="28"/>
        </w:rPr>
        <w:t>К.</w:t>
      </w:r>
      <w:r w:rsidR="001C54C0">
        <w:rPr>
          <w:color w:val="000000"/>
          <w:szCs w:val="28"/>
        </w:rPr>
        <w:t> </w:t>
      </w:r>
      <w:r w:rsidR="001C54C0" w:rsidRPr="00FD1137">
        <w:rPr>
          <w:color w:val="000000"/>
          <w:szCs w:val="28"/>
        </w:rPr>
        <w:t>Маданеса</w:t>
      </w:r>
      <w:r w:rsidR="001C54C0">
        <w:rPr>
          <w:color w:val="000000"/>
          <w:szCs w:val="28"/>
        </w:rPr>
        <w:t>,</w:t>
      </w:r>
      <w:r w:rsidR="001C54C0" w:rsidRPr="00FD1137">
        <w:rPr>
          <w:color w:val="000000"/>
          <w:szCs w:val="28"/>
        </w:rPr>
        <w:t xml:space="preserve"> Н.Н.</w:t>
      </w:r>
      <w:r w:rsidR="001C54C0">
        <w:rPr>
          <w:color w:val="000000"/>
          <w:szCs w:val="28"/>
        </w:rPr>
        <w:t> </w:t>
      </w:r>
      <w:r w:rsidR="001C54C0" w:rsidRPr="00FD1137">
        <w:rPr>
          <w:color w:val="000000"/>
          <w:szCs w:val="28"/>
        </w:rPr>
        <w:t xml:space="preserve">Обозова, </w:t>
      </w:r>
      <w:r w:rsidRPr="00FD1137">
        <w:rPr>
          <w:color w:val="000000"/>
          <w:szCs w:val="28"/>
        </w:rPr>
        <w:t>Н.А.</w:t>
      </w:r>
      <w:r w:rsidR="00D52E8A">
        <w:rPr>
          <w:color w:val="000000"/>
          <w:szCs w:val="28"/>
        </w:rPr>
        <w:t> </w:t>
      </w:r>
      <w:r w:rsidRPr="00FD1137">
        <w:rPr>
          <w:color w:val="000000"/>
          <w:szCs w:val="28"/>
        </w:rPr>
        <w:t>Обозовой. Исследованием причин и</w:t>
      </w:r>
      <w:r w:rsidR="00D52E8A">
        <w:rPr>
          <w:color w:val="000000"/>
          <w:szCs w:val="28"/>
        </w:rPr>
        <w:t xml:space="preserve"> факторов развода занимались В.П. </w:t>
      </w:r>
      <w:r w:rsidRPr="00FD1137">
        <w:rPr>
          <w:color w:val="000000"/>
          <w:szCs w:val="28"/>
        </w:rPr>
        <w:t xml:space="preserve">Левкович, </w:t>
      </w:r>
      <w:r w:rsidR="001C54C0" w:rsidRPr="00FD1137">
        <w:rPr>
          <w:color w:val="000000"/>
          <w:szCs w:val="28"/>
        </w:rPr>
        <w:t>В.</w:t>
      </w:r>
      <w:r w:rsidR="001C54C0">
        <w:rPr>
          <w:color w:val="000000"/>
          <w:szCs w:val="28"/>
        </w:rPr>
        <w:t>А. </w:t>
      </w:r>
      <w:r w:rsidR="001C54C0" w:rsidRPr="00FD1137">
        <w:rPr>
          <w:color w:val="000000"/>
          <w:szCs w:val="28"/>
        </w:rPr>
        <w:t>Сысенко, Н.</w:t>
      </w:r>
      <w:r w:rsidR="001C54C0">
        <w:rPr>
          <w:color w:val="000000"/>
          <w:szCs w:val="28"/>
        </w:rPr>
        <w:t>В. </w:t>
      </w:r>
      <w:r w:rsidR="001C54C0" w:rsidRPr="00FD1137">
        <w:rPr>
          <w:color w:val="000000"/>
          <w:szCs w:val="28"/>
        </w:rPr>
        <w:t xml:space="preserve">Царенко, </w:t>
      </w:r>
      <w:r w:rsidRPr="00FD1137">
        <w:rPr>
          <w:color w:val="000000"/>
          <w:szCs w:val="28"/>
        </w:rPr>
        <w:t>А.Г.</w:t>
      </w:r>
      <w:r w:rsidR="00D52E8A">
        <w:rPr>
          <w:color w:val="000000"/>
          <w:szCs w:val="28"/>
        </w:rPr>
        <w:t> </w:t>
      </w:r>
      <w:r w:rsidRPr="00FD1137">
        <w:rPr>
          <w:color w:val="000000"/>
          <w:szCs w:val="28"/>
        </w:rPr>
        <w:t>Шмелев, У.</w:t>
      </w:r>
      <w:r w:rsidR="00D52E8A">
        <w:rPr>
          <w:color w:val="000000"/>
          <w:szCs w:val="28"/>
        </w:rPr>
        <w:t> </w:t>
      </w:r>
      <w:r w:rsidRPr="00FD1137">
        <w:rPr>
          <w:color w:val="000000"/>
          <w:szCs w:val="28"/>
        </w:rPr>
        <w:t>Гуд, К.</w:t>
      </w:r>
      <w:r w:rsidR="00D52E8A">
        <w:rPr>
          <w:color w:val="000000"/>
          <w:szCs w:val="28"/>
        </w:rPr>
        <w:t> </w:t>
      </w:r>
      <w:r w:rsidRPr="00FD1137">
        <w:rPr>
          <w:color w:val="000000"/>
          <w:szCs w:val="28"/>
        </w:rPr>
        <w:t>Витакер и др. Л.</w:t>
      </w:r>
      <w:r w:rsidR="001C54C0">
        <w:rPr>
          <w:color w:val="000000"/>
          <w:szCs w:val="28"/>
        </w:rPr>
        <w:t>В. </w:t>
      </w:r>
      <w:r w:rsidRPr="00FD1137">
        <w:rPr>
          <w:color w:val="000000"/>
          <w:szCs w:val="28"/>
        </w:rPr>
        <w:t>Чуйко и Н.Г.</w:t>
      </w:r>
      <w:r w:rsidR="001C54C0">
        <w:rPr>
          <w:color w:val="000000"/>
          <w:szCs w:val="28"/>
        </w:rPr>
        <w:t> </w:t>
      </w:r>
      <w:r w:rsidRPr="00FD1137">
        <w:rPr>
          <w:color w:val="000000"/>
          <w:szCs w:val="28"/>
        </w:rPr>
        <w:t xml:space="preserve">Юркевич рассматривали мотивы развода. Гендерные же аспекты восприятия причин и факторов развода в трудах известных исследователей раскрыты </w:t>
      </w:r>
      <w:r>
        <w:rPr>
          <w:color w:val="000000"/>
          <w:szCs w:val="28"/>
        </w:rPr>
        <w:t>в недостаточной степени</w:t>
      </w:r>
      <w:r w:rsidRPr="00FD1137">
        <w:rPr>
          <w:color w:val="000000"/>
          <w:szCs w:val="28"/>
        </w:rPr>
        <w:t xml:space="preserve">. </w:t>
      </w:r>
    </w:p>
    <w:p w:rsidR="00DB7874" w:rsidRPr="00FD1137" w:rsidRDefault="00DB7874" w:rsidP="00D52E8A">
      <w:pPr>
        <w:spacing w:line="20" w:lineRule="atLeast"/>
        <w:jc w:val="both"/>
        <w:rPr>
          <w:color w:val="000000"/>
          <w:szCs w:val="28"/>
        </w:rPr>
      </w:pPr>
      <w:r w:rsidRPr="00FD1137">
        <w:rPr>
          <w:color w:val="000000"/>
          <w:szCs w:val="28"/>
        </w:rPr>
        <w:t>В Семейном кодексе Российской Федерации развод обозначается как «расторжение брака при жизни обоих супругов в органах записи актов гражданского состояния или, в особо предусмотренных законодательством случаях, по решению суда» [1, с.</w:t>
      </w:r>
      <w:r w:rsidR="001C54C0">
        <w:rPr>
          <w:color w:val="000000"/>
          <w:szCs w:val="28"/>
        </w:rPr>
        <w:t> </w:t>
      </w:r>
      <w:r w:rsidRPr="00FD1137">
        <w:rPr>
          <w:color w:val="000000"/>
          <w:szCs w:val="28"/>
        </w:rPr>
        <w:t>25].</w:t>
      </w:r>
    </w:p>
    <w:p w:rsidR="00DB7874" w:rsidRPr="00FD1137" w:rsidRDefault="00DB7874" w:rsidP="00D52E8A">
      <w:pPr>
        <w:spacing w:line="20" w:lineRule="atLeast"/>
        <w:jc w:val="both"/>
        <w:rPr>
          <w:color w:val="000000"/>
          <w:szCs w:val="28"/>
        </w:rPr>
      </w:pPr>
      <w:r w:rsidRPr="00FD1137">
        <w:rPr>
          <w:color w:val="000000"/>
          <w:szCs w:val="28"/>
        </w:rPr>
        <w:t>В психологии под разводом понимают «разрыв супру</w:t>
      </w:r>
      <w:r>
        <w:rPr>
          <w:color w:val="000000"/>
          <w:szCs w:val="28"/>
        </w:rPr>
        <w:t>жеских отношений в его юридичес</w:t>
      </w:r>
      <w:r w:rsidRPr="00FD1137">
        <w:rPr>
          <w:color w:val="000000"/>
          <w:szCs w:val="28"/>
        </w:rPr>
        <w:t>ком, экономическом и психологическом аспек</w:t>
      </w:r>
      <w:r>
        <w:rPr>
          <w:color w:val="000000"/>
          <w:szCs w:val="28"/>
        </w:rPr>
        <w:t>тах, что влечет за собой реорга</w:t>
      </w:r>
      <w:r w:rsidRPr="00FD1137">
        <w:rPr>
          <w:color w:val="000000"/>
          <w:szCs w:val="28"/>
        </w:rPr>
        <w:t>низацию семейной системы» [2, с.</w:t>
      </w:r>
      <w:r w:rsidR="001C54C0">
        <w:rPr>
          <w:color w:val="000000"/>
          <w:szCs w:val="28"/>
        </w:rPr>
        <w:t> </w:t>
      </w:r>
      <w:r w:rsidRPr="00FD1137">
        <w:rPr>
          <w:color w:val="000000"/>
          <w:szCs w:val="28"/>
        </w:rPr>
        <w:t xml:space="preserve">100]. Данное явление – это всегда кризис для семьи как системы, даже если развод происходит по взаимной договоренности и с согласия обоих супругов. При разводе семейная система дестабилизируется, все члены семьи испытывают продолжительные болезненные переживания. Даже спустя годы такое травмирующее событие дает о себе знать. </w:t>
      </w:r>
    </w:p>
    <w:p w:rsidR="00DB7874" w:rsidRPr="00FD1137" w:rsidRDefault="00DB7874" w:rsidP="00D52E8A">
      <w:pPr>
        <w:spacing w:line="20" w:lineRule="atLeast"/>
        <w:jc w:val="both"/>
        <w:rPr>
          <w:color w:val="000000"/>
          <w:szCs w:val="28"/>
        </w:rPr>
      </w:pPr>
      <w:r w:rsidRPr="00FD1137">
        <w:rPr>
          <w:color w:val="000000"/>
          <w:szCs w:val="28"/>
        </w:rPr>
        <w:lastRenderedPageBreak/>
        <w:t>Как любое социально-психологическое явление, развод имеет объективные и субъективные причины. В рамках нашей работы исследовательский интерес направлен на изучение субъективных причин развода.</w:t>
      </w:r>
    </w:p>
    <w:p w:rsidR="00DB7874" w:rsidRPr="00FD1137" w:rsidRDefault="00DB7874" w:rsidP="00D52E8A">
      <w:pPr>
        <w:spacing w:line="20" w:lineRule="atLeast"/>
        <w:jc w:val="both"/>
        <w:rPr>
          <w:color w:val="000000"/>
          <w:szCs w:val="28"/>
        </w:rPr>
      </w:pPr>
      <w:r w:rsidRPr="00FD1137">
        <w:rPr>
          <w:color w:val="000000"/>
          <w:szCs w:val="28"/>
        </w:rPr>
        <w:t>Субъективные причины развода носят, как правило, частный, индивидуальный характер. Тем не менее, многие авторы проводят систематизацию причин развода. Так, исследователь мотивов развода в условиях большого города Л. В. Чуйко расположила их в следующем порядке [3, с.</w:t>
      </w:r>
      <w:r w:rsidR="001C54C0">
        <w:rPr>
          <w:color w:val="000000"/>
          <w:szCs w:val="28"/>
        </w:rPr>
        <w:t> </w:t>
      </w:r>
      <w:r w:rsidRPr="00FD1137">
        <w:rPr>
          <w:color w:val="000000"/>
          <w:szCs w:val="28"/>
        </w:rPr>
        <w:t>25]: пьянство и алкоголизм одного из супругов; несходство характеров и отсутствие взаимопонимания; измена; частые ссоры; появление другой семьи; утрата чувства любви; физическая несовместимость; ревность; вмешательство в семейные отношения родителей или других родственников; болезнь одного из супругов; фиктивное заключения брака; безответственное отношение супругов к семье и семейным обязанностям; вынужденная разлука супругов; отсутствие детей или нежелание одного из супругов их иметь.</w:t>
      </w:r>
    </w:p>
    <w:p w:rsidR="00DB7874" w:rsidRPr="00FD1137" w:rsidRDefault="00DB7874" w:rsidP="00D52E8A">
      <w:pPr>
        <w:spacing w:line="20" w:lineRule="atLeast"/>
        <w:jc w:val="both"/>
        <w:rPr>
          <w:color w:val="000000"/>
          <w:szCs w:val="28"/>
        </w:rPr>
      </w:pPr>
      <w:r w:rsidRPr="00FD1137">
        <w:rPr>
          <w:color w:val="000000"/>
          <w:szCs w:val="28"/>
        </w:rPr>
        <w:t>Э.</w:t>
      </w:r>
      <w:r w:rsidR="001C54C0">
        <w:rPr>
          <w:color w:val="000000"/>
          <w:szCs w:val="28"/>
        </w:rPr>
        <w:t> </w:t>
      </w:r>
      <w:r w:rsidRPr="00FD1137">
        <w:rPr>
          <w:color w:val="000000"/>
          <w:szCs w:val="28"/>
        </w:rPr>
        <w:t>Тийт выделяет три группы факторов риска развода [4]: личностные факторы риска, среди которых индивидуально-типологические особенности супругов, опыт семейной жизни прародительской семьи, состояние соматического и нервно-психического здоровья, социально-демографические характеристики и др.; история создания семьи, которая включает условия знакомства, особенности протекания предбрачного периода, мотивацию заключения брака, первичную совместимость супругов; неблагоприятные условия функционирования семьи, куда входят неблагоприятные жилищные и материально-экономические условия, неудовлетворительное выполнение супругами семейных ролей, неудовлетворенность основных потребностей супругов, девиантное поведение супругов (алкоголизм, наркомания), высокая конфликтность, сексуальная дисгармония.</w:t>
      </w:r>
    </w:p>
    <w:p w:rsidR="00DB7874" w:rsidRPr="00FD1137" w:rsidRDefault="00DB7874" w:rsidP="00D52E8A">
      <w:pPr>
        <w:spacing w:line="20" w:lineRule="atLeast"/>
        <w:jc w:val="both"/>
        <w:rPr>
          <w:color w:val="000000"/>
          <w:szCs w:val="28"/>
        </w:rPr>
      </w:pPr>
      <w:r w:rsidRPr="00FD1137">
        <w:rPr>
          <w:color w:val="000000"/>
          <w:szCs w:val="28"/>
        </w:rPr>
        <w:t xml:space="preserve">С целью исследования причин и факторов развода нами были созданы две психологические анкеты. </w:t>
      </w:r>
    </w:p>
    <w:p w:rsidR="00DB7874" w:rsidRPr="00FD1137" w:rsidRDefault="00DB7874" w:rsidP="00D52E8A">
      <w:pPr>
        <w:spacing w:line="20" w:lineRule="atLeast"/>
        <w:jc w:val="both"/>
        <w:rPr>
          <w:color w:val="000000"/>
          <w:szCs w:val="28"/>
        </w:rPr>
      </w:pPr>
      <w:r w:rsidRPr="00FD1137">
        <w:rPr>
          <w:color w:val="000000"/>
          <w:szCs w:val="28"/>
        </w:rPr>
        <w:t>Первая анкета направлена на анализ восприятия причин и мотивов развода и основывается на исследовательских данных Л.В.</w:t>
      </w:r>
      <w:r w:rsidR="001C54C0">
        <w:rPr>
          <w:color w:val="000000"/>
          <w:szCs w:val="28"/>
        </w:rPr>
        <w:t> </w:t>
      </w:r>
      <w:r w:rsidRPr="00FD1137">
        <w:rPr>
          <w:color w:val="000000"/>
          <w:szCs w:val="28"/>
        </w:rPr>
        <w:t>Чуйко. Испытуемым было предложено выбрать один или несколько мотивов, которые оказали влияние на принятие решения о разводе. Также испытуемым было предложено самостоятельно описать основную причину, приведшую к разводу.</w:t>
      </w:r>
    </w:p>
    <w:p w:rsidR="00DB7874" w:rsidRPr="00FD1137" w:rsidRDefault="00DB7874" w:rsidP="00D52E8A">
      <w:pPr>
        <w:spacing w:line="20" w:lineRule="atLeast"/>
        <w:jc w:val="both"/>
        <w:rPr>
          <w:color w:val="000000"/>
          <w:szCs w:val="28"/>
        </w:rPr>
      </w:pPr>
      <w:r w:rsidRPr="00FD1137">
        <w:rPr>
          <w:color w:val="000000"/>
          <w:szCs w:val="28"/>
        </w:rPr>
        <w:t xml:space="preserve">Вторая анкета направлена на исследование основных факторов риска развода, среди которых: неблагоприятные отношения в родительской паре, холодность родителей по отношению к ребенку в процессе взросления, ранний возраст вступления в брак, знакомство через Интернет, малый срок отношений до свадьбы (равно как и слишком длительный), добрачная беременность, неудовлетворительные материальные и жилищные условия, </w:t>
      </w:r>
      <w:r w:rsidRPr="00FD1137">
        <w:rPr>
          <w:color w:val="000000"/>
          <w:szCs w:val="28"/>
        </w:rPr>
        <w:lastRenderedPageBreak/>
        <w:t>чрезмерное вмешательство родителей и других родственников в семейную жизнь супругов, негативное отношение родни к брачному партнеру. Каждому респонденту было предложено описать, как названные ими факторы сказались на супружеских отношениях в их распавшихся браках.</w:t>
      </w:r>
    </w:p>
    <w:p w:rsidR="00DB7874" w:rsidRPr="00FD1137" w:rsidRDefault="00DB7874" w:rsidP="00D52E8A">
      <w:pPr>
        <w:spacing w:line="20" w:lineRule="atLeast"/>
        <w:jc w:val="both"/>
        <w:rPr>
          <w:color w:val="000000"/>
          <w:szCs w:val="28"/>
        </w:rPr>
      </w:pPr>
      <w:r w:rsidRPr="00FD1137">
        <w:rPr>
          <w:color w:val="000000"/>
          <w:szCs w:val="28"/>
        </w:rPr>
        <w:t>Исследование гендерных особенностей восприятия причин и факторов развода проводилось с декабря 2016 по март 2017 года в городе Луганске. В исследовании приняли участие 100 человек (50 мужчин и 50 женщин). Возраст испытуемых от 20 до 48 лет (средний возраст опрошенных женщин составил 29 лет, средний возраст мужчин – 30 лет). Каждый испытуемый пережил в своей жизни хотя бы один развод.</w:t>
      </w:r>
    </w:p>
    <w:p w:rsidR="00DB7874" w:rsidRPr="00FD1137" w:rsidRDefault="00DB7874" w:rsidP="00D52E8A">
      <w:pPr>
        <w:spacing w:line="20" w:lineRule="atLeast"/>
        <w:jc w:val="both"/>
        <w:rPr>
          <w:color w:val="000000"/>
          <w:szCs w:val="28"/>
        </w:rPr>
      </w:pPr>
      <w:r w:rsidRPr="00FD1137">
        <w:rPr>
          <w:color w:val="000000"/>
          <w:szCs w:val="28"/>
        </w:rPr>
        <w:t>Наиболее распространенной причиной расторжения брака более половины испытуемых мужчин видят частые ссоры супругов (52% испытуемых). Действительно, многочисленные ссоры расшатывают мир и благополучие в семье, уничтожают любовь и уважение, создают атмосферу напряжения и психологического дискомфорта. Вероятно, именно поэтому второй по распространенности причиной распада семей, с точки зрения мужчин-респондентов, стало несходство характеров и отсутствие взаимопонимания (данную причину назвали 34% испытуемых). Несовместимость характера, существенные различия в ценностях и мировоззренческих установках как раз и становятся поводом для ссор. Что, в свою очередь, приводит к возникновению третьей по распространенности причины разводов – утрат</w:t>
      </w:r>
      <w:r>
        <w:rPr>
          <w:color w:val="000000"/>
          <w:szCs w:val="28"/>
        </w:rPr>
        <w:t>е</w:t>
      </w:r>
      <w:r w:rsidRPr="00FD1137">
        <w:rPr>
          <w:color w:val="000000"/>
          <w:szCs w:val="28"/>
        </w:rPr>
        <w:t xml:space="preserve"> чувства любви (данный мотив развода назвали 28% мужчин). Вопреки распространенному мнению о том, что мужчины не романтичны и не задумываются о чувствах, такая причина, как потеря любви, вошла в тройку наиболее существенных причин развода. </w:t>
      </w:r>
    </w:p>
    <w:p w:rsidR="00DB7874" w:rsidRPr="00FD1137" w:rsidRDefault="00DB7874" w:rsidP="00D52E8A">
      <w:pPr>
        <w:spacing w:line="20" w:lineRule="atLeast"/>
        <w:jc w:val="both"/>
        <w:rPr>
          <w:color w:val="000000"/>
          <w:szCs w:val="28"/>
        </w:rPr>
      </w:pPr>
      <w:r w:rsidRPr="00FD1137">
        <w:rPr>
          <w:color w:val="000000"/>
          <w:szCs w:val="28"/>
        </w:rPr>
        <w:t>Отсутствие общих увлечений и интересов также является большим препятствием для существования гармоничного брачного союза, согласно мнению мужчин (такая причина была названа 24% испытуемых). Для мужчины важно, чтобы жена разделяла его досуговые стремления и могла поддержать разговор на интересные ему темы. Также в качестве одной из распространенных причин развода мужчинами было отмечено безответственное отношение супруги к выполнению семейных обязанностей (16% испытуемых). Вступая в брак, мужчины ожидают, что женщина будет хорошей хозяйкой, в доме буд</w:t>
      </w:r>
      <w:r>
        <w:rPr>
          <w:color w:val="000000"/>
          <w:szCs w:val="28"/>
        </w:rPr>
        <w:t>у</w:t>
      </w:r>
      <w:r w:rsidRPr="00FD1137">
        <w:rPr>
          <w:color w:val="000000"/>
          <w:szCs w:val="28"/>
        </w:rPr>
        <w:t xml:space="preserve">т царить уют и комфорт, на столе всегда будет вкусная еда. Данное ожидание поддерживается гендерным стереотипом о женщине – «хранительнице домашнего очага». Столкнувшись с реальностью, многие мужчины разочаровываются, что может даже привести к разрушению семьи. Мужчины, </w:t>
      </w:r>
      <w:r>
        <w:rPr>
          <w:color w:val="000000"/>
          <w:szCs w:val="28"/>
        </w:rPr>
        <w:t>указавшие</w:t>
      </w:r>
      <w:r w:rsidRPr="00FD1137">
        <w:rPr>
          <w:color w:val="000000"/>
          <w:szCs w:val="28"/>
        </w:rPr>
        <w:t xml:space="preserve"> данную причину расторжения брака, в качестве второй причины выбирали «несправедливое распределение домашних обязанностей» (12% респондентов). Что в совокупности можно трактовать как «бытовую» причину развода. Такие мужчины в открытом вопросе писали о том, что не </w:t>
      </w:r>
      <w:r w:rsidRPr="00FD1137">
        <w:rPr>
          <w:color w:val="000000"/>
          <w:szCs w:val="28"/>
        </w:rPr>
        <w:lastRenderedPageBreak/>
        <w:t>рассчитывали, что им придется что-либо делать по дому после того, как они женятся.</w:t>
      </w:r>
    </w:p>
    <w:p w:rsidR="00DB7874" w:rsidRPr="00FD1137" w:rsidRDefault="00DB7874" w:rsidP="00D52E8A">
      <w:pPr>
        <w:spacing w:line="20" w:lineRule="atLeast"/>
        <w:jc w:val="both"/>
        <w:rPr>
          <w:color w:val="000000"/>
          <w:szCs w:val="28"/>
        </w:rPr>
      </w:pPr>
      <w:r w:rsidRPr="00FD1137">
        <w:rPr>
          <w:color w:val="000000"/>
          <w:szCs w:val="28"/>
        </w:rPr>
        <w:t>И</w:t>
      </w:r>
      <w:r>
        <w:rPr>
          <w:color w:val="000000"/>
          <w:szCs w:val="28"/>
        </w:rPr>
        <w:t>з</w:t>
      </w:r>
      <w:r w:rsidRPr="00FD1137">
        <w:rPr>
          <w:color w:val="000000"/>
          <w:szCs w:val="28"/>
        </w:rPr>
        <w:t>мена и ревность также довольно распространенные причины развода</w:t>
      </w:r>
      <w:r>
        <w:rPr>
          <w:color w:val="000000"/>
          <w:szCs w:val="28"/>
        </w:rPr>
        <w:t>,</w:t>
      </w:r>
      <w:r w:rsidRPr="00FD1137">
        <w:rPr>
          <w:color w:val="000000"/>
          <w:szCs w:val="28"/>
        </w:rPr>
        <w:t xml:space="preserve"> с точки зрения испытуемых мужчин (по 16% на каждый вариант). В восприятии мужчин подозрения, допросы и сцены ревности являются столь же разрушающим отношения поведением, как и реальная измена.</w:t>
      </w:r>
    </w:p>
    <w:p w:rsidR="00DB7874" w:rsidRPr="00FD1137" w:rsidRDefault="00DB7874" w:rsidP="00D52E8A">
      <w:pPr>
        <w:spacing w:line="20" w:lineRule="atLeast"/>
        <w:jc w:val="both"/>
        <w:rPr>
          <w:color w:val="000000"/>
          <w:szCs w:val="28"/>
        </w:rPr>
      </w:pPr>
      <w:r w:rsidRPr="00FD1137">
        <w:rPr>
          <w:color w:val="000000"/>
          <w:szCs w:val="28"/>
        </w:rPr>
        <w:t>Большинство женщин, принявших участие в нашем исследовании, тремя наиболее существенными причинами распада их семей назвали: частые ссоры (42% испытуемых), несходство характеров и отсутствие взаимопонимания (36% испытуемых), утрату чувства любви (22% испытуемых). Таким образом, тройка лидирующих причин развода, как у женщин, так и мужчин полностью совпала. Несущественные различия здесь можно отметить лишь в том, что первая причина – частые ссоры – для мужчин является несколько более существенной, нежели для женщин. Женщины несколько больше, чем мужчины, ценят взаимопонимание. А чувство любви в браке является даже более ценным для мужчин, нежели для женщин. Тем не менее, по наиболее существенным характеристикам семейного благополучия мужчины и женщины проявили единство.</w:t>
      </w:r>
    </w:p>
    <w:p w:rsidR="00DB7874" w:rsidRPr="00FD1137" w:rsidRDefault="00DB7874" w:rsidP="00D52E8A">
      <w:pPr>
        <w:spacing w:line="20" w:lineRule="atLeast"/>
        <w:jc w:val="both"/>
        <w:rPr>
          <w:color w:val="000000"/>
          <w:szCs w:val="28"/>
        </w:rPr>
      </w:pPr>
      <w:r w:rsidRPr="00FD1137">
        <w:rPr>
          <w:color w:val="000000"/>
          <w:szCs w:val="28"/>
        </w:rPr>
        <w:t>Существенное гендерное различие в восприятии причин развода показал следующий мотив: отсутствие детей или нежелание супруга их иметь (такой вариант избрали 22% женщин-респондентов). В данной причине раскрывается женское предназначение – материнство, без которого сложно построить полноценную семью и полностью реализовать себя. Практически четверть испытуемых женщин развелись со своими мужьями по причине бездетности в семье. В то время как мужчины называли данную причину развода только в 10% случаев.</w:t>
      </w:r>
    </w:p>
    <w:p w:rsidR="00DB7874" w:rsidRPr="00FD1137" w:rsidRDefault="00DB7874" w:rsidP="00D52E8A">
      <w:pPr>
        <w:spacing w:line="20" w:lineRule="atLeast"/>
        <w:jc w:val="both"/>
        <w:rPr>
          <w:color w:val="000000"/>
          <w:szCs w:val="28"/>
        </w:rPr>
      </w:pPr>
      <w:r w:rsidRPr="00FD1137">
        <w:rPr>
          <w:color w:val="000000"/>
          <w:szCs w:val="28"/>
        </w:rPr>
        <w:t xml:space="preserve">Женщины, в отличие от мужчин, четко разграничивают влияние на сохранность семьи ревности и измен. Так, измена как причина развода занимает четвертую позицию (такой мотив ухода из семьи выбрали 20% испытуемых женщин). Пятая часть женщин не готова прощать измену или мириться с неверностью брачного партнера. Ревность же занимает только шестую позицию (данный мотив развода выбрали 14% женщин). </w:t>
      </w:r>
    </w:p>
    <w:p w:rsidR="00DB7874" w:rsidRPr="00FD1137" w:rsidRDefault="00DB7874" w:rsidP="00D52E8A">
      <w:pPr>
        <w:spacing w:line="20" w:lineRule="atLeast"/>
        <w:jc w:val="both"/>
        <w:rPr>
          <w:color w:val="000000"/>
          <w:szCs w:val="28"/>
        </w:rPr>
      </w:pPr>
      <w:r w:rsidRPr="00FD1137">
        <w:rPr>
          <w:color w:val="000000"/>
          <w:szCs w:val="28"/>
        </w:rPr>
        <w:t xml:space="preserve">Безответственное отношение супруга к выполнению семейных обязанностей считают существенным поводом к разводу 14% женщин, принявших участие в нашем исследовании. Причем </w:t>
      </w:r>
      <w:r>
        <w:rPr>
          <w:color w:val="000000"/>
          <w:szCs w:val="28"/>
        </w:rPr>
        <w:t>этот</w:t>
      </w:r>
      <w:r w:rsidRPr="00FD1137">
        <w:rPr>
          <w:color w:val="000000"/>
          <w:szCs w:val="28"/>
        </w:rPr>
        <w:t xml:space="preserve"> вариант выбирали чаще всего те женщины, которые потом в вопросе открытого типа указывали, что их мужья не работали и не приносили в дом деньги. Невыполнение остальных семейных обязанностей женщины не считают существенной причиной для того, чтобы решиться на развод. </w:t>
      </w:r>
    </w:p>
    <w:p w:rsidR="00DB7874" w:rsidRPr="00FD1137" w:rsidRDefault="00DB7874" w:rsidP="00D52E8A">
      <w:pPr>
        <w:spacing w:line="20" w:lineRule="atLeast"/>
        <w:jc w:val="both"/>
        <w:rPr>
          <w:color w:val="000000"/>
          <w:szCs w:val="28"/>
        </w:rPr>
      </w:pPr>
      <w:r w:rsidRPr="00FD1137">
        <w:rPr>
          <w:color w:val="000000"/>
          <w:szCs w:val="28"/>
        </w:rPr>
        <w:t xml:space="preserve">Женщины несколько чаще мужчин отмечали влияние на благополучие семейной жизни такой причины, как вмешательство в семейные отношения родителей или других родственников (такую причину назвали 14% испытуемых). В открытом вопросе женщины, </w:t>
      </w:r>
      <w:r w:rsidRPr="00FD1137">
        <w:rPr>
          <w:color w:val="000000"/>
          <w:szCs w:val="28"/>
        </w:rPr>
        <w:lastRenderedPageBreak/>
        <w:t>отметившие данную причину, указывали вмешательство, в первую очередь, свекрови, ее активное влияние на формирование мнения мужа.</w:t>
      </w:r>
    </w:p>
    <w:p w:rsidR="00DB7874" w:rsidRPr="00FD1137" w:rsidRDefault="00DB7874" w:rsidP="00D52E8A">
      <w:pPr>
        <w:spacing w:line="20" w:lineRule="atLeast"/>
        <w:jc w:val="both"/>
        <w:rPr>
          <w:color w:val="000000"/>
          <w:szCs w:val="28"/>
        </w:rPr>
      </w:pPr>
      <w:r w:rsidRPr="00FD1137">
        <w:rPr>
          <w:color w:val="000000"/>
          <w:szCs w:val="28"/>
        </w:rPr>
        <w:t xml:space="preserve">Среди факторов риска развода, согласно нашему исследованию, можно выделить наиболее существенные. </w:t>
      </w:r>
    </w:p>
    <w:p w:rsidR="00DB7874" w:rsidRPr="00FD1137" w:rsidRDefault="00DB7874" w:rsidP="00D52E8A">
      <w:pPr>
        <w:spacing w:line="20" w:lineRule="atLeast"/>
        <w:jc w:val="both"/>
        <w:rPr>
          <w:color w:val="000000"/>
          <w:szCs w:val="28"/>
        </w:rPr>
      </w:pPr>
      <w:r>
        <w:rPr>
          <w:color w:val="000000"/>
          <w:szCs w:val="28"/>
        </w:rPr>
        <w:t xml:space="preserve">Воспитание в неполной </w:t>
      </w:r>
      <w:r w:rsidRPr="00FD1137">
        <w:rPr>
          <w:color w:val="000000"/>
          <w:szCs w:val="28"/>
        </w:rPr>
        <w:t>семье. Четвертая часть испытуемых воспитывал</w:t>
      </w:r>
      <w:r>
        <w:rPr>
          <w:color w:val="000000"/>
          <w:szCs w:val="28"/>
        </w:rPr>
        <w:t>а</w:t>
      </w:r>
      <w:r w:rsidRPr="00FD1137">
        <w:rPr>
          <w:color w:val="000000"/>
          <w:szCs w:val="28"/>
        </w:rPr>
        <w:t xml:space="preserve">сь в неполных семьях (по 24% разведенных мужчин и женщин). Все испытуемые данной группы отметили, что отсутствие полноценных родительских отношений негативно сказалось на формировании модели семьи. </w:t>
      </w:r>
    </w:p>
    <w:p w:rsidR="00DB7874" w:rsidRPr="00FD1137" w:rsidRDefault="00DB7874" w:rsidP="00D52E8A">
      <w:pPr>
        <w:spacing w:line="20" w:lineRule="atLeast"/>
        <w:jc w:val="both"/>
        <w:rPr>
          <w:color w:val="000000"/>
          <w:szCs w:val="28"/>
        </w:rPr>
      </w:pPr>
      <w:r w:rsidRPr="00FD1137">
        <w:rPr>
          <w:color w:val="000000"/>
          <w:szCs w:val="28"/>
        </w:rPr>
        <w:t xml:space="preserve">Отрицательный пример родительских взаимоотношений. 28% мужчин и 30% женщин охарактеризовали отношения в своих родительских семьях как негативные. Самым частым из негативных ответов среди мужчин был «отсутствие взаимопонимания», а среди женщин – «частые ссоры». Практически треть разведенных мужчин и женщин отметили, что еще в детстве получили негативный пример разрыва отношений в родительской паре или были свидетелями того, как ссорятся их мамы с отчимами. </w:t>
      </w:r>
    </w:p>
    <w:p w:rsidR="00DB7874" w:rsidRPr="00FD1137" w:rsidRDefault="00DB7874" w:rsidP="00D52E8A">
      <w:pPr>
        <w:spacing w:line="20" w:lineRule="atLeast"/>
        <w:jc w:val="both"/>
        <w:rPr>
          <w:color w:val="000000"/>
          <w:szCs w:val="28"/>
        </w:rPr>
      </w:pPr>
      <w:r w:rsidRPr="00FD1137">
        <w:rPr>
          <w:color w:val="000000"/>
          <w:szCs w:val="28"/>
        </w:rPr>
        <w:t>Слишком ранний и слишком поздний возраст вступления в брак. Разведенные мужчины и женщины вступали в брак в основном достаточно рано: от 16 до 20 лет – 46% мужчин и 50% женщин; от 21 до 25 лет – 50% мужчин и 40% женщин. Все испытуемые данной группы отметили, что поторопились с вступлением в брак. В таком возрасте еще не сформированы адекватные представления о браке и супружестве, запросы по отношению к брачному партнеру еще пронизаны юношеским максимализмом, способность идти на компромисс затруднена. У женщин также встречается случаи неудачных поздних браков: от 30 до 40 лет – 8%.</w:t>
      </w:r>
    </w:p>
    <w:p w:rsidR="00DB7874" w:rsidRPr="00FD1137" w:rsidRDefault="00DB7874" w:rsidP="00D52E8A">
      <w:pPr>
        <w:spacing w:line="20" w:lineRule="atLeast"/>
        <w:jc w:val="both"/>
        <w:rPr>
          <w:color w:val="000000"/>
          <w:szCs w:val="28"/>
        </w:rPr>
      </w:pPr>
      <w:r w:rsidRPr="00FD1137">
        <w:rPr>
          <w:color w:val="000000"/>
          <w:szCs w:val="28"/>
        </w:rPr>
        <w:t xml:space="preserve">Слишком долгий период добрачного ухаживания. В 36% случаев в мужской выборке и в 38% случаев в женской выборке отношения развивались </w:t>
      </w:r>
      <w:r>
        <w:rPr>
          <w:color w:val="000000"/>
          <w:szCs w:val="28"/>
        </w:rPr>
        <w:t>довольно</w:t>
      </w:r>
      <w:r w:rsidRPr="00FD1137">
        <w:rPr>
          <w:color w:val="000000"/>
          <w:szCs w:val="28"/>
        </w:rPr>
        <w:t xml:space="preserve"> медленно – от 3 до 7 лет. При затянувшемся периоде ухаживаний риск последующего разрыва отношений увеличивается. Испытуемые поделились своими сожалениями о том, что слишком долго не могли решиться на заключение брачного союза.</w:t>
      </w:r>
    </w:p>
    <w:p w:rsidR="00DB7874" w:rsidRPr="00FD1137" w:rsidRDefault="00DB7874" w:rsidP="00D52E8A">
      <w:pPr>
        <w:spacing w:line="20" w:lineRule="atLeast"/>
        <w:jc w:val="both"/>
        <w:rPr>
          <w:color w:val="000000"/>
          <w:szCs w:val="28"/>
        </w:rPr>
      </w:pPr>
      <w:r w:rsidRPr="00FD1137">
        <w:rPr>
          <w:color w:val="000000"/>
          <w:szCs w:val="28"/>
        </w:rPr>
        <w:t>Влияние на предрасположенность испытуемых к разводу таких факторов</w:t>
      </w:r>
      <w:r>
        <w:rPr>
          <w:color w:val="000000"/>
          <w:szCs w:val="28"/>
        </w:rPr>
        <w:t>,</w:t>
      </w:r>
      <w:r w:rsidRPr="00FD1137">
        <w:rPr>
          <w:color w:val="000000"/>
          <w:szCs w:val="28"/>
        </w:rPr>
        <w:t xml:space="preserve"> как холодность родителей по отношению к ребенку в процессе взросления, знакомство через Интернет, добрачная беременность, неудовлетворительные материальные и жилищные условия, негативное отношение родни к брачному партнеру, согласно данным нашего исследования, не оказалось существенным. </w:t>
      </w:r>
    </w:p>
    <w:p w:rsidR="00DB7874" w:rsidRPr="00FD1137" w:rsidRDefault="00DB7874" w:rsidP="001C54C0">
      <w:pPr>
        <w:jc w:val="both"/>
        <w:rPr>
          <w:color w:val="000000"/>
          <w:szCs w:val="28"/>
        </w:rPr>
      </w:pPr>
      <w:r w:rsidRPr="00FD1137">
        <w:rPr>
          <w:color w:val="000000"/>
          <w:szCs w:val="28"/>
        </w:rPr>
        <w:t xml:space="preserve">Таким образом, среди главных причин развода респонденты обоих полов называют частые ссоры, несходство характеров и отсутствие взаимопонимания, утрату чувства любви. Для мужчин существенными причинами развода также являются отсутствие общих увлечений и интересов, недобросовестное отношение супруги к выполнению домашних </w:t>
      </w:r>
      <w:r w:rsidRPr="00FD1137">
        <w:rPr>
          <w:color w:val="000000"/>
          <w:szCs w:val="28"/>
        </w:rPr>
        <w:lastRenderedPageBreak/>
        <w:t>обязанностей, ревность и измена. Женщины также отмечают такие важные причины развода</w:t>
      </w:r>
      <w:r>
        <w:rPr>
          <w:color w:val="000000"/>
          <w:szCs w:val="28"/>
        </w:rPr>
        <w:t>,</w:t>
      </w:r>
      <w:r w:rsidRPr="00FD1137">
        <w:rPr>
          <w:color w:val="000000"/>
          <w:szCs w:val="28"/>
        </w:rPr>
        <w:t xml:space="preserve"> как отсутствие детей или нежелание супруга их иметь, измен</w:t>
      </w:r>
      <w:r>
        <w:rPr>
          <w:color w:val="000000"/>
          <w:szCs w:val="28"/>
        </w:rPr>
        <w:t>у</w:t>
      </w:r>
      <w:r w:rsidRPr="00FD1137">
        <w:rPr>
          <w:color w:val="000000"/>
          <w:szCs w:val="28"/>
        </w:rPr>
        <w:t>, безответственное отношение супруга к выполнению домашних обязанностей, вмешательство родственников в супружеские отношения.</w:t>
      </w:r>
    </w:p>
    <w:p w:rsidR="00DB7874" w:rsidRPr="00FD1137" w:rsidRDefault="00DB7874" w:rsidP="001C54C0">
      <w:pPr>
        <w:jc w:val="both"/>
        <w:rPr>
          <w:color w:val="000000"/>
          <w:szCs w:val="28"/>
        </w:rPr>
      </w:pPr>
      <w:r w:rsidRPr="00FD1137">
        <w:rPr>
          <w:color w:val="000000"/>
          <w:szCs w:val="28"/>
        </w:rPr>
        <w:t>Мужчины и женщины показали единство взглядов на основные факторы развода. Респонденты отметили влияние таких факторов как воспитание в неполной семье, отрицательный пример родительских взаимоотношений, слишком ранний или, наоборот, слишком поздний возраст вступления в брак, затянувшийся период добрачного ухаживания. Восприятие указанных факторов имеет некоторые гендерные различия.</w:t>
      </w:r>
    </w:p>
    <w:p w:rsidR="001C54C0" w:rsidRDefault="001C54C0" w:rsidP="001C54C0">
      <w:pPr>
        <w:jc w:val="center"/>
        <w:rPr>
          <w:color w:val="000000"/>
          <w:sz w:val="24"/>
          <w:szCs w:val="24"/>
        </w:rPr>
      </w:pPr>
    </w:p>
    <w:p w:rsidR="00DB7874" w:rsidRPr="00334531" w:rsidRDefault="00DB7874" w:rsidP="001C54C0">
      <w:pPr>
        <w:jc w:val="center"/>
        <w:rPr>
          <w:color w:val="000000"/>
          <w:sz w:val="24"/>
          <w:szCs w:val="24"/>
        </w:rPr>
      </w:pPr>
      <w:r w:rsidRPr="00334531">
        <w:rPr>
          <w:color w:val="000000"/>
          <w:sz w:val="24"/>
          <w:szCs w:val="24"/>
        </w:rPr>
        <w:t>Список использованной литературы:</w:t>
      </w:r>
    </w:p>
    <w:p w:rsidR="00DB7874" w:rsidRPr="00334531" w:rsidRDefault="00DB7874" w:rsidP="001C54C0">
      <w:pPr>
        <w:jc w:val="both"/>
        <w:rPr>
          <w:color w:val="000000"/>
          <w:sz w:val="24"/>
          <w:szCs w:val="24"/>
        </w:rPr>
      </w:pPr>
      <w:r w:rsidRPr="00FD1137">
        <w:rPr>
          <w:color w:val="000000"/>
          <w:szCs w:val="28"/>
        </w:rPr>
        <w:t>1</w:t>
      </w:r>
      <w:r w:rsidRPr="00334531">
        <w:rPr>
          <w:color w:val="000000"/>
          <w:sz w:val="24"/>
          <w:szCs w:val="24"/>
        </w:rPr>
        <w:t>. Медков</w:t>
      </w:r>
      <w:r w:rsidR="001C54C0">
        <w:rPr>
          <w:color w:val="000000"/>
          <w:sz w:val="24"/>
          <w:szCs w:val="24"/>
        </w:rPr>
        <w:t>, </w:t>
      </w:r>
      <w:r w:rsidRPr="00334531">
        <w:rPr>
          <w:color w:val="000000"/>
          <w:sz w:val="24"/>
          <w:szCs w:val="24"/>
        </w:rPr>
        <w:t>В.М. Демография: Учебное пособие. Серия</w:t>
      </w:r>
      <w:r w:rsidR="001C54C0">
        <w:rPr>
          <w:color w:val="000000"/>
          <w:sz w:val="24"/>
          <w:szCs w:val="24"/>
        </w:rPr>
        <w:t xml:space="preserve"> «Учебники и учебные пособия».</w:t>
      </w:r>
      <w:r w:rsidRPr="00334531">
        <w:rPr>
          <w:color w:val="000000"/>
          <w:sz w:val="24"/>
          <w:szCs w:val="24"/>
        </w:rPr>
        <w:t xml:space="preserve"> Ростов-на-Дону: «Феникс», 2002.</w:t>
      </w:r>
    </w:p>
    <w:p w:rsidR="00DB7874" w:rsidRPr="00334531" w:rsidRDefault="001C54C0" w:rsidP="001C54C0">
      <w:pPr>
        <w:jc w:val="both"/>
        <w:rPr>
          <w:color w:val="000000"/>
          <w:sz w:val="24"/>
          <w:szCs w:val="24"/>
        </w:rPr>
      </w:pPr>
      <w:r>
        <w:rPr>
          <w:color w:val="000000"/>
          <w:sz w:val="24"/>
          <w:szCs w:val="24"/>
        </w:rPr>
        <w:t>2. Олифирович, Н.</w:t>
      </w:r>
      <w:r w:rsidR="00DB7874" w:rsidRPr="00334531">
        <w:rPr>
          <w:color w:val="000000"/>
          <w:sz w:val="24"/>
          <w:szCs w:val="24"/>
        </w:rPr>
        <w:t>И., Зинкевич-Куземкина</w:t>
      </w:r>
      <w:r>
        <w:rPr>
          <w:color w:val="000000"/>
          <w:sz w:val="24"/>
          <w:szCs w:val="24"/>
        </w:rPr>
        <w:t>, </w:t>
      </w:r>
      <w:r w:rsidR="00DB7874" w:rsidRPr="00334531">
        <w:rPr>
          <w:color w:val="000000"/>
          <w:sz w:val="24"/>
          <w:szCs w:val="24"/>
        </w:rPr>
        <w:t>Т.А., Велента</w:t>
      </w:r>
      <w:r>
        <w:rPr>
          <w:color w:val="000000"/>
          <w:sz w:val="24"/>
          <w:szCs w:val="24"/>
        </w:rPr>
        <w:t>, </w:t>
      </w:r>
      <w:r w:rsidR="00DB7874" w:rsidRPr="00334531">
        <w:rPr>
          <w:color w:val="000000"/>
          <w:sz w:val="24"/>
          <w:szCs w:val="24"/>
        </w:rPr>
        <w:t xml:space="preserve">Т. Ф. </w:t>
      </w:r>
      <w:r>
        <w:rPr>
          <w:color w:val="000000"/>
          <w:sz w:val="24"/>
          <w:szCs w:val="24"/>
        </w:rPr>
        <w:t xml:space="preserve">Психология семейных кризисов. СПб.: </w:t>
      </w:r>
      <w:r w:rsidR="00DB7874" w:rsidRPr="00334531">
        <w:rPr>
          <w:color w:val="000000"/>
          <w:sz w:val="24"/>
          <w:szCs w:val="24"/>
        </w:rPr>
        <w:t>«Речь», 2006.</w:t>
      </w:r>
    </w:p>
    <w:p w:rsidR="00DB7874" w:rsidRPr="00334531" w:rsidRDefault="00DB7874" w:rsidP="001C54C0">
      <w:pPr>
        <w:jc w:val="both"/>
        <w:rPr>
          <w:color w:val="000000"/>
          <w:sz w:val="24"/>
          <w:szCs w:val="24"/>
        </w:rPr>
      </w:pPr>
      <w:r w:rsidRPr="00334531">
        <w:rPr>
          <w:color w:val="000000"/>
          <w:sz w:val="24"/>
          <w:szCs w:val="24"/>
        </w:rPr>
        <w:t>3. Целуйко</w:t>
      </w:r>
      <w:r w:rsidR="001C54C0">
        <w:rPr>
          <w:color w:val="000000"/>
          <w:sz w:val="24"/>
          <w:szCs w:val="24"/>
        </w:rPr>
        <w:t>, </w:t>
      </w:r>
      <w:r w:rsidRPr="00334531">
        <w:rPr>
          <w:color w:val="000000"/>
          <w:sz w:val="24"/>
          <w:szCs w:val="24"/>
        </w:rPr>
        <w:t>В.М. Психология современной семьи. М.: ГИЦ «ВЛАДОС», 2004.</w:t>
      </w:r>
    </w:p>
    <w:p w:rsidR="00DB7874" w:rsidRDefault="001C54C0" w:rsidP="001C54C0">
      <w:pPr>
        <w:jc w:val="both"/>
        <w:rPr>
          <w:color w:val="000000"/>
          <w:szCs w:val="28"/>
        </w:rPr>
      </w:pPr>
      <w:r>
        <w:rPr>
          <w:color w:val="000000"/>
          <w:sz w:val="24"/>
          <w:szCs w:val="24"/>
        </w:rPr>
        <w:t>4. Карабанова, О.</w:t>
      </w:r>
      <w:r w:rsidR="00DB7874" w:rsidRPr="00334531">
        <w:rPr>
          <w:color w:val="000000"/>
          <w:sz w:val="24"/>
          <w:szCs w:val="24"/>
        </w:rPr>
        <w:t>А. Психология семейных отношений и основы семейного консу</w:t>
      </w:r>
      <w:r>
        <w:rPr>
          <w:color w:val="000000"/>
          <w:sz w:val="24"/>
          <w:szCs w:val="24"/>
        </w:rPr>
        <w:t xml:space="preserve">льтирования: Учебное пособие. </w:t>
      </w:r>
      <w:r w:rsidR="00DB7874" w:rsidRPr="00334531">
        <w:rPr>
          <w:color w:val="000000"/>
          <w:sz w:val="24"/>
          <w:szCs w:val="24"/>
        </w:rPr>
        <w:t>М.: Гардарики, 2005</w:t>
      </w:r>
      <w:r w:rsidR="00DB7874" w:rsidRPr="00FD1137">
        <w:rPr>
          <w:color w:val="000000"/>
          <w:szCs w:val="28"/>
        </w:rPr>
        <w:t>.</w:t>
      </w:r>
    </w:p>
    <w:p w:rsidR="00D572C1" w:rsidRDefault="00D572C1" w:rsidP="00D146D0">
      <w:pPr>
        <w:spacing w:line="20" w:lineRule="atLeast"/>
        <w:ind w:firstLine="851"/>
        <w:rPr>
          <w:color w:val="000000"/>
          <w:szCs w:val="28"/>
        </w:rPr>
      </w:pPr>
    </w:p>
    <w:p w:rsidR="001C54C0" w:rsidRDefault="001C54C0" w:rsidP="00D146D0">
      <w:pPr>
        <w:spacing w:line="20" w:lineRule="atLeast"/>
        <w:ind w:firstLine="851"/>
        <w:rPr>
          <w:color w:val="000000"/>
          <w:szCs w:val="28"/>
        </w:rPr>
      </w:pPr>
    </w:p>
    <w:p w:rsidR="001C54C0" w:rsidRDefault="001C54C0" w:rsidP="00D146D0">
      <w:pPr>
        <w:spacing w:line="20" w:lineRule="atLeast"/>
        <w:ind w:firstLine="851"/>
        <w:rPr>
          <w:color w:val="000000"/>
          <w:szCs w:val="28"/>
        </w:rPr>
      </w:pPr>
    </w:p>
    <w:p w:rsidR="00DB7874" w:rsidRPr="00CB0189" w:rsidRDefault="00DB7874" w:rsidP="00FC22D1">
      <w:pPr>
        <w:pStyle w:val="2"/>
        <w:ind w:firstLine="0"/>
        <w:jc w:val="center"/>
        <w:rPr>
          <w:rFonts w:ascii="Times New Roman" w:eastAsia="Times New Roman" w:hAnsi="Times New Roman" w:cs="Times New Roman"/>
          <w:b/>
          <w:color w:val="auto"/>
          <w:sz w:val="28"/>
        </w:rPr>
      </w:pPr>
      <w:bookmarkStart w:id="20" w:name="_Toc502236132"/>
      <w:bookmarkStart w:id="21" w:name="_Toc502236353"/>
      <w:r w:rsidRPr="00CB0189">
        <w:rPr>
          <w:rFonts w:ascii="Times New Roman" w:eastAsia="Times New Roman" w:hAnsi="Times New Roman" w:cs="Times New Roman"/>
          <w:b/>
          <w:color w:val="auto"/>
          <w:sz w:val="28"/>
        </w:rPr>
        <w:t xml:space="preserve">КОНСЕНСУС ВОСПРИЯТИЯ </w:t>
      </w:r>
      <w:r w:rsidR="00FC22D1">
        <w:rPr>
          <w:rFonts w:ascii="Times New Roman" w:eastAsia="Times New Roman" w:hAnsi="Times New Roman" w:cs="Times New Roman"/>
          <w:b/>
          <w:color w:val="auto"/>
          <w:sz w:val="28"/>
        </w:rPr>
        <w:br/>
      </w:r>
      <w:r w:rsidRPr="00CB0189">
        <w:rPr>
          <w:rFonts w:ascii="Times New Roman" w:eastAsia="Times New Roman" w:hAnsi="Times New Roman" w:cs="Times New Roman"/>
          <w:b/>
          <w:color w:val="auto"/>
          <w:sz w:val="28"/>
        </w:rPr>
        <w:t>КАК ОСНОВА СУПРУЖЕСКОЙ СОВМЕСТИМОСТИ</w:t>
      </w:r>
      <w:bookmarkEnd w:id="20"/>
      <w:bookmarkEnd w:id="21"/>
    </w:p>
    <w:p w:rsidR="00FC22D1" w:rsidRDefault="00FC22D1" w:rsidP="00FC22D1">
      <w:pPr>
        <w:spacing w:line="20" w:lineRule="atLeast"/>
        <w:ind w:firstLine="0"/>
        <w:jc w:val="center"/>
        <w:rPr>
          <w:rFonts w:eastAsiaTheme="minorHAnsi"/>
          <w:b/>
          <w:i/>
          <w:szCs w:val="28"/>
        </w:rPr>
      </w:pPr>
    </w:p>
    <w:p w:rsidR="00FC22D1" w:rsidRPr="00FC22D1" w:rsidRDefault="00FC22D1" w:rsidP="00FC22D1">
      <w:pPr>
        <w:spacing w:line="20" w:lineRule="atLeast"/>
        <w:ind w:firstLine="0"/>
        <w:jc w:val="center"/>
        <w:rPr>
          <w:rFonts w:eastAsiaTheme="minorHAnsi"/>
          <w:b/>
          <w:i/>
          <w:sz w:val="24"/>
          <w:szCs w:val="24"/>
        </w:rPr>
      </w:pPr>
      <w:r w:rsidRPr="00FC22D1">
        <w:rPr>
          <w:rFonts w:eastAsiaTheme="minorHAnsi"/>
          <w:b/>
          <w:i/>
          <w:szCs w:val="28"/>
        </w:rPr>
        <w:t>Рафикова В.С.</w:t>
      </w:r>
      <w:r w:rsidRPr="003B6D45">
        <w:rPr>
          <w:rFonts w:eastAsiaTheme="minorHAnsi"/>
          <w:b/>
          <w:i/>
          <w:szCs w:val="28"/>
        </w:rPr>
        <w:t xml:space="preserve">, студент факультета психологии </w:t>
      </w:r>
      <w:r w:rsidRPr="003B6D45">
        <w:rPr>
          <w:rFonts w:eastAsiaTheme="minorHAnsi"/>
          <w:b/>
          <w:i/>
          <w:szCs w:val="28"/>
        </w:rPr>
        <w:br/>
        <w:t>СГУ имени Н.Г.</w:t>
      </w:r>
      <w:r>
        <w:rPr>
          <w:rFonts w:eastAsiaTheme="minorHAnsi"/>
          <w:b/>
          <w:i/>
          <w:szCs w:val="28"/>
        </w:rPr>
        <w:t> </w:t>
      </w:r>
      <w:r w:rsidRPr="003B6D45">
        <w:rPr>
          <w:rFonts w:eastAsiaTheme="minorHAnsi"/>
          <w:b/>
          <w:i/>
          <w:szCs w:val="28"/>
        </w:rPr>
        <w:t>Чернышевского</w:t>
      </w:r>
      <w:r w:rsidRPr="003B6D45">
        <w:rPr>
          <w:rFonts w:eastAsiaTheme="minorHAnsi"/>
          <w:b/>
          <w:i/>
          <w:sz w:val="24"/>
          <w:szCs w:val="24"/>
        </w:rPr>
        <w:t xml:space="preserve"> </w:t>
      </w:r>
    </w:p>
    <w:p w:rsidR="00DB7874" w:rsidRPr="00745A42" w:rsidRDefault="00DB7874" w:rsidP="00D146D0">
      <w:pPr>
        <w:spacing w:line="20" w:lineRule="atLeast"/>
        <w:ind w:firstLine="851"/>
        <w:contextualSpacing/>
        <w:jc w:val="center"/>
        <w:rPr>
          <w:rFonts w:eastAsia="Times New Roman"/>
          <w:szCs w:val="28"/>
        </w:rPr>
      </w:pPr>
    </w:p>
    <w:p w:rsidR="00DB7874" w:rsidRPr="00745A42" w:rsidRDefault="00DB7874" w:rsidP="00FC22D1">
      <w:pPr>
        <w:spacing w:line="20" w:lineRule="atLeast"/>
        <w:contextualSpacing/>
        <w:jc w:val="both"/>
        <w:rPr>
          <w:rFonts w:eastAsia="Times New Roman"/>
          <w:sz w:val="24"/>
          <w:szCs w:val="24"/>
        </w:rPr>
      </w:pPr>
      <w:r w:rsidRPr="00745A42">
        <w:rPr>
          <w:rFonts w:eastAsia="Times New Roman"/>
          <w:sz w:val="24"/>
          <w:szCs w:val="24"/>
        </w:rPr>
        <w:t>В статье представлены результаты экспериментального исследования зависимости совместимости партн</w:t>
      </w:r>
      <w:r w:rsidR="00CD76FB">
        <w:rPr>
          <w:rFonts w:eastAsia="Times New Roman"/>
          <w:sz w:val="24"/>
          <w:szCs w:val="24"/>
        </w:rPr>
        <w:t>е</w:t>
      </w:r>
      <w:r w:rsidRPr="00745A42">
        <w:rPr>
          <w:rFonts w:eastAsia="Times New Roman"/>
          <w:sz w:val="24"/>
          <w:szCs w:val="24"/>
        </w:rPr>
        <w:t>ров от особенностей восприятия окружающего мира. Ставится вопрос о том, что предвидение результата восприятия партн</w:t>
      </w:r>
      <w:r w:rsidR="00CD76FB">
        <w:rPr>
          <w:rFonts w:eastAsia="Times New Roman"/>
          <w:sz w:val="24"/>
          <w:szCs w:val="24"/>
        </w:rPr>
        <w:t>е</w:t>
      </w:r>
      <w:r w:rsidRPr="00745A42">
        <w:rPr>
          <w:rFonts w:eastAsia="Times New Roman"/>
          <w:sz w:val="24"/>
          <w:szCs w:val="24"/>
        </w:rPr>
        <w:t>ра лежит в основе консенсуса восприятия как условия супружеской совместимости. Исследование проводилось по разработанной нами методике на парах, предполагающих вступление в брак, и парах, состоящих в браке.</w:t>
      </w:r>
    </w:p>
    <w:p w:rsidR="00DB7874" w:rsidRPr="00745A42" w:rsidRDefault="00DB7874" w:rsidP="00FC22D1">
      <w:pPr>
        <w:spacing w:line="20" w:lineRule="atLeast"/>
        <w:contextualSpacing/>
        <w:jc w:val="both"/>
        <w:rPr>
          <w:rFonts w:eastAsia="Times New Roman"/>
          <w:sz w:val="24"/>
          <w:szCs w:val="24"/>
        </w:rPr>
      </w:pPr>
      <w:r w:rsidRPr="00046E87">
        <w:rPr>
          <w:rFonts w:eastAsia="Times New Roman"/>
          <w:b/>
          <w:i/>
          <w:sz w:val="24"/>
          <w:szCs w:val="24"/>
        </w:rPr>
        <w:t>Ключевые слова</w:t>
      </w:r>
      <w:r w:rsidRPr="00046E87">
        <w:rPr>
          <w:rFonts w:eastAsia="Times New Roman"/>
          <w:i/>
          <w:sz w:val="24"/>
          <w:szCs w:val="24"/>
        </w:rPr>
        <w:t>:</w:t>
      </w:r>
      <w:r w:rsidRPr="00745A42">
        <w:rPr>
          <w:rFonts w:eastAsia="Times New Roman"/>
          <w:sz w:val="24"/>
          <w:szCs w:val="24"/>
        </w:rPr>
        <w:t xml:space="preserve"> консенсус восприятия, супружеская совместимость, реальный, ожидаемый и идеальный образ партн</w:t>
      </w:r>
      <w:r w:rsidR="00CD76FB">
        <w:rPr>
          <w:rFonts w:eastAsia="Times New Roman"/>
          <w:sz w:val="24"/>
          <w:szCs w:val="24"/>
        </w:rPr>
        <w:t>е</w:t>
      </w:r>
      <w:r w:rsidRPr="00745A42">
        <w:rPr>
          <w:rFonts w:eastAsia="Times New Roman"/>
          <w:sz w:val="24"/>
          <w:szCs w:val="24"/>
        </w:rPr>
        <w:t>ра.</w:t>
      </w:r>
    </w:p>
    <w:p w:rsidR="00DB7874" w:rsidRPr="00745A42" w:rsidRDefault="00DB7874" w:rsidP="00D146D0">
      <w:pPr>
        <w:spacing w:line="20" w:lineRule="atLeast"/>
        <w:ind w:firstLine="851"/>
        <w:contextualSpacing/>
        <w:jc w:val="center"/>
        <w:rPr>
          <w:rFonts w:eastAsia="Times New Roman"/>
          <w:szCs w:val="28"/>
        </w:rPr>
      </w:pPr>
    </w:p>
    <w:p w:rsidR="00DB7874" w:rsidRPr="00745A42" w:rsidRDefault="008818C0" w:rsidP="00FC22D1">
      <w:pPr>
        <w:spacing w:line="20" w:lineRule="atLeast"/>
        <w:ind w:firstLine="0"/>
        <w:contextualSpacing/>
        <w:jc w:val="center"/>
        <w:rPr>
          <w:rFonts w:eastAsia="Times New Roman"/>
          <w:b/>
          <w:szCs w:val="28"/>
          <w:lang w:val="en-US"/>
        </w:rPr>
      </w:pPr>
      <w:r w:rsidRPr="008F6A18">
        <w:rPr>
          <w:rFonts w:eastAsia="Times New Roman"/>
          <w:b/>
          <w:szCs w:val="28"/>
          <w:lang w:val="en-US"/>
        </w:rPr>
        <w:t>Consensus of Perception as the Basis of Marital Compatibility</w:t>
      </w:r>
    </w:p>
    <w:p w:rsidR="008818C0" w:rsidRPr="008818C0" w:rsidRDefault="008818C0" w:rsidP="00FC22D1">
      <w:pPr>
        <w:spacing w:line="20" w:lineRule="atLeast"/>
        <w:ind w:firstLine="0"/>
        <w:contextualSpacing/>
        <w:jc w:val="center"/>
        <w:rPr>
          <w:rFonts w:eastAsia="Times New Roman"/>
          <w:szCs w:val="28"/>
          <w:lang w:val="en-US"/>
        </w:rPr>
      </w:pPr>
    </w:p>
    <w:p w:rsidR="008818C0" w:rsidRPr="00590E3D" w:rsidRDefault="008818C0" w:rsidP="00FC22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sz w:val="24"/>
          <w:szCs w:val="24"/>
          <w:lang w:val="en-US" w:eastAsia="ru-RU"/>
        </w:rPr>
      </w:pPr>
      <w:r w:rsidRPr="008818C0">
        <w:rPr>
          <w:rFonts w:eastAsia="Times New Roman"/>
          <w:sz w:val="24"/>
          <w:szCs w:val="24"/>
          <w:lang w:val="en" w:eastAsia="ru-RU"/>
        </w:rPr>
        <w:t>Rafikova V.S.</w:t>
      </w:r>
      <w:r>
        <w:rPr>
          <w:rFonts w:eastAsia="Times New Roman"/>
          <w:sz w:val="24"/>
          <w:szCs w:val="24"/>
          <w:lang w:val="en" w:eastAsia="ru-RU"/>
        </w:rPr>
        <w:t xml:space="preserve">, </w:t>
      </w:r>
      <w:r w:rsidRPr="00590E3D">
        <w:rPr>
          <w:rFonts w:eastAsia="Times New Roman"/>
          <w:sz w:val="24"/>
          <w:szCs w:val="24"/>
          <w:lang w:val="en" w:eastAsia="ru-RU"/>
        </w:rPr>
        <w:t xml:space="preserve">student </w:t>
      </w:r>
      <w:r w:rsidRPr="00C252F5">
        <w:rPr>
          <w:sz w:val="24"/>
          <w:szCs w:val="24"/>
          <w:shd w:val="clear" w:color="auto" w:fill="FFFFFF"/>
          <w:lang w:val="en-US"/>
        </w:rPr>
        <w:t>of the Faculty of Psychology</w:t>
      </w:r>
      <w:r>
        <w:rPr>
          <w:sz w:val="24"/>
          <w:szCs w:val="24"/>
          <w:shd w:val="clear" w:color="auto" w:fill="FFFFFF"/>
          <w:lang w:val="en-US"/>
        </w:rPr>
        <w:t>,</w:t>
      </w:r>
      <w:r w:rsidRPr="00C252F5">
        <w:rPr>
          <w:sz w:val="24"/>
          <w:szCs w:val="24"/>
          <w:shd w:val="clear" w:color="auto" w:fill="FFFFFF"/>
          <w:lang w:val="en-US"/>
        </w:rPr>
        <w:t xml:space="preserve"> </w:t>
      </w:r>
      <w:r w:rsidRPr="00590E3D">
        <w:rPr>
          <w:rFonts w:eastAsia="Times New Roman"/>
          <w:sz w:val="24"/>
          <w:szCs w:val="24"/>
          <w:lang w:val="en" w:eastAsia="ru-RU"/>
        </w:rPr>
        <w:t>S</w:t>
      </w:r>
      <w:r>
        <w:rPr>
          <w:rFonts w:eastAsia="Times New Roman"/>
          <w:sz w:val="24"/>
          <w:szCs w:val="24"/>
          <w:lang w:val="en" w:eastAsia="ru-RU"/>
        </w:rPr>
        <w:t xml:space="preserve">aratov </w:t>
      </w:r>
      <w:r w:rsidRPr="00590E3D">
        <w:rPr>
          <w:rFonts w:eastAsia="Times New Roman"/>
          <w:sz w:val="24"/>
          <w:szCs w:val="24"/>
          <w:lang w:val="en" w:eastAsia="ru-RU"/>
        </w:rPr>
        <w:t>S</w:t>
      </w:r>
      <w:r>
        <w:rPr>
          <w:rFonts w:eastAsia="Times New Roman"/>
          <w:sz w:val="24"/>
          <w:szCs w:val="24"/>
          <w:lang w:val="en" w:eastAsia="ru-RU"/>
        </w:rPr>
        <w:t xml:space="preserve">tate </w:t>
      </w:r>
      <w:r w:rsidRPr="00590E3D">
        <w:rPr>
          <w:rFonts w:eastAsia="Times New Roman"/>
          <w:sz w:val="24"/>
          <w:szCs w:val="24"/>
          <w:lang w:val="en" w:eastAsia="ru-RU"/>
        </w:rPr>
        <w:t>U</w:t>
      </w:r>
      <w:r>
        <w:rPr>
          <w:rFonts w:eastAsia="Times New Roman"/>
          <w:sz w:val="24"/>
          <w:szCs w:val="24"/>
          <w:lang w:val="en" w:eastAsia="ru-RU"/>
        </w:rPr>
        <w:t>niversity</w:t>
      </w:r>
    </w:p>
    <w:p w:rsidR="008818C0" w:rsidRPr="008818C0" w:rsidRDefault="008818C0" w:rsidP="00D146D0">
      <w:pPr>
        <w:spacing w:line="20" w:lineRule="atLeast"/>
        <w:ind w:firstLine="851"/>
        <w:contextualSpacing/>
        <w:jc w:val="center"/>
        <w:rPr>
          <w:rFonts w:eastAsia="Times New Roman"/>
          <w:szCs w:val="28"/>
          <w:lang w:val="en-US"/>
        </w:rPr>
      </w:pPr>
    </w:p>
    <w:p w:rsidR="00DB7874" w:rsidRPr="00745A42" w:rsidRDefault="00DB7874" w:rsidP="00FC22D1">
      <w:pPr>
        <w:spacing w:line="20" w:lineRule="atLeast"/>
        <w:contextualSpacing/>
        <w:jc w:val="both"/>
        <w:rPr>
          <w:rFonts w:eastAsia="Times New Roman"/>
          <w:sz w:val="24"/>
          <w:szCs w:val="24"/>
          <w:lang w:val="en-US"/>
        </w:rPr>
      </w:pPr>
      <w:r w:rsidRPr="00745A42">
        <w:rPr>
          <w:rFonts w:eastAsia="Times New Roman"/>
          <w:sz w:val="24"/>
          <w:szCs w:val="24"/>
          <w:lang w:val="en-US"/>
        </w:rPr>
        <w:t>The article presents the results of an experimental study of dependence of partners</w:t>
      </w:r>
      <w:r w:rsidR="00C41BEC">
        <w:rPr>
          <w:rFonts w:eastAsia="Times New Roman"/>
          <w:sz w:val="24"/>
          <w:szCs w:val="24"/>
          <w:lang w:val="en-US"/>
        </w:rPr>
        <w:t>’</w:t>
      </w:r>
      <w:r w:rsidRPr="00745A42">
        <w:rPr>
          <w:rFonts w:eastAsia="Times New Roman"/>
          <w:sz w:val="24"/>
          <w:szCs w:val="24"/>
          <w:lang w:val="en-US"/>
        </w:rPr>
        <w:t xml:space="preserve"> compatibility on the perception of the world. The author highlights the issue of prediction of the result of the perception of the partner that underlies the consensus of perception as a condition of marital compatibility. The study was conducted according to the methodology developed by us on couples that were going to get married and couples who were married.</w:t>
      </w:r>
    </w:p>
    <w:p w:rsidR="00DB7874" w:rsidRPr="00745A42" w:rsidRDefault="00DB7874" w:rsidP="00FC22D1">
      <w:pPr>
        <w:spacing w:line="20" w:lineRule="atLeast"/>
        <w:contextualSpacing/>
        <w:jc w:val="both"/>
        <w:rPr>
          <w:rFonts w:eastAsia="Times New Roman"/>
          <w:sz w:val="24"/>
          <w:szCs w:val="24"/>
          <w:lang w:val="en-US"/>
        </w:rPr>
      </w:pPr>
      <w:r w:rsidRPr="00046E87">
        <w:rPr>
          <w:rFonts w:eastAsia="Times New Roman"/>
          <w:b/>
          <w:i/>
          <w:sz w:val="24"/>
          <w:szCs w:val="24"/>
          <w:lang w:val="en-US"/>
        </w:rPr>
        <w:lastRenderedPageBreak/>
        <w:t>Key words:</w:t>
      </w:r>
      <w:r w:rsidRPr="00745A42">
        <w:rPr>
          <w:rFonts w:eastAsia="Times New Roman"/>
          <w:sz w:val="24"/>
          <w:szCs w:val="24"/>
          <w:lang w:val="en-US"/>
        </w:rPr>
        <w:t xml:space="preserve"> consensus of perception, marital compatibility, the actual, expected and ideal image of a partner.</w:t>
      </w:r>
    </w:p>
    <w:p w:rsidR="00DB7874" w:rsidRPr="00745A42" w:rsidRDefault="00DB7874" w:rsidP="00FC22D1">
      <w:pPr>
        <w:spacing w:line="20" w:lineRule="atLeast"/>
        <w:jc w:val="both"/>
        <w:rPr>
          <w:rFonts w:eastAsia="Times New Roman"/>
          <w:szCs w:val="28"/>
          <w:lang w:val="en-US"/>
        </w:rPr>
      </w:pPr>
    </w:p>
    <w:p w:rsidR="00DB7874" w:rsidRPr="00745A42" w:rsidRDefault="00DB7874" w:rsidP="00FC22D1">
      <w:pPr>
        <w:spacing w:line="20" w:lineRule="atLeast"/>
        <w:contextualSpacing/>
        <w:jc w:val="both"/>
        <w:rPr>
          <w:rFonts w:eastAsia="Times New Roman"/>
          <w:szCs w:val="28"/>
        </w:rPr>
      </w:pPr>
      <w:r w:rsidRPr="00745A42">
        <w:rPr>
          <w:rFonts w:eastAsia="Times New Roman"/>
          <w:szCs w:val="28"/>
        </w:rPr>
        <w:t xml:space="preserve">В настоящее время общество находится на этапе изменений и переустройств всех сфер жизни. </w:t>
      </w:r>
      <w:r>
        <w:rPr>
          <w:rFonts w:eastAsia="Times New Roman"/>
          <w:szCs w:val="28"/>
        </w:rPr>
        <w:t>П</w:t>
      </w:r>
      <w:r w:rsidRPr="00745A42">
        <w:rPr>
          <w:rFonts w:eastAsia="Times New Roman"/>
          <w:szCs w:val="28"/>
        </w:rPr>
        <w:t xml:space="preserve">реобразования коснулись </w:t>
      </w:r>
      <w:r>
        <w:rPr>
          <w:rFonts w:eastAsia="Times New Roman"/>
          <w:szCs w:val="28"/>
        </w:rPr>
        <w:t xml:space="preserve">также и </w:t>
      </w:r>
      <w:r w:rsidRPr="00745A42">
        <w:rPr>
          <w:rFonts w:eastAsia="Times New Roman"/>
          <w:szCs w:val="28"/>
        </w:rPr>
        <w:t>семейной системы, в которой центральное место занимают супружеские отношения. Качество брачных отношений во многом обусловлено совместимостью супругов, их социальным и психофизическим соответствием и согласованностью взглядов, установок и привычных форм реагирования. Люди с явными когнитивными различиями видят мир по-другому, они заведомо не совместимы.</w:t>
      </w:r>
    </w:p>
    <w:p w:rsidR="00DB7874" w:rsidRPr="00745A42" w:rsidRDefault="00DB7874" w:rsidP="00FC22D1">
      <w:pPr>
        <w:spacing w:line="20" w:lineRule="atLeast"/>
        <w:contextualSpacing/>
        <w:jc w:val="both"/>
        <w:rPr>
          <w:rFonts w:eastAsia="Times New Roman"/>
          <w:szCs w:val="28"/>
        </w:rPr>
      </w:pPr>
      <w:r w:rsidRPr="00745A42">
        <w:rPr>
          <w:rFonts w:eastAsia="Times New Roman"/>
          <w:szCs w:val="28"/>
        </w:rPr>
        <w:t>Совместимость –</w:t>
      </w:r>
      <w:r>
        <w:rPr>
          <w:rFonts w:eastAsia="Times New Roman"/>
          <w:szCs w:val="28"/>
        </w:rPr>
        <w:t xml:space="preserve"> </w:t>
      </w:r>
      <w:r w:rsidRPr="00745A42">
        <w:rPr>
          <w:rFonts w:eastAsia="Times New Roman"/>
          <w:szCs w:val="28"/>
        </w:rPr>
        <w:t>понятие для обозначения объективного соответствия свойств взаимодействующих субъектов по отношению к объединяющей их деятельности [1]. Под совместимостью супругов понимается такое оптимальное сочетание их черт, при котором характеры, взгляды, привычки дополняют друг друга.</w:t>
      </w:r>
    </w:p>
    <w:p w:rsidR="00DB7874" w:rsidRPr="00745A42" w:rsidRDefault="00DB7874" w:rsidP="00FC22D1">
      <w:pPr>
        <w:spacing w:line="20" w:lineRule="atLeast"/>
        <w:contextualSpacing/>
        <w:jc w:val="both"/>
        <w:rPr>
          <w:rFonts w:eastAsia="Times New Roman"/>
          <w:szCs w:val="28"/>
        </w:rPr>
      </w:pPr>
      <w:r w:rsidRPr="00745A42">
        <w:rPr>
          <w:rFonts w:eastAsia="Times New Roman"/>
          <w:szCs w:val="28"/>
        </w:rPr>
        <w:t>В психологической литературе относительно совместимости членов малой социальной группы (семьи) не существует единого мнения. Авторы выделяют различные характеристики и критерии совместимости супругов.  В отечественной психологии рассматривались проблемы совместимости в супружеских парах в связи с исследованием сходства и различия супругов в плане личностных характеристик, а также ролевых и ценностных ориентаций. Изучением факторов совместимости супругов и их влиянием на стабильность брака занимались А.Н.</w:t>
      </w:r>
      <w:r w:rsidR="00FC22D1">
        <w:rPr>
          <w:rFonts w:eastAsia="Times New Roman"/>
          <w:szCs w:val="28"/>
        </w:rPr>
        <w:t> </w:t>
      </w:r>
      <w:r w:rsidRPr="00745A42">
        <w:rPr>
          <w:rFonts w:eastAsia="Times New Roman"/>
          <w:szCs w:val="28"/>
        </w:rPr>
        <w:t xml:space="preserve">Волкова, </w:t>
      </w:r>
      <w:r w:rsidR="00FC22D1" w:rsidRPr="00745A42">
        <w:rPr>
          <w:rFonts w:eastAsia="Times New Roman"/>
          <w:szCs w:val="28"/>
        </w:rPr>
        <w:t>Т.В.</w:t>
      </w:r>
      <w:r w:rsidR="00FC22D1">
        <w:rPr>
          <w:rFonts w:eastAsia="Times New Roman"/>
          <w:szCs w:val="28"/>
        </w:rPr>
        <w:t> </w:t>
      </w:r>
      <w:r w:rsidR="00FC22D1" w:rsidRPr="00745A42">
        <w:rPr>
          <w:rFonts w:eastAsia="Times New Roman"/>
          <w:szCs w:val="28"/>
        </w:rPr>
        <w:t>Галкина,</w:t>
      </w:r>
      <w:r w:rsidR="00FC22D1">
        <w:rPr>
          <w:rFonts w:eastAsia="Times New Roman"/>
          <w:szCs w:val="28"/>
        </w:rPr>
        <w:t xml:space="preserve"> </w:t>
      </w:r>
      <w:r w:rsidRPr="00745A42">
        <w:rPr>
          <w:rFonts w:eastAsia="Times New Roman"/>
          <w:szCs w:val="28"/>
        </w:rPr>
        <w:t>А.К.</w:t>
      </w:r>
      <w:r w:rsidR="00FC22D1">
        <w:rPr>
          <w:rFonts w:eastAsia="Times New Roman"/>
          <w:szCs w:val="28"/>
        </w:rPr>
        <w:t> </w:t>
      </w:r>
      <w:r w:rsidRPr="00745A42">
        <w:rPr>
          <w:rFonts w:eastAsia="Times New Roman"/>
          <w:szCs w:val="28"/>
        </w:rPr>
        <w:t>Дмитренко, Д.В.</w:t>
      </w:r>
      <w:r w:rsidR="00FC22D1">
        <w:rPr>
          <w:rFonts w:eastAsia="Times New Roman"/>
          <w:szCs w:val="28"/>
        </w:rPr>
        <w:t> </w:t>
      </w:r>
      <w:r w:rsidRPr="00745A42">
        <w:rPr>
          <w:rFonts w:eastAsia="Times New Roman"/>
          <w:szCs w:val="28"/>
        </w:rPr>
        <w:t>Ольшанский, А.П.</w:t>
      </w:r>
      <w:r w:rsidR="00FC22D1">
        <w:rPr>
          <w:rFonts w:eastAsia="Times New Roman"/>
          <w:szCs w:val="28"/>
        </w:rPr>
        <w:t> </w:t>
      </w:r>
      <w:r w:rsidRPr="00745A42">
        <w:rPr>
          <w:rFonts w:eastAsia="Times New Roman"/>
          <w:szCs w:val="28"/>
        </w:rPr>
        <w:t>Ощепкова, Б.М.</w:t>
      </w:r>
      <w:r w:rsidR="00FC22D1">
        <w:rPr>
          <w:rFonts w:eastAsia="Times New Roman"/>
          <w:szCs w:val="28"/>
        </w:rPr>
        <w:t> </w:t>
      </w:r>
      <w:r w:rsidRPr="00745A42">
        <w:rPr>
          <w:rFonts w:eastAsia="Times New Roman"/>
          <w:szCs w:val="28"/>
        </w:rPr>
        <w:t>Петухов, К.</w:t>
      </w:r>
      <w:r w:rsidR="00FC22D1">
        <w:rPr>
          <w:rFonts w:eastAsia="Times New Roman"/>
          <w:szCs w:val="28"/>
        </w:rPr>
        <w:t> </w:t>
      </w:r>
      <w:r w:rsidRPr="00745A42">
        <w:rPr>
          <w:rFonts w:eastAsia="Times New Roman"/>
          <w:szCs w:val="28"/>
        </w:rPr>
        <w:t>Витек, Д.</w:t>
      </w:r>
      <w:r w:rsidR="00FC22D1">
        <w:rPr>
          <w:rFonts w:eastAsia="Times New Roman"/>
          <w:szCs w:val="28"/>
        </w:rPr>
        <w:t> </w:t>
      </w:r>
      <w:r w:rsidRPr="00745A42">
        <w:rPr>
          <w:rFonts w:eastAsia="Times New Roman"/>
          <w:szCs w:val="28"/>
        </w:rPr>
        <w:t xml:space="preserve">Майерс и др. </w:t>
      </w:r>
    </w:p>
    <w:p w:rsidR="00DB7874" w:rsidRPr="00745A42" w:rsidRDefault="00DB7874" w:rsidP="00FC22D1">
      <w:pPr>
        <w:spacing w:line="20" w:lineRule="atLeast"/>
        <w:contextualSpacing/>
        <w:jc w:val="both"/>
        <w:rPr>
          <w:rFonts w:eastAsia="Times New Roman"/>
          <w:szCs w:val="28"/>
        </w:rPr>
      </w:pPr>
      <w:r w:rsidRPr="00745A42">
        <w:rPr>
          <w:rFonts w:eastAsia="Times New Roman"/>
          <w:szCs w:val="28"/>
        </w:rPr>
        <w:t>Супружеская жизнь связана с повседневным взаимодействием, которое осуществляется на разных уровнях. Например, в совместной работе Н.Н.</w:t>
      </w:r>
      <w:r w:rsidR="00FC22D1">
        <w:rPr>
          <w:rFonts w:eastAsia="Times New Roman"/>
          <w:szCs w:val="28"/>
        </w:rPr>
        <w:t> </w:t>
      </w:r>
      <w:r w:rsidRPr="00745A42">
        <w:rPr>
          <w:rFonts w:eastAsia="Times New Roman"/>
          <w:szCs w:val="28"/>
        </w:rPr>
        <w:t>Обозов и А.Н.</w:t>
      </w:r>
      <w:r w:rsidR="00FC22D1">
        <w:rPr>
          <w:rFonts w:eastAsia="Times New Roman"/>
          <w:szCs w:val="28"/>
        </w:rPr>
        <w:t> </w:t>
      </w:r>
      <w:r w:rsidRPr="00745A42">
        <w:rPr>
          <w:rFonts w:eastAsia="Times New Roman"/>
          <w:szCs w:val="28"/>
        </w:rPr>
        <w:t>Обозова [2] выделяют следующие уровни: психофизиологический, психологический, социально-психологический, социокультурный. В основе психофизиологической совместимости лежат особенности анализаторных систем и сексуальная совместимость. Психологическая совместимость включает совмещение характеров, темпераментов, мотивов и стереотипов поведения. Социально-психологическая совместимость предполагает согласованность в распределении семейных ролей</w:t>
      </w:r>
      <w:r>
        <w:rPr>
          <w:rFonts w:eastAsia="Times New Roman"/>
          <w:szCs w:val="28"/>
        </w:rPr>
        <w:t xml:space="preserve"> в</w:t>
      </w:r>
      <w:r w:rsidRPr="00745A42">
        <w:rPr>
          <w:rFonts w:eastAsia="Times New Roman"/>
          <w:szCs w:val="28"/>
        </w:rPr>
        <w:t xml:space="preserve"> том, какую нагрузку берет на себя каждый из супругов. Это сотрудничество брачных партнеров при реализации семейных функций. Социокультурная совместимость это совместимость в области духовных отношений. Она позволяет </w:t>
      </w:r>
      <w:r>
        <w:rPr>
          <w:rFonts w:eastAsia="Times New Roman"/>
          <w:szCs w:val="28"/>
        </w:rPr>
        <w:t>супругам</w:t>
      </w:r>
      <w:r w:rsidRPr="00745A42">
        <w:rPr>
          <w:rFonts w:eastAsia="Times New Roman"/>
          <w:szCs w:val="28"/>
        </w:rPr>
        <w:t xml:space="preserve"> согласовать жизненные позиции, ценностные ориентации, интересы, взгляды на окружающий мир и свое место в нем. Это степень совпадения мнений, оценок, установок и позиций индивидов по отношению к каким-либо объектам.</w:t>
      </w:r>
    </w:p>
    <w:p w:rsidR="00DB7874" w:rsidRPr="00745A42" w:rsidRDefault="00DB7874" w:rsidP="00FC22D1">
      <w:pPr>
        <w:spacing w:line="20" w:lineRule="atLeast"/>
        <w:contextualSpacing/>
        <w:jc w:val="both"/>
        <w:rPr>
          <w:rFonts w:eastAsia="Times New Roman"/>
          <w:szCs w:val="28"/>
        </w:rPr>
      </w:pPr>
      <w:r w:rsidRPr="00745A42">
        <w:rPr>
          <w:rFonts w:eastAsia="Times New Roman"/>
          <w:szCs w:val="28"/>
        </w:rPr>
        <w:lastRenderedPageBreak/>
        <w:t>В нашей работе мы рассматриваем взаимодействие супругов на перцептивном уровне, который предполагает определ</w:t>
      </w:r>
      <w:r w:rsidR="00CD76FB">
        <w:rPr>
          <w:rFonts w:eastAsia="Times New Roman"/>
          <w:szCs w:val="28"/>
        </w:rPr>
        <w:t>е</w:t>
      </w:r>
      <w:r w:rsidRPr="00745A42">
        <w:rPr>
          <w:rFonts w:eastAsia="Times New Roman"/>
          <w:szCs w:val="28"/>
        </w:rPr>
        <w:t>нные сходства восприятия окружающего мира. Диссонанс восприятия порождает когнитивные конфликты, которые препятствуют супружеской совместимости. В основе когнитивных конфликтов лежат различи</w:t>
      </w:r>
      <w:r>
        <w:rPr>
          <w:rFonts w:eastAsia="Times New Roman"/>
          <w:szCs w:val="28"/>
        </w:rPr>
        <w:t>я</w:t>
      </w:r>
      <w:r w:rsidRPr="00745A42">
        <w:rPr>
          <w:rFonts w:eastAsia="Times New Roman"/>
          <w:szCs w:val="28"/>
        </w:rPr>
        <w:t xml:space="preserve"> когнитивных схем, которые служат регулирующей основой восприятия.</w:t>
      </w:r>
    </w:p>
    <w:p w:rsidR="00DB7874" w:rsidRPr="00745A42" w:rsidRDefault="00DB7874" w:rsidP="00FC22D1">
      <w:pPr>
        <w:spacing w:line="20" w:lineRule="atLeast"/>
        <w:contextualSpacing/>
        <w:jc w:val="both"/>
        <w:rPr>
          <w:rFonts w:eastAsia="Times New Roman"/>
          <w:szCs w:val="28"/>
        </w:rPr>
      </w:pPr>
      <w:r w:rsidRPr="00745A42">
        <w:rPr>
          <w:rFonts w:eastAsia="Times New Roman"/>
          <w:szCs w:val="28"/>
        </w:rPr>
        <w:t>Под консенсусом восприятия мы понимаем определ</w:t>
      </w:r>
      <w:r w:rsidR="00CD76FB">
        <w:rPr>
          <w:rFonts w:eastAsia="Times New Roman"/>
          <w:szCs w:val="28"/>
        </w:rPr>
        <w:t>е</w:t>
      </w:r>
      <w:r w:rsidRPr="00745A42">
        <w:rPr>
          <w:rFonts w:eastAsia="Times New Roman"/>
          <w:szCs w:val="28"/>
        </w:rPr>
        <w:t xml:space="preserve">нные сходства когнитивных схем супружеской пары, которая порождает бесконфликтное взаимодействие. Люди с явными когнитивными различиями видят мир по-другому, они заведомо не совместимы. Любой консенсус в этом случае имеет относительный характер, так как абсолютные сходства восприятия не только не достижимы, но и порождают снижение контроля сознания, а, следовательно, и интересов супругов друг к другу.  </w:t>
      </w:r>
    </w:p>
    <w:p w:rsidR="00DB7874" w:rsidRPr="00745A42" w:rsidRDefault="00DB7874" w:rsidP="00FC22D1">
      <w:pPr>
        <w:spacing w:line="20" w:lineRule="atLeast"/>
        <w:contextualSpacing/>
        <w:jc w:val="both"/>
        <w:rPr>
          <w:rFonts w:eastAsia="Times New Roman"/>
          <w:szCs w:val="28"/>
        </w:rPr>
      </w:pPr>
      <w:r w:rsidRPr="00745A42">
        <w:rPr>
          <w:rFonts w:eastAsia="Times New Roman"/>
          <w:b/>
          <w:szCs w:val="28"/>
        </w:rPr>
        <w:t>Целью</w:t>
      </w:r>
      <w:r w:rsidRPr="00745A42">
        <w:rPr>
          <w:rFonts w:eastAsia="Times New Roman"/>
          <w:szCs w:val="28"/>
        </w:rPr>
        <w:t xml:space="preserve"> данной работы является исследование зависимости супружеской совместимости партн</w:t>
      </w:r>
      <w:r w:rsidR="00CD76FB">
        <w:rPr>
          <w:rFonts w:eastAsia="Times New Roman"/>
          <w:szCs w:val="28"/>
        </w:rPr>
        <w:t>е</w:t>
      </w:r>
      <w:r w:rsidRPr="00745A42">
        <w:rPr>
          <w:rFonts w:eastAsia="Times New Roman"/>
          <w:szCs w:val="28"/>
        </w:rPr>
        <w:t>ров от особенностей восприятия мира для себя и для другого.</w:t>
      </w:r>
    </w:p>
    <w:p w:rsidR="00DB7874" w:rsidRPr="00745A42" w:rsidRDefault="00DB7874" w:rsidP="00FC22D1">
      <w:pPr>
        <w:spacing w:line="20" w:lineRule="atLeast"/>
        <w:contextualSpacing/>
        <w:jc w:val="both"/>
        <w:rPr>
          <w:rFonts w:eastAsia="Times New Roman"/>
          <w:szCs w:val="28"/>
        </w:rPr>
      </w:pPr>
      <w:r w:rsidRPr="00745A42">
        <w:rPr>
          <w:rFonts w:eastAsia="Times New Roman"/>
          <w:b/>
          <w:szCs w:val="28"/>
        </w:rPr>
        <w:t>Гипотеза исследования</w:t>
      </w:r>
      <w:r w:rsidRPr="00745A42">
        <w:rPr>
          <w:rFonts w:eastAsia="Times New Roman"/>
          <w:szCs w:val="28"/>
        </w:rPr>
        <w:t>: в основе консенсуса восприятия, как ус</w:t>
      </w:r>
      <w:r>
        <w:rPr>
          <w:rFonts w:eastAsia="Times New Roman"/>
          <w:szCs w:val="28"/>
        </w:rPr>
        <w:t>ловия супружеской совместимости</w:t>
      </w:r>
      <w:r w:rsidRPr="00745A42">
        <w:rPr>
          <w:rFonts w:eastAsia="Times New Roman"/>
          <w:szCs w:val="28"/>
        </w:rPr>
        <w:t xml:space="preserve"> лежит предвидение результата восприятия партн</w:t>
      </w:r>
      <w:r w:rsidR="00CD76FB">
        <w:rPr>
          <w:rFonts w:eastAsia="Times New Roman"/>
          <w:szCs w:val="28"/>
        </w:rPr>
        <w:t>е</w:t>
      </w:r>
      <w:r w:rsidRPr="00745A42">
        <w:rPr>
          <w:rFonts w:eastAsia="Times New Roman"/>
          <w:szCs w:val="28"/>
        </w:rPr>
        <w:t xml:space="preserve">ра. </w:t>
      </w:r>
    </w:p>
    <w:p w:rsidR="00DB7874" w:rsidRPr="00745A42" w:rsidRDefault="00DB7874" w:rsidP="00FC22D1">
      <w:pPr>
        <w:spacing w:line="20" w:lineRule="atLeast"/>
        <w:contextualSpacing/>
        <w:jc w:val="both"/>
        <w:rPr>
          <w:rFonts w:eastAsia="Times New Roman"/>
          <w:szCs w:val="28"/>
        </w:rPr>
      </w:pPr>
      <w:r w:rsidRPr="00745A42">
        <w:rPr>
          <w:rFonts w:eastAsia="Times New Roman"/>
          <w:szCs w:val="28"/>
        </w:rPr>
        <w:t>Исследование проводилось по разработанной нами методике, основанной на сравнении реального и ожидаемого образа партн</w:t>
      </w:r>
      <w:r w:rsidR="00CD76FB">
        <w:rPr>
          <w:rFonts w:eastAsia="Times New Roman"/>
          <w:szCs w:val="28"/>
        </w:rPr>
        <w:t>е</w:t>
      </w:r>
      <w:r w:rsidRPr="00745A42">
        <w:rPr>
          <w:rFonts w:eastAsia="Times New Roman"/>
          <w:szCs w:val="28"/>
        </w:rPr>
        <w:t>ра для пар, предполага</w:t>
      </w:r>
      <w:r>
        <w:rPr>
          <w:rFonts w:eastAsia="Times New Roman"/>
          <w:szCs w:val="28"/>
        </w:rPr>
        <w:t>ющих</w:t>
      </w:r>
      <w:r w:rsidRPr="00745A42">
        <w:rPr>
          <w:rFonts w:eastAsia="Times New Roman"/>
          <w:szCs w:val="28"/>
        </w:rPr>
        <w:t xml:space="preserve"> вступление в брак, и реального и идеального образа партн</w:t>
      </w:r>
      <w:r w:rsidR="00CD76FB">
        <w:rPr>
          <w:rFonts w:eastAsia="Times New Roman"/>
          <w:szCs w:val="28"/>
        </w:rPr>
        <w:t>е</w:t>
      </w:r>
      <w:r w:rsidRPr="00745A42">
        <w:rPr>
          <w:rFonts w:eastAsia="Times New Roman"/>
          <w:szCs w:val="28"/>
        </w:rPr>
        <w:t>ра для пар, состоящих в браке.</w:t>
      </w:r>
    </w:p>
    <w:p w:rsidR="00DB7874" w:rsidRPr="00745A42" w:rsidRDefault="00DB7874" w:rsidP="00FC22D1">
      <w:pPr>
        <w:spacing w:line="20" w:lineRule="atLeast"/>
        <w:contextualSpacing/>
        <w:jc w:val="both"/>
        <w:rPr>
          <w:rFonts w:eastAsia="Times New Roman"/>
          <w:szCs w:val="28"/>
        </w:rPr>
      </w:pPr>
      <w:r w:rsidRPr="00745A42">
        <w:rPr>
          <w:rFonts w:eastAsia="Times New Roman"/>
          <w:szCs w:val="28"/>
        </w:rPr>
        <w:t>В исследовании приняло участие 24 пары в возрасте от 19 до 35 лет. Из них 12 пар находились в добрачных отношениях и 12 пар состояли в браке. Участникам исследования был предложен пронумерованный набор карточек в количестве 36 штук. На карточках изображены предметы интерьера, вещи, события, которые отражают ценности людей. Испытуемым нужно было выбрать 6 карточек для себя и 6 карточек для партн</w:t>
      </w:r>
      <w:r w:rsidR="00CD76FB">
        <w:rPr>
          <w:rFonts w:eastAsia="Times New Roman"/>
          <w:szCs w:val="28"/>
        </w:rPr>
        <w:t>е</w:t>
      </w:r>
      <w:r w:rsidRPr="00745A42">
        <w:rPr>
          <w:rFonts w:eastAsia="Times New Roman"/>
          <w:szCs w:val="28"/>
        </w:rPr>
        <w:t>ра – поочер</w:t>
      </w:r>
      <w:r w:rsidR="00CD76FB">
        <w:rPr>
          <w:rFonts w:eastAsia="Times New Roman"/>
          <w:szCs w:val="28"/>
        </w:rPr>
        <w:t>е</w:t>
      </w:r>
      <w:r w:rsidRPr="00745A42">
        <w:rPr>
          <w:rFonts w:eastAsia="Times New Roman"/>
          <w:szCs w:val="28"/>
        </w:rPr>
        <w:t>дно.</w:t>
      </w:r>
    </w:p>
    <w:p w:rsidR="00DB7874" w:rsidRDefault="00DB7874" w:rsidP="00FC22D1">
      <w:pPr>
        <w:spacing w:line="20" w:lineRule="atLeast"/>
        <w:contextualSpacing/>
        <w:jc w:val="both"/>
        <w:rPr>
          <w:rFonts w:eastAsia="Times New Roman"/>
          <w:szCs w:val="28"/>
        </w:rPr>
      </w:pPr>
      <w:r w:rsidRPr="00745A42">
        <w:rPr>
          <w:rFonts w:eastAsia="Times New Roman"/>
          <w:szCs w:val="28"/>
        </w:rPr>
        <w:t>В ходе исследования был провед</w:t>
      </w:r>
      <w:r w:rsidR="00CD76FB">
        <w:rPr>
          <w:rFonts w:eastAsia="Times New Roman"/>
          <w:szCs w:val="28"/>
        </w:rPr>
        <w:t>е</w:t>
      </w:r>
      <w:r w:rsidRPr="00745A42">
        <w:rPr>
          <w:rFonts w:eastAsia="Times New Roman"/>
          <w:szCs w:val="28"/>
        </w:rPr>
        <w:t xml:space="preserve">н опрос участников по поводу интерпретации ими значения изображений на карточках. Изображения на карточках большинством участников трактовались одинаково. Карточки согласно изображениям разделились на группы: семейные ценности, отдых, увлечения, спорт-здоровье. </w:t>
      </w:r>
    </w:p>
    <w:p w:rsidR="00FC22D1" w:rsidRPr="00745A42" w:rsidRDefault="00FC22D1" w:rsidP="00FC22D1">
      <w:pPr>
        <w:ind w:firstLine="0"/>
        <w:contextualSpacing/>
        <w:jc w:val="both"/>
        <w:rPr>
          <w:rFonts w:eastAsia="Times New Roman"/>
          <w:szCs w:val="28"/>
        </w:rPr>
      </w:pPr>
    </w:p>
    <w:p w:rsidR="00DB7874" w:rsidRDefault="00FC44FF" w:rsidP="00FC22D1">
      <w:pPr>
        <w:ind w:firstLine="0"/>
        <w:jc w:val="center"/>
        <w:rPr>
          <w:rFonts w:eastAsia="Times New Roman"/>
          <w:sz w:val="24"/>
          <w:szCs w:val="24"/>
        </w:rPr>
      </w:pPr>
      <w:r w:rsidRPr="00745A42">
        <w:rPr>
          <w:rFonts w:eastAsia="Times New Roman"/>
          <w:sz w:val="24"/>
          <w:szCs w:val="24"/>
        </w:rPr>
        <w:t>Таблица 1</w:t>
      </w:r>
      <w:r>
        <w:rPr>
          <w:rFonts w:eastAsia="Times New Roman"/>
          <w:sz w:val="24"/>
          <w:szCs w:val="24"/>
        </w:rPr>
        <w:t xml:space="preserve">. </w:t>
      </w:r>
      <w:r w:rsidRPr="00745A42">
        <w:rPr>
          <w:rFonts w:eastAsia="Times New Roman"/>
          <w:sz w:val="24"/>
          <w:szCs w:val="24"/>
        </w:rPr>
        <w:t>Сравнительная таблица выбора карточек партн</w:t>
      </w:r>
      <w:r w:rsidR="00CD76FB">
        <w:rPr>
          <w:rFonts w:eastAsia="Times New Roman"/>
          <w:sz w:val="24"/>
          <w:szCs w:val="24"/>
        </w:rPr>
        <w:t>е</w:t>
      </w:r>
      <w:r w:rsidRPr="00745A42">
        <w:rPr>
          <w:rFonts w:eastAsia="Times New Roman"/>
          <w:sz w:val="24"/>
          <w:szCs w:val="24"/>
        </w:rPr>
        <w:t xml:space="preserve">рами, </w:t>
      </w:r>
      <w:r w:rsidR="00FC22D1">
        <w:rPr>
          <w:rFonts w:eastAsia="Times New Roman"/>
          <w:sz w:val="24"/>
          <w:szCs w:val="24"/>
        </w:rPr>
        <w:br/>
      </w:r>
      <w:r w:rsidRPr="00745A42">
        <w:rPr>
          <w:rFonts w:eastAsia="Times New Roman"/>
          <w:sz w:val="24"/>
          <w:szCs w:val="24"/>
        </w:rPr>
        <w:t>планирующими вступление в брак</w:t>
      </w:r>
    </w:p>
    <w:p w:rsidR="00FC22D1" w:rsidRPr="00745A42" w:rsidRDefault="00FC22D1" w:rsidP="00FC22D1">
      <w:pPr>
        <w:ind w:firstLine="0"/>
        <w:jc w:val="center"/>
        <w:rPr>
          <w:rFonts w:eastAsia="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2126"/>
        <w:gridCol w:w="1843"/>
        <w:gridCol w:w="1984"/>
      </w:tblGrid>
      <w:tr w:rsidR="00DB7874" w:rsidRPr="00745A42" w:rsidTr="00FC22D1">
        <w:trPr>
          <w:trHeight w:val="952"/>
        </w:trPr>
        <w:tc>
          <w:tcPr>
            <w:tcW w:w="1242" w:type="dxa"/>
            <w:vMerge w:val="restart"/>
            <w:vAlign w:val="center"/>
          </w:tcPr>
          <w:p w:rsidR="00DB7874" w:rsidRPr="00745A42" w:rsidRDefault="00DB7874" w:rsidP="00FC22D1">
            <w:pPr>
              <w:ind w:firstLine="0"/>
              <w:jc w:val="center"/>
              <w:rPr>
                <w:rFonts w:eastAsia="Times New Roman"/>
                <w:sz w:val="24"/>
                <w:szCs w:val="24"/>
              </w:rPr>
            </w:pPr>
            <w:r w:rsidRPr="00745A42">
              <w:rPr>
                <w:rFonts w:eastAsia="Times New Roman"/>
                <w:sz w:val="24"/>
                <w:szCs w:val="24"/>
              </w:rPr>
              <w:t>№ Пары</w:t>
            </w:r>
          </w:p>
        </w:tc>
        <w:tc>
          <w:tcPr>
            <w:tcW w:w="4111" w:type="dxa"/>
            <w:gridSpan w:val="2"/>
            <w:vAlign w:val="center"/>
          </w:tcPr>
          <w:p w:rsidR="00DB7874" w:rsidRPr="00745A42" w:rsidRDefault="00DB7874" w:rsidP="00FC22D1">
            <w:pPr>
              <w:ind w:firstLine="0"/>
              <w:jc w:val="center"/>
              <w:rPr>
                <w:rFonts w:eastAsia="Times New Roman"/>
                <w:sz w:val="24"/>
                <w:szCs w:val="24"/>
              </w:rPr>
            </w:pPr>
            <w:r w:rsidRPr="00745A42">
              <w:rPr>
                <w:rFonts w:eastAsia="Times New Roman"/>
                <w:sz w:val="24"/>
                <w:szCs w:val="24"/>
              </w:rPr>
              <w:t>ОН-ОНА – ожидаемые</w:t>
            </w:r>
          </w:p>
          <w:p w:rsidR="00DB7874" w:rsidRPr="00745A42" w:rsidRDefault="00DB7874" w:rsidP="00FC22D1">
            <w:pPr>
              <w:ind w:firstLine="0"/>
              <w:jc w:val="center"/>
              <w:rPr>
                <w:rFonts w:eastAsia="Times New Roman"/>
                <w:sz w:val="24"/>
                <w:szCs w:val="24"/>
              </w:rPr>
            </w:pPr>
            <w:r w:rsidRPr="00745A42">
              <w:rPr>
                <w:rFonts w:eastAsia="Times New Roman"/>
                <w:sz w:val="24"/>
                <w:szCs w:val="24"/>
              </w:rPr>
              <w:t>Совпадение карточек из 6-ти</w:t>
            </w:r>
          </w:p>
        </w:tc>
        <w:tc>
          <w:tcPr>
            <w:tcW w:w="3827" w:type="dxa"/>
            <w:gridSpan w:val="2"/>
            <w:vAlign w:val="center"/>
          </w:tcPr>
          <w:p w:rsidR="00DB7874" w:rsidRPr="00745A42" w:rsidRDefault="00DB7874" w:rsidP="00FC22D1">
            <w:pPr>
              <w:ind w:firstLine="0"/>
              <w:jc w:val="center"/>
              <w:rPr>
                <w:rFonts w:eastAsia="Times New Roman"/>
                <w:sz w:val="24"/>
                <w:szCs w:val="24"/>
              </w:rPr>
            </w:pPr>
            <w:r w:rsidRPr="00745A42">
              <w:rPr>
                <w:rFonts w:eastAsia="Times New Roman"/>
                <w:sz w:val="24"/>
                <w:szCs w:val="24"/>
              </w:rPr>
              <w:t>ОН-ОНА – реальные</w:t>
            </w:r>
          </w:p>
          <w:p w:rsidR="00DB7874" w:rsidRPr="00745A42" w:rsidRDefault="00DB7874" w:rsidP="00FC22D1">
            <w:pPr>
              <w:ind w:firstLine="0"/>
              <w:jc w:val="center"/>
              <w:rPr>
                <w:rFonts w:eastAsia="Times New Roman"/>
                <w:sz w:val="24"/>
                <w:szCs w:val="24"/>
              </w:rPr>
            </w:pPr>
            <w:r w:rsidRPr="00745A42">
              <w:rPr>
                <w:rFonts w:eastAsia="Times New Roman"/>
                <w:sz w:val="24"/>
                <w:szCs w:val="24"/>
              </w:rPr>
              <w:t>Совпадение карточек</w:t>
            </w:r>
            <w:r w:rsidR="00AA3FC0">
              <w:rPr>
                <w:rFonts w:eastAsia="Times New Roman"/>
                <w:sz w:val="24"/>
                <w:szCs w:val="24"/>
              </w:rPr>
              <w:t xml:space="preserve"> </w:t>
            </w:r>
            <w:r w:rsidRPr="00745A42">
              <w:rPr>
                <w:rFonts w:eastAsia="Times New Roman"/>
                <w:sz w:val="24"/>
                <w:szCs w:val="24"/>
              </w:rPr>
              <w:t>из 6-ти</w:t>
            </w:r>
          </w:p>
        </w:tc>
      </w:tr>
      <w:tr w:rsidR="00DB7874" w:rsidRPr="00745A42" w:rsidTr="00DB7874">
        <w:trPr>
          <w:trHeight w:val="163"/>
        </w:trPr>
        <w:tc>
          <w:tcPr>
            <w:tcW w:w="1242" w:type="dxa"/>
            <w:vMerge/>
          </w:tcPr>
          <w:p w:rsidR="00DB7874" w:rsidRPr="00745A42" w:rsidRDefault="00DB7874" w:rsidP="00FC22D1">
            <w:pPr>
              <w:ind w:firstLine="0"/>
              <w:jc w:val="center"/>
              <w:rPr>
                <w:rFonts w:eastAsia="Times New Roman"/>
                <w:sz w:val="24"/>
                <w:szCs w:val="24"/>
              </w:rPr>
            </w:pPr>
          </w:p>
        </w:tc>
        <w:tc>
          <w:tcPr>
            <w:tcW w:w="1985"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кол-во (шт.)</w:t>
            </w:r>
          </w:p>
        </w:tc>
        <w:tc>
          <w:tcPr>
            <w:tcW w:w="2126"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w:t>
            </w:r>
          </w:p>
        </w:tc>
        <w:tc>
          <w:tcPr>
            <w:tcW w:w="1843"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кол-во (шт.)</w:t>
            </w:r>
          </w:p>
        </w:tc>
        <w:tc>
          <w:tcPr>
            <w:tcW w:w="1984"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w:t>
            </w:r>
          </w:p>
        </w:tc>
      </w:tr>
      <w:tr w:rsidR="00DB7874" w:rsidRPr="00745A42" w:rsidTr="00DB7874">
        <w:trPr>
          <w:trHeight w:val="304"/>
        </w:trPr>
        <w:tc>
          <w:tcPr>
            <w:tcW w:w="1242"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1.</w:t>
            </w:r>
          </w:p>
        </w:tc>
        <w:tc>
          <w:tcPr>
            <w:tcW w:w="1985"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2</w:t>
            </w:r>
          </w:p>
        </w:tc>
        <w:tc>
          <w:tcPr>
            <w:tcW w:w="2126"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33</w:t>
            </w:r>
          </w:p>
        </w:tc>
        <w:tc>
          <w:tcPr>
            <w:tcW w:w="1843"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w:t>
            </w:r>
          </w:p>
        </w:tc>
        <w:tc>
          <w:tcPr>
            <w:tcW w:w="1984"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50</w:t>
            </w:r>
          </w:p>
        </w:tc>
      </w:tr>
      <w:tr w:rsidR="00DB7874" w:rsidRPr="00745A42" w:rsidTr="00DB7874">
        <w:trPr>
          <w:trHeight w:val="304"/>
        </w:trPr>
        <w:tc>
          <w:tcPr>
            <w:tcW w:w="1242"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lastRenderedPageBreak/>
              <w:t>2.</w:t>
            </w:r>
          </w:p>
        </w:tc>
        <w:tc>
          <w:tcPr>
            <w:tcW w:w="1985"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2</w:t>
            </w:r>
          </w:p>
        </w:tc>
        <w:tc>
          <w:tcPr>
            <w:tcW w:w="2126"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33</w:t>
            </w:r>
          </w:p>
        </w:tc>
        <w:tc>
          <w:tcPr>
            <w:tcW w:w="1843"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2</w:t>
            </w:r>
          </w:p>
        </w:tc>
        <w:tc>
          <w:tcPr>
            <w:tcW w:w="1984"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33</w:t>
            </w:r>
          </w:p>
        </w:tc>
      </w:tr>
      <w:tr w:rsidR="00DB7874" w:rsidRPr="00745A42" w:rsidTr="00DB7874">
        <w:trPr>
          <w:trHeight w:val="304"/>
        </w:trPr>
        <w:tc>
          <w:tcPr>
            <w:tcW w:w="1242"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w:t>
            </w:r>
          </w:p>
        </w:tc>
        <w:tc>
          <w:tcPr>
            <w:tcW w:w="1985"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1</w:t>
            </w:r>
          </w:p>
        </w:tc>
        <w:tc>
          <w:tcPr>
            <w:tcW w:w="2126"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16</w:t>
            </w:r>
          </w:p>
        </w:tc>
        <w:tc>
          <w:tcPr>
            <w:tcW w:w="1843"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1</w:t>
            </w:r>
          </w:p>
        </w:tc>
        <w:tc>
          <w:tcPr>
            <w:tcW w:w="1984"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16</w:t>
            </w:r>
          </w:p>
        </w:tc>
      </w:tr>
      <w:tr w:rsidR="00DB7874" w:rsidRPr="00745A42" w:rsidTr="00DB7874">
        <w:trPr>
          <w:trHeight w:val="304"/>
        </w:trPr>
        <w:tc>
          <w:tcPr>
            <w:tcW w:w="1242"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4.</w:t>
            </w:r>
          </w:p>
        </w:tc>
        <w:tc>
          <w:tcPr>
            <w:tcW w:w="1985"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1</w:t>
            </w:r>
          </w:p>
        </w:tc>
        <w:tc>
          <w:tcPr>
            <w:tcW w:w="2126"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16</w:t>
            </w:r>
          </w:p>
        </w:tc>
        <w:tc>
          <w:tcPr>
            <w:tcW w:w="1843"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w:t>
            </w:r>
          </w:p>
        </w:tc>
        <w:tc>
          <w:tcPr>
            <w:tcW w:w="1984"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50</w:t>
            </w:r>
          </w:p>
        </w:tc>
      </w:tr>
      <w:tr w:rsidR="00DB7874" w:rsidRPr="00745A42" w:rsidTr="00DB7874">
        <w:trPr>
          <w:trHeight w:val="304"/>
        </w:trPr>
        <w:tc>
          <w:tcPr>
            <w:tcW w:w="1242"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5.</w:t>
            </w:r>
          </w:p>
        </w:tc>
        <w:tc>
          <w:tcPr>
            <w:tcW w:w="1985"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w:t>
            </w:r>
          </w:p>
        </w:tc>
        <w:tc>
          <w:tcPr>
            <w:tcW w:w="2126"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50</w:t>
            </w:r>
          </w:p>
        </w:tc>
        <w:tc>
          <w:tcPr>
            <w:tcW w:w="1843"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w:t>
            </w:r>
          </w:p>
        </w:tc>
        <w:tc>
          <w:tcPr>
            <w:tcW w:w="1984"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50</w:t>
            </w:r>
          </w:p>
        </w:tc>
      </w:tr>
      <w:tr w:rsidR="00DB7874" w:rsidRPr="00745A42" w:rsidTr="00DB7874">
        <w:trPr>
          <w:trHeight w:val="304"/>
        </w:trPr>
        <w:tc>
          <w:tcPr>
            <w:tcW w:w="1242"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6.</w:t>
            </w:r>
          </w:p>
        </w:tc>
        <w:tc>
          <w:tcPr>
            <w:tcW w:w="1985"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w:t>
            </w:r>
          </w:p>
        </w:tc>
        <w:tc>
          <w:tcPr>
            <w:tcW w:w="2126"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50</w:t>
            </w:r>
          </w:p>
        </w:tc>
        <w:tc>
          <w:tcPr>
            <w:tcW w:w="1843"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w:t>
            </w:r>
          </w:p>
        </w:tc>
        <w:tc>
          <w:tcPr>
            <w:tcW w:w="1984"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50</w:t>
            </w:r>
          </w:p>
        </w:tc>
      </w:tr>
      <w:tr w:rsidR="00DB7874" w:rsidRPr="00745A42" w:rsidTr="00DB7874">
        <w:trPr>
          <w:trHeight w:val="304"/>
        </w:trPr>
        <w:tc>
          <w:tcPr>
            <w:tcW w:w="1242"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7.</w:t>
            </w:r>
          </w:p>
        </w:tc>
        <w:tc>
          <w:tcPr>
            <w:tcW w:w="1985"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w:t>
            </w:r>
          </w:p>
        </w:tc>
        <w:tc>
          <w:tcPr>
            <w:tcW w:w="2126"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50</w:t>
            </w:r>
          </w:p>
        </w:tc>
        <w:tc>
          <w:tcPr>
            <w:tcW w:w="1843"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4</w:t>
            </w:r>
          </w:p>
        </w:tc>
        <w:tc>
          <w:tcPr>
            <w:tcW w:w="1984"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67</w:t>
            </w:r>
          </w:p>
        </w:tc>
      </w:tr>
      <w:tr w:rsidR="00DB7874" w:rsidRPr="00745A42" w:rsidTr="00DB7874">
        <w:trPr>
          <w:trHeight w:val="304"/>
        </w:trPr>
        <w:tc>
          <w:tcPr>
            <w:tcW w:w="1242"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8.</w:t>
            </w:r>
          </w:p>
        </w:tc>
        <w:tc>
          <w:tcPr>
            <w:tcW w:w="1985"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w:t>
            </w:r>
          </w:p>
        </w:tc>
        <w:tc>
          <w:tcPr>
            <w:tcW w:w="2126"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50</w:t>
            </w:r>
          </w:p>
        </w:tc>
        <w:tc>
          <w:tcPr>
            <w:tcW w:w="1843"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w:t>
            </w:r>
          </w:p>
        </w:tc>
        <w:tc>
          <w:tcPr>
            <w:tcW w:w="1984"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50</w:t>
            </w:r>
          </w:p>
        </w:tc>
      </w:tr>
      <w:tr w:rsidR="00DB7874" w:rsidRPr="00745A42" w:rsidTr="00DB7874">
        <w:trPr>
          <w:trHeight w:val="304"/>
        </w:trPr>
        <w:tc>
          <w:tcPr>
            <w:tcW w:w="1242"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9.</w:t>
            </w:r>
          </w:p>
        </w:tc>
        <w:tc>
          <w:tcPr>
            <w:tcW w:w="1985"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w:t>
            </w:r>
          </w:p>
        </w:tc>
        <w:tc>
          <w:tcPr>
            <w:tcW w:w="2126"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50</w:t>
            </w:r>
          </w:p>
        </w:tc>
        <w:tc>
          <w:tcPr>
            <w:tcW w:w="1843"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4</w:t>
            </w:r>
          </w:p>
        </w:tc>
        <w:tc>
          <w:tcPr>
            <w:tcW w:w="1984"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67</w:t>
            </w:r>
          </w:p>
        </w:tc>
      </w:tr>
      <w:tr w:rsidR="00DB7874" w:rsidRPr="00745A42" w:rsidTr="00DB7874">
        <w:trPr>
          <w:trHeight w:val="348"/>
        </w:trPr>
        <w:tc>
          <w:tcPr>
            <w:tcW w:w="1242" w:type="dxa"/>
          </w:tcPr>
          <w:p w:rsidR="00DB7874" w:rsidRPr="00745A42" w:rsidRDefault="00DB7874" w:rsidP="00FC22D1">
            <w:pPr>
              <w:ind w:firstLine="0"/>
              <w:jc w:val="center"/>
              <w:rPr>
                <w:rFonts w:eastAsia="Times New Roman"/>
                <w:sz w:val="24"/>
                <w:szCs w:val="24"/>
              </w:rPr>
            </w:pPr>
            <w:r>
              <w:rPr>
                <w:rFonts w:eastAsia="Times New Roman"/>
                <w:sz w:val="24"/>
                <w:szCs w:val="24"/>
              </w:rPr>
              <w:t>10.</w:t>
            </w:r>
          </w:p>
        </w:tc>
        <w:tc>
          <w:tcPr>
            <w:tcW w:w="1985"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w:t>
            </w:r>
          </w:p>
        </w:tc>
        <w:tc>
          <w:tcPr>
            <w:tcW w:w="2126"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50</w:t>
            </w:r>
          </w:p>
        </w:tc>
        <w:tc>
          <w:tcPr>
            <w:tcW w:w="1843"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w:t>
            </w:r>
          </w:p>
        </w:tc>
        <w:tc>
          <w:tcPr>
            <w:tcW w:w="1984"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50</w:t>
            </w:r>
          </w:p>
        </w:tc>
      </w:tr>
      <w:tr w:rsidR="00DB7874" w:rsidRPr="00745A42" w:rsidTr="00DB7874">
        <w:trPr>
          <w:trHeight w:val="304"/>
        </w:trPr>
        <w:tc>
          <w:tcPr>
            <w:tcW w:w="1242" w:type="dxa"/>
          </w:tcPr>
          <w:p w:rsidR="00DB7874" w:rsidRPr="00745A42" w:rsidRDefault="00DB7874" w:rsidP="00FC22D1">
            <w:pPr>
              <w:ind w:firstLine="0"/>
              <w:jc w:val="center"/>
              <w:rPr>
                <w:rFonts w:eastAsia="Times New Roman"/>
                <w:sz w:val="24"/>
                <w:szCs w:val="24"/>
              </w:rPr>
            </w:pPr>
            <w:r>
              <w:rPr>
                <w:rFonts w:eastAsia="Times New Roman"/>
                <w:sz w:val="24"/>
                <w:szCs w:val="24"/>
              </w:rPr>
              <w:t>11.</w:t>
            </w:r>
          </w:p>
        </w:tc>
        <w:tc>
          <w:tcPr>
            <w:tcW w:w="1985"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2</w:t>
            </w:r>
          </w:p>
        </w:tc>
        <w:tc>
          <w:tcPr>
            <w:tcW w:w="2126"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33</w:t>
            </w:r>
          </w:p>
        </w:tc>
        <w:tc>
          <w:tcPr>
            <w:tcW w:w="1843"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2</w:t>
            </w:r>
          </w:p>
        </w:tc>
        <w:tc>
          <w:tcPr>
            <w:tcW w:w="1984"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33</w:t>
            </w:r>
          </w:p>
        </w:tc>
      </w:tr>
      <w:tr w:rsidR="00DB7874" w:rsidRPr="00745A42" w:rsidTr="00DB7874">
        <w:trPr>
          <w:trHeight w:val="304"/>
        </w:trPr>
        <w:tc>
          <w:tcPr>
            <w:tcW w:w="1242" w:type="dxa"/>
          </w:tcPr>
          <w:p w:rsidR="00DB7874" w:rsidRPr="00745A42" w:rsidRDefault="00DB7874" w:rsidP="00FC22D1">
            <w:pPr>
              <w:ind w:firstLine="0"/>
              <w:jc w:val="center"/>
              <w:rPr>
                <w:rFonts w:eastAsia="Times New Roman"/>
                <w:sz w:val="24"/>
                <w:szCs w:val="24"/>
              </w:rPr>
            </w:pPr>
            <w:r>
              <w:rPr>
                <w:rFonts w:eastAsia="Times New Roman"/>
                <w:sz w:val="24"/>
                <w:szCs w:val="24"/>
              </w:rPr>
              <w:t>12.</w:t>
            </w:r>
          </w:p>
        </w:tc>
        <w:tc>
          <w:tcPr>
            <w:tcW w:w="1985"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2</w:t>
            </w:r>
          </w:p>
        </w:tc>
        <w:tc>
          <w:tcPr>
            <w:tcW w:w="2126"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33</w:t>
            </w:r>
          </w:p>
        </w:tc>
        <w:tc>
          <w:tcPr>
            <w:tcW w:w="1843"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4</w:t>
            </w:r>
          </w:p>
        </w:tc>
        <w:tc>
          <w:tcPr>
            <w:tcW w:w="1984" w:type="dxa"/>
          </w:tcPr>
          <w:p w:rsidR="00DB7874" w:rsidRPr="00745A42" w:rsidRDefault="00DB7874" w:rsidP="00FC22D1">
            <w:pPr>
              <w:ind w:firstLine="0"/>
              <w:jc w:val="center"/>
              <w:rPr>
                <w:rFonts w:eastAsia="Times New Roman"/>
                <w:sz w:val="24"/>
                <w:szCs w:val="24"/>
              </w:rPr>
            </w:pPr>
            <w:r w:rsidRPr="00745A42">
              <w:rPr>
                <w:rFonts w:eastAsia="Times New Roman"/>
                <w:sz w:val="24"/>
                <w:szCs w:val="24"/>
              </w:rPr>
              <w:t>67</w:t>
            </w:r>
          </w:p>
        </w:tc>
      </w:tr>
    </w:tbl>
    <w:p w:rsidR="00FC22D1" w:rsidRDefault="00FC22D1" w:rsidP="00FC22D1">
      <w:pPr>
        <w:ind w:firstLine="0"/>
        <w:contextualSpacing/>
        <w:jc w:val="both"/>
        <w:rPr>
          <w:rFonts w:eastAsia="Times New Roman"/>
          <w:szCs w:val="28"/>
        </w:rPr>
      </w:pPr>
    </w:p>
    <w:p w:rsidR="00DB7874" w:rsidRPr="00745A42" w:rsidRDefault="00DB7874" w:rsidP="00FC22D1">
      <w:pPr>
        <w:spacing w:line="20" w:lineRule="atLeast"/>
        <w:ind w:firstLine="851"/>
        <w:contextualSpacing/>
        <w:jc w:val="both"/>
        <w:rPr>
          <w:rFonts w:eastAsia="Times New Roman"/>
          <w:szCs w:val="28"/>
        </w:rPr>
      </w:pPr>
      <w:r w:rsidRPr="00745A42">
        <w:rPr>
          <w:rFonts w:eastAsia="Times New Roman"/>
          <w:szCs w:val="28"/>
        </w:rPr>
        <w:t>В таблице 1 приведены результаты выбора карточек партн</w:t>
      </w:r>
      <w:r w:rsidR="00CD76FB">
        <w:rPr>
          <w:rFonts w:eastAsia="Times New Roman"/>
          <w:szCs w:val="28"/>
        </w:rPr>
        <w:t>е</w:t>
      </w:r>
      <w:r w:rsidRPr="00745A42">
        <w:rPr>
          <w:rFonts w:eastAsia="Times New Roman"/>
          <w:szCs w:val="28"/>
        </w:rPr>
        <w:t>рами, планирующи</w:t>
      </w:r>
      <w:r>
        <w:rPr>
          <w:rFonts w:eastAsia="Times New Roman"/>
          <w:szCs w:val="28"/>
        </w:rPr>
        <w:t>ми</w:t>
      </w:r>
      <w:r w:rsidRPr="00745A42">
        <w:rPr>
          <w:rFonts w:eastAsia="Times New Roman"/>
          <w:szCs w:val="28"/>
        </w:rPr>
        <w:t xml:space="preserve"> вступление в брак. Мы получили количество совпадений из 6-ти карточек, которые он и она выбрали друг для др</w:t>
      </w:r>
      <w:r>
        <w:rPr>
          <w:rFonts w:eastAsia="Times New Roman"/>
          <w:szCs w:val="28"/>
        </w:rPr>
        <w:t>уга, т.е. ОН-ОНА – ожидаемые, и</w:t>
      </w:r>
      <w:r w:rsidRPr="00745A42">
        <w:rPr>
          <w:rFonts w:eastAsia="Times New Roman"/>
          <w:szCs w:val="28"/>
        </w:rPr>
        <w:t xml:space="preserve"> которые каждый выбрал для себя, т.е. ОН-ОНА – реальные. </w:t>
      </w:r>
    </w:p>
    <w:p w:rsidR="00D146D0" w:rsidRDefault="00DB7874" w:rsidP="00FC22D1">
      <w:pPr>
        <w:spacing w:line="20" w:lineRule="atLeast"/>
        <w:ind w:firstLine="851"/>
        <w:jc w:val="both"/>
        <w:rPr>
          <w:rFonts w:eastAsia="Times New Roman"/>
          <w:sz w:val="24"/>
          <w:szCs w:val="24"/>
        </w:rPr>
      </w:pPr>
      <w:r w:rsidRPr="00745A42">
        <w:rPr>
          <w:rFonts w:eastAsia="Times New Roman"/>
          <w:szCs w:val="28"/>
        </w:rPr>
        <w:t xml:space="preserve">Из </w:t>
      </w:r>
      <w:r>
        <w:rPr>
          <w:rFonts w:eastAsia="Times New Roman"/>
          <w:szCs w:val="28"/>
        </w:rPr>
        <w:t>Т</w:t>
      </w:r>
      <w:r w:rsidRPr="00745A42">
        <w:rPr>
          <w:rFonts w:eastAsia="Times New Roman"/>
          <w:szCs w:val="28"/>
        </w:rPr>
        <w:t>аблицы 1 видно, что в 9 из 12 пар, предполагающих вступление в брак, максимальное значение совпадения реального образа ОН-ОНА составило 50% и более; в 6 парах и</w:t>
      </w:r>
      <w:r>
        <w:rPr>
          <w:rFonts w:eastAsia="Times New Roman"/>
          <w:szCs w:val="28"/>
        </w:rPr>
        <w:t>з</w:t>
      </w:r>
      <w:r w:rsidRPr="00745A42">
        <w:rPr>
          <w:rFonts w:eastAsia="Times New Roman"/>
          <w:szCs w:val="28"/>
        </w:rPr>
        <w:t xml:space="preserve"> 12 максимальное значение совпадения ожидаемого образа ОН-ОНА составило 50%.</w:t>
      </w:r>
      <w:r w:rsidR="00D146D0" w:rsidRPr="00D146D0">
        <w:rPr>
          <w:rFonts w:eastAsia="Times New Roman"/>
          <w:sz w:val="24"/>
          <w:szCs w:val="24"/>
        </w:rPr>
        <w:t xml:space="preserve"> </w:t>
      </w:r>
    </w:p>
    <w:p w:rsidR="00FC22D1" w:rsidRDefault="00FC22D1" w:rsidP="00FC22D1">
      <w:pPr>
        <w:spacing w:line="20" w:lineRule="atLeast"/>
        <w:ind w:firstLine="851"/>
        <w:jc w:val="both"/>
        <w:rPr>
          <w:rFonts w:eastAsia="Times New Roman"/>
          <w:sz w:val="24"/>
          <w:szCs w:val="24"/>
        </w:rPr>
      </w:pPr>
    </w:p>
    <w:p w:rsidR="00DB7874" w:rsidRPr="00745A42" w:rsidRDefault="00DB7874" w:rsidP="00D146D0">
      <w:pPr>
        <w:spacing w:line="20" w:lineRule="atLeast"/>
        <w:ind w:firstLine="0"/>
        <w:rPr>
          <w:rFonts w:eastAsia="Times New Roman"/>
          <w:szCs w:val="28"/>
        </w:rPr>
      </w:pPr>
      <w:r>
        <w:rPr>
          <w:rFonts w:eastAsia="Times New Roman"/>
          <w:noProof/>
          <w:szCs w:val="28"/>
          <w:lang w:eastAsia="ru-RU"/>
        </w:rPr>
        <w:drawing>
          <wp:inline distT="0" distB="0" distL="0" distR="0" wp14:anchorId="63E5FB3F" wp14:editId="08E497A0">
            <wp:extent cx="5362575" cy="249555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44FF" w:rsidRDefault="00FC44FF" w:rsidP="00D146D0">
      <w:pPr>
        <w:spacing w:line="20" w:lineRule="atLeast"/>
        <w:ind w:firstLine="851"/>
        <w:jc w:val="center"/>
        <w:rPr>
          <w:rFonts w:eastAsia="Times New Roman"/>
          <w:sz w:val="24"/>
          <w:szCs w:val="24"/>
        </w:rPr>
      </w:pPr>
    </w:p>
    <w:p w:rsidR="00D17379" w:rsidRPr="00D146D0" w:rsidRDefault="00D17379" w:rsidP="00FC22D1">
      <w:pPr>
        <w:spacing w:line="20" w:lineRule="atLeast"/>
        <w:ind w:firstLine="0"/>
        <w:jc w:val="center"/>
        <w:rPr>
          <w:rFonts w:eastAsia="Times New Roman"/>
          <w:sz w:val="24"/>
          <w:szCs w:val="24"/>
        </w:rPr>
      </w:pPr>
      <w:r w:rsidRPr="00745A42">
        <w:rPr>
          <w:rFonts w:eastAsia="Times New Roman"/>
          <w:sz w:val="24"/>
          <w:szCs w:val="24"/>
        </w:rPr>
        <w:t>Рис</w:t>
      </w:r>
      <w:r w:rsidR="00FC22D1">
        <w:rPr>
          <w:rFonts w:eastAsia="Times New Roman"/>
          <w:sz w:val="24"/>
          <w:szCs w:val="24"/>
        </w:rPr>
        <w:t>унок</w:t>
      </w:r>
      <w:r w:rsidRPr="00745A42">
        <w:rPr>
          <w:rFonts w:eastAsia="Times New Roman"/>
          <w:sz w:val="24"/>
          <w:szCs w:val="24"/>
        </w:rPr>
        <w:t xml:space="preserve"> 1. График соотношения ожидаемой в браке </w:t>
      </w:r>
      <w:r w:rsidR="00FC22D1">
        <w:rPr>
          <w:rFonts w:eastAsia="Times New Roman"/>
          <w:sz w:val="24"/>
          <w:szCs w:val="24"/>
        </w:rPr>
        <w:br/>
      </w:r>
      <w:r w:rsidRPr="00745A42">
        <w:rPr>
          <w:rFonts w:eastAsia="Times New Roman"/>
          <w:sz w:val="24"/>
          <w:szCs w:val="24"/>
        </w:rPr>
        <w:t>и реальной совместимости партн</w:t>
      </w:r>
      <w:r w:rsidR="00CD76FB">
        <w:rPr>
          <w:rFonts w:eastAsia="Times New Roman"/>
          <w:sz w:val="24"/>
          <w:szCs w:val="24"/>
        </w:rPr>
        <w:t>е</w:t>
      </w:r>
      <w:r w:rsidRPr="00745A42">
        <w:rPr>
          <w:rFonts w:eastAsia="Times New Roman"/>
          <w:sz w:val="24"/>
          <w:szCs w:val="24"/>
        </w:rPr>
        <w:t>ров</w:t>
      </w:r>
    </w:p>
    <w:p w:rsidR="00D17379" w:rsidRDefault="00D17379" w:rsidP="00FC22D1">
      <w:pPr>
        <w:spacing w:line="20" w:lineRule="atLeast"/>
        <w:ind w:firstLine="0"/>
        <w:jc w:val="center"/>
        <w:rPr>
          <w:rFonts w:eastAsia="Times New Roman"/>
          <w:sz w:val="24"/>
          <w:szCs w:val="24"/>
        </w:rPr>
      </w:pPr>
    </w:p>
    <w:p w:rsidR="00FC44FF" w:rsidRDefault="00FC44FF" w:rsidP="00FC22D1">
      <w:pPr>
        <w:spacing w:line="20" w:lineRule="atLeast"/>
        <w:ind w:firstLine="0"/>
        <w:jc w:val="center"/>
        <w:rPr>
          <w:rFonts w:eastAsia="Times New Roman"/>
          <w:sz w:val="24"/>
          <w:szCs w:val="24"/>
        </w:rPr>
      </w:pPr>
      <w:r w:rsidRPr="00745A42">
        <w:rPr>
          <w:rFonts w:eastAsia="Times New Roman"/>
          <w:sz w:val="24"/>
          <w:szCs w:val="24"/>
        </w:rPr>
        <w:t>Таблица 2</w:t>
      </w:r>
      <w:r>
        <w:rPr>
          <w:rFonts w:eastAsia="Times New Roman"/>
          <w:sz w:val="24"/>
          <w:szCs w:val="24"/>
        </w:rPr>
        <w:t xml:space="preserve">. </w:t>
      </w:r>
      <w:r w:rsidRPr="00745A42">
        <w:rPr>
          <w:rFonts w:eastAsia="Times New Roman"/>
          <w:sz w:val="24"/>
          <w:szCs w:val="24"/>
        </w:rPr>
        <w:t>Сравнительная таблица выбора карточек партн</w:t>
      </w:r>
      <w:r w:rsidR="00CD76FB">
        <w:rPr>
          <w:rFonts w:eastAsia="Times New Roman"/>
          <w:sz w:val="24"/>
          <w:szCs w:val="24"/>
        </w:rPr>
        <w:t>е</w:t>
      </w:r>
      <w:r w:rsidRPr="00745A42">
        <w:rPr>
          <w:rFonts w:eastAsia="Times New Roman"/>
          <w:sz w:val="24"/>
          <w:szCs w:val="24"/>
        </w:rPr>
        <w:t>рами, состоящими в браке</w:t>
      </w:r>
    </w:p>
    <w:p w:rsidR="00FC22D1" w:rsidRPr="00745A42" w:rsidRDefault="00FC22D1" w:rsidP="00FC22D1">
      <w:pPr>
        <w:spacing w:line="20" w:lineRule="atLeast"/>
        <w:ind w:firstLine="0"/>
        <w:jc w:val="center"/>
        <w:rPr>
          <w:rFonts w:eastAsia="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2126"/>
        <w:gridCol w:w="1843"/>
        <w:gridCol w:w="1984"/>
      </w:tblGrid>
      <w:tr w:rsidR="00DB7874" w:rsidRPr="00745A42" w:rsidTr="00FC22D1">
        <w:trPr>
          <w:trHeight w:val="1234"/>
        </w:trPr>
        <w:tc>
          <w:tcPr>
            <w:tcW w:w="1242" w:type="dxa"/>
            <w:vMerge w:val="restart"/>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 Пары</w:t>
            </w:r>
          </w:p>
        </w:tc>
        <w:tc>
          <w:tcPr>
            <w:tcW w:w="4111" w:type="dxa"/>
            <w:gridSpan w:val="2"/>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ОН «реальный»-</w:t>
            </w:r>
          </w:p>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ОН «идеальный»</w:t>
            </w:r>
          </w:p>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Совпадение карточек из 6-ти</w:t>
            </w:r>
          </w:p>
        </w:tc>
        <w:tc>
          <w:tcPr>
            <w:tcW w:w="3827" w:type="dxa"/>
            <w:gridSpan w:val="2"/>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ОНА «реальная»-</w:t>
            </w:r>
          </w:p>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ОНА «идеальная»</w:t>
            </w:r>
          </w:p>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Совпадение карточек  из 6-ти</w:t>
            </w:r>
          </w:p>
        </w:tc>
      </w:tr>
      <w:tr w:rsidR="00DB7874" w:rsidRPr="00745A42" w:rsidTr="00DB7874">
        <w:trPr>
          <w:trHeight w:val="163"/>
        </w:trPr>
        <w:tc>
          <w:tcPr>
            <w:tcW w:w="1242" w:type="dxa"/>
            <w:vMerge/>
          </w:tcPr>
          <w:p w:rsidR="00DB7874" w:rsidRPr="00745A42" w:rsidRDefault="00DB7874" w:rsidP="00FC22D1">
            <w:pPr>
              <w:spacing w:line="20" w:lineRule="atLeast"/>
              <w:ind w:firstLine="0"/>
              <w:jc w:val="center"/>
              <w:rPr>
                <w:rFonts w:eastAsia="Times New Roman"/>
                <w:sz w:val="24"/>
                <w:szCs w:val="24"/>
              </w:rPr>
            </w:pPr>
          </w:p>
        </w:tc>
        <w:tc>
          <w:tcPr>
            <w:tcW w:w="1985" w:type="dxa"/>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кол-во (шт.)</w:t>
            </w:r>
          </w:p>
        </w:tc>
        <w:tc>
          <w:tcPr>
            <w:tcW w:w="2126" w:type="dxa"/>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w:t>
            </w:r>
          </w:p>
        </w:tc>
        <w:tc>
          <w:tcPr>
            <w:tcW w:w="1843" w:type="dxa"/>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кол-во (шт.)</w:t>
            </w:r>
          </w:p>
        </w:tc>
        <w:tc>
          <w:tcPr>
            <w:tcW w:w="1984" w:type="dxa"/>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w:t>
            </w:r>
          </w:p>
        </w:tc>
      </w:tr>
      <w:tr w:rsidR="00DB7874" w:rsidRPr="00745A42" w:rsidTr="00DB7874">
        <w:trPr>
          <w:trHeight w:val="304"/>
        </w:trPr>
        <w:tc>
          <w:tcPr>
            <w:tcW w:w="1242" w:type="dxa"/>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lastRenderedPageBreak/>
              <w:t>1.</w:t>
            </w:r>
          </w:p>
        </w:tc>
        <w:tc>
          <w:tcPr>
            <w:tcW w:w="1985"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3</w:t>
            </w:r>
          </w:p>
        </w:tc>
        <w:tc>
          <w:tcPr>
            <w:tcW w:w="2126"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50</w:t>
            </w:r>
          </w:p>
        </w:tc>
        <w:tc>
          <w:tcPr>
            <w:tcW w:w="1843"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3</w:t>
            </w:r>
          </w:p>
        </w:tc>
        <w:tc>
          <w:tcPr>
            <w:tcW w:w="1984"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50</w:t>
            </w:r>
          </w:p>
        </w:tc>
      </w:tr>
      <w:tr w:rsidR="00DB7874" w:rsidRPr="00745A42" w:rsidTr="00DB7874">
        <w:trPr>
          <w:trHeight w:val="304"/>
        </w:trPr>
        <w:tc>
          <w:tcPr>
            <w:tcW w:w="1242" w:type="dxa"/>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2.</w:t>
            </w:r>
          </w:p>
        </w:tc>
        <w:tc>
          <w:tcPr>
            <w:tcW w:w="1985"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2126"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67</w:t>
            </w:r>
          </w:p>
        </w:tc>
        <w:tc>
          <w:tcPr>
            <w:tcW w:w="1843"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3</w:t>
            </w:r>
          </w:p>
        </w:tc>
        <w:tc>
          <w:tcPr>
            <w:tcW w:w="1984"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50</w:t>
            </w:r>
          </w:p>
        </w:tc>
      </w:tr>
      <w:tr w:rsidR="00DB7874" w:rsidRPr="00745A42" w:rsidTr="00DB7874">
        <w:trPr>
          <w:trHeight w:val="304"/>
        </w:trPr>
        <w:tc>
          <w:tcPr>
            <w:tcW w:w="1242" w:type="dxa"/>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3.</w:t>
            </w:r>
          </w:p>
        </w:tc>
        <w:tc>
          <w:tcPr>
            <w:tcW w:w="1985"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2126"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67</w:t>
            </w:r>
          </w:p>
        </w:tc>
        <w:tc>
          <w:tcPr>
            <w:tcW w:w="1843"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1984"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67</w:t>
            </w:r>
          </w:p>
        </w:tc>
      </w:tr>
      <w:tr w:rsidR="00DB7874" w:rsidRPr="00745A42" w:rsidTr="00DB7874">
        <w:trPr>
          <w:trHeight w:val="304"/>
        </w:trPr>
        <w:tc>
          <w:tcPr>
            <w:tcW w:w="1242" w:type="dxa"/>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1985"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3</w:t>
            </w:r>
          </w:p>
        </w:tc>
        <w:tc>
          <w:tcPr>
            <w:tcW w:w="2126"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50</w:t>
            </w:r>
          </w:p>
        </w:tc>
        <w:tc>
          <w:tcPr>
            <w:tcW w:w="1843"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1984"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67</w:t>
            </w:r>
          </w:p>
        </w:tc>
      </w:tr>
      <w:tr w:rsidR="00DB7874" w:rsidRPr="00745A42" w:rsidTr="00DB7874">
        <w:trPr>
          <w:trHeight w:val="304"/>
        </w:trPr>
        <w:tc>
          <w:tcPr>
            <w:tcW w:w="1242" w:type="dxa"/>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5.</w:t>
            </w:r>
          </w:p>
        </w:tc>
        <w:tc>
          <w:tcPr>
            <w:tcW w:w="1985"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2126"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67</w:t>
            </w:r>
          </w:p>
        </w:tc>
        <w:tc>
          <w:tcPr>
            <w:tcW w:w="1843"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3</w:t>
            </w:r>
          </w:p>
        </w:tc>
        <w:tc>
          <w:tcPr>
            <w:tcW w:w="1984"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50</w:t>
            </w:r>
          </w:p>
        </w:tc>
      </w:tr>
      <w:tr w:rsidR="00DB7874" w:rsidRPr="00745A42" w:rsidTr="00DB7874">
        <w:trPr>
          <w:trHeight w:val="304"/>
        </w:trPr>
        <w:tc>
          <w:tcPr>
            <w:tcW w:w="1242" w:type="dxa"/>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w:t>
            </w:r>
          </w:p>
        </w:tc>
        <w:tc>
          <w:tcPr>
            <w:tcW w:w="1985"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2126"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50</w:t>
            </w:r>
          </w:p>
        </w:tc>
        <w:tc>
          <w:tcPr>
            <w:tcW w:w="1843"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3</w:t>
            </w:r>
          </w:p>
        </w:tc>
        <w:tc>
          <w:tcPr>
            <w:tcW w:w="1984"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50</w:t>
            </w:r>
          </w:p>
        </w:tc>
      </w:tr>
      <w:tr w:rsidR="00DB7874" w:rsidRPr="00745A42" w:rsidTr="00DB7874">
        <w:trPr>
          <w:trHeight w:val="304"/>
        </w:trPr>
        <w:tc>
          <w:tcPr>
            <w:tcW w:w="1242" w:type="dxa"/>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7.</w:t>
            </w:r>
          </w:p>
        </w:tc>
        <w:tc>
          <w:tcPr>
            <w:tcW w:w="1985"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3</w:t>
            </w:r>
          </w:p>
        </w:tc>
        <w:tc>
          <w:tcPr>
            <w:tcW w:w="2126"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50</w:t>
            </w:r>
          </w:p>
        </w:tc>
        <w:tc>
          <w:tcPr>
            <w:tcW w:w="1843"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1984"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67</w:t>
            </w:r>
          </w:p>
        </w:tc>
      </w:tr>
      <w:tr w:rsidR="00DB7874" w:rsidRPr="00745A42" w:rsidTr="00DB7874">
        <w:trPr>
          <w:trHeight w:val="304"/>
        </w:trPr>
        <w:tc>
          <w:tcPr>
            <w:tcW w:w="1242" w:type="dxa"/>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8.</w:t>
            </w:r>
          </w:p>
        </w:tc>
        <w:tc>
          <w:tcPr>
            <w:tcW w:w="1985"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2126"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67</w:t>
            </w:r>
          </w:p>
        </w:tc>
        <w:tc>
          <w:tcPr>
            <w:tcW w:w="1843"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1984"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67</w:t>
            </w:r>
          </w:p>
        </w:tc>
      </w:tr>
      <w:tr w:rsidR="00DB7874" w:rsidRPr="00745A42" w:rsidTr="00DB7874">
        <w:trPr>
          <w:trHeight w:val="304"/>
        </w:trPr>
        <w:tc>
          <w:tcPr>
            <w:tcW w:w="1242" w:type="dxa"/>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9.</w:t>
            </w:r>
          </w:p>
        </w:tc>
        <w:tc>
          <w:tcPr>
            <w:tcW w:w="1985"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5</w:t>
            </w:r>
          </w:p>
        </w:tc>
        <w:tc>
          <w:tcPr>
            <w:tcW w:w="2126"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83</w:t>
            </w:r>
          </w:p>
        </w:tc>
        <w:tc>
          <w:tcPr>
            <w:tcW w:w="1843"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1984"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67</w:t>
            </w:r>
          </w:p>
        </w:tc>
      </w:tr>
      <w:tr w:rsidR="00DB7874" w:rsidRPr="00745A42" w:rsidTr="00DB7874">
        <w:trPr>
          <w:trHeight w:val="321"/>
        </w:trPr>
        <w:tc>
          <w:tcPr>
            <w:tcW w:w="1242" w:type="dxa"/>
          </w:tcPr>
          <w:p w:rsidR="00DB7874" w:rsidRPr="00745A42" w:rsidRDefault="00DB7874" w:rsidP="00FC22D1">
            <w:pPr>
              <w:spacing w:line="20" w:lineRule="atLeast"/>
              <w:ind w:firstLine="0"/>
              <w:jc w:val="center"/>
              <w:rPr>
                <w:rFonts w:eastAsia="Times New Roman"/>
                <w:sz w:val="24"/>
                <w:szCs w:val="24"/>
              </w:rPr>
            </w:pPr>
            <w:r>
              <w:rPr>
                <w:rFonts w:eastAsia="Times New Roman"/>
                <w:sz w:val="24"/>
                <w:szCs w:val="24"/>
              </w:rPr>
              <w:t>10.</w:t>
            </w:r>
          </w:p>
        </w:tc>
        <w:tc>
          <w:tcPr>
            <w:tcW w:w="1985"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2126"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67</w:t>
            </w:r>
          </w:p>
        </w:tc>
        <w:tc>
          <w:tcPr>
            <w:tcW w:w="1843"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1984"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67</w:t>
            </w:r>
          </w:p>
        </w:tc>
      </w:tr>
      <w:tr w:rsidR="00DB7874" w:rsidRPr="00745A42" w:rsidTr="00DB7874">
        <w:trPr>
          <w:trHeight w:val="304"/>
        </w:trPr>
        <w:tc>
          <w:tcPr>
            <w:tcW w:w="1242" w:type="dxa"/>
          </w:tcPr>
          <w:p w:rsidR="00DB7874" w:rsidRPr="00745A42" w:rsidRDefault="00DB7874" w:rsidP="00FC22D1">
            <w:pPr>
              <w:spacing w:line="20" w:lineRule="atLeast"/>
              <w:ind w:firstLine="0"/>
              <w:jc w:val="center"/>
              <w:rPr>
                <w:rFonts w:eastAsia="Times New Roman"/>
                <w:sz w:val="24"/>
                <w:szCs w:val="24"/>
              </w:rPr>
            </w:pPr>
            <w:r>
              <w:rPr>
                <w:rFonts w:eastAsia="Times New Roman"/>
                <w:sz w:val="24"/>
                <w:szCs w:val="24"/>
              </w:rPr>
              <w:t>11.</w:t>
            </w:r>
          </w:p>
        </w:tc>
        <w:tc>
          <w:tcPr>
            <w:tcW w:w="1985"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3</w:t>
            </w:r>
          </w:p>
        </w:tc>
        <w:tc>
          <w:tcPr>
            <w:tcW w:w="2126"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50</w:t>
            </w:r>
          </w:p>
        </w:tc>
        <w:tc>
          <w:tcPr>
            <w:tcW w:w="1843"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3</w:t>
            </w:r>
          </w:p>
        </w:tc>
        <w:tc>
          <w:tcPr>
            <w:tcW w:w="1984"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50</w:t>
            </w:r>
          </w:p>
        </w:tc>
      </w:tr>
      <w:tr w:rsidR="00DB7874" w:rsidRPr="00745A42" w:rsidTr="00DB7874">
        <w:trPr>
          <w:trHeight w:val="304"/>
        </w:trPr>
        <w:tc>
          <w:tcPr>
            <w:tcW w:w="1242" w:type="dxa"/>
          </w:tcPr>
          <w:p w:rsidR="00DB7874" w:rsidRPr="00745A42" w:rsidRDefault="00DB7874" w:rsidP="00FC22D1">
            <w:pPr>
              <w:spacing w:line="20" w:lineRule="atLeast"/>
              <w:ind w:firstLine="0"/>
              <w:jc w:val="center"/>
              <w:rPr>
                <w:rFonts w:eastAsia="Times New Roman"/>
                <w:sz w:val="24"/>
                <w:szCs w:val="24"/>
              </w:rPr>
            </w:pPr>
            <w:r>
              <w:rPr>
                <w:rFonts w:eastAsia="Times New Roman"/>
                <w:sz w:val="24"/>
                <w:szCs w:val="24"/>
              </w:rPr>
              <w:t>12.</w:t>
            </w:r>
          </w:p>
        </w:tc>
        <w:tc>
          <w:tcPr>
            <w:tcW w:w="1985"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2126"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67</w:t>
            </w:r>
          </w:p>
        </w:tc>
        <w:tc>
          <w:tcPr>
            <w:tcW w:w="1843"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4</w:t>
            </w:r>
          </w:p>
        </w:tc>
        <w:tc>
          <w:tcPr>
            <w:tcW w:w="1984" w:type="dxa"/>
            <w:vAlign w:val="center"/>
          </w:tcPr>
          <w:p w:rsidR="00DB7874" w:rsidRPr="00745A42" w:rsidRDefault="00DB7874" w:rsidP="00FC22D1">
            <w:pPr>
              <w:spacing w:line="20" w:lineRule="atLeast"/>
              <w:ind w:firstLine="0"/>
              <w:jc w:val="center"/>
              <w:rPr>
                <w:rFonts w:eastAsia="Times New Roman"/>
                <w:sz w:val="24"/>
                <w:szCs w:val="24"/>
              </w:rPr>
            </w:pPr>
            <w:r w:rsidRPr="00745A42">
              <w:rPr>
                <w:rFonts w:eastAsia="Times New Roman"/>
                <w:sz w:val="24"/>
                <w:szCs w:val="24"/>
              </w:rPr>
              <w:t>67</w:t>
            </w:r>
          </w:p>
        </w:tc>
      </w:tr>
    </w:tbl>
    <w:p w:rsidR="00FC22D1" w:rsidRDefault="00FC22D1" w:rsidP="00FC22D1">
      <w:pPr>
        <w:spacing w:line="20" w:lineRule="atLeast"/>
        <w:contextualSpacing/>
        <w:jc w:val="both"/>
        <w:rPr>
          <w:rFonts w:eastAsia="Times New Roman"/>
          <w:szCs w:val="28"/>
        </w:rPr>
      </w:pPr>
    </w:p>
    <w:p w:rsidR="00DB7874" w:rsidRPr="00745A42" w:rsidRDefault="00DB7874" w:rsidP="00FC22D1">
      <w:pPr>
        <w:spacing w:line="20" w:lineRule="atLeast"/>
        <w:contextualSpacing/>
        <w:jc w:val="both"/>
        <w:rPr>
          <w:rFonts w:eastAsia="Times New Roman"/>
          <w:szCs w:val="28"/>
        </w:rPr>
      </w:pPr>
      <w:r>
        <w:rPr>
          <w:rFonts w:eastAsia="Times New Roman"/>
          <w:szCs w:val="28"/>
        </w:rPr>
        <w:t>В Т</w:t>
      </w:r>
      <w:r w:rsidRPr="00745A42">
        <w:rPr>
          <w:rFonts w:eastAsia="Times New Roman"/>
          <w:szCs w:val="28"/>
        </w:rPr>
        <w:t>аблице 2 приведены рез</w:t>
      </w:r>
      <w:r>
        <w:rPr>
          <w:rFonts w:eastAsia="Times New Roman"/>
          <w:szCs w:val="28"/>
        </w:rPr>
        <w:t>ультаты выбора карточек партн</w:t>
      </w:r>
      <w:r w:rsidR="00CD76FB">
        <w:rPr>
          <w:rFonts w:eastAsia="Times New Roman"/>
          <w:szCs w:val="28"/>
        </w:rPr>
        <w:t>е</w:t>
      </w:r>
      <w:r>
        <w:rPr>
          <w:rFonts w:eastAsia="Times New Roman"/>
          <w:szCs w:val="28"/>
        </w:rPr>
        <w:t>рами</w:t>
      </w:r>
      <w:r w:rsidRPr="00745A42">
        <w:rPr>
          <w:rFonts w:eastAsia="Times New Roman"/>
          <w:szCs w:val="28"/>
        </w:rPr>
        <w:t>, состоящи</w:t>
      </w:r>
      <w:r>
        <w:rPr>
          <w:rFonts w:eastAsia="Times New Roman"/>
          <w:szCs w:val="28"/>
        </w:rPr>
        <w:t>ми</w:t>
      </w:r>
      <w:r w:rsidRPr="00745A42">
        <w:rPr>
          <w:rFonts w:eastAsia="Times New Roman"/>
          <w:szCs w:val="28"/>
        </w:rPr>
        <w:t xml:space="preserve"> в браке. В данном случае, в отличие от предыдущего, </w:t>
      </w:r>
      <w:r>
        <w:rPr>
          <w:rFonts w:eastAsia="Times New Roman"/>
          <w:szCs w:val="28"/>
        </w:rPr>
        <w:t xml:space="preserve">сравнение проводилось по схеме </w:t>
      </w:r>
      <w:r w:rsidRPr="00745A42">
        <w:rPr>
          <w:rFonts w:eastAsia="Times New Roman"/>
          <w:szCs w:val="28"/>
        </w:rPr>
        <w:t>ОН «реальный» - ОН «идеальный», т.е. количество совпадений из 6-ти карточек, которые ОН выбрал для себя, а ОНА выбрала для него; и ОНА «реальная» - ОНА «идеальная», т.е. количество совпадений из 6-ти карточек, которые ОНА выбрала для себя, а ОН для не</w:t>
      </w:r>
      <w:r w:rsidR="00CD76FB">
        <w:rPr>
          <w:rFonts w:eastAsia="Times New Roman"/>
          <w:szCs w:val="28"/>
        </w:rPr>
        <w:t>е</w:t>
      </w:r>
      <w:r w:rsidRPr="00745A42">
        <w:rPr>
          <w:rFonts w:eastAsia="Times New Roman"/>
          <w:szCs w:val="28"/>
        </w:rPr>
        <w:t>. Такая схема выбрана потому, что в основе супружеской совместимости должен лежать минимальный разрыв между реальными качествами партн</w:t>
      </w:r>
      <w:r w:rsidR="00CD76FB">
        <w:rPr>
          <w:rFonts w:eastAsia="Times New Roman"/>
          <w:szCs w:val="28"/>
        </w:rPr>
        <w:t>е</w:t>
      </w:r>
      <w:r w:rsidRPr="00745A42">
        <w:rPr>
          <w:rFonts w:eastAsia="Times New Roman"/>
          <w:szCs w:val="28"/>
        </w:rPr>
        <w:t>ра и тем, каким бы хотел его видеть супруг, т. е. между «Партн</w:t>
      </w:r>
      <w:r w:rsidR="00CD76FB">
        <w:rPr>
          <w:rFonts w:eastAsia="Times New Roman"/>
          <w:szCs w:val="28"/>
        </w:rPr>
        <w:t>е</w:t>
      </w:r>
      <w:r w:rsidRPr="00745A42">
        <w:rPr>
          <w:rFonts w:eastAsia="Times New Roman"/>
          <w:szCs w:val="28"/>
        </w:rPr>
        <w:t>ром реальным» и «Партн</w:t>
      </w:r>
      <w:r w:rsidR="00CD76FB">
        <w:rPr>
          <w:rFonts w:eastAsia="Times New Roman"/>
          <w:szCs w:val="28"/>
        </w:rPr>
        <w:t>е</w:t>
      </w:r>
      <w:r w:rsidRPr="00745A42">
        <w:rPr>
          <w:rFonts w:eastAsia="Times New Roman"/>
          <w:szCs w:val="28"/>
        </w:rPr>
        <w:t xml:space="preserve">ром идеальным». </w:t>
      </w:r>
    </w:p>
    <w:p w:rsidR="00DB7874" w:rsidRDefault="00DB7874" w:rsidP="00FC22D1">
      <w:pPr>
        <w:spacing w:line="20" w:lineRule="atLeast"/>
        <w:contextualSpacing/>
        <w:jc w:val="both"/>
        <w:rPr>
          <w:rFonts w:eastAsia="Times New Roman"/>
          <w:szCs w:val="28"/>
        </w:rPr>
      </w:pPr>
      <w:r w:rsidRPr="00745A42">
        <w:rPr>
          <w:rFonts w:eastAsia="Times New Roman"/>
          <w:szCs w:val="28"/>
        </w:rPr>
        <w:t>По результатам</w:t>
      </w:r>
      <w:r>
        <w:rPr>
          <w:rFonts w:eastAsia="Times New Roman"/>
          <w:szCs w:val="28"/>
        </w:rPr>
        <w:t>, привед</w:t>
      </w:r>
      <w:r w:rsidR="00CD76FB">
        <w:rPr>
          <w:rFonts w:eastAsia="Times New Roman"/>
          <w:szCs w:val="28"/>
        </w:rPr>
        <w:t>е</w:t>
      </w:r>
      <w:r>
        <w:rPr>
          <w:rFonts w:eastAsia="Times New Roman"/>
          <w:szCs w:val="28"/>
        </w:rPr>
        <w:t>нным в Т</w:t>
      </w:r>
      <w:r w:rsidRPr="00745A42">
        <w:rPr>
          <w:rFonts w:eastAsia="Times New Roman"/>
          <w:szCs w:val="28"/>
        </w:rPr>
        <w:t>аблице 2, видно, что произошло совпадение от 50% до 67% при выборе карточек с семейными ценностями для себя и для супруга.</w:t>
      </w:r>
    </w:p>
    <w:p w:rsidR="00FC22D1" w:rsidRPr="00745A42" w:rsidRDefault="00FC22D1" w:rsidP="00FC22D1">
      <w:pPr>
        <w:spacing w:line="20" w:lineRule="atLeast"/>
        <w:contextualSpacing/>
        <w:jc w:val="both"/>
        <w:rPr>
          <w:rFonts w:eastAsia="Times New Roman"/>
          <w:szCs w:val="28"/>
        </w:rPr>
      </w:pPr>
    </w:p>
    <w:p w:rsidR="00DB7874" w:rsidRPr="00745A42" w:rsidRDefault="00DB7874" w:rsidP="00D146D0">
      <w:pPr>
        <w:spacing w:line="20" w:lineRule="atLeast"/>
        <w:ind w:firstLine="0"/>
        <w:rPr>
          <w:rFonts w:eastAsia="Times New Roman"/>
          <w:i/>
          <w:szCs w:val="28"/>
        </w:rPr>
      </w:pPr>
      <w:r>
        <w:rPr>
          <w:rFonts w:eastAsia="Times New Roman"/>
          <w:noProof/>
          <w:color w:val="C00000"/>
          <w:szCs w:val="28"/>
          <w:lang w:eastAsia="ru-RU"/>
        </w:rPr>
        <w:drawing>
          <wp:inline distT="0" distB="0" distL="0" distR="0" wp14:anchorId="449992A4" wp14:editId="529B7C49">
            <wp:extent cx="5734050" cy="259080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7379" w:rsidRPr="00745A42" w:rsidRDefault="00D17379" w:rsidP="00FC22D1">
      <w:pPr>
        <w:spacing w:line="20" w:lineRule="atLeast"/>
        <w:ind w:firstLine="0"/>
        <w:jc w:val="center"/>
        <w:rPr>
          <w:rFonts w:eastAsia="Times New Roman"/>
          <w:sz w:val="24"/>
          <w:szCs w:val="24"/>
        </w:rPr>
      </w:pPr>
      <w:r w:rsidRPr="00745A42">
        <w:rPr>
          <w:rFonts w:eastAsia="Times New Roman"/>
          <w:sz w:val="24"/>
          <w:szCs w:val="24"/>
        </w:rPr>
        <w:t>Рис</w:t>
      </w:r>
      <w:r w:rsidR="00FC22D1">
        <w:rPr>
          <w:rFonts w:eastAsia="Times New Roman"/>
          <w:sz w:val="24"/>
          <w:szCs w:val="24"/>
        </w:rPr>
        <w:t xml:space="preserve">унок </w:t>
      </w:r>
      <w:r w:rsidRPr="00745A42">
        <w:rPr>
          <w:rFonts w:eastAsia="Times New Roman"/>
          <w:sz w:val="24"/>
          <w:szCs w:val="24"/>
        </w:rPr>
        <w:t>2. Соотношение реальной и идеальной совместимости партн</w:t>
      </w:r>
      <w:r w:rsidR="00CD76FB">
        <w:rPr>
          <w:rFonts w:eastAsia="Times New Roman"/>
          <w:sz w:val="24"/>
          <w:szCs w:val="24"/>
        </w:rPr>
        <w:t>е</w:t>
      </w:r>
      <w:r w:rsidRPr="00745A42">
        <w:rPr>
          <w:rFonts w:eastAsia="Times New Roman"/>
          <w:sz w:val="24"/>
          <w:szCs w:val="24"/>
        </w:rPr>
        <w:t>ров в браке</w:t>
      </w:r>
    </w:p>
    <w:p w:rsidR="00D17379" w:rsidRDefault="00D17379" w:rsidP="00FC22D1">
      <w:pPr>
        <w:spacing w:line="20" w:lineRule="atLeast"/>
        <w:jc w:val="both"/>
        <w:rPr>
          <w:rFonts w:eastAsia="Times New Roman"/>
          <w:szCs w:val="28"/>
        </w:rPr>
      </w:pPr>
    </w:p>
    <w:p w:rsidR="00DB7874" w:rsidRPr="00745A42" w:rsidRDefault="00DB7874" w:rsidP="00FC22D1">
      <w:pPr>
        <w:spacing w:line="20" w:lineRule="atLeast"/>
        <w:jc w:val="both"/>
        <w:rPr>
          <w:rFonts w:eastAsia="Times New Roman"/>
          <w:szCs w:val="28"/>
        </w:rPr>
      </w:pPr>
      <w:r w:rsidRPr="00745A42">
        <w:rPr>
          <w:rFonts w:eastAsia="Times New Roman"/>
          <w:szCs w:val="28"/>
        </w:rPr>
        <w:t xml:space="preserve">Таким образом, в результате проведения исследования было выявлено, что одним из условий супружеской совместимости является </w:t>
      </w:r>
      <w:r>
        <w:rPr>
          <w:rFonts w:eastAsia="Times New Roman"/>
          <w:szCs w:val="28"/>
        </w:rPr>
        <w:lastRenderedPageBreak/>
        <w:t xml:space="preserve">наличие </w:t>
      </w:r>
      <w:r w:rsidRPr="00745A42">
        <w:rPr>
          <w:rFonts w:eastAsia="Times New Roman"/>
          <w:szCs w:val="28"/>
        </w:rPr>
        <w:t>определ</w:t>
      </w:r>
      <w:r w:rsidR="00CD76FB">
        <w:rPr>
          <w:rFonts w:eastAsia="Times New Roman"/>
          <w:szCs w:val="28"/>
        </w:rPr>
        <w:t>е</w:t>
      </w:r>
      <w:r w:rsidRPr="00745A42">
        <w:rPr>
          <w:rFonts w:eastAsia="Times New Roman"/>
          <w:szCs w:val="28"/>
        </w:rPr>
        <w:t>нны</w:t>
      </w:r>
      <w:r>
        <w:rPr>
          <w:rFonts w:eastAsia="Times New Roman"/>
          <w:szCs w:val="28"/>
        </w:rPr>
        <w:t>х сходств</w:t>
      </w:r>
      <w:r w:rsidRPr="00745A42">
        <w:rPr>
          <w:rFonts w:eastAsia="Times New Roman"/>
          <w:szCs w:val="28"/>
        </w:rPr>
        <w:t xml:space="preserve"> в особенностях восприятия мира для себя и для </w:t>
      </w:r>
      <w:r>
        <w:rPr>
          <w:rFonts w:eastAsia="Times New Roman"/>
          <w:szCs w:val="28"/>
        </w:rPr>
        <w:t>партнера</w:t>
      </w:r>
      <w:r w:rsidRPr="00745A42">
        <w:rPr>
          <w:rFonts w:eastAsia="Times New Roman"/>
          <w:szCs w:val="28"/>
        </w:rPr>
        <w:t xml:space="preserve">. Исследование может быть продолжено с привлечением большего количества пар. Практическая значимость исследования заключается в том, что его результаты позволяют выявить ряд важных факторов, влияющих на развитие супружеских отношений, брачно-семейной адаптации и совместимости супругов. </w:t>
      </w:r>
      <w:r>
        <w:rPr>
          <w:rFonts w:eastAsia="Times New Roman"/>
          <w:szCs w:val="28"/>
        </w:rPr>
        <w:t>Планируется</w:t>
      </w:r>
      <w:r w:rsidRPr="00745A42">
        <w:rPr>
          <w:rFonts w:eastAsia="Times New Roman"/>
          <w:szCs w:val="28"/>
        </w:rPr>
        <w:t xml:space="preserve"> составить прогноз супружеской совместимости/несовместимости на основе используемой методики и подготовить рекомендации парам.</w:t>
      </w:r>
    </w:p>
    <w:p w:rsidR="00FC22D1" w:rsidRDefault="00FC22D1" w:rsidP="00FC22D1">
      <w:pPr>
        <w:spacing w:line="20" w:lineRule="atLeast"/>
        <w:jc w:val="center"/>
        <w:rPr>
          <w:rFonts w:eastAsia="Times New Roman"/>
          <w:sz w:val="24"/>
          <w:szCs w:val="24"/>
        </w:rPr>
      </w:pPr>
    </w:p>
    <w:p w:rsidR="00DB7874" w:rsidRPr="00745A42" w:rsidRDefault="00DB7874" w:rsidP="00FC22D1">
      <w:pPr>
        <w:spacing w:line="20" w:lineRule="atLeast"/>
        <w:jc w:val="center"/>
        <w:rPr>
          <w:rFonts w:eastAsia="Times New Roman"/>
          <w:sz w:val="24"/>
          <w:szCs w:val="24"/>
        </w:rPr>
      </w:pPr>
      <w:r w:rsidRPr="00745A42">
        <w:rPr>
          <w:rFonts w:eastAsia="Times New Roman"/>
          <w:sz w:val="24"/>
          <w:szCs w:val="24"/>
        </w:rPr>
        <w:t>Список использованной литературы</w:t>
      </w:r>
    </w:p>
    <w:p w:rsidR="00DB7874" w:rsidRPr="00745A42" w:rsidRDefault="00DB7874" w:rsidP="00FC22D1">
      <w:pPr>
        <w:numPr>
          <w:ilvl w:val="0"/>
          <w:numId w:val="10"/>
        </w:numPr>
        <w:tabs>
          <w:tab w:val="left" w:pos="993"/>
        </w:tabs>
        <w:spacing w:line="20" w:lineRule="atLeast"/>
        <w:ind w:left="0" w:firstLine="709"/>
        <w:contextualSpacing/>
        <w:jc w:val="both"/>
        <w:rPr>
          <w:rFonts w:eastAsia="Times New Roman"/>
          <w:sz w:val="24"/>
          <w:szCs w:val="24"/>
        </w:rPr>
      </w:pPr>
      <w:r w:rsidRPr="00745A42">
        <w:rPr>
          <w:rFonts w:eastAsia="Times New Roman"/>
          <w:sz w:val="24"/>
          <w:szCs w:val="24"/>
        </w:rPr>
        <w:t>Андреева</w:t>
      </w:r>
      <w:r w:rsidR="00FC22D1">
        <w:rPr>
          <w:rFonts w:eastAsia="Times New Roman"/>
          <w:sz w:val="24"/>
          <w:szCs w:val="24"/>
        </w:rPr>
        <w:t>, </w:t>
      </w:r>
      <w:r w:rsidRPr="00745A42">
        <w:rPr>
          <w:rFonts w:eastAsia="Times New Roman"/>
          <w:sz w:val="24"/>
          <w:szCs w:val="24"/>
        </w:rPr>
        <w:t>Т.В. Социальная психология семейных отношений. СПб.: СПбГУ, 2004. 498</w:t>
      </w:r>
      <w:r w:rsidR="00FC22D1">
        <w:rPr>
          <w:rFonts w:eastAsia="Times New Roman"/>
          <w:sz w:val="24"/>
          <w:szCs w:val="24"/>
        </w:rPr>
        <w:t xml:space="preserve"> с.</w:t>
      </w:r>
    </w:p>
    <w:p w:rsidR="00DB7874" w:rsidRPr="00745A42" w:rsidRDefault="00DB7874" w:rsidP="00FC22D1">
      <w:pPr>
        <w:numPr>
          <w:ilvl w:val="0"/>
          <w:numId w:val="10"/>
        </w:numPr>
        <w:tabs>
          <w:tab w:val="left" w:pos="993"/>
        </w:tabs>
        <w:spacing w:line="20" w:lineRule="atLeast"/>
        <w:ind w:left="0" w:firstLine="709"/>
        <w:contextualSpacing/>
        <w:jc w:val="both"/>
        <w:rPr>
          <w:rFonts w:eastAsia="Times New Roman"/>
          <w:sz w:val="24"/>
          <w:szCs w:val="24"/>
        </w:rPr>
      </w:pPr>
      <w:r w:rsidRPr="00745A42">
        <w:rPr>
          <w:rFonts w:eastAsia="Times New Roman"/>
          <w:sz w:val="24"/>
          <w:szCs w:val="24"/>
        </w:rPr>
        <w:t>Обозов</w:t>
      </w:r>
      <w:r w:rsidR="00FC22D1">
        <w:rPr>
          <w:rFonts w:eastAsia="Times New Roman"/>
          <w:sz w:val="24"/>
          <w:szCs w:val="24"/>
        </w:rPr>
        <w:t>, </w:t>
      </w:r>
      <w:r w:rsidRPr="00745A42">
        <w:rPr>
          <w:rFonts w:eastAsia="Times New Roman"/>
          <w:sz w:val="24"/>
          <w:szCs w:val="24"/>
        </w:rPr>
        <w:t>Н.Н., Обозова</w:t>
      </w:r>
      <w:r w:rsidR="00FC22D1">
        <w:rPr>
          <w:rFonts w:eastAsia="Times New Roman"/>
          <w:sz w:val="24"/>
          <w:szCs w:val="24"/>
        </w:rPr>
        <w:t>, </w:t>
      </w:r>
      <w:r w:rsidRPr="00745A42">
        <w:rPr>
          <w:rFonts w:eastAsia="Times New Roman"/>
          <w:sz w:val="24"/>
          <w:szCs w:val="24"/>
        </w:rPr>
        <w:t>А.Н. Диагностика супружеских затруднений // Психологический журнал. Т. 3. 1982. № 2. С. 147-151</w:t>
      </w:r>
      <w:r w:rsidR="00FC22D1">
        <w:rPr>
          <w:rFonts w:eastAsia="Times New Roman"/>
          <w:sz w:val="24"/>
          <w:szCs w:val="24"/>
        </w:rPr>
        <w:t>.</w:t>
      </w:r>
    </w:p>
    <w:p w:rsidR="00DB7874" w:rsidRDefault="00DB7874" w:rsidP="00FC22D1">
      <w:pPr>
        <w:spacing w:line="20" w:lineRule="atLeast"/>
        <w:rPr>
          <w:color w:val="000000"/>
          <w:szCs w:val="28"/>
        </w:rPr>
      </w:pPr>
    </w:p>
    <w:p w:rsidR="00976C56" w:rsidRPr="00976C56" w:rsidRDefault="00976C56" w:rsidP="00FC22D1">
      <w:pPr>
        <w:pStyle w:val="2"/>
        <w:ind w:firstLine="0"/>
        <w:jc w:val="center"/>
        <w:rPr>
          <w:rFonts w:ascii="Times New Roman" w:hAnsi="Times New Roman" w:cs="Times New Roman"/>
          <w:b/>
          <w:color w:val="auto"/>
          <w:sz w:val="28"/>
        </w:rPr>
      </w:pPr>
      <w:bookmarkStart w:id="22" w:name="_Toc502236133"/>
      <w:bookmarkStart w:id="23" w:name="_Toc502236354"/>
      <w:r w:rsidRPr="00976C56">
        <w:rPr>
          <w:rFonts w:ascii="Times New Roman" w:hAnsi="Times New Roman" w:cs="Times New Roman"/>
          <w:b/>
          <w:color w:val="auto"/>
          <w:sz w:val="28"/>
        </w:rPr>
        <w:t xml:space="preserve">ОБРАЗЫ СТРАНЫ В «ЗЕРКАЛЕ» СЕМЬИ: </w:t>
      </w:r>
      <w:r w:rsidR="00FC22D1">
        <w:rPr>
          <w:rFonts w:ascii="Times New Roman" w:hAnsi="Times New Roman" w:cs="Times New Roman"/>
          <w:b/>
          <w:color w:val="auto"/>
          <w:sz w:val="28"/>
        </w:rPr>
        <w:br/>
      </w:r>
      <w:r w:rsidRPr="00976C56">
        <w:rPr>
          <w:rFonts w:ascii="Times New Roman" w:hAnsi="Times New Roman" w:cs="Times New Roman"/>
          <w:b/>
          <w:color w:val="auto"/>
          <w:sz w:val="28"/>
        </w:rPr>
        <w:t>РАННИЕ ЗНАЧАЩИЕ ПЕРЕЖИВАНИЯ КАК ПРЕДИКТОРЫ ПРИВЕРЖЕННОСТИ СВОЕЙ СТРАНЕ</w:t>
      </w:r>
      <w:bookmarkEnd w:id="22"/>
      <w:bookmarkEnd w:id="23"/>
    </w:p>
    <w:p w:rsidR="00FC22D1" w:rsidRDefault="00FC22D1" w:rsidP="00FC22D1">
      <w:pPr>
        <w:ind w:firstLine="0"/>
        <w:jc w:val="center"/>
        <w:rPr>
          <w:szCs w:val="28"/>
        </w:rPr>
      </w:pPr>
    </w:p>
    <w:p w:rsidR="00FC22D1" w:rsidRPr="001C7F4A" w:rsidRDefault="00FC22D1" w:rsidP="00FC22D1">
      <w:pPr>
        <w:spacing w:line="20" w:lineRule="atLeast"/>
        <w:ind w:firstLine="0"/>
        <w:jc w:val="center"/>
        <w:rPr>
          <w:rFonts w:eastAsiaTheme="minorHAnsi"/>
          <w:b/>
          <w:i/>
          <w:szCs w:val="28"/>
        </w:rPr>
      </w:pPr>
      <w:r w:rsidRPr="00FC22D1">
        <w:rPr>
          <w:rFonts w:eastAsiaTheme="minorHAnsi"/>
          <w:b/>
          <w:i/>
          <w:szCs w:val="28"/>
        </w:rPr>
        <w:t>Фролова С.В.</w:t>
      </w:r>
      <w:r w:rsidRPr="003B6D45">
        <w:rPr>
          <w:rFonts w:eastAsiaTheme="minorHAnsi"/>
          <w:b/>
          <w:i/>
          <w:szCs w:val="28"/>
        </w:rPr>
        <w:t xml:space="preserve">, кандидат </w:t>
      </w:r>
      <w:r>
        <w:rPr>
          <w:rFonts w:eastAsiaTheme="minorHAnsi"/>
          <w:b/>
          <w:i/>
          <w:szCs w:val="28"/>
        </w:rPr>
        <w:t>философских</w:t>
      </w:r>
      <w:r w:rsidRPr="003B6D45">
        <w:rPr>
          <w:rFonts w:eastAsiaTheme="minorHAnsi"/>
          <w:b/>
          <w:i/>
          <w:szCs w:val="28"/>
        </w:rPr>
        <w:t xml:space="preserve"> наук, доцент кафедры </w:t>
      </w:r>
      <w:r>
        <w:rPr>
          <w:rFonts w:eastAsiaTheme="minorHAnsi"/>
          <w:b/>
          <w:i/>
          <w:szCs w:val="28"/>
        </w:rPr>
        <w:t>консультативной</w:t>
      </w:r>
      <w:r w:rsidRPr="003B6D45">
        <w:rPr>
          <w:rFonts w:eastAsiaTheme="minorHAnsi"/>
          <w:b/>
          <w:i/>
          <w:szCs w:val="28"/>
        </w:rPr>
        <w:t xml:space="preserve"> психологии СГУ имени Н.Г. </w:t>
      </w:r>
      <w:r>
        <w:rPr>
          <w:rFonts w:eastAsiaTheme="minorHAnsi"/>
          <w:b/>
          <w:i/>
          <w:szCs w:val="28"/>
        </w:rPr>
        <w:t>Чернышевского</w:t>
      </w:r>
    </w:p>
    <w:p w:rsidR="00FC22D1" w:rsidRDefault="00FC22D1" w:rsidP="00FC22D1">
      <w:pPr>
        <w:ind w:firstLine="0"/>
        <w:jc w:val="center"/>
        <w:rPr>
          <w:szCs w:val="28"/>
        </w:rPr>
      </w:pPr>
    </w:p>
    <w:p w:rsidR="00976C56" w:rsidRPr="00480F64" w:rsidRDefault="00976C56" w:rsidP="00FC22D1">
      <w:pPr>
        <w:jc w:val="both"/>
        <w:rPr>
          <w:color w:val="000000"/>
          <w:sz w:val="24"/>
          <w:szCs w:val="28"/>
        </w:rPr>
      </w:pPr>
      <w:r w:rsidRPr="00480F64">
        <w:rPr>
          <w:color w:val="000000"/>
          <w:sz w:val="24"/>
          <w:szCs w:val="28"/>
        </w:rPr>
        <w:t>В статье изложены теоретико-методологические основания изучения раннего детского опыта восприятия мира и значащих переживаний архетипических образов в условиях семьи как предикторов последующего формирования отношения личности к своей стране. Приводятся результаты эмпирического исследования, подтвердившего гипотезу о том, что положительно значащие переживания образов родной природы и архетипических образов сказок своего народа, возникшие в раннем детстве и дошкольном возрасте, и опосредованные семейным окружением, связаны с последующим формированием социокультурно интегрированной образной сферы личности и с приверженностью своей стране в молодом возрасте.</w:t>
      </w:r>
    </w:p>
    <w:p w:rsidR="00976C56" w:rsidRPr="00480F64" w:rsidRDefault="00976C56" w:rsidP="00FC22D1">
      <w:pPr>
        <w:jc w:val="both"/>
        <w:rPr>
          <w:color w:val="000000"/>
          <w:sz w:val="24"/>
          <w:szCs w:val="28"/>
        </w:rPr>
      </w:pPr>
      <w:r w:rsidRPr="00FC22D1">
        <w:rPr>
          <w:b/>
          <w:i/>
          <w:color w:val="000000"/>
          <w:sz w:val="24"/>
          <w:szCs w:val="28"/>
        </w:rPr>
        <w:t>Ключевые слова:</w:t>
      </w:r>
      <w:r w:rsidRPr="00480F64">
        <w:rPr>
          <w:color w:val="000000"/>
          <w:sz w:val="24"/>
          <w:szCs w:val="28"/>
        </w:rPr>
        <w:t xml:space="preserve"> значащее переживание, архетипические образы,  семейно опосредованное переживание, социокультурно интегрированная образная сфера личности, приверженность своей стране.</w:t>
      </w:r>
    </w:p>
    <w:p w:rsidR="00976C56" w:rsidRDefault="00976C56" w:rsidP="00976C56">
      <w:pPr>
        <w:ind w:firstLine="851"/>
        <w:jc w:val="both"/>
        <w:rPr>
          <w:color w:val="000000"/>
          <w:szCs w:val="28"/>
        </w:rPr>
      </w:pPr>
    </w:p>
    <w:p w:rsidR="00976C56" w:rsidRPr="00EB3AC0" w:rsidRDefault="00FC22D1" w:rsidP="00FC22D1">
      <w:pPr>
        <w:ind w:firstLine="0"/>
        <w:jc w:val="center"/>
        <w:rPr>
          <w:b/>
          <w:szCs w:val="28"/>
          <w:lang w:val="en-US"/>
        </w:rPr>
      </w:pPr>
      <w:r>
        <w:rPr>
          <w:b/>
          <w:szCs w:val="28"/>
          <w:lang w:val="en-US"/>
        </w:rPr>
        <w:t xml:space="preserve">Images of a Country Through Family Perspective: Early Meaningful Feelings as Predictors of Commitment to One’s Country </w:t>
      </w:r>
    </w:p>
    <w:p w:rsidR="00FC22D1" w:rsidRPr="00FC22D1" w:rsidRDefault="00FC22D1" w:rsidP="00FC22D1">
      <w:pPr>
        <w:ind w:firstLine="0"/>
        <w:jc w:val="center"/>
        <w:rPr>
          <w:szCs w:val="28"/>
          <w:lang w:val="en-US"/>
        </w:rPr>
      </w:pPr>
    </w:p>
    <w:p w:rsidR="00FC22D1" w:rsidRPr="00FC22D1" w:rsidRDefault="00FC22D1" w:rsidP="00FC22D1">
      <w:pPr>
        <w:pStyle w:val="14"/>
        <w:spacing w:after="0" w:line="240" w:lineRule="auto"/>
        <w:ind w:left="0"/>
        <w:jc w:val="center"/>
        <w:rPr>
          <w:rFonts w:ascii="Times New Roman" w:hAnsi="Times New Roman" w:cs="Times New Roman"/>
          <w:sz w:val="24"/>
          <w:szCs w:val="24"/>
          <w:lang w:val="en-US"/>
        </w:rPr>
      </w:pPr>
      <w:r w:rsidRPr="00FC22D1">
        <w:rPr>
          <w:rFonts w:ascii="Times New Roman" w:hAnsi="Times New Roman" w:cs="Times New Roman"/>
          <w:sz w:val="24"/>
          <w:szCs w:val="24"/>
          <w:lang w:val="en-US"/>
        </w:rPr>
        <w:t xml:space="preserve">Frolova </w:t>
      </w:r>
      <w:r>
        <w:rPr>
          <w:rFonts w:ascii="Times New Roman" w:hAnsi="Times New Roman" w:cs="Times New Roman"/>
          <w:sz w:val="24"/>
          <w:szCs w:val="24"/>
          <w:lang w:val="en-US"/>
        </w:rPr>
        <w:t>S.</w:t>
      </w:r>
      <w:r w:rsidRPr="00FC22D1">
        <w:rPr>
          <w:rFonts w:ascii="Times New Roman" w:hAnsi="Times New Roman" w:cs="Times New Roman"/>
          <w:sz w:val="24"/>
          <w:szCs w:val="24"/>
          <w:lang w:val="en-US"/>
        </w:rPr>
        <w:t>V.</w:t>
      </w:r>
      <w:r w:rsidRPr="00755725">
        <w:rPr>
          <w:rFonts w:ascii="Times New Roman" w:hAnsi="Times New Roman" w:cs="Times New Roman"/>
          <w:sz w:val="24"/>
          <w:szCs w:val="24"/>
          <w:lang w:val="en"/>
        </w:rPr>
        <w:t xml:space="preserve">, Candidate of </w:t>
      </w:r>
      <w:r w:rsidRPr="00FC22D1">
        <w:rPr>
          <w:rFonts w:ascii="Times New Roman" w:hAnsi="Times New Roman" w:cs="Times New Roman"/>
          <w:sz w:val="24"/>
          <w:szCs w:val="24"/>
          <w:lang w:val="en"/>
        </w:rPr>
        <w:t xml:space="preserve">Philosophical </w:t>
      </w:r>
      <w:r w:rsidRPr="00755725">
        <w:rPr>
          <w:rFonts w:ascii="Times New Roman" w:hAnsi="Times New Roman" w:cs="Times New Roman"/>
          <w:sz w:val="24"/>
          <w:szCs w:val="24"/>
          <w:lang w:val="en"/>
        </w:rPr>
        <w:t>Sciences, Associate Professor of the Department of Counseling Psych</w:t>
      </w:r>
      <w:r>
        <w:rPr>
          <w:rFonts w:ascii="Times New Roman" w:hAnsi="Times New Roman" w:cs="Times New Roman"/>
          <w:sz w:val="24"/>
          <w:szCs w:val="24"/>
          <w:lang w:val="en"/>
        </w:rPr>
        <w:t>ology, Saratov State University</w:t>
      </w:r>
    </w:p>
    <w:p w:rsidR="00FC22D1" w:rsidRPr="00FC22D1" w:rsidRDefault="00FC22D1" w:rsidP="00FC22D1">
      <w:pPr>
        <w:jc w:val="center"/>
        <w:rPr>
          <w:szCs w:val="28"/>
          <w:lang w:val="en"/>
        </w:rPr>
      </w:pPr>
    </w:p>
    <w:p w:rsidR="00976C56" w:rsidRPr="00480F64" w:rsidRDefault="00976C56" w:rsidP="00FC22D1">
      <w:pPr>
        <w:jc w:val="both"/>
        <w:rPr>
          <w:color w:val="000000"/>
          <w:sz w:val="24"/>
          <w:szCs w:val="28"/>
          <w:lang w:val="en-US" w:eastAsia="ru-RU"/>
        </w:rPr>
      </w:pPr>
      <w:r w:rsidRPr="00480F64">
        <w:rPr>
          <w:color w:val="000000"/>
          <w:sz w:val="24"/>
          <w:szCs w:val="28"/>
          <w:lang w:val="en-US"/>
        </w:rPr>
        <w:t xml:space="preserve">The article describes theoretical and methodological bases of the study into early childhood perception and meaningful feelings of archetypical images within a family. The perception and meaningful feelings are considered as predictors of evolving attitude of a person towards their homeland. The author provides the results of the empirical research that has proved the hypothesis stating that positively meaningful feelings to the images of nature of one’s homeland and archetypical images of national fairy tales, experienced at an early and </w:t>
      </w:r>
      <w:r w:rsidRPr="00480F64">
        <w:rPr>
          <w:color w:val="000000"/>
          <w:sz w:val="24"/>
          <w:szCs w:val="28"/>
          <w:lang w:val="en-US"/>
        </w:rPr>
        <w:lastRenderedPageBreak/>
        <w:t xml:space="preserve">preschool age and mediated by a family environment, are connected with further development of </w:t>
      </w:r>
      <w:r w:rsidRPr="00480F64">
        <w:rPr>
          <w:sz w:val="24"/>
          <w:szCs w:val="28"/>
          <w:lang w:val="en-US"/>
        </w:rPr>
        <w:t>socioculturally integrated personality imaginative sphere</w:t>
      </w:r>
      <w:r w:rsidRPr="00480F64">
        <w:rPr>
          <w:color w:val="000000"/>
          <w:sz w:val="24"/>
          <w:szCs w:val="28"/>
          <w:lang w:val="en-US"/>
        </w:rPr>
        <w:t xml:space="preserve"> and commitment to one’s country at a young age. </w:t>
      </w:r>
    </w:p>
    <w:p w:rsidR="00976C56" w:rsidRPr="00480F64" w:rsidRDefault="00976C56" w:rsidP="00FC22D1">
      <w:pPr>
        <w:jc w:val="both"/>
        <w:rPr>
          <w:color w:val="000000"/>
          <w:sz w:val="24"/>
          <w:szCs w:val="28"/>
          <w:lang w:val="en-US"/>
        </w:rPr>
      </w:pPr>
      <w:r w:rsidRPr="00480F64">
        <w:rPr>
          <w:b/>
          <w:bCs/>
          <w:i/>
          <w:sz w:val="24"/>
          <w:szCs w:val="28"/>
          <w:lang w:val="en-US"/>
        </w:rPr>
        <w:t>Key words:</w:t>
      </w:r>
      <w:r w:rsidRPr="00480F64">
        <w:rPr>
          <w:bCs/>
          <w:sz w:val="24"/>
          <w:szCs w:val="28"/>
          <w:lang w:val="en-US"/>
        </w:rPr>
        <w:t xml:space="preserve"> meaningful feelings,</w:t>
      </w:r>
      <w:r w:rsidRPr="00480F64">
        <w:rPr>
          <w:sz w:val="24"/>
          <w:szCs w:val="28"/>
          <w:lang w:val="en-US"/>
        </w:rPr>
        <w:t xml:space="preserve"> </w:t>
      </w:r>
      <w:r w:rsidRPr="00480F64">
        <w:rPr>
          <w:color w:val="000000"/>
          <w:sz w:val="24"/>
          <w:szCs w:val="28"/>
          <w:lang w:val="en-US"/>
        </w:rPr>
        <w:t xml:space="preserve">archetypical images, family-mediated feelings, </w:t>
      </w:r>
      <w:r w:rsidRPr="00480F64">
        <w:rPr>
          <w:sz w:val="24"/>
          <w:szCs w:val="28"/>
          <w:lang w:val="en-US"/>
        </w:rPr>
        <w:t xml:space="preserve">socioculturally integrated personality imaginative sphere, </w:t>
      </w:r>
      <w:r w:rsidRPr="00480F64">
        <w:rPr>
          <w:iCs/>
          <w:sz w:val="24"/>
          <w:szCs w:val="28"/>
          <w:lang w:val="en-US"/>
        </w:rPr>
        <w:t>commitment to the country.</w:t>
      </w:r>
    </w:p>
    <w:p w:rsidR="00976C56" w:rsidRPr="00EB3AC0" w:rsidRDefault="00976C56" w:rsidP="00FC22D1">
      <w:pPr>
        <w:jc w:val="both"/>
        <w:rPr>
          <w:bCs/>
          <w:color w:val="000000"/>
          <w:szCs w:val="28"/>
          <w:lang w:val="en-US"/>
        </w:rPr>
      </w:pPr>
    </w:p>
    <w:p w:rsidR="00976C56" w:rsidRPr="0022293B" w:rsidRDefault="00976C56" w:rsidP="00FC22D1">
      <w:pPr>
        <w:jc w:val="both"/>
        <w:rPr>
          <w:color w:val="000000"/>
          <w:szCs w:val="28"/>
        </w:rPr>
      </w:pPr>
      <w:r w:rsidRPr="0022293B">
        <w:rPr>
          <w:bCs/>
          <w:color w:val="000000"/>
          <w:szCs w:val="28"/>
        </w:rPr>
        <w:t xml:space="preserve">Образы являются универсальной формой проявления психики, </w:t>
      </w:r>
      <w:r w:rsidRPr="0022293B">
        <w:rPr>
          <w:color w:val="000000"/>
          <w:szCs w:val="28"/>
        </w:rPr>
        <w:t>генетически более ранней, чем вербально-понятийное мышление.</w:t>
      </w:r>
      <w:r w:rsidRPr="0022293B">
        <w:rPr>
          <w:bCs/>
          <w:color w:val="000000"/>
          <w:szCs w:val="28"/>
        </w:rPr>
        <w:t xml:space="preserve"> В</w:t>
      </w:r>
      <w:r w:rsidR="004007A5">
        <w:rPr>
          <w:bCs/>
          <w:color w:val="000000"/>
          <w:szCs w:val="28"/>
        </w:rPr>
        <w:t> </w:t>
      </w:r>
      <w:r w:rsidRPr="0022293B">
        <w:rPr>
          <w:bCs/>
          <w:color w:val="000000"/>
          <w:szCs w:val="28"/>
        </w:rPr>
        <w:t xml:space="preserve">онтогенезе индивидуальный опыт фиксируется еще до появления речи в образной форме. </w:t>
      </w:r>
      <w:r w:rsidRPr="0022293B">
        <w:rPr>
          <w:color w:val="000000"/>
          <w:szCs w:val="28"/>
        </w:rPr>
        <w:t xml:space="preserve">Поэтому у детей отражение мира на уровне представлений появляется уже в раннем возрасте [1, с. 636-652]. </w:t>
      </w:r>
      <w:r>
        <w:rPr>
          <w:color w:val="000000"/>
          <w:szCs w:val="28"/>
        </w:rPr>
        <w:t xml:space="preserve">Первый </w:t>
      </w:r>
      <w:r w:rsidRPr="0022293B">
        <w:rPr>
          <w:color w:val="000000"/>
          <w:szCs w:val="28"/>
        </w:rPr>
        <w:t>опыт восприятия мира ребенком складывается преимущественно в условиях семейного окружения. Близкие взрослые осознанно или бессознательно становятся для реб</w:t>
      </w:r>
      <w:r w:rsidR="00CD76FB">
        <w:rPr>
          <w:color w:val="000000"/>
          <w:szCs w:val="28"/>
        </w:rPr>
        <w:t>е</w:t>
      </w:r>
      <w:r w:rsidRPr="0022293B">
        <w:rPr>
          <w:color w:val="000000"/>
          <w:szCs w:val="28"/>
        </w:rPr>
        <w:t xml:space="preserve">нка «трансляторами» образов окружающей реальности, преломляя их  сквозь свои индивидуальные ценности и систему отношения к миру. </w:t>
      </w:r>
    </w:p>
    <w:p w:rsidR="00976C56" w:rsidRPr="0022293B" w:rsidRDefault="00976C56" w:rsidP="00FC22D1">
      <w:pPr>
        <w:jc w:val="both"/>
        <w:rPr>
          <w:color w:val="000000"/>
          <w:szCs w:val="28"/>
        </w:rPr>
      </w:pPr>
      <w:r w:rsidRPr="0022293B">
        <w:rPr>
          <w:color w:val="000000"/>
          <w:szCs w:val="28"/>
        </w:rPr>
        <w:t>Образно-эмоциональная форма отражения мира реб</w:t>
      </w:r>
      <w:r w:rsidR="00CD76FB">
        <w:rPr>
          <w:color w:val="000000"/>
          <w:szCs w:val="28"/>
        </w:rPr>
        <w:t>е</w:t>
      </w:r>
      <w:r w:rsidRPr="0022293B">
        <w:rPr>
          <w:color w:val="000000"/>
          <w:szCs w:val="28"/>
        </w:rPr>
        <w:t xml:space="preserve">нком неразрывно связана с его детскими переживаниями. </w:t>
      </w:r>
      <w:bookmarkStart w:id="24" w:name="_Ref497746404"/>
      <w:r w:rsidRPr="0022293B">
        <w:rPr>
          <w:color w:val="000000"/>
          <w:szCs w:val="28"/>
        </w:rPr>
        <w:t>В</w:t>
      </w:r>
      <w:bookmarkEnd w:id="24"/>
      <w:r w:rsidRPr="0022293B">
        <w:rPr>
          <w:color w:val="000000"/>
          <w:szCs w:val="28"/>
        </w:rPr>
        <w:t xml:space="preserve">озрастное развитие, согласно </w:t>
      </w:r>
      <w:r w:rsidR="004007A5">
        <w:rPr>
          <w:color w:val="000000"/>
          <w:szCs w:val="28"/>
        </w:rPr>
        <w:t>Л.С. </w:t>
      </w:r>
      <w:r w:rsidRPr="0022293B">
        <w:rPr>
          <w:color w:val="000000"/>
          <w:szCs w:val="28"/>
        </w:rPr>
        <w:t>Выготскому, может быть представлено как история переживаний, ядром которых выступает особое образование в виде эмоционально испытываемого понимания смыслов и ценностей культуры [2, с.</w:t>
      </w:r>
      <w:r w:rsidR="004007A5">
        <w:rPr>
          <w:color w:val="000000"/>
          <w:szCs w:val="28"/>
        </w:rPr>
        <w:t> </w:t>
      </w:r>
      <w:r w:rsidRPr="0022293B">
        <w:rPr>
          <w:color w:val="000000"/>
          <w:szCs w:val="28"/>
        </w:rPr>
        <w:t>385]. Такой подход Л.С.</w:t>
      </w:r>
      <w:r w:rsidR="004007A5">
        <w:rPr>
          <w:color w:val="000000"/>
          <w:szCs w:val="28"/>
        </w:rPr>
        <w:t> </w:t>
      </w:r>
      <w:r w:rsidRPr="0022293B">
        <w:rPr>
          <w:color w:val="000000"/>
          <w:szCs w:val="28"/>
        </w:rPr>
        <w:t xml:space="preserve">Выготского открывает возможности для выделения и изучения разных генетических форм переживания. </w:t>
      </w:r>
    </w:p>
    <w:p w:rsidR="00976C56" w:rsidRPr="0022293B" w:rsidRDefault="00976C56" w:rsidP="00FC22D1">
      <w:pPr>
        <w:jc w:val="both"/>
        <w:rPr>
          <w:color w:val="000000"/>
          <w:szCs w:val="28"/>
        </w:rPr>
      </w:pPr>
      <w:r w:rsidRPr="0022293B">
        <w:rPr>
          <w:color w:val="000000"/>
          <w:szCs w:val="28"/>
        </w:rPr>
        <w:t>Внутренние переживания ребенка раннего возраста ещ</w:t>
      </w:r>
      <w:r w:rsidR="00CD76FB">
        <w:rPr>
          <w:color w:val="000000"/>
          <w:szCs w:val="28"/>
        </w:rPr>
        <w:t>е</w:t>
      </w:r>
      <w:r w:rsidRPr="0022293B">
        <w:rPr>
          <w:color w:val="000000"/>
          <w:szCs w:val="28"/>
        </w:rPr>
        <w:t xml:space="preserve"> закрыты для полного осознания, они носят, как правило, недифференцированный характер,  </w:t>
      </w:r>
      <w:r>
        <w:rPr>
          <w:color w:val="000000"/>
          <w:szCs w:val="28"/>
        </w:rPr>
        <w:t xml:space="preserve">и </w:t>
      </w:r>
      <w:r w:rsidRPr="0022293B">
        <w:rPr>
          <w:color w:val="000000"/>
          <w:szCs w:val="28"/>
        </w:rPr>
        <w:t>представляю</w:t>
      </w:r>
      <w:r>
        <w:rPr>
          <w:color w:val="000000"/>
          <w:szCs w:val="28"/>
        </w:rPr>
        <w:t xml:space="preserve">т собой </w:t>
      </w:r>
      <w:r w:rsidRPr="0022293B">
        <w:rPr>
          <w:color w:val="000000"/>
          <w:szCs w:val="28"/>
        </w:rPr>
        <w:t>сплав влечения, аффекта и ощущения. В раннем детстве переживаются скорее состояния, чем определенные объективные содержания. Происходящие ситуации реб</w:t>
      </w:r>
      <w:r w:rsidR="00CD76FB">
        <w:rPr>
          <w:color w:val="000000"/>
          <w:szCs w:val="28"/>
        </w:rPr>
        <w:t>е</w:t>
      </w:r>
      <w:r w:rsidRPr="0022293B">
        <w:rPr>
          <w:color w:val="000000"/>
          <w:szCs w:val="28"/>
        </w:rPr>
        <w:t>нок видит и переживает, но не познает, не анализирует [2, с.</w:t>
      </w:r>
      <w:r w:rsidR="004007A5">
        <w:rPr>
          <w:color w:val="000000"/>
          <w:szCs w:val="28"/>
        </w:rPr>
        <w:t> </w:t>
      </w:r>
      <w:r w:rsidRPr="0022293B">
        <w:rPr>
          <w:color w:val="000000"/>
          <w:szCs w:val="28"/>
        </w:rPr>
        <w:t xml:space="preserve">121]. </w:t>
      </w:r>
    </w:p>
    <w:p w:rsidR="00976C56" w:rsidRPr="0022293B" w:rsidRDefault="00976C56" w:rsidP="00FC22D1">
      <w:pPr>
        <w:jc w:val="both"/>
        <w:rPr>
          <w:color w:val="000000"/>
          <w:szCs w:val="28"/>
        </w:rPr>
      </w:pPr>
      <w:r w:rsidRPr="0022293B">
        <w:rPr>
          <w:color w:val="000000"/>
          <w:szCs w:val="28"/>
        </w:rPr>
        <w:t>Такие переживания детского возраста, хотя и носят преимущественно неосознанный характер, могут оставлять глубокий эмоционально-когнитивный след в жизни реб</w:t>
      </w:r>
      <w:r w:rsidR="00CD76FB">
        <w:rPr>
          <w:color w:val="000000"/>
          <w:szCs w:val="28"/>
        </w:rPr>
        <w:t>е</w:t>
      </w:r>
      <w:r w:rsidRPr="0022293B">
        <w:rPr>
          <w:color w:val="000000"/>
          <w:szCs w:val="28"/>
        </w:rPr>
        <w:t>нка, являясь основой для построения системы ценностей и смыслов во взрослом возрасте. Такие переживания можно отнести к классу «значащих переживаний», под которыми Ф.В.</w:t>
      </w:r>
      <w:r w:rsidR="004007A5">
        <w:rPr>
          <w:color w:val="000000"/>
          <w:szCs w:val="28"/>
        </w:rPr>
        <w:t> </w:t>
      </w:r>
      <w:r w:rsidRPr="0022293B">
        <w:rPr>
          <w:color w:val="000000"/>
          <w:szCs w:val="28"/>
        </w:rPr>
        <w:t>Бассин подразумевал переживания</w:t>
      </w:r>
      <w:r>
        <w:rPr>
          <w:color w:val="000000"/>
          <w:szCs w:val="28"/>
        </w:rPr>
        <w:t xml:space="preserve"> (выступающие </w:t>
      </w:r>
      <w:r w:rsidRPr="0022293B">
        <w:rPr>
          <w:color w:val="000000"/>
          <w:szCs w:val="28"/>
        </w:rPr>
        <w:t>в разнообразных формах эмоций</w:t>
      </w:r>
      <w:r>
        <w:rPr>
          <w:color w:val="000000"/>
          <w:szCs w:val="28"/>
        </w:rPr>
        <w:t>)</w:t>
      </w:r>
      <w:r w:rsidRPr="0022293B">
        <w:rPr>
          <w:color w:val="000000"/>
          <w:szCs w:val="28"/>
        </w:rPr>
        <w:t xml:space="preserve">, </w:t>
      </w:r>
      <w:r>
        <w:rPr>
          <w:color w:val="000000"/>
          <w:szCs w:val="28"/>
        </w:rPr>
        <w:t>которые неразрывно спаян</w:t>
      </w:r>
      <w:r w:rsidRPr="0022293B">
        <w:rPr>
          <w:color w:val="000000"/>
          <w:szCs w:val="28"/>
        </w:rPr>
        <w:t>ы с движущими мотивами и потребностями и производя</w:t>
      </w:r>
      <w:r>
        <w:rPr>
          <w:color w:val="000000"/>
          <w:szCs w:val="28"/>
        </w:rPr>
        <w:t>т</w:t>
      </w:r>
      <w:r w:rsidRPr="0022293B">
        <w:rPr>
          <w:color w:val="000000"/>
          <w:szCs w:val="28"/>
        </w:rPr>
        <w:t xml:space="preserve"> новые специфические способы восприятия окружающего, </w:t>
      </w:r>
      <w:r>
        <w:rPr>
          <w:color w:val="000000"/>
          <w:szCs w:val="28"/>
        </w:rPr>
        <w:t>тем самым влияя на</w:t>
      </w:r>
      <w:r w:rsidR="00AA3FC0" w:rsidRPr="00AA3FC0">
        <w:rPr>
          <w:color w:val="000000"/>
          <w:szCs w:val="28"/>
        </w:rPr>
        <w:t xml:space="preserve"> </w:t>
      </w:r>
      <w:r w:rsidRPr="0022293B">
        <w:rPr>
          <w:color w:val="000000"/>
          <w:szCs w:val="28"/>
        </w:rPr>
        <w:t>созда</w:t>
      </w:r>
      <w:r>
        <w:rPr>
          <w:color w:val="000000"/>
          <w:szCs w:val="28"/>
        </w:rPr>
        <w:t>ние</w:t>
      </w:r>
      <w:r w:rsidRPr="0022293B">
        <w:rPr>
          <w:color w:val="000000"/>
          <w:szCs w:val="28"/>
        </w:rPr>
        <w:t xml:space="preserve"> определенны</w:t>
      </w:r>
      <w:r>
        <w:rPr>
          <w:color w:val="000000"/>
          <w:szCs w:val="28"/>
        </w:rPr>
        <w:t>х</w:t>
      </w:r>
      <w:r w:rsidRPr="00B111F1">
        <w:rPr>
          <w:color w:val="FF0000"/>
          <w:szCs w:val="28"/>
        </w:rPr>
        <w:t xml:space="preserve"> </w:t>
      </w:r>
      <w:r w:rsidRPr="0022293B">
        <w:rPr>
          <w:color w:val="000000"/>
          <w:szCs w:val="28"/>
        </w:rPr>
        <w:t>убеждени</w:t>
      </w:r>
      <w:r>
        <w:rPr>
          <w:color w:val="000000"/>
          <w:szCs w:val="28"/>
        </w:rPr>
        <w:t>й</w:t>
      </w:r>
      <w:r w:rsidRPr="0022293B">
        <w:rPr>
          <w:color w:val="000000"/>
          <w:szCs w:val="28"/>
        </w:rPr>
        <w:t>, оценок и мнений [3, с.</w:t>
      </w:r>
      <w:r w:rsidR="004007A5">
        <w:rPr>
          <w:color w:val="000000"/>
          <w:szCs w:val="28"/>
        </w:rPr>
        <w:t> </w:t>
      </w:r>
      <w:r w:rsidRPr="0022293B">
        <w:rPr>
          <w:color w:val="000000"/>
          <w:szCs w:val="28"/>
        </w:rPr>
        <w:t>107,</w:t>
      </w:r>
      <w:r w:rsidR="004007A5">
        <w:rPr>
          <w:color w:val="000000"/>
          <w:szCs w:val="28"/>
        </w:rPr>
        <w:t> </w:t>
      </w:r>
      <w:r w:rsidRPr="0022293B">
        <w:rPr>
          <w:color w:val="000000"/>
          <w:szCs w:val="28"/>
        </w:rPr>
        <w:t>112]. Значащее переживание характеризуется особой важностью в повседневной жизни, аффективной напряженностью (принимающей различную степень выраженности) и заключенным в н</w:t>
      </w:r>
      <w:r w:rsidR="00CD76FB">
        <w:rPr>
          <w:color w:val="000000"/>
          <w:szCs w:val="28"/>
        </w:rPr>
        <w:t>е</w:t>
      </w:r>
      <w:r w:rsidRPr="0022293B">
        <w:rPr>
          <w:color w:val="000000"/>
          <w:szCs w:val="28"/>
        </w:rPr>
        <w:t xml:space="preserve">м определенным значением для субъекта или смысловым подтекстом (что отличает их от переживаний безразличных «незначащих»). </w:t>
      </w:r>
      <w:r>
        <w:rPr>
          <w:color w:val="000000"/>
          <w:szCs w:val="28"/>
        </w:rPr>
        <w:t>Такие</w:t>
      </w:r>
      <w:r w:rsidR="00AA3FC0" w:rsidRPr="00AA3FC0">
        <w:rPr>
          <w:color w:val="000000"/>
          <w:szCs w:val="28"/>
        </w:rPr>
        <w:t xml:space="preserve"> </w:t>
      </w:r>
      <w:r w:rsidRPr="0022293B">
        <w:rPr>
          <w:color w:val="000000"/>
          <w:szCs w:val="28"/>
        </w:rPr>
        <w:t>переживани</w:t>
      </w:r>
      <w:r>
        <w:rPr>
          <w:color w:val="000000"/>
          <w:szCs w:val="28"/>
        </w:rPr>
        <w:t xml:space="preserve">я </w:t>
      </w:r>
      <w:r w:rsidRPr="0022293B">
        <w:rPr>
          <w:color w:val="000000"/>
          <w:szCs w:val="28"/>
        </w:rPr>
        <w:t>оставля</w:t>
      </w:r>
      <w:r>
        <w:rPr>
          <w:color w:val="000000"/>
          <w:szCs w:val="28"/>
        </w:rPr>
        <w:t>ют</w:t>
      </w:r>
      <w:r w:rsidRPr="0022293B">
        <w:rPr>
          <w:color w:val="000000"/>
          <w:szCs w:val="28"/>
        </w:rPr>
        <w:t xml:space="preserve"> глубокий </w:t>
      </w:r>
      <w:r w:rsidRPr="0022293B">
        <w:rPr>
          <w:color w:val="000000"/>
          <w:szCs w:val="28"/>
        </w:rPr>
        <w:lastRenderedPageBreak/>
        <w:t xml:space="preserve">след в психике человека в виде ярких эйдетических и субъективно обобщенных образов действительности </w:t>
      </w:r>
      <w:r>
        <w:rPr>
          <w:color w:val="000000"/>
          <w:szCs w:val="28"/>
        </w:rPr>
        <w:t xml:space="preserve">и </w:t>
      </w:r>
      <w:r w:rsidRPr="0022293B">
        <w:rPr>
          <w:color w:val="000000"/>
          <w:szCs w:val="28"/>
        </w:rPr>
        <w:t>способн</w:t>
      </w:r>
      <w:r>
        <w:rPr>
          <w:color w:val="000000"/>
          <w:szCs w:val="28"/>
        </w:rPr>
        <w:t>ы</w:t>
      </w:r>
      <w:r w:rsidRPr="0022293B">
        <w:rPr>
          <w:color w:val="000000"/>
          <w:szCs w:val="28"/>
        </w:rPr>
        <w:t xml:space="preserve"> придавать определенное направление удовлетворению потребностей индивида. </w:t>
      </w:r>
    </w:p>
    <w:p w:rsidR="00976C56" w:rsidRPr="0022293B" w:rsidRDefault="00976C56" w:rsidP="00FC22D1">
      <w:pPr>
        <w:jc w:val="both"/>
        <w:rPr>
          <w:color w:val="000000"/>
          <w:szCs w:val="28"/>
        </w:rPr>
      </w:pPr>
      <w:r w:rsidRPr="0022293B">
        <w:rPr>
          <w:color w:val="000000"/>
          <w:szCs w:val="28"/>
        </w:rPr>
        <w:t xml:space="preserve">Первые значащие переживания в жизни ребенка способны возникать в самом раннем возрасте и могут быть соотнесены с таким психобиологическим механизмом как импринтинг – быстро возникающим и очень устойчивым (необратимым) запечатлением в памяти в раннем сензитивном опыте </w:t>
      </w:r>
      <w:r>
        <w:rPr>
          <w:color w:val="000000"/>
          <w:szCs w:val="28"/>
        </w:rPr>
        <w:t xml:space="preserve">восприятия </w:t>
      </w:r>
      <w:r w:rsidRPr="0022293B">
        <w:rPr>
          <w:color w:val="000000"/>
          <w:szCs w:val="28"/>
        </w:rPr>
        <w:t>от</w:t>
      </w:r>
      <w:r>
        <w:rPr>
          <w:color w:val="000000"/>
          <w:szCs w:val="28"/>
        </w:rPr>
        <w:t xml:space="preserve">личительных признаков объектов. Эти первично воспринимаемые и запечатлеваемые признаки объектов способны </w:t>
      </w:r>
      <w:r w:rsidRPr="0022293B">
        <w:rPr>
          <w:color w:val="000000"/>
          <w:szCs w:val="28"/>
        </w:rPr>
        <w:t>приобрета</w:t>
      </w:r>
      <w:r>
        <w:rPr>
          <w:color w:val="000000"/>
          <w:szCs w:val="28"/>
        </w:rPr>
        <w:t xml:space="preserve">ть </w:t>
      </w:r>
      <w:r w:rsidRPr="0022293B">
        <w:rPr>
          <w:color w:val="000000"/>
          <w:szCs w:val="28"/>
        </w:rPr>
        <w:t>характер пусковой ситуации для некоторых врожденных форм поведения и поддержания почти мгновенно сформированных привязанностей [4, с.</w:t>
      </w:r>
      <w:r w:rsidR="004007A5">
        <w:rPr>
          <w:color w:val="000000"/>
          <w:szCs w:val="28"/>
        </w:rPr>
        <w:t> </w:t>
      </w:r>
      <w:r w:rsidRPr="0022293B">
        <w:rPr>
          <w:color w:val="000000"/>
          <w:szCs w:val="28"/>
        </w:rPr>
        <w:t>205-206]. Процесс импринтинга совершается чрезвычайно быстро, часто при первой же встрече с объектом. Синонимами импринтинга служат ранняя память, формирование привязанности, запечатление. Ряд импринтинговых форм служат обеспечению безопасности, формированию внутригрупповых механизмов поведения, узнавани</w:t>
      </w:r>
      <w:r>
        <w:rPr>
          <w:color w:val="000000"/>
          <w:szCs w:val="28"/>
        </w:rPr>
        <w:t>ю</w:t>
      </w:r>
      <w:r w:rsidRPr="0022293B">
        <w:rPr>
          <w:color w:val="000000"/>
          <w:szCs w:val="28"/>
        </w:rPr>
        <w:t xml:space="preserve"> членов сообщества. Выделяют импринтинговые социальные привязанности, например, к родителям, а также привязанности к «дому</w:t>
      </w:r>
      <w:r>
        <w:rPr>
          <w:color w:val="000000"/>
          <w:szCs w:val="28"/>
        </w:rPr>
        <w:t>», месту, ландшафту и другие. По нашему мнению, ранние детские восприятия образов своей страны, е</w:t>
      </w:r>
      <w:r w:rsidR="00CD76FB">
        <w:rPr>
          <w:color w:val="000000"/>
          <w:szCs w:val="28"/>
        </w:rPr>
        <w:t>е</w:t>
      </w:r>
      <w:r>
        <w:rPr>
          <w:color w:val="000000"/>
          <w:szCs w:val="28"/>
        </w:rPr>
        <w:t xml:space="preserve"> природных и культурных объектов, сказочно-мифологических образов народной культуры могут выполнять в дальнейшем функции импринтинговых форм поведения, сказываясь на формировании привязанностей к социальной общности страны, к географическим, природным и культурным объектам. </w:t>
      </w:r>
    </w:p>
    <w:p w:rsidR="00976C56" w:rsidRPr="0022293B" w:rsidRDefault="00976C56" w:rsidP="00FC22D1">
      <w:pPr>
        <w:jc w:val="both"/>
        <w:rPr>
          <w:color w:val="000000"/>
          <w:szCs w:val="28"/>
        </w:rPr>
      </w:pPr>
      <w:r w:rsidRPr="0022293B">
        <w:rPr>
          <w:color w:val="000000"/>
          <w:szCs w:val="28"/>
        </w:rPr>
        <w:t>А.А.</w:t>
      </w:r>
      <w:r w:rsidR="004007A5">
        <w:rPr>
          <w:color w:val="000000"/>
          <w:szCs w:val="28"/>
        </w:rPr>
        <w:t> </w:t>
      </w:r>
      <w:r w:rsidRPr="0022293B">
        <w:rPr>
          <w:color w:val="000000"/>
          <w:szCs w:val="28"/>
        </w:rPr>
        <w:t>Налчаджян отмечает, что явление импринтинга, или первичного запечатления, может играть важную роль в процессе национальной социализации людей и участвовать впоследствии в регуляции поведения на подсознательном уровне, наряду с механизмами идентификации и интроекции [5, с.</w:t>
      </w:r>
      <w:r w:rsidR="004007A5">
        <w:rPr>
          <w:color w:val="000000"/>
          <w:szCs w:val="28"/>
        </w:rPr>
        <w:t> </w:t>
      </w:r>
      <w:r w:rsidRPr="0022293B">
        <w:rPr>
          <w:color w:val="000000"/>
          <w:szCs w:val="28"/>
        </w:rPr>
        <w:t xml:space="preserve">188]. Содержание того, что первично воспринято в ранние периоды, никогда не забывается и без повторных восприятий. </w:t>
      </w:r>
    </w:p>
    <w:p w:rsidR="00976C56" w:rsidRPr="0022293B" w:rsidRDefault="00976C56" w:rsidP="00FC22D1">
      <w:pPr>
        <w:jc w:val="both"/>
        <w:rPr>
          <w:color w:val="000000"/>
          <w:szCs w:val="28"/>
        </w:rPr>
      </w:pPr>
      <w:r w:rsidRPr="0022293B">
        <w:rPr>
          <w:color w:val="000000"/>
          <w:szCs w:val="28"/>
        </w:rPr>
        <w:t>Наиболее доступными для понимания в раннем возрасте становятся образы естественной природы и образный язык сказок. Семья выполняет в этот период функции главного организатора, «транслятора», катализатора процесса восприятия реб</w:t>
      </w:r>
      <w:r w:rsidR="00CD76FB">
        <w:rPr>
          <w:color w:val="000000"/>
          <w:szCs w:val="28"/>
        </w:rPr>
        <w:t>е</w:t>
      </w:r>
      <w:r w:rsidRPr="0022293B">
        <w:rPr>
          <w:color w:val="000000"/>
          <w:szCs w:val="28"/>
        </w:rPr>
        <w:t>нком образов внешнего мира, в том числе образов природы и культуры родной страны. Близкие взрослые, как правило, осознанно или неосознанно,</w:t>
      </w:r>
      <w:r>
        <w:rPr>
          <w:color w:val="0000FF"/>
          <w:szCs w:val="28"/>
        </w:rPr>
        <w:t xml:space="preserve"> </w:t>
      </w:r>
      <w:r w:rsidRPr="0022293B">
        <w:rPr>
          <w:color w:val="000000"/>
          <w:szCs w:val="28"/>
        </w:rPr>
        <w:t xml:space="preserve">преломляют транслируемые образы окружающей реальности сквозь призму своего эмоционального и когнитивного опыта, установок и устойчивых отношений. </w:t>
      </w:r>
    </w:p>
    <w:p w:rsidR="00976C56" w:rsidRPr="0022293B" w:rsidRDefault="00976C56" w:rsidP="00FC22D1">
      <w:pPr>
        <w:jc w:val="both"/>
        <w:rPr>
          <w:color w:val="000000"/>
          <w:szCs w:val="28"/>
        </w:rPr>
      </w:pPr>
      <w:r w:rsidRPr="0022293B">
        <w:rPr>
          <w:bCs/>
          <w:color w:val="000000"/>
          <w:szCs w:val="28"/>
        </w:rPr>
        <w:t>В</w:t>
      </w:r>
      <w:r w:rsidRPr="0022293B">
        <w:rPr>
          <w:color w:val="000000"/>
          <w:szCs w:val="28"/>
        </w:rPr>
        <w:t xml:space="preserve">оздействие ландшафта, образов природы, сказочно-мифологических образов на отношение к родной стране может быть опосредствованно их ранним восприятием: </w:t>
      </w:r>
      <w:r w:rsidRPr="0022293B">
        <w:rPr>
          <w:b/>
          <w:color w:val="000000"/>
          <w:szCs w:val="28"/>
        </w:rPr>
        <w:t>«</w:t>
      </w:r>
      <w:r w:rsidRPr="0022293B">
        <w:rPr>
          <w:color w:val="000000"/>
          <w:szCs w:val="28"/>
        </w:rPr>
        <w:t xml:space="preserve">не среда сама по себе, а ее запечатление в виде образов, их сохранение в памяти в качестве </w:t>
      </w:r>
      <w:r w:rsidRPr="0022293B">
        <w:rPr>
          <w:color w:val="000000"/>
          <w:szCs w:val="28"/>
        </w:rPr>
        <w:lastRenderedPageBreak/>
        <w:t>когнитивно-эмоциональных комплексов» [5, с.</w:t>
      </w:r>
      <w:r w:rsidR="004007A5">
        <w:rPr>
          <w:color w:val="000000"/>
          <w:szCs w:val="28"/>
        </w:rPr>
        <w:t> </w:t>
      </w:r>
      <w:r w:rsidRPr="0022293B">
        <w:rPr>
          <w:color w:val="000000"/>
          <w:szCs w:val="28"/>
        </w:rPr>
        <w:t>46] определяет ее влияние на поведение индивида.</w:t>
      </w:r>
    </w:p>
    <w:p w:rsidR="00976C56" w:rsidRPr="0022293B" w:rsidRDefault="00976C56" w:rsidP="00FC22D1">
      <w:pPr>
        <w:jc w:val="both"/>
        <w:rPr>
          <w:color w:val="000000"/>
          <w:szCs w:val="28"/>
        </w:rPr>
      </w:pPr>
      <w:r w:rsidRPr="0022293B">
        <w:rPr>
          <w:color w:val="000000"/>
          <w:szCs w:val="28"/>
        </w:rPr>
        <w:t>Как было показано рядом мыслителей и исследователей, впоследствии ранний образный опыт может играть большое детерминирующее значение в поведении. Э.</w:t>
      </w:r>
      <w:r w:rsidR="004007A5">
        <w:rPr>
          <w:color w:val="000000"/>
          <w:szCs w:val="28"/>
        </w:rPr>
        <w:t> </w:t>
      </w:r>
      <w:r w:rsidRPr="0022293B">
        <w:rPr>
          <w:color w:val="000000"/>
          <w:szCs w:val="28"/>
        </w:rPr>
        <w:t>Берн подчеркивает, что персонажи сказок вместе с инфантильными влечениями оказывают влияние на</w:t>
      </w:r>
      <w:r w:rsidR="00AA3FC0" w:rsidRPr="00AA3FC0">
        <w:rPr>
          <w:color w:val="000000"/>
          <w:szCs w:val="28"/>
        </w:rPr>
        <w:t xml:space="preserve"> </w:t>
      </w:r>
      <w:r w:rsidRPr="0022293B">
        <w:rPr>
          <w:color w:val="000000"/>
          <w:szCs w:val="28"/>
        </w:rPr>
        <w:t>формирование у ребенка представления о мире, а в дальнейшем – неосознанно определяют жизненный сценарий [6]. Е.Е.</w:t>
      </w:r>
      <w:r w:rsidR="004007A5">
        <w:rPr>
          <w:color w:val="000000"/>
          <w:szCs w:val="28"/>
        </w:rPr>
        <w:t> </w:t>
      </w:r>
      <w:r w:rsidRPr="0022293B">
        <w:rPr>
          <w:color w:val="000000"/>
          <w:szCs w:val="28"/>
        </w:rPr>
        <w:t>Сапоговой проанализировано значение народных сказок как архаических социокультурных программ с необходимым минимумом информации о взаимодействии субъекта и мира, влияющих на личностное развитие, в частности, на восприятие человеком жизненных реалий и самого себя</w:t>
      </w:r>
      <w:r>
        <w:rPr>
          <w:color w:val="000000"/>
          <w:szCs w:val="28"/>
        </w:rPr>
        <w:t xml:space="preserve"> [7</w:t>
      </w:r>
      <w:r w:rsidRPr="0022293B">
        <w:rPr>
          <w:color w:val="000000"/>
          <w:szCs w:val="28"/>
        </w:rPr>
        <w:t>, с.</w:t>
      </w:r>
      <w:r w:rsidR="004007A5">
        <w:rPr>
          <w:color w:val="000000"/>
          <w:szCs w:val="28"/>
        </w:rPr>
        <w:t> </w:t>
      </w:r>
      <w:r w:rsidRPr="0022293B">
        <w:rPr>
          <w:color w:val="000000"/>
          <w:szCs w:val="28"/>
        </w:rPr>
        <w:t>445-487]. Упорядоченные детские впечатления создают канву индивидуального опыта взрослого человека, задавая основу смысложизненных установок. Не исключена роль значимых детских переживаний, связанных с восприятием сказочных сюжетов, в образовании так называемых неосознаваемых смысловых установок взрослой личности [</w:t>
      </w:r>
      <w:r>
        <w:rPr>
          <w:color w:val="000000"/>
          <w:szCs w:val="28"/>
        </w:rPr>
        <w:t>8</w:t>
      </w:r>
      <w:r w:rsidRPr="0022293B">
        <w:rPr>
          <w:color w:val="000000"/>
          <w:szCs w:val="28"/>
        </w:rPr>
        <w:t xml:space="preserve">]. </w:t>
      </w:r>
    </w:p>
    <w:p w:rsidR="00976C56" w:rsidRPr="0022293B" w:rsidRDefault="00976C56" w:rsidP="00FC22D1">
      <w:pPr>
        <w:jc w:val="both"/>
        <w:rPr>
          <w:color w:val="000000"/>
          <w:szCs w:val="28"/>
        </w:rPr>
      </w:pPr>
      <w:r w:rsidRPr="0022293B">
        <w:rPr>
          <w:color w:val="000000"/>
          <w:szCs w:val="28"/>
        </w:rPr>
        <w:t xml:space="preserve">Таким образом, значащие переживания раннего детства могут быть связаны с усвоением значений и ценностей культуры и впоследствии влиять на отношение к родной стране, проявляющееся в юношеском возрасте в построении своих жизненных стратегий – либо внутри своей страны, либо через эмиграцию. Для проверки этих предположений нами в течение нескольких лет проводилось эмпирическое исследование, в котором приняли участие 500 человек в возрасте от 19 до 25 лет (320 девушек и женщин, средний возраст – 22 года; и 180 юношей и мужчин, средний возраст – 22 года), все граждане Российской Федерации.  </w:t>
      </w:r>
    </w:p>
    <w:p w:rsidR="00976C56" w:rsidRPr="0022293B" w:rsidRDefault="00976C56" w:rsidP="00FC22D1">
      <w:pPr>
        <w:jc w:val="both"/>
        <w:rPr>
          <w:color w:val="000000"/>
          <w:szCs w:val="28"/>
        </w:rPr>
      </w:pPr>
      <w:r w:rsidRPr="0022293B">
        <w:rPr>
          <w:color w:val="000000"/>
          <w:szCs w:val="28"/>
        </w:rPr>
        <w:t xml:space="preserve">В качестве конкретной гипотезы выступило предположение: содержание ранних детских переживаний образов природы и культуры своей страны, опосредованных семейным окружением, связано с уровнем социокультурной интегрированности образной сферы личности в молодом возрасте и с приверженностью своей стране. </w:t>
      </w:r>
    </w:p>
    <w:p w:rsidR="00976C56" w:rsidRPr="0022293B" w:rsidRDefault="00976C56" w:rsidP="00FC22D1">
      <w:pPr>
        <w:jc w:val="both"/>
        <w:rPr>
          <w:rStyle w:val="apple-converted-space"/>
          <w:color w:val="000000"/>
          <w:szCs w:val="28"/>
          <w:shd w:val="clear" w:color="auto" w:fill="FFFFFF"/>
        </w:rPr>
      </w:pPr>
      <w:r w:rsidRPr="0022293B">
        <w:rPr>
          <w:color w:val="000000"/>
          <w:szCs w:val="28"/>
        </w:rPr>
        <w:t xml:space="preserve"> В качестве психодиагностического инструментария выступили модифицированный вариант структурированного этно-функционального</w:t>
      </w:r>
      <w:r w:rsidR="00AA3FC0" w:rsidRPr="00AA3FC0">
        <w:rPr>
          <w:color w:val="000000"/>
          <w:szCs w:val="28"/>
        </w:rPr>
        <w:t xml:space="preserve"> </w:t>
      </w:r>
      <w:r w:rsidRPr="0022293B">
        <w:rPr>
          <w:color w:val="000000"/>
          <w:szCs w:val="28"/>
        </w:rPr>
        <w:t>психологического интервью А.В.</w:t>
      </w:r>
      <w:r w:rsidR="004007A5">
        <w:rPr>
          <w:color w:val="000000"/>
          <w:szCs w:val="28"/>
        </w:rPr>
        <w:t> </w:t>
      </w:r>
      <w:r w:rsidRPr="0022293B">
        <w:rPr>
          <w:color w:val="000000"/>
          <w:szCs w:val="28"/>
        </w:rPr>
        <w:t>Сухарева</w:t>
      </w:r>
      <w:r>
        <w:rPr>
          <w:color w:val="000000"/>
          <w:szCs w:val="28"/>
        </w:rPr>
        <w:t xml:space="preserve"> [9</w:t>
      </w:r>
      <w:r w:rsidRPr="0022293B">
        <w:rPr>
          <w:color w:val="000000"/>
          <w:szCs w:val="28"/>
        </w:rPr>
        <w:t>, с.</w:t>
      </w:r>
      <w:r w:rsidR="004007A5">
        <w:rPr>
          <w:color w:val="000000"/>
          <w:szCs w:val="28"/>
        </w:rPr>
        <w:t> </w:t>
      </w:r>
      <w:r w:rsidRPr="0022293B">
        <w:rPr>
          <w:color w:val="000000"/>
          <w:szCs w:val="28"/>
        </w:rPr>
        <w:t xml:space="preserve">519-531], </w:t>
      </w:r>
      <w:r w:rsidRPr="0022293B">
        <w:rPr>
          <w:color w:val="000000"/>
          <w:szCs w:val="28"/>
          <w:shd w:val="clear" w:color="auto" w:fill="FFFFFF"/>
        </w:rPr>
        <w:t xml:space="preserve">опросник </w:t>
      </w:r>
      <w:r w:rsidRPr="0022293B">
        <w:rPr>
          <w:color w:val="000000"/>
          <w:szCs w:val="28"/>
        </w:rPr>
        <w:t>«Приверженность своей стране»</w:t>
      </w:r>
      <w:r w:rsidRPr="0022293B">
        <w:rPr>
          <w:color w:val="000000"/>
          <w:szCs w:val="28"/>
          <w:shd w:val="clear" w:color="auto" w:fill="FFFFFF"/>
        </w:rPr>
        <w:t xml:space="preserve"> [1</w:t>
      </w:r>
      <w:r w:rsidRPr="00A33378">
        <w:rPr>
          <w:color w:val="000000"/>
          <w:szCs w:val="28"/>
          <w:shd w:val="clear" w:color="auto" w:fill="FFFFFF"/>
        </w:rPr>
        <w:t>0</w:t>
      </w:r>
      <w:r w:rsidRPr="0022293B">
        <w:rPr>
          <w:color w:val="000000"/>
          <w:szCs w:val="28"/>
          <w:shd w:val="clear" w:color="auto" w:fill="FFFFFF"/>
        </w:rPr>
        <w:t>, с.</w:t>
      </w:r>
      <w:r w:rsidR="004007A5">
        <w:rPr>
          <w:color w:val="000000"/>
          <w:szCs w:val="28"/>
          <w:shd w:val="clear" w:color="auto" w:fill="FFFFFF"/>
        </w:rPr>
        <w:t> </w:t>
      </w:r>
      <w:r w:rsidRPr="0022293B">
        <w:rPr>
          <w:color w:val="000000"/>
          <w:szCs w:val="28"/>
          <w:shd w:val="clear" w:color="auto" w:fill="FFFFFF"/>
        </w:rPr>
        <w:t>93-99], авторский образно-ассоциативный тест, позволяющий установить коэффициент социокультурной интегрированности образной сферы личности [1</w:t>
      </w:r>
      <w:r w:rsidRPr="00A33378">
        <w:rPr>
          <w:color w:val="000000"/>
          <w:szCs w:val="28"/>
          <w:shd w:val="clear" w:color="auto" w:fill="FFFFFF"/>
        </w:rPr>
        <w:t>0</w:t>
      </w:r>
      <w:r w:rsidRPr="0022293B">
        <w:rPr>
          <w:color w:val="000000"/>
          <w:szCs w:val="28"/>
          <w:shd w:val="clear" w:color="auto" w:fill="FFFFFF"/>
        </w:rPr>
        <w:t>, с.</w:t>
      </w:r>
      <w:r w:rsidR="004007A5">
        <w:rPr>
          <w:color w:val="000000"/>
          <w:szCs w:val="28"/>
          <w:shd w:val="clear" w:color="auto" w:fill="FFFFFF"/>
        </w:rPr>
        <w:t> </w:t>
      </w:r>
      <w:r w:rsidRPr="0022293B">
        <w:rPr>
          <w:color w:val="000000"/>
          <w:szCs w:val="28"/>
          <w:shd w:val="clear" w:color="auto" w:fill="FFFFFF"/>
        </w:rPr>
        <w:t xml:space="preserve">99-102]. </w:t>
      </w:r>
    </w:p>
    <w:p w:rsidR="00976C56" w:rsidRPr="0022293B" w:rsidRDefault="00976C56" w:rsidP="00FC22D1">
      <w:pPr>
        <w:shd w:val="clear" w:color="auto" w:fill="FFFFFF"/>
        <w:jc w:val="both"/>
        <w:rPr>
          <w:color w:val="000000"/>
          <w:szCs w:val="28"/>
        </w:rPr>
      </w:pPr>
      <w:r w:rsidRPr="0022293B">
        <w:rPr>
          <w:color w:val="000000"/>
          <w:szCs w:val="28"/>
        </w:rPr>
        <w:t xml:space="preserve">Авторский опросник «Приверженность своей стране» содержит шкалы «общая приверженность стране» (возможные баллы – от 0 до 136) и «выраженность эмиграционных намерений» (от 0 до 50 баллов). Коэффициент корреляции, характеризующий надежность методики, равен </w:t>
      </w:r>
      <w:r w:rsidRPr="0022293B">
        <w:rPr>
          <w:color w:val="000000"/>
          <w:szCs w:val="28"/>
        </w:rPr>
        <w:lastRenderedPageBreak/>
        <w:t>0,87. Методика прошла апробацию и стандартизацию на довольно большой выборке [1</w:t>
      </w:r>
      <w:r w:rsidRPr="00A33378">
        <w:rPr>
          <w:color w:val="000000"/>
          <w:szCs w:val="28"/>
        </w:rPr>
        <w:t>0</w:t>
      </w:r>
      <w:r w:rsidRPr="0022293B">
        <w:rPr>
          <w:color w:val="000000"/>
          <w:szCs w:val="28"/>
        </w:rPr>
        <w:t>, с.</w:t>
      </w:r>
      <w:r w:rsidR="004007A5">
        <w:rPr>
          <w:color w:val="000000"/>
          <w:szCs w:val="28"/>
        </w:rPr>
        <w:t> </w:t>
      </w:r>
      <w:r w:rsidRPr="0022293B">
        <w:rPr>
          <w:color w:val="000000"/>
          <w:szCs w:val="28"/>
        </w:rPr>
        <w:t>93-97].</w:t>
      </w:r>
    </w:p>
    <w:p w:rsidR="00976C56" w:rsidRPr="00A33378" w:rsidRDefault="00976C56" w:rsidP="00FC22D1">
      <w:pPr>
        <w:shd w:val="clear" w:color="auto" w:fill="FFFFFF"/>
        <w:jc w:val="both"/>
        <w:rPr>
          <w:szCs w:val="28"/>
        </w:rPr>
      </w:pPr>
      <w:r w:rsidRPr="0022293B">
        <w:rPr>
          <w:color w:val="000000"/>
          <w:szCs w:val="28"/>
        </w:rPr>
        <w:t xml:space="preserve">Модифицированный вариант структурированного этнофункционального психологического интервью использовался для выявления содержания и характера первых, до 5 лет, значащих переживаний образов природы и сказочно-мифологических образов. </w:t>
      </w:r>
      <w:r>
        <w:rPr>
          <w:color w:val="000000"/>
          <w:szCs w:val="28"/>
        </w:rPr>
        <w:t xml:space="preserve">Как отмечал В.Н. Мясищев, использование субъективного интервью (в отличие от объективных методов) в исследовании индивидуальной, онтогенетической картины развития личности позволяет выявлять именно тот опыт, который оставил свой след в памяти, и поэтому </w:t>
      </w:r>
      <w:r w:rsidRPr="00A33378">
        <w:rPr>
          <w:szCs w:val="28"/>
        </w:rPr>
        <w:t>является наиболее значимым [11, с.</w:t>
      </w:r>
      <w:r w:rsidR="004007A5">
        <w:rPr>
          <w:szCs w:val="28"/>
        </w:rPr>
        <w:t> </w:t>
      </w:r>
      <w:r w:rsidRPr="00A33378">
        <w:rPr>
          <w:szCs w:val="28"/>
        </w:rPr>
        <w:t>283</w:t>
      </w:r>
      <w:r w:rsidR="004007A5">
        <w:rPr>
          <w:szCs w:val="28"/>
        </w:rPr>
        <w:t> – </w:t>
      </w:r>
      <w:r w:rsidRPr="00A33378">
        <w:rPr>
          <w:szCs w:val="28"/>
        </w:rPr>
        <w:t>312].  Актуализация в воспоминаниях образов сказок своего народа оценивалось как «+</w:t>
      </w:r>
      <w:r w:rsidR="004007A5">
        <w:rPr>
          <w:szCs w:val="28"/>
        </w:rPr>
        <w:t> </w:t>
      </w:r>
      <w:r w:rsidRPr="00A33378">
        <w:rPr>
          <w:szCs w:val="28"/>
        </w:rPr>
        <w:t>2» балла; присутствие в ответах испытуемых наряду с образами сказок своего народа ещ</w:t>
      </w:r>
      <w:r w:rsidR="00CD76FB">
        <w:rPr>
          <w:szCs w:val="28"/>
        </w:rPr>
        <w:t>е</w:t>
      </w:r>
      <w:r w:rsidRPr="00A33378">
        <w:rPr>
          <w:szCs w:val="28"/>
        </w:rPr>
        <w:t xml:space="preserve"> и образов сказок других народов или авторских сказок оценивалось как «+</w:t>
      </w:r>
      <w:r w:rsidR="004007A5">
        <w:rPr>
          <w:szCs w:val="28"/>
        </w:rPr>
        <w:t> </w:t>
      </w:r>
      <w:r w:rsidRPr="00A33378">
        <w:rPr>
          <w:szCs w:val="28"/>
        </w:rPr>
        <w:t>1» балл; отсутствие значимых воспоминаний сказок детства – «0» баллов; актуализация в воспоминаниях образов сказок только других народов или только авторских сказок оценивалось как «–</w:t>
      </w:r>
      <w:r w:rsidR="004007A5">
        <w:rPr>
          <w:szCs w:val="28"/>
        </w:rPr>
        <w:t> </w:t>
      </w:r>
      <w:r w:rsidRPr="00A33378">
        <w:rPr>
          <w:szCs w:val="28"/>
        </w:rPr>
        <w:t xml:space="preserve">1» балл. </w:t>
      </w:r>
    </w:p>
    <w:p w:rsidR="00976C56" w:rsidRPr="0022293B" w:rsidRDefault="00976C56" w:rsidP="00FC22D1">
      <w:pPr>
        <w:shd w:val="clear" w:color="auto" w:fill="FFFFFF"/>
        <w:jc w:val="both"/>
        <w:rPr>
          <w:color w:val="000000"/>
          <w:szCs w:val="28"/>
        </w:rPr>
      </w:pPr>
      <w:r w:rsidRPr="0022293B">
        <w:rPr>
          <w:color w:val="000000"/>
          <w:szCs w:val="28"/>
        </w:rPr>
        <w:t>Актуализируемые в памяти образы родной природы оценивались как «+</w:t>
      </w:r>
      <w:r w:rsidR="004007A5">
        <w:rPr>
          <w:color w:val="000000"/>
          <w:szCs w:val="28"/>
        </w:rPr>
        <w:t> </w:t>
      </w:r>
      <w:r w:rsidRPr="0022293B">
        <w:rPr>
          <w:color w:val="000000"/>
          <w:szCs w:val="28"/>
        </w:rPr>
        <w:t>2» балла; присутствие в ответах испытуемых наряду с образами родной природы ещ</w:t>
      </w:r>
      <w:r w:rsidR="00CD76FB">
        <w:rPr>
          <w:color w:val="000000"/>
          <w:szCs w:val="28"/>
        </w:rPr>
        <w:t>е</w:t>
      </w:r>
      <w:r w:rsidRPr="0022293B">
        <w:rPr>
          <w:color w:val="000000"/>
          <w:szCs w:val="28"/>
        </w:rPr>
        <w:t xml:space="preserve"> и образов зарубежной природы оценивалось как «+</w:t>
      </w:r>
      <w:r w:rsidR="004007A5">
        <w:rPr>
          <w:color w:val="000000"/>
          <w:szCs w:val="28"/>
        </w:rPr>
        <w:t> </w:t>
      </w:r>
      <w:r w:rsidRPr="0022293B">
        <w:rPr>
          <w:color w:val="000000"/>
          <w:szCs w:val="28"/>
        </w:rPr>
        <w:t>1» балл; отсутствие значимых воспоминаний образов природы – «0» баллов; актуализация в воспоминаниях образов природы только других стран оценивалось как «–</w:t>
      </w:r>
      <w:r w:rsidR="004007A5">
        <w:rPr>
          <w:color w:val="000000"/>
          <w:szCs w:val="28"/>
        </w:rPr>
        <w:t> </w:t>
      </w:r>
      <w:r w:rsidRPr="0022293B">
        <w:rPr>
          <w:color w:val="000000"/>
          <w:szCs w:val="28"/>
        </w:rPr>
        <w:t>1» балл.</w:t>
      </w:r>
    </w:p>
    <w:p w:rsidR="00976C56" w:rsidRDefault="00976C56" w:rsidP="00FC22D1">
      <w:pPr>
        <w:shd w:val="clear" w:color="auto" w:fill="FFFFFF"/>
        <w:jc w:val="both"/>
        <w:rPr>
          <w:color w:val="000000"/>
          <w:szCs w:val="28"/>
        </w:rPr>
      </w:pPr>
      <w:r w:rsidRPr="0022293B">
        <w:rPr>
          <w:color w:val="000000"/>
          <w:szCs w:val="28"/>
        </w:rPr>
        <w:t xml:space="preserve">Социокультурная интегрированность образной сферы исследовалась при помощи авторского образно-ассоциативного теста, позволяющего выявлять положительно и отрицательно значащие переживания образов своей страны и образов зарубежья, а также устанавливать количественные соотношения между </w:t>
      </w:r>
      <w:r>
        <w:rPr>
          <w:color w:val="000000"/>
          <w:szCs w:val="28"/>
        </w:rPr>
        <w:t xml:space="preserve">ними </w:t>
      </w:r>
      <w:r w:rsidRPr="0022293B">
        <w:rPr>
          <w:color w:val="000000"/>
          <w:szCs w:val="28"/>
        </w:rPr>
        <w:t>[1</w:t>
      </w:r>
      <w:r>
        <w:rPr>
          <w:color w:val="000000"/>
          <w:szCs w:val="28"/>
        </w:rPr>
        <w:t>0</w:t>
      </w:r>
      <w:r w:rsidRPr="0022293B">
        <w:rPr>
          <w:color w:val="000000"/>
          <w:szCs w:val="28"/>
        </w:rPr>
        <w:t>, с.</w:t>
      </w:r>
      <w:r w:rsidR="004007A5">
        <w:rPr>
          <w:color w:val="000000"/>
          <w:szCs w:val="28"/>
        </w:rPr>
        <w:t> </w:t>
      </w:r>
      <w:r w:rsidRPr="0022293B">
        <w:rPr>
          <w:color w:val="000000"/>
          <w:szCs w:val="28"/>
        </w:rPr>
        <w:t>99-102]. Тест предлагает испытуемому представлять, фиксировать в своем сознании и называть первые спонтанно возникшие образы в ответ на предъявляемые поочередно 28 вербальных стимулов, обозначающих различные аспекты жизни своей страны</w:t>
      </w:r>
      <w:r>
        <w:rPr>
          <w:color w:val="000000"/>
          <w:szCs w:val="28"/>
        </w:rPr>
        <w:t>. Затем предлагается осуще</w:t>
      </w:r>
      <w:r w:rsidRPr="0022293B">
        <w:rPr>
          <w:color w:val="000000"/>
          <w:szCs w:val="28"/>
        </w:rPr>
        <w:t xml:space="preserve">ствить аналогичную, образно-ассоциативную процедуру в ответ на поочередно предъявляемые 28 вербальных стимулов, обозначающих различные аспекты жизни зарубежья. Дальнейшая обработка теста позволяет установить коэффициент социокультурной интегрированности образной сферы личности с культурой социальной общности своей страны посредством использования следующей формулы: </w:t>
      </w:r>
    </w:p>
    <w:p w:rsidR="007330C0" w:rsidRDefault="007330C0" w:rsidP="00FC22D1">
      <w:pPr>
        <w:shd w:val="clear" w:color="auto" w:fill="FFFFFF"/>
        <w:jc w:val="both"/>
        <w:rPr>
          <w:color w:val="000000"/>
          <w:szCs w:val="28"/>
        </w:rPr>
      </w:pPr>
    </w:p>
    <w:tbl>
      <w:tblPr>
        <w:tblW w:w="0" w:type="auto"/>
        <w:tblInd w:w="2808" w:type="dxa"/>
        <w:tblLayout w:type="fixed"/>
        <w:tblLook w:val="0000" w:firstRow="0" w:lastRow="0" w:firstColumn="0" w:lastColumn="0" w:noHBand="0" w:noVBand="0"/>
      </w:tblPr>
      <w:tblGrid>
        <w:gridCol w:w="900"/>
        <w:gridCol w:w="1440"/>
        <w:gridCol w:w="1800"/>
      </w:tblGrid>
      <w:tr w:rsidR="007330C0" w:rsidRPr="007330C0" w:rsidTr="009811D7">
        <w:trPr>
          <w:trHeight w:val="359"/>
        </w:trPr>
        <w:tc>
          <w:tcPr>
            <w:tcW w:w="900" w:type="dxa"/>
            <w:vMerge w:val="restart"/>
            <w:shd w:val="clear" w:color="auto" w:fill="auto"/>
            <w:vAlign w:val="center"/>
          </w:tcPr>
          <w:p w:rsidR="007330C0" w:rsidRPr="007330C0" w:rsidRDefault="007330C0" w:rsidP="007330C0">
            <w:pPr>
              <w:ind w:firstLine="0"/>
              <w:jc w:val="center"/>
              <w:rPr>
                <w:rFonts w:eastAsia="Times New Roman"/>
                <w:sz w:val="32"/>
                <w:szCs w:val="32"/>
                <w:lang w:eastAsia="ar-SA"/>
              </w:rPr>
            </w:pPr>
            <w:r w:rsidRPr="007330C0">
              <w:rPr>
                <w:rFonts w:eastAsia="Times New Roman"/>
                <w:sz w:val="44"/>
                <w:szCs w:val="44"/>
                <w:lang w:val="en-US" w:eastAsia="ar-SA"/>
              </w:rPr>
              <w:t>I</w:t>
            </w:r>
            <w:r w:rsidRPr="007330C0">
              <w:rPr>
                <w:rFonts w:eastAsia="Times New Roman"/>
                <w:sz w:val="40"/>
                <w:szCs w:val="40"/>
                <w:vertAlign w:val="subscript"/>
                <w:lang w:val="en-US" w:eastAsia="ar-SA"/>
              </w:rPr>
              <w:t>sc</w:t>
            </w:r>
            <w:r w:rsidRPr="007330C0">
              <w:rPr>
                <w:rFonts w:eastAsia="Times New Roman"/>
                <w:sz w:val="32"/>
                <w:szCs w:val="32"/>
                <w:vertAlign w:val="subscript"/>
                <w:lang w:val="en-US" w:eastAsia="ar-SA"/>
              </w:rPr>
              <w:t xml:space="preserve"> </w:t>
            </w:r>
            <w:r w:rsidRPr="009811D7">
              <w:rPr>
                <w:rFonts w:eastAsia="Times New Roman"/>
                <w:sz w:val="40"/>
                <w:szCs w:val="40"/>
                <w:lang w:val="en-US" w:eastAsia="ar-SA"/>
              </w:rPr>
              <w:t>=</w:t>
            </w:r>
          </w:p>
        </w:tc>
        <w:tc>
          <w:tcPr>
            <w:tcW w:w="1440" w:type="dxa"/>
            <w:tcBorders>
              <w:bottom w:val="single" w:sz="4" w:space="0" w:color="auto"/>
            </w:tcBorders>
            <w:shd w:val="clear" w:color="auto" w:fill="auto"/>
            <w:vAlign w:val="center"/>
          </w:tcPr>
          <w:p w:rsidR="007330C0" w:rsidRPr="007330C0" w:rsidRDefault="007330C0" w:rsidP="007330C0">
            <w:pPr>
              <w:ind w:firstLine="0"/>
              <w:jc w:val="center"/>
              <w:rPr>
                <w:rFonts w:eastAsia="Times New Roman"/>
                <w:sz w:val="24"/>
                <w:szCs w:val="24"/>
                <w:lang w:eastAsia="ar-SA"/>
              </w:rPr>
            </w:pPr>
            <w:r w:rsidRPr="007330C0">
              <w:rPr>
                <w:rFonts w:eastAsia="Times New Roman"/>
                <w:sz w:val="32"/>
                <w:szCs w:val="32"/>
                <w:lang w:val="en-US" w:eastAsia="ar-SA"/>
              </w:rPr>
              <w:t>i</w:t>
            </w:r>
            <w:r w:rsidRPr="007330C0">
              <w:rPr>
                <w:rFonts w:eastAsia="Times New Roman"/>
                <w:sz w:val="32"/>
                <w:szCs w:val="32"/>
                <w:vertAlign w:val="subscript"/>
                <w:lang w:val="en-US" w:eastAsia="ar-SA"/>
              </w:rPr>
              <w:t>c+</w:t>
            </w:r>
          </w:p>
        </w:tc>
        <w:tc>
          <w:tcPr>
            <w:tcW w:w="1800" w:type="dxa"/>
            <w:vMerge w:val="restart"/>
            <w:shd w:val="clear" w:color="auto" w:fill="auto"/>
            <w:vAlign w:val="center"/>
          </w:tcPr>
          <w:p w:rsidR="007330C0" w:rsidRPr="007330C0" w:rsidRDefault="007330C0" w:rsidP="009811D7">
            <w:pPr>
              <w:ind w:firstLine="0"/>
              <w:jc w:val="center"/>
              <w:rPr>
                <w:rFonts w:eastAsia="Times New Roman"/>
                <w:sz w:val="24"/>
                <w:szCs w:val="24"/>
                <w:lang w:eastAsia="ar-SA"/>
              </w:rPr>
            </w:pPr>
            <w:r w:rsidRPr="007330C0">
              <w:rPr>
                <w:rFonts w:eastAsia="Times New Roman"/>
                <w:sz w:val="24"/>
                <w:szCs w:val="24"/>
                <w:lang w:eastAsia="ar-SA"/>
              </w:rPr>
              <w:t xml:space="preserve">, где </w:t>
            </w:r>
            <w:r w:rsidRPr="007330C0">
              <w:rPr>
                <w:rFonts w:eastAsia="Times New Roman"/>
                <w:sz w:val="26"/>
                <w:szCs w:val="26"/>
                <w:lang w:val="en-US" w:eastAsia="ar-SA"/>
              </w:rPr>
              <w:t>i</w:t>
            </w:r>
            <w:r w:rsidRPr="007330C0">
              <w:rPr>
                <w:rFonts w:eastAsia="Times New Roman"/>
                <w:sz w:val="26"/>
                <w:szCs w:val="26"/>
                <w:vertAlign w:val="subscript"/>
                <w:lang w:val="en-US" w:eastAsia="ar-SA"/>
              </w:rPr>
              <w:t>d</w:t>
            </w:r>
            <w:r w:rsidRPr="007330C0">
              <w:rPr>
                <w:rFonts w:eastAsia="Times New Roman"/>
                <w:sz w:val="26"/>
                <w:szCs w:val="26"/>
                <w:vertAlign w:val="subscript"/>
                <w:lang w:eastAsia="ar-SA"/>
              </w:rPr>
              <w:t xml:space="preserve"> = </w:t>
            </w:r>
            <w:r w:rsidRPr="007330C0">
              <w:rPr>
                <w:rFonts w:eastAsia="Times New Roman"/>
                <w:sz w:val="26"/>
                <w:szCs w:val="26"/>
                <w:lang w:val="en-US" w:eastAsia="ar-SA"/>
              </w:rPr>
              <w:t>i</w:t>
            </w:r>
            <w:r w:rsidRPr="007330C0">
              <w:rPr>
                <w:rFonts w:eastAsia="Times New Roman"/>
                <w:sz w:val="26"/>
                <w:szCs w:val="26"/>
                <w:vertAlign w:val="subscript"/>
                <w:lang w:val="en-US" w:eastAsia="ar-SA"/>
              </w:rPr>
              <w:t xml:space="preserve">n </w:t>
            </w:r>
            <w:r w:rsidRPr="007330C0">
              <w:rPr>
                <w:rFonts w:eastAsia="Times New Roman"/>
                <w:sz w:val="26"/>
                <w:szCs w:val="26"/>
                <w:lang w:eastAsia="ar-SA"/>
              </w:rPr>
              <w:t xml:space="preserve">+ </w:t>
            </w:r>
            <w:r w:rsidRPr="007330C0">
              <w:rPr>
                <w:rFonts w:eastAsia="Times New Roman"/>
                <w:sz w:val="26"/>
                <w:szCs w:val="26"/>
                <w:lang w:val="en-US" w:eastAsia="ar-SA"/>
              </w:rPr>
              <w:t>i</w:t>
            </w:r>
            <w:r w:rsidRPr="007330C0">
              <w:rPr>
                <w:rFonts w:eastAsia="Times New Roman"/>
                <w:sz w:val="26"/>
                <w:szCs w:val="26"/>
                <w:vertAlign w:val="subscript"/>
                <w:lang w:val="en-US" w:eastAsia="ar-SA"/>
              </w:rPr>
              <w:t>c</w:t>
            </w:r>
            <w:r w:rsidRPr="007330C0">
              <w:rPr>
                <w:rFonts w:eastAsia="Times New Roman"/>
                <w:sz w:val="26"/>
                <w:szCs w:val="26"/>
                <w:vertAlign w:val="subscript"/>
                <w:lang w:eastAsia="ar-SA"/>
              </w:rPr>
              <w:t>-</w:t>
            </w:r>
          </w:p>
        </w:tc>
      </w:tr>
      <w:tr w:rsidR="007330C0" w:rsidRPr="007330C0" w:rsidTr="007330C0">
        <w:tc>
          <w:tcPr>
            <w:tcW w:w="900" w:type="dxa"/>
            <w:vMerge/>
            <w:shd w:val="clear" w:color="auto" w:fill="auto"/>
            <w:vAlign w:val="center"/>
          </w:tcPr>
          <w:p w:rsidR="007330C0" w:rsidRPr="007330C0" w:rsidRDefault="007330C0" w:rsidP="007330C0">
            <w:pPr>
              <w:snapToGrid w:val="0"/>
              <w:ind w:firstLine="0"/>
              <w:rPr>
                <w:rFonts w:eastAsia="Times New Roman"/>
                <w:sz w:val="32"/>
                <w:szCs w:val="32"/>
                <w:lang w:val="en-US" w:eastAsia="ar-SA"/>
              </w:rPr>
            </w:pPr>
          </w:p>
        </w:tc>
        <w:tc>
          <w:tcPr>
            <w:tcW w:w="1440" w:type="dxa"/>
            <w:tcBorders>
              <w:top w:val="single" w:sz="4" w:space="0" w:color="auto"/>
            </w:tcBorders>
            <w:shd w:val="clear" w:color="auto" w:fill="auto"/>
          </w:tcPr>
          <w:p w:rsidR="007330C0" w:rsidRPr="007330C0" w:rsidRDefault="007330C0" w:rsidP="007330C0">
            <w:pPr>
              <w:ind w:firstLine="0"/>
              <w:jc w:val="center"/>
              <w:rPr>
                <w:rFonts w:eastAsia="Times New Roman"/>
                <w:sz w:val="24"/>
                <w:szCs w:val="24"/>
                <w:vertAlign w:val="superscript"/>
                <w:lang w:eastAsia="ar-SA"/>
              </w:rPr>
            </w:pPr>
            <w:r w:rsidRPr="007330C0">
              <w:rPr>
                <w:rFonts w:eastAsia="Times New Roman"/>
                <w:szCs w:val="28"/>
                <w:lang w:eastAsia="ar-SA"/>
              </w:rPr>
              <w:t>1 +</w:t>
            </w:r>
            <w:r w:rsidRPr="007330C0">
              <w:rPr>
                <w:rFonts w:eastAsia="Times New Roman"/>
                <w:sz w:val="32"/>
                <w:szCs w:val="32"/>
                <w:lang w:eastAsia="ar-SA"/>
              </w:rPr>
              <w:t xml:space="preserve"> </w:t>
            </w:r>
            <w:r w:rsidRPr="007330C0">
              <w:rPr>
                <w:rFonts w:eastAsia="Times New Roman"/>
                <w:sz w:val="32"/>
                <w:szCs w:val="32"/>
                <w:lang w:val="en-US" w:eastAsia="ar-SA"/>
              </w:rPr>
              <w:t>i</w:t>
            </w:r>
            <w:r w:rsidRPr="007330C0">
              <w:rPr>
                <w:rFonts w:eastAsia="Times New Roman"/>
                <w:sz w:val="32"/>
                <w:szCs w:val="32"/>
                <w:vertAlign w:val="subscript"/>
                <w:lang w:val="en-US" w:eastAsia="ar-SA"/>
              </w:rPr>
              <w:t>d</w:t>
            </w:r>
          </w:p>
        </w:tc>
        <w:tc>
          <w:tcPr>
            <w:tcW w:w="1800" w:type="dxa"/>
            <w:vMerge/>
            <w:shd w:val="clear" w:color="auto" w:fill="auto"/>
            <w:vAlign w:val="center"/>
          </w:tcPr>
          <w:p w:rsidR="007330C0" w:rsidRPr="007330C0" w:rsidRDefault="007330C0" w:rsidP="007330C0">
            <w:pPr>
              <w:snapToGrid w:val="0"/>
              <w:ind w:firstLine="0"/>
              <w:rPr>
                <w:rFonts w:eastAsia="Times New Roman"/>
                <w:sz w:val="24"/>
                <w:szCs w:val="24"/>
                <w:vertAlign w:val="superscript"/>
                <w:lang w:eastAsia="ar-SA"/>
              </w:rPr>
            </w:pPr>
          </w:p>
        </w:tc>
      </w:tr>
    </w:tbl>
    <w:p w:rsidR="007330C0" w:rsidRDefault="007330C0" w:rsidP="00FC22D1">
      <w:pPr>
        <w:shd w:val="clear" w:color="auto" w:fill="FFFFFF"/>
        <w:jc w:val="both"/>
        <w:rPr>
          <w:color w:val="000000"/>
          <w:szCs w:val="28"/>
        </w:rPr>
      </w:pPr>
    </w:p>
    <w:p w:rsidR="00976C56" w:rsidRPr="00C75A55" w:rsidRDefault="00976C56" w:rsidP="004007A5">
      <w:pPr>
        <w:jc w:val="both"/>
        <w:rPr>
          <w:szCs w:val="28"/>
        </w:rPr>
      </w:pPr>
      <w:r>
        <w:rPr>
          <w:szCs w:val="28"/>
        </w:rPr>
        <w:t>Предварительно п</w:t>
      </w:r>
      <w:r w:rsidRPr="00C75A55">
        <w:rPr>
          <w:szCs w:val="28"/>
        </w:rPr>
        <w:t xml:space="preserve">одсчитывается количество положительно высоко оцененных (более +5 баллов) образов своей страны – показатель </w:t>
      </w:r>
      <w:r w:rsidRPr="00C75A55">
        <w:rPr>
          <w:szCs w:val="28"/>
          <w:lang w:val="en-US"/>
        </w:rPr>
        <w:t>i</w:t>
      </w:r>
      <w:r w:rsidRPr="00C75A55">
        <w:rPr>
          <w:szCs w:val="28"/>
          <w:vertAlign w:val="subscript"/>
          <w:lang w:val="en-US"/>
        </w:rPr>
        <w:t>c</w:t>
      </w:r>
      <w:r>
        <w:rPr>
          <w:szCs w:val="28"/>
          <w:vertAlign w:val="subscript"/>
        </w:rPr>
        <w:t>+</w:t>
      </w:r>
      <w:r>
        <w:rPr>
          <w:szCs w:val="28"/>
        </w:rPr>
        <w:t>;</w:t>
      </w:r>
      <w:r w:rsidRPr="00C75A55">
        <w:rPr>
          <w:szCs w:val="28"/>
        </w:rPr>
        <w:t xml:space="preserve"> </w:t>
      </w:r>
      <w:r w:rsidRPr="00C75A55">
        <w:rPr>
          <w:szCs w:val="28"/>
        </w:rPr>
        <w:lastRenderedPageBreak/>
        <w:t xml:space="preserve">количество положительно высоко оцененных (более +5 баллов) образов зарубежья – показатель </w:t>
      </w:r>
      <w:r w:rsidRPr="00C75A55">
        <w:rPr>
          <w:szCs w:val="28"/>
          <w:lang w:val="en-US"/>
        </w:rPr>
        <w:t>i</w:t>
      </w:r>
      <w:r w:rsidRPr="00C75A55">
        <w:rPr>
          <w:szCs w:val="28"/>
          <w:vertAlign w:val="subscript"/>
          <w:lang w:val="en-US"/>
        </w:rPr>
        <w:t>n</w:t>
      </w:r>
      <w:r>
        <w:rPr>
          <w:szCs w:val="28"/>
        </w:rPr>
        <w:t>;</w:t>
      </w:r>
      <w:r w:rsidRPr="00C75A55">
        <w:rPr>
          <w:szCs w:val="28"/>
        </w:rPr>
        <w:t xml:space="preserve"> количество отрицательно оцененных (все значения с «–») образов своей страны – показатель </w:t>
      </w:r>
      <w:r w:rsidRPr="00C75A55">
        <w:rPr>
          <w:szCs w:val="28"/>
          <w:lang w:val="en-US"/>
        </w:rPr>
        <w:t>i</w:t>
      </w:r>
      <w:r w:rsidRPr="00C75A55">
        <w:rPr>
          <w:szCs w:val="28"/>
          <w:vertAlign w:val="subscript"/>
          <w:lang w:val="en-US"/>
        </w:rPr>
        <w:t>c</w:t>
      </w:r>
      <w:r>
        <w:rPr>
          <w:szCs w:val="28"/>
          <w:vertAlign w:val="subscript"/>
        </w:rPr>
        <w:t xml:space="preserve">. </w:t>
      </w:r>
      <w:r w:rsidRPr="00C75A55">
        <w:rPr>
          <w:szCs w:val="28"/>
        </w:rPr>
        <w:t xml:space="preserve">Вычисляется показатель «культурно дифференцирующие элементы образной сферы личности»:  </w:t>
      </w:r>
      <w:r w:rsidRPr="00C75A55">
        <w:rPr>
          <w:szCs w:val="28"/>
          <w:lang w:val="en-US"/>
        </w:rPr>
        <w:t>i</w:t>
      </w:r>
      <w:r w:rsidRPr="00C75A55">
        <w:rPr>
          <w:szCs w:val="28"/>
          <w:vertAlign w:val="subscript"/>
          <w:lang w:val="en-US"/>
        </w:rPr>
        <w:t>d</w:t>
      </w:r>
      <w:r w:rsidRPr="00C75A55">
        <w:rPr>
          <w:szCs w:val="28"/>
          <w:vertAlign w:val="subscript"/>
        </w:rPr>
        <w:t xml:space="preserve"> = </w:t>
      </w:r>
      <w:r w:rsidRPr="00C75A55">
        <w:rPr>
          <w:szCs w:val="28"/>
          <w:lang w:val="en-US"/>
        </w:rPr>
        <w:t>i</w:t>
      </w:r>
      <w:r w:rsidRPr="00C75A55">
        <w:rPr>
          <w:szCs w:val="28"/>
          <w:vertAlign w:val="subscript"/>
          <w:lang w:val="en-US"/>
        </w:rPr>
        <w:t>n</w:t>
      </w:r>
      <w:r w:rsidRPr="00C75A55">
        <w:rPr>
          <w:szCs w:val="28"/>
          <w:vertAlign w:val="subscript"/>
        </w:rPr>
        <w:t xml:space="preserve"> </w:t>
      </w:r>
      <w:r w:rsidRPr="00C75A55">
        <w:rPr>
          <w:szCs w:val="28"/>
        </w:rPr>
        <w:t xml:space="preserve">+ </w:t>
      </w:r>
      <w:r w:rsidRPr="00C75A55">
        <w:rPr>
          <w:szCs w:val="28"/>
          <w:lang w:val="en-US"/>
        </w:rPr>
        <w:t>i</w:t>
      </w:r>
      <w:r w:rsidRPr="00C75A55">
        <w:rPr>
          <w:szCs w:val="28"/>
          <w:vertAlign w:val="subscript"/>
          <w:lang w:val="en-US"/>
        </w:rPr>
        <w:t>c</w:t>
      </w:r>
      <w:r w:rsidRPr="00C75A55">
        <w:rPr>
          <w:szCs w:val="28"/>
          <w:vertAlign w:val="subscript"/>
        </w:rPr>
        <w:t>-</w:t>
      </w:r>
    </w:p>
    <w:p w:rsidR="00976C56" w:rsidRDefault="00976C56" w:rsidP="004007A5">
      <w:pPr>
        <w:shd w:val="clear" w:color="auto" w:fill="FFFFFF"/>
        <w:jc w:val="both"/>
        <w:rPr>
          <w:szCs w:val="28"/>
        </w:rPr>
      </w:pPr>
      <w:r w:rsidRPr="00BF6EFD">
        <w:rPr>
          <w:szCs w:val="28"/>
        </w:rPr>
        <w:t xml:space="preserve">В качестве основных методов обработки </w:t>
      </w:r>
      <w:r>
        <w:rPr>
          <w:szCs w:val="28"/>
        </w:rPr>
        <w:t xml:space="preserve">полученных первичных </w:t>
      </w:r>
      <w:r w:rsidRPr="00BF6EFD">
        <w:rPr>
          <w:szCs w:val="28"/>
        </w:rPr>
        <w:t xml:space="preserve">данных </w:t>
      </w:r>
      <w:r>
        <w:rPr>
          <w:szCs w:val="28"/>
        </w:rPr>
        <w:t xml:space="preserve">для проверки выдвинутой гипотезы </w:t>
      </w:r>
      <w:r w:rsidRPr="00BF6EFD">
        <w:rPr>
          <w:szCs w:val="28"/>
        </w:rPr>
        <w:t>использовалс</w:t>
      </w:r>
      <w:r>
        <w:rPr>
          <w:szCs w:val="28"/>
        </w:rPr>
        <w:t>я</w:t>
      </w:r>
      <w:r w:rsidRPr="00BF6EFD">
        <w:rPr>
          <w:szCs w:val="28"/>
        </w:rPr>
        <w:t xml:space="preserve"> </w:t>
      </w:r>
      <w:r w:rsidRPr="00BF6EFD">
        <w:rPr>
          <w:szCs w:val="28"/>
          <w:shd w:val="clear" w:color="auto" w:fill="FFFFFF"/>
        </w:rPr>
        <w:t xml:space="preserve">метод параметрической </w:t>
      </w:r>
      <w:r>
        <w:rPr>
          <w:szCs w:val="28"/>
          <w:shd w:val="clear" w:color="auto" w:fill="FFFFFF"/>
        </w:rPr>
        <w:t xml:space="preserve">и </w:t>
      </w:r>
      <w:r w:rsidRPr="00BF6EFD">
        <w:rPr>
          <w:bCs/>
          <w:szCs w:val="28"/>
          <w:shd w:val="clear" w:color="auto" w:fill="FFFFFF"/>
        </w:rPr>
        <w:t xml:space="preserve">непараметрической статистики </w:t>
      </w:r>
      <w:r w:rsidRPr="00BF6EFD">
        <w:rPr>
          <w:bCs/>
          <w:szCs w:val="28"/>
        </w:rPr>
        <w:t>–</w:t>
      </w:r>
      <w:r>
        <w:rPr>
          <w:bCs/>
          <w:szCs w:val="28"/>
        </w:rPr>
        <w:t xml:space="preserve"> </w:t>
      </w:r>
      <w:r w:rsidRPr="00BF6EFD">
        <w:rPr>
          <w:bCs/>
          <w:szCs w:val="28"/>
          <w:shd w:val="clear" w:color="auto" w:fill="FFFFFF"/>
        </w:rPr>
        <w:t>коэффициент ранговой корреляции Спирмена</w:t>
      </w:r>
      <w:r w:rsidRPr="00BF6EFD">
        <w:rPr>
          <w:bCs/>
          <w:szCs w:val="28"/>
        </w:rPr>
        <w:t xml:space="preserve"> д</w:t>
      </w:r>
      <w:r w:rsidRPr="00BF6EFD">
        <w:rPr>
          <w:szCs w:val="28"/>
          <w:shd w:val="clear" w:color="auto" w:fill="FFFFFF"/>
        </w:rPr>
        <w:t>ля определения</w:t>
      </w:r>
      <w:r w:rsidRPr="00BF6EFD">
        <w:rPr>
          <w:rStyle w:val="apple-converted-space"/>
          <w:szCs w:val="28"/>
          <w:shd w:val="clear" w:color="auto" w:fill="FFFFFF"/>
        </w:rPr>
        <w:t> </w:t>
      </w:r>
      <w:r w:rsidRPr="00BF6EFD">
        <w:rPr>
          <w:bCs/>
          <w:szCs w:val="28"/>
          <w:shd w:val="clear" w:color="auto" w:fill="FFFFFF"/>
        </w:rPr>
        <w:t>тесноты связи, как между количественными</w:t>
      </w:r>
      <w:r w:rsidRPr="00BF6EFD">
        <w:rPr>
          <w:szCs w:val="28"/>
          <w:shd w:val="clear" w:color="auto" w:fill="FFFFFF"/>
        </w:rPr>
        <w:t>, так и между качественными признаками.</w:t>
      </w:r>
      <w:r>
        <w:rPr>
          <w:szCs w:val="28"/>
          <w:shd w:val="clear" w:color="auto" w:fill="FFFFFF"/>
        </w:rPr>
        <w:t xml:space="preserve"> </w:t>
      </w:r>
      <w:r w:rsidRPr="006B4577">
        <w:rPr>
          <w:rStyle w:val="apple-converted-space"/>
          <w:color w:val="000000"/>
          <w:szCs w:val="28"/>
          <w:shd w:val="clear" w:color="auto" w:fill="FFFFFF"/>
        </w:rPr>
        <w:t xml:space="preserve">Обработка полученных данных проводилась при помощи </w:t>
      </w:r>
      <w:r w:rsidRPr="006B4577">
        <w:rPr>
          <w:szCs w:val="28"/>
        </w:rPr>
        <w:t xml:space="preserve">программы </w:t>
      </w:r>
      <w:r w:rsidRPr="006B4577">
        <w:rPr>
          <w:szCs w:val="28"/>
          <w:lang w:val="en-US"/>
        </w:rPr>
        <w:t>SPSS</w:t>
      </w:r>
      <w:r w:rsidRPr="006B4577">
        <w:rPr>
          <w:szCs w:val="28"/>
        </w:rPr>
        <w:t xml:space="preserve"> </w:t>
      </w:r>
      <w:r w:rsidRPr="006B4577">
        <w:rPr>
          <w:szCs w:val="28"/>
          <w:lang w:val="en-US"/>
        </w:rPr>
        <w:t>Statistics</w:t>
      </w:r>
      <w:r w:rsidRPr="006B4577">
        <w:rPr>
          <w:szCs w:val="28"/>
        </w:rPr>
        <w:t xml:space="preserve"> 17.0.</w:t>
      </w:r>
    </w:p>
    <w:p w:rsidR="00976C56" w:rsidRPr="0022293B" w:rsidRDefault="00976C56" w:rsidP="004007A5">
      <w:pPr>
        <w:shd w:val="clear" w:color="auto" w:fill="FFFFFF"/>
        <w:jc w:val="both"/>
        <w:rPr>
          <w:color w:val="4F6228"/>
          <w:szCs w:val="28"/>
        </w:rPr>
      </w:pPr>
      <w:r>
        <w:rPr>
          <w:szCs w:val="28"/>
        </w:rPr>
        <w:t>В результате проведенного исследования и статистически-математической обработки данных были получены следующие результаты (см. табл.1).</w:t>
      </w:r>
      <w:r w:rsidRPr="0022293B">
        <w:rPr>
          <w:color w:val="4F6228"/>
          <w:szCs w:val="28"/>
        </w:rPr>
        <w:t xml:space="preserve"> </w:t>
      </w:r>
    </w:p>
    <w:p w:rsidR="00D17379" w:rsidRDefault="00D17379" w:rsidP="004007A5">
      <w:pPr>
        <w:ind w:firstLine="851"/>
        <w:jc w:val="center"/>
        <w:rPr>
          <w:sz w:val="24"/>
          <w:szCs w:val="24"/>
        </w:rPr>
      </w:pPr>
    </w:p>
    <w:p w:rsidR="00976C56" w:rsidRDefault="00976C56" w:rsidP="004007A5">
      <w:pPr>
        <w:ind w:firstLine="851"/>
        <w:jc w:val="center"/>
        <w:rPr>
          <w:sz w:val="24"/>
          <w:szCs w:val="24"/>
        </w:rPr>
      </w:pPr>
      <w:r w:rsidRPr="00FC44FF">
        <w:rPr>
          <w:sz w:val="24"/>
          <w:szCs w:val="24"/>
        </w:rPr>
        <w:t>Таблица 1</w:t>
      </w:r>
      <w:r>
        <w:rPr>
          <w:sz w:val="24"/>
          <w:szCs w:val="24"/>
        </w:rPr>
        <w:t xml:space="preserve">. </w:t>
      </w:r>
      <w:r w:rsidRPr="00FC44FF">
        <w:rPr>
          <w:sz w:val="24"/>
          <w:szCs w:val="24"/>
        </w:rPr>
        <w:t>Взаимосвязь ранних детских</w:t>
      </w:r>
      <w:r w:rsidR="00AA3FC0" w:rsidRPr="00AA3FC0">
        <w:rPr>
          <w:sz w:val="24"/>
          <w:szCs w:val="24"/>
        </w:rPr>
        <w:t xml:space="preserve"> </w:t>
      </w:r>
      <w:r w:rsidRPr="00FC44FF">
        <w:rPr>
          <w:sz w:val="24"/>
          <w:szCs w:val="24"/>
        </w:rPr>
        <w:t>переживаний с приверженностью своей стране и с коэффициентом социокультурной интегрированности образной сферы</w:t>
      </w:r>
    </w:p>
    <w:p w:rsidR="004007A5" w:rsidRPr="00FC44FF" w:rsidRDefault="004007A5" w:rsidP="004007A5">
      <w:pPr>
        <w:ind w:firstLine="851"/>
        <w:jc w:val="center"/>
        <w:rPr>
          <w:sz w:val="24"/>
          <w:szCs w:val="24"/>
        </w:rPr>
      </w:pPr>
    </w:p>
    <w:tbl>
      <w:tblPr>
        <w:tblW w:w="9334" w:type="dxa"/>
        <w:tblInd w:w="-5" w:type="dxa"/>
        <w:tblLayout w:type="fixed"/>
        <w:tblLook w:val="0000" w:firstRow="0" w:lastRow="0" w:firstColumn="0" w:lastColumn="0" w:noHBand="0" w:noVBand="0"/>
      </w:tblPr>
      <w:tblGrid>
        <w:gridCol w:w="2991"/>
        <w:gridCol w:w="2302"/>
        <w:gridCol w:w="2229"/>
        <w:gridCol w:w="1812"/>
      </w:tblGrid>
      <w:tr w:rsidR="00976C56" w:rsidTr="00D17379">
        <w:trPr>
          <w:trHeight w:val="524"/>
        </w:trPr>
        <w:tc>
          <w:tcPr>
            <w:tcW w:w="2991" w:type="dxa"/>
            <w:vMerge w:val="restart"/>
            <w:tcBorders>
              <w:top w:val="single" w:sz="4" w:space="0" w:color="000000"/>
              <w:left w:val="single" w:sz="4" w:space="0" w:color="000000"/>
              <w:bottom w:val="single" w:sz="4" w:space="0" w:color="000000"/>
            </w:tcBorders>
            <w:shd w:val="clear" w:color="auto" w:fill="FFFFFF"/>
            <w:vAlign w:val="center"/>
          </w:tcPr>
          <w:p w:rsidR="00976C56" w:rsidRDefault="00976C56" w:rsidP="004007A5">
            <w:pPr>
              <w:ind w:firstLine="5"/>
              <w:jc w:val="center"/>
              <w:rPr>
                <w:sz w:val="24"/>
                <w:szCs w:val="24"/>
              </w:rPr>
            </w:pPr>
            <w:r>
              <w:rPr>
                <w:sz w:val="24"/>
                <w:szCs w:val="24"/>
              </w:rPr>
              <w:t>Искомые параметры</w:t>
            </w:r>
          </w:p>
        </w:tc>
        <w:tc>
          <w:tcPr>
            <w:tcW w:w="634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76C56" w:rsidRDefault="00976C56" w:rsidP="004007A5">
            <w:pPr>
              <w:ind w:firstLine="851"/>
              <w:jc w:val="center"/>
            </w:pPr>
            <w:r>
              <w:rPr>
                <w:sz w:val="24"/>
                <w:szCs w:val="24"/>
              </w:rPr>
              <w:t>Параметры, коррелирующие с искомыми</w:t>
            </w:r>
          </w:p>
        </w:tc>
      </w:tr>
      <w:tr w:rsidR="00976C56" w:rsidTr="00D17379">
        <w:trPr>
          <w:trHeight w:val="145"/>
        </w:trPr>
        <w:tc>
          <w:tcPr>
            <w:tcW w:w="2991" w:type="dxa"/>
            <w:vMerge/>
            <w:tcBorders>
              <w:top w:val="single" w:sz="4" w:space="0" w:color="000000"/>
              <w:left w:val="single" w:sz="4" w:space="0" w:color="000000"/>
              <w:bottom w:val="single" w:sz="4" w:space="0" w:color="000000"/>
            </w:tcBorders>
            <w:shd w:val="clear" w:color="auto" w:fill="FFFFFF"/>
          </w:tcPr>
          <w:p w:rsidR="00976C56" w:rsidRDefault="00976C56" w:rsidP="004007A5">
            <w:pPr>
              <w:ind w:firstLine="5"/>
              <w:jc w:val="both"/>
              <w:rPr>
                <w:szCs w:val="28"/>
              </w:rPr>
            </w:pPr>
          </w:p>
        </w:tc>
        <w:tc>
          <w:tcPr>
            <w:tcW w:w="2302" w:type="dxa"/>
            <w:tcBorders>
              <w:top w:val="single" w:sz="4" w:space="0" w:color="000000"/>
              <w:left w:val="single" w:sz="4" w:space="0" w:color="000000"/>
              <w:bottom w:val="single" w:sz="4" w:space="0" w:color="000000"/>
            </w:tcBorders>
            <w:shd w:val="clear" w:color="auto" w:fill="FFFFFF"/>
          </w:tcPr>
          <w:p w:rsidR="00976C56" w:rsidRDefault="00976C56" w:rsidP="004007A5">
            <w:pPr>
              <w:ind w:right="150" w:firstLine="33"/>
              <w:jc w:val="center"/>
              <w:rPr>
                <w:sz w:val="24"/>
                <w:szCs w:val="24"/>
              </w:rPr>
            </w:pPr>
            <w:r>
              <w:rPr>
                <w:sz w:val="24"/>
                <w:szCs w:val="24"/>
              </w:rPr>
              <w:t>Приверженность стране</w:t>
            </w:r>
          </w:p>
        </w:tc>
        <w:tc>
          <w:tcPr>
            <w:tcW w:w="2229" w:type="dxa"/>
            <w:tcBorders>
              <w:top w:val="single" w:sz="4" w:space="0" w:color="000000"/>
              <w:left w:val="single" w:sz="4" w:space="0" w:color="000000"/>
              <w:bottom w:val="single" w:sz="4" w:space="0" w:color="000000"/>
            </w:tcBorders>
            <w:shd w:val="clear" w:color="auto" w:fill="FFFFFF"/>
          </w:tcPr>
          <w:p w:rsidR="00976C56" w:rsidRDefault="00976C56" w:rsidP="004007A5">
            <w:pPr>
              <w:ind w:right="150" w:firstLine="0"/>
              <w:jc w:val="center"/>
              <w:rPr>
                <w:color w:val="000000"/>
                <w:sz w:val="24"/>
                <w:szCs w:val="24"/>
              </w:rPr>
            </w:pPr>
            <w:r>
              <w:rPr>
                <w:sz w:val="24"/>
                <w:szCs w:val="24"/>
              </w:rPr>
              <w:t>Выраженность эмиграционных намерений</w:t>
            </w:r>
          </w:p>
        </w:tc>
        <w:tc>
          <w:tcPr>
            <w:tcW w:w="1812" w:type="dxa"/>
            <w:tcBorders>
              <w:top w:val="single" w:sz="4" w:space="0" w:color="000000"/>
              <w:left w:val="single" w:sz="4" w:space="0" w:color="000000"/>
              <w:bottom w:val="single" w:sz="4" w:space="0" w:color="000000"/>
              <w:right w:val="single" w:sz="4" w:space="0" w:color="000000"/>
            </w:tcBorders>
            <w:shd w:val="clear" w:color="auto" w:fill="FFFFFF"/>
          </w:tcPr>
          <w:p w:rsidR="00976C56" w:rsidRDefault="00976C56" w:rsidP="004007A5">
            <w:pPr>
              <w:ind w:firstLine="0"/>
              <w:jc w:val="center"/>
            </w:pPr>
            <w:r>
              <w:rPr>
                <w:color w:val="000000"/>
                <w:sz w:val="24"/>
                <w:szCs w:val="24"/>
              </w:rPr>
              <w:t>Isc</w:t>
            </w:r>
          </w:p>
        </w:tc>
      </w:tr>
      <w:tr w:rsidR="00976C56" w:rsidTr="00D17379">
        <w:trPr>
          <w:trHeight w:val="1921"/>
        </w:trPr>
        <w:tc>
          <w:tcPr>
            <w:tcW w:w="2991" w:type="dxa"/>
            <w:tcBorders>
              <w:top w:val="single" w:sz="4" w:space="0" w:color="000000"/>
              <w:left w:val="single" w:sz="4" w:space="0" w:color="000000"/>
              <w:bottom w:val="single" w:sz="4" w:space="0" w:color="000000"/>
            </w:tcBorders>
            <w:shd w:val="clear" w:color="auto" w:fill="FFFFFF"/>
            <w:vAlign w:val="center"/>
          </w:tcPr>
          <w:p w:rsidR="00976C56" w:rsidRDefault="00976C56" w:rsidP="004007A5">
            <w:pPr>
              <w:ind w:right="72" w:firstLine="5"/>
              <w:jc w:val="both"/>
              <w:rPr>
                <w:sz w:val="24"/>
                <w:szCs w:val="24"/>
              </w:rPr>
            </w:pPr>
            <w:r>
              <w:rPr>
                <w:sz w:val="24"/>
                <w:szCs w:val="24"/>
              </w:rPr>
              <w:t>Положительно значащие детские переживания сказочно-мифологических образов народной культуры своей страны в условиях семьи</w:t>
            </w:r>
          </w:p>
        </w:tc>
        <w:tc>
          <w:tcPr>
            <w:tcW w:w="2302" w:type="dxa"/>
            <w:tcBorders>
              <w:top w:val="single" w:sz="4" w:space="0" w:color="000000"/>
              <w:left w:val="single" w:sz="4" w:space="0" w:color="000000"/>
              <w:bottom w:val="single" w:sz="4" w:space="0" w:color="000000"/>
            </w:tcBorders>
            <w:shd w:val="clear" w:color="auto" w:fill="FFFFFF"/>
            <w:vAlign w:val="center"/>
          </w:tcPr>
          <w:p w:rsidR="00976C56" w:rsidRDefault="00976C56" w:rsidP="004007A5">
            <w:pPr>
              <w:ind w:right="150" w:firstLine="33"/>
              <w:jc w:val="center"/>
              <w:rPr>
                <w:b/>
                <w:bCs/>
                <w:szCs w:val="28"/>
              </w:rPr>
            </w:pPr>
            <w:r>
              <w:rPr>
                <w:sz w:val="24"/>
                <w:szCs w:val="24"/>
              </w:rPr>
              <w:t>0,591**</w:t>
            </w:r>
          </w:p>
        </w:tc>
        <w:tc>
          <w:tcPr>
            <w:tcW w:w="2229" w:type="dxa"/>
            <w:tcBorders>
              <w:top w:val="single" w:sz="4" w:space="0" w:color="000000"/>
              <w:left w:val="single" w:sz="4" w:space="0" w:color="000000"/>
              <w:bottom w:val="single" w:sz="4" w:space="0" w:color="000000"/>
            </w:tcBorders>
            <w:shd w:val="clear" w:color="auto" w:fill="FFFFFF"/>
            <w:vAlign w:val="center"/>
          </w:tcPr>
          <w:p w:rsidR="00976C56" w:rsidRPr="00355CC1" w:rsidRDefault="00976C56" w:rsidP="004007A5">
            <w:pPr>
              <w:ind w:firstLine="0"/>
              <w:jc w:val="center"/>
              <w:rPr>
                <w:color w:val="000000"/>
                <w:sz w:val="24"/>
                <w:szCs w:val="24"/>
              </w:rPr>
            </w:pPr>
            <w:r w:rsidRPr="00355CC1">
              <w:rPr>
                <w:bCs/>
                <w:sz w:val="24"/>
                <w:szCs w:val="24"/>
              </w:rPr>
              <w:t>-0,436</w:t>
            </w:r>
            <w:r w:rsidRPr="00355CC1">
              <w:rPr>
                <w:color w:val="000000"/>
                <w:position w:val="12"/>
                <w:sz w:val="24"/>
                <w:szCs w:val="24"/>
              </w:rPr>
              <w:t>**</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6C56" w:rsidRDefault="00976C56" w:rsidP="004007A5">
            <w:pPr>
              <w:ind w:firstLine="0"/>
              <w:jc w:val="center"/>
              <w:rPr>
                <w:sz w:val="24"/>
                <w:szCs w:val="24"/>
              </w:rPr>
            </w:pPr>
            <w:r>
              <w:rPr>
                <w:color w:val="000000"/>
                <w:sz w:val="24"/>
                <w:szCs w:val="24"/>
              </w:rPr>
              <w:t>0,501</w:t>
            </w:r>
            <w:r>
              <w:rPr>
                <w:color w:val="000000"/>
                <w:position w:val="12"/>
                <w:sz w:val="24"/>
                <w:szCs w:val="24"/>
              </w:rPr>
              <w:t>**</w:t>
            </w:r>
          </w:p>
          <w:p w:rsidR="00976C56" w:rsidRDefault="00976C56" w:rsidP="004007A5">
            <w:pPr>
              <w:ind w:firstLine="0"/>
              <w:jc w:val="center"/>
              <w:rPr>
                <w:sz w:val="24"/>
                <w:szCs w:val="24"/>
              </w:rPr>
            </w:pPr>
          </w:p>
        </w:tc>
      </w:tr>
      <w:tr w:rsidR="00976C56" w:rsidTr="00D17379">
        <w:trPr>
          <w:trHeight w:val="1671"/>
        </w:trPr>
        <w:tc>
          <w:tcPr>
            <w:tcW w:w="2991" w:type="dxa"/>
            <w:tcBorders>
              <w:top w:val="single" w:sz="4" w:space="0" w:color="000000"/>
              <w:left w:val="single" w:sz="4" w:space="0" w:color="000000"/>
              <w:bottom w:val="single" w:sz="4" w:space="0" w:color="000000"/>
            </w:tcBorders>
            <w:shd w:val="clear" w:color="auto" w:fill="FFFFFF"/>
            <w:vAlign w:val="center"/>
          </w:tcPr>
          <w:p w:rsidR="00976C56" w:rsidRDefault="00976C56" w:rsidP="004007A5">
            <w:pPr>
              <w:ind w:right="72" w:firstLine="5"/>
              <w:jc w:val="both"/>
              <w:rPr>
                <w:sz w:val="24"/>
                <w:szCs w:val="24"/>
              </w:rPr>
            </w:pPr>
            <w:r>
              <w:rPr>
                <w:sz w:val="24"/>
                <w:szCs w:val="24"/>
              </w:rPr>
              <w:t>Положительно значащие детские переживания образов родной природы, инициируемые членами семьи</w:t>
            </w:r>
          </w:p>
        </w:tc>
        <w:tc>
          <w:tcPr>
            <w:tcW w:w="2302" w:type="dxa"/>
            <w:tcBorders>
              <w:top w:val="single" w:sz="4" w:space="0" w:color="000000"/>
              <w:left w:val="single" w:sz="4" w:space="0" w:color="000000"/>
              <w:bottom w:val="single" w:sz="4" w:space="0" w:color="000000"/>
            </w:tcBorders>
            <w:shd w:val="clear" w:color="auto" w:fill="FFFFFF"/>
            <w:vAlign w:val="center"/>
          </w:tcPr>
          <w:p w:rsidR="00976C56" w:rsidRPr="00B25D19" w:rsidRDefault="00976C56" w:rsidP="004007A5">
            <w:pPr>
              <w:ind w:firstLine="33"/>
              <w:jc w:val="center"/>
              <w:rPr>
                <w:color w:val="000000"/>
                <w:sz w:val="24"/>
                <w:szCs w:val="24"/>
              </w:rPr>
            </w:pPr>
            <w:r w:rsidRPr="00B25D19">
              <w:rPr>
                <w:bCs/>
                <w:color w:val="000000"/>
                <w:sz w:val="24"/>
                <w:szCs w:val="24"/>
              </w:rPr>
              <w:t>0</w:t>
            </w:r>
            <w:r>
              <w:rPr>
                <w:bCs/>
                <w:color w:val="000000"/>
                <w:sz w:val="24"/>
                <w:szCs w:val="24"/>
              </w:rPr>
              <w:t>,</w:t>
            </w:r>
            <w:r w:rsidRPr="00B25D19">
              <w:rPr>
                <w:bCs/>
                <w:color w:val="000000"/>
                <w:sz w:val="24"/>
                <w:szCs w:val="24"/>
              </w:rPr>
              <w:t>442</w:t>
            </w:r>
            <w:r>
              <w:rPr>
                <w:sz w:val="24"/>
                <w:szCs w:val="24"/>
              </w:rPr>
              <w:t>**</w:t>
            </w:r>
          </w:p>
          <w:p w:rsidR="00976C56" w:rsidRDefault="00976C56" w:rsidP="004007A5">
            <w:pPr>
              <w:ind w:right="150" w:firstLine="33"/>
              <w:jc w:val="center"/>
              <w:rPr>
                <w:sz w:val="24"/>
                <w:szCs w:val="24"/>
              </w:rPr>
            </w:pPr>
          </w:p>
        </w:tc>
        <w:tc>
          <w:tcPr>
            <w:tcW w:w="2229" w:type="dxa"/>
            <w:tcBorders>
              <w:top w:val="single" w:sz="4" w:space="0" w:color="000000"/>
              <w:left w:val="single" w:sz="4" w:space="0" w:color="000000"/>
              <w:bottom w:val="single" w:sz="4" w:space="0" w:color="000000"/>
            </w:tcBorders>
            <w:shd w:val="clear" w:color="auto" w:fill="FFFFFF"/>
            <w:vAlign w:val="center"/>
          </w:tcPr>
          <w:p w:rsidR="00976C56" w:rsidRPr="00355CC1" w:rsidRDefault="00976C56" w:rsidP="004007A5">
            <w:pPr>
              <w:ind w:firstLine="0"/>
              <w:jc w:val="center"/>
              <w:rPr>
                <w:bCs/>
                <w:sz w:val="24"/>
                <w:szCs w:val="24"/>
              </w:rPr>
            </w:pPr>
            <w:r w:rsidRPr="00355CC1">
              <w:rPr>
                <w:bCs/>
                <w:sz w:val="24"/>
                <w:szCs w:val="24"/>
              </w:rPr>
              <w:t>-0,319</w:t>
            </w:r>
            <w:r w:rsidRPr="00355CC1">
              <w:rPr>
                <w:color w:val="000000"/>
                <w:position w:val="12"/>
                <w:sz w:val="24"/>
                <w:szCs w:val="24"/>
              </w:rPr>
              <w:t>**</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6C56" w:rsidRDefault="00976C56" w:rsidP="004007A5">
            <w:pPr>
              <w:ind w:firstLine="0"/>
              <w:jc w:val="center"/>
              <w:rPr>
                <w:color w:val="000000"/>
                <w:sz w:val="24"/>
                <w:szCs w:val="24"/>
              </w:rPr>
            </w:pPr>
            <w:r>
              <w:rPr>
                <w:color w:val="000000"/>
                <w:sz w:val="24"/>
                <w:szCs w:val="24"/>
              </w:rPr>
              <w:t>0,415</w:t>
            </w:r>
            <w:r>
              <w:rPr>
                <w:color w:val="000000"/>
                <w:position w:val="12"/>
                <w:sz w:val="24"/>
                <w:szCs w:val="24"/>
              </w:rPr>
              <w:t>**</w:t>
            </w:r>
          </w:p>
        </w:tc>
      </w:tr>
    </w:tbl>
    <w:p w:rsidR="00976C56" w:rsidRDefault="00976C56" w:rsidP="004007A5">
      <w:pPr>
        <w:ind w:firstLine="851"/>
        <w:jc w:val="both"/>
        <w:rPr>
          <w:color w:val="000000"/>
          <w:sz w:val="24"/>
          <w:szCs w:val="24"/>
        </w:rPr>
      </w:pPr>
      <w:r>
        <w:rPr>
          <w:sz w:val="24"/>
          <w:szCs w:val="24"/>
        </w:rPr>
        <w:t>Примечания: ** – Корреляция значима на уровне 0,01 (1-сторон.).</w:t>
      </w:r>
    </w:p>
    <w:p w:rsidR="00976C56" w:rsidRDefault="00976C56" w:rsidP="004007A5">
      <w:pPr>
        <w:ind w:firstLine="851"/>
        <w:jc w:val="both"/>
        <w:rPr>
          <w:color w:val="000000"/>
          <w:sz w:val="24"/>
          <w:szCs w:val="24"/>
        </w:rPr>
      </w:pPr>
      <w:r>
        <w:rPr>
          <w:color w:val="000000"/>
          <w:sz w:val="24"/>
          <w:szCs w:val="24"/>
        </w:rPr>
        <w:t xml:space="preserve">Isc – коэффициент социокультурной интегрированности образной сферы личности. </w:t>
      </w:r>
    </w:p>
    <w:p w:rsidR="004007A5" w:rsidRDefault="004007A5" w:rsidP="004007A5">
      <w:pPr>
        <w:ind w:firstLine="851"/>
        <w:jc w:val="both"/>
        <w:rPr>
          <w:szCs w:val="28"/>
        </w:rPr>
      </w:pPr>
    </w:p>
    <w:p w:rsidR="00976C56" w:rsidRPr="00355CC1" w:rsidRDefault="00976C56" w:rsidP="004007A5">
      <w:pPr>
        <w:jc w:val="both"/>
        <w:rPr>
          <w:szCs w:val="28"/>
        </w:rPr>
      </w:pPr>
      <w:r>
        <w:rPr>
          <w:szCs w:val="28"/>
        </w:rPr>
        <w:t xml:space="preserve">Как видно из таблицы, </w:t>
      </w:r>
      <w:r w:rsidRPr="00355CC1">
        <w:rPr>
          <w:szCs w:val="28"/>
        </w:rPr>
        <w:t xml:space="preserve">значащие детские переживания сказочно-мифологических образов народной культуры своей страны </w:t>
      </w:r>
      <w:r>
        <w:rPr>
          <w:szCs w:val="28"/>
        </w:rPr>
        <w:t xml:space="preserve">и образов родной природы, инициируемые близкими членами семьи, положительно коррелируют в более позднем молодом возрасте с уровнем приверженности своей стране и коэффициентом социокультурной </w:t>
      </w:r>
      <w:r>
        <w:rPr>
          <w:szCs w:val="28"/>
        </w:rPr>
        <w:lastRenderedPageBreak/>
        <w:t>интегрированности образной сферы личности и отрицательно коррелируют с выраженно</w:t>
      </w:r>
      <w:r w:rsidR="004007A5">
        <w:rPr>
          <w:szCs w:val="28"/>
        </w:rPr>
        <w:t>стью эмиграционных намерений.</w:t>
      </w:r>
    </w:p>
    <w:p w:rsidR="00976C56" w:rsidRPr="008F6A18" w:rsidRDefault="00976C56" w:rsidP="004007A5">
      <w:pPr>
        <w:jc w:val="both"/>
        <w:rPr>
          <w:szCs w:val="28"/>
        </w:rPr>
      </w:pPr>
      <w:r>
        <w:rPr>
          <w:szCs w:val="28"/>
        </w:rPr>
        <w:t xml:space="preserve">Установленные корреляции позволили подтвердить выдвинутую нами гипотезу. </w:t>
      </w:r>
      <w:r w:rsidRPr="00287D79">
        <w:rPr>
          <w:szCs w:val="28"/>
        </w:rPr>
        <w:t xml:space="preserve">Ранние детские переживания, оставляющие свой след в жизни взрослого человека, являются переживаниями значащими, способными существенно участвовать в смыслообразовании поведения и построении жизненных стратегий. Этнофункциональное психологическое интервью позволило не только установить связь положительно значимо пережитых в детстве (в возрасте от 2 до 5 лет, согласно данным субъективного психологического интервью) образов родной природы и сказочно-мифологических образов родной культуры с уровнем социокультурной интегрированности образной сферы и приверженностью своей стране во взрослом возрасте, но и выявить основных агентов социализации, участвующих в процессе формирования обобщенных образов своей страны и зарубежья – близких членов семьи (бабушки, мамы, дедушки, папы). Первичное погружение в сказочно-мифологические образы происходит через рассказы родственников, также как и первые впечатления о живой природе вписываются в контекст присутствия близких людей. </w:t>
      </w:r>
      <w:r w:rsidRPr="001B46DD">
        <w:rPr>
          <w:szCs w:val="28"/>
        </w:rPr>
        <w:t xml:space="preserve">Однако, важно учитывать, что одним из мощных механизмов воздействия </w:t>
      </w:r>
      <w:r>
        <w:rPr>
          <w:szCs w:val="28"/>
        </w:rPr>
        <w:t>социокультурной среды на возникновение значащих переживаний реб</w:t>
      </w:r>
      <w:r w:rsidR="00CD76FB">
        <w:rPr>
          <w:szCs w:val="28"/>
        </w:rPr>
        <w:t>е</w:t>
      </w:r>
      <w:r>
        <w:rPr>
          <w:szCs w:val="28"/>
        </w:rPr>
        <w:t xml:space="preserve">нка </w:t>
      </w:r>
      <w:r w:rsidRPr="001B46DD">
        <w:rPr>
          <w:szCs w:val="28"/>
        </w:rPr>
        <w:t>явля</w:t>
      </w:r>
      <w:r>
        <w:rPr>
          <w:szCs w:val="28"/>
        </w:rPr>
        <w:t>е</w:t>
      </w:r>
      <w:r w:rsidRPr="001B46DD">
        <w:rPr>
          <w:szCs w:val="28"/>
        </w:rPr>
        <w:t xml:space="preserve">тся </w:t>
      </w:r>
      <w:r>
        <w:rPr>
          <w:szCs w:val="28"/>
        </w:rPr>
        <w:t xml:space="preserve">преломляющее и отражающее образы мира отношение </w:t>
      </w:r>
      <w:r w:rsidRPr="001B46DD">
        <w:rPr>
          <w:szCs w:val="28"/>
        </w:rPr>
        <w:t>взрослы</w:t>
      </w:r>
      <w:r>
        <w:rPr>
          <w:szCs w:val="28"/>
        </w:rPr>
        <w:t>х,</w:t>
      </w:r>
      <w:r w:rsidRPr="001B46DD">
        <w:rPr>
          <w:szCs w:val="28"/>
        </w:rPr>
        <w:t xml:space="preserve"> эмоционально значимо вовлеченны</w:t>
      </w:r>
      <w:r>
        <w:rPr>
          <w:szCs w:val="28"/>
        </w:rPr>
        <w:t>х</w:t>
      </w:r>
      <w:r w:rsidRPr="001B46DD">
        <w:rPr>
          <w:szCs w:val="28"/>
        </w:rPr>
        <w:t xml:space="preserve"> в процесс восприятия ребенком окружающе</w:t>
      </w:r>
      <w:r>
        <w:rPr>
          <w:szCs w:val="28"/>
        </w:rPr>
        <w:t>й действительности</w:t>
      </w:r>
      <w:r w:rsidRPr="001B46DD">
        <w:rPr>
          <w:szCs w:val="28"/>
        </w:rPr>
        <w:t>.</w:t>
      </w:r>
      <w:r>
        <w:rPr>
          <w:szCs w:val="28"/>
        </w:rPr>
        <w:t xml:space="preserve"> В «зеркале» семьи могут отражаться сознательно или бессознательно архетипические, сказочно-мифологические, символические образы различных аспектов жизни родной страны, которые способны инициировать ранние значащие детские переживания реб</w:t>
      </w:r>
      <w:r w:rsidR="00CD76FB">
        <w:rPr>
          <w:szCs w:val="28"/>
        </w:rPr>
        <w:t>е</w:t>
      </w:r>
      <w:r>
        <w:rPr>
          <w:szCs w:val="28"/>
        </w:rPr>
        <w:t>нка, определяющие его дальнейшее отношение к миру и формировани</w:t>
      </w:r>
      <w:r w:rsidR="008F6A18">
        <w:rPr>
          <w:szCs w:val="28"/>
        </w:rPr>
        <w:t>е приверженности своей стране.</w:t>
      </w:r>
    </w:p>
    <w:p w:rsidR="008F6A18" w:rsidRPr="008F6A18" w:rsidRDefault="008F6A18" w:rsidP="004007A5">
      <w:pPr>
        <w:jc w:val="both"/>
        <w:rPr>
          <w:szCs w:val="28"/>
        </w:rPr>
      </w:pPr>
    </w:p>
    <w:p w:rsidR="00976C56" w:rsidRPr="00122410" w:rsidRDefault="008F6A18" w:rsidP="004007A5">
      <w:pPr>
        <w:jc w:val="center"/>
        <w:rPr>
          <w:sz w:val="24"/>
          <w:szCs w:val="28"/>
        </w:rPr>
      </w:pPr>
      <w:r w:rsidRPr="0075097B">
        <w:rPr>
          <w:color w:val="000000"/>
          <w:sz w:val="24"/>
          <w:szCs w:val="32"/>
          <w:shd w:val="clear" w:color="auto" w:fill="FFFFFF"/>
        </w:rPr>
        <w:t>Список использованной литературы</w:t>
      </w:r>
    </w:p>
    <w:p w:rsidR="00976C56" w:rsidRPr="00122410" w:rsidRDefault="00976C56" w:rsidP="004007A5">
      <w:pPr>
        <w:pStyle w:val="15"/>
        <w:numPr>
          <w:ilvl w:val="0"/>
          <w:numId w:val="28"/>
        </w:numPr>
        <w:tabs>
          <w:tab w:val="left" w:pos="1134"/>
        </w:tabs>
        <w:spacing w:before="0" w:after="0" w:line="240" w:lineRule="auto"/>
        <w:ind w:left="0" w:firstLine="709"/>
        <w:rPr>
          <w:rFonts w:ascii="Times New Roman" w:hAnsi="Times New Roman"/>
          <w:sz w:val="24"/>
          <w:szCs w:val="28"/>
        </w:rPr>
      </w:pPr>
      <w:r w:rsidRPr="00122410">
        <w:rPr>
          <w:rFonts w:ascii="Times New Roman" w:hAnsi="Times New Roman"/>
          <w:sz w:val="24"/>
          <w:szCs w:val="28"/>
        </w:rPr>
        <w:t>Выготский</w:t>
      </w:r>
      <w:r w:rsidR="004007A5">
        <w:rPr>
          <w:rFonts w:ascii="Times New Roman" w:hAnsi="Times New Roman"/>
          <w:sz w:val="24"/>
          <w:szCs w:val="28"/>
        </w:rPr>
        <w:t>, </w:t>
      </w:r>
      <w:r w:rsidRPr="00122410">
        <w:rPr>
          <w:rFonts w:ascii="Times New Roman" w:hAnsi="Times New Roman"/>
          <w:sz w:val="24"/>
          <w:szCs w:val="28"/>
        </w:rPr>
        <w:t>Л.С. Психология развития человека. М.: Изд-во Смы</w:t>
      </w:r>
      <w:r w:rsidR="00402216">
        <w:rPr>
          <w:rFonts w:ascii="Times New Roman" w:hAnsi="Times New Roman"/>
          <w:sz w:val="24"/>
          <w:szCs w:val="28"/>
        </w:rPr>
        <w:t>сл; Изд-во Эксмо, 2004. 1136 с.</w:t>
      </w:r>
    </w:p>
    <w:p w:rsidR="00976C56" w:rsidRPr="00122410" w:rsidRDefault="00976C56" w:rsidP="004007A5">
      <w:pPr>
        <w:pStyle w:val="15"/>
        <w:numPr>
          <w:ilvl w:val="0"/>
          <w:numId w:val="28"/>
        </w:numPr>
        <w:tabs>
          <w:tab w:val="left" w:pos="1134"/>
        </w:tabs>
        <w:spacing w:before="0" w:after="0" w:line="240" w:lineRule="auto"/>
        <w:ind w:left="0" w:firstLine="709"/>
        <w:rPr>
          <w:rFonts w:ascii="Times New Roman" w:hAnsi="Times New Roman"/>
          <w:sz w:val="24"/>
          <w:szCs w:val="28"/>
        </w:rPr>
      </w:pPr>
      <w:r w:rsidRPr="00122410">
        <w:rPr>
          <w:rFonts w:ascii="Times New Roman" w:hAnsi="Times New Roman"/>
          <w:sz w:val="24"/>
          <w:szCs w:val="28"/>
        </w:rPr>
        <w:t>Выготский</w:t>
      </w:r>
      <w:r w:rsidR="004007A5">
        <w:rPr>
          <w:rFonts w:ascii="Times New Roman" w:hAnsi="Times New Roman"/>
          <w:sz w:val="24"/>
          <w:szCs w:val="28"/>
        </w:rPr>
        <w:t>, </w:t>
      </w:r>
      <w:r w:rsidRPr="00122410">
        <w:rPr>
          <w:rFonts w:ascii="Times New Roman" w:hAnsi="Times New Roman"/>
          <w:sz w:val="24"/>
          <w:szCs w:val="28"/>
        </w:rPr>
        <w:t>Л.С. Собр. соч.: В 6-ти т. Т. 4. М., 1984. 432 с.</w:t>
      </w:r>
    </w:p>
    <w:p w:rsidR="00976C56" w:rsidRPr="00122410" w:rsidRDefault="00976C56" w:rsidP="004007A5">
      <w:pPr>
        <w:widowControl w:val="0"/>
        <w:numPr>
          <w:ilvl w:val="0"/>
          <w:numId w:val="28"/>
        </w:numPr>
        <w:tabs>
          <w:tab w:val="left" w:pos="1134"/>
        </w:tabs>
        <w:suppressAutoHyphens/>
        <w:ind w:left="0" w:firstLine="709"/>
        <w:jc w:val="both"/>
        <w:rPr>
          <w:sz w:val="24"/>
          <w:szCs w:val="28"/>
        </w:rPr>
      </w:pPr>
      <w:r w:rsidRPr="00122410">
        <w:rPr>
          <w:sz w:val="24"/>
          <w:szCs w:val="28"/>
        </w:rPr>
        <w:t>Бассин</w:t>
      </w:r>
      <w:r w:rsidR="004007A5">
        <w:rPr>
          <w:sz w:val="24"/>
          <w:szCs w:val="28"/>
        </w:rPr>
        <w:t>, </w:t>
      </w:r>
      <w:r w:rsidRPr="00122410">
        <w:rPr>
          <w:sz w:val="24"/>
          <w:szCs w:val="28"/>
        </w:rPr>
        <w:t xml:space="preserve">Ф.В. </w:t>
      </w:r>
      <w:r w:rsidR="00CD76FB">
        <w:rPr>
          <w:sz w:val="24"/>
          <w:szCs w:val="28"/>
        </w:rPr>
        <w:t>«</w:t>
      </w:r>
      <w:r w:rsidRPr="00122410">
        <w:rPr>
          <w:sz w:val="24"/>
          <w:szCs w:val="28"/>
        </w:rPr>
        <w:t>Значащие</w:t>
      </w:r>
      <w:r w:rsidR="00CD76FB">
        <w:rPr>
          <w:sz w:val="24"/>
          <w:szCs w:val="28"/>
        </w:rPr>
        <w:t>»</w:t>
      </w:r>
      <w:r w:rsidRPr="00122410">
        <w:rPr>
          <w:sz w:val="24"/>
          <w:szCs w:val="28"/>
        </w:rPr>
        <w:t xml:space="preserve"> переживания и проблема собственно-психологической закономерности // В</w:t>
      </w:r>
      <w:r w:rsidR="00402216">
        <w:rPr>
          <w:sz w:val="24"/>
          <w:szCs w:val="28"/>
        </w:rPr>
        <w:t>опросы психологии. 1972</w:t>
      </w:r>
      <w:r w:rsidRPr="00122410">
        <w:rPr>
          <w:sz w:val="24"/>
          <w:szCs w:val="28"/>
        </w:rPr>
        <w:t xml:space="preserve">  № 3. С. 105-124.</w:t>
      </w:r>
    </w:p>
    <w:p w:rsidR="00976C56" w:rsidRPr="00122410" w:rsidRDefault="00402216" w:rsidP="004007A5">
      <w:pPr>
        <w:pStyle w:val="15"/>
        <w:numPr>
          <w:ilvl w:val="0"/>
          <w:numId w:val="28"/>
        </w:numPr>
        <w:tabs>
          <w:tab w:val="left" w:pos="1134"/>
        </w:tabs>
        <w:spacing w:before="0" w:after="0" w:line="240" w:lineRule="auto"/>
        <w:ind w:left="0" w:firstLine="709"/>
        <w:rPr>
          <w:rFonts w:ascii="Times New Roman" w:hAnsi="Times New Roman"/>
          <w:sz w:val="24"/>
          <w:szCs w:val="28"/>
        </w:rPr>
      </w:pPr>
      <w:r>
        <w:rPr>
          <w:rFonts w:ascii="Times New Roman" w:hAnsi="Times New Roman"/>
          <w:sz w:val="24"/>
          <w:szCs w:val="28"/>
        </w:rPr>
        <w:t>Большой психологический словар</w:t>
      </w:r>
      <w:r w:rsidR="00976C56" w:rsidRPr="00122410">
        <w:rPr>
          <w:rFonts w:ascii="Times New Roman" w:hAnsi="Times New Roman"/>
          <w:sz w:val="24"/>
          <w:szCs w:val="28"/>
        </w:rPr>
        <w:t>. / Сост. и общ. ред. Б.Г.</w:t>
      </w:r>
      <w:r w:rsidR="004007A5">
        <w:rPr>
          <w:rFonts w:ascii="Times New Roman" w:hAnsi="Times New Roman"/>
          <w:sz w:val="24"/>
          <w:szCs w:val="28"/>
        </w:rPr>
        <w:t> </w:t>
      </w:r>
      <w:r w:rsidR="00976C56" w:rsidRPr="00122410">
        <w:rPr>
          <w:rFonts w:ascii="Times New Roman" w:hAnsi="Times New Roman"/>
          <w:sz w:val="24"/>
          <w:szCs w:val="28"/>
        </w:rPr>
        <w:t>Мещеряков, В.П.</w:t>
      </w:r>
      <w:r w:rsidR="004007A5">
        <w:rPr>
          <w:rFonts w:ascii="Times New Roman" w:hAnsi="Times New Roman"/>
          <w:sz w:val="24"/>
          <w:szCs w:val="28"/>
        </w:rPr>
        <w:t> </w:t>
      </w:r>
      <w:r w:rsidR="00976C56" w:rsidRPr="00122410">
        <w:rPr>
          <w:rFonts w:ascii="Times New Roman" w:hAnsi="Times New Roman"/>
          <w:sz w:val="24"/>
          <w:szCs w:val="28"/>
        </w:rPr>
        <w:t>Зинченко. М.: АСТ МОСКВА; СПб.: Прайм-ЕВРОЗНАК, 2009. 811 с.</w:t>
      </w:r>
    </w:p>
    <w:p w:rsidR="00976C56" w:rsidRPr="00122410" w:rsidRDefault="00976C56" w:rsidP="004007A5">
      <w:pPr>
        <w:pStyle w:val="15"/>
        <w:numPr>
          <w:ilvl w:val="0"/>
          <w:numId w:val="28"/>
        </w:numPr>
        <w:tabs>
          <w:tab w:val="left" w:pos="1134"/>
        </w:tabs>
        <w:spacing w:before="0" w:after="0" w:line="240" w:lineRule="auto"/>
        <w:ind w:left="0" w:firstLine="709"/>
        <w:rPr>
          <w:rFonts w:ascii="Times New Roman" w:hAnsi="Times New Roman"/>
          <w:sz w:val="24"/>
          <w:szCs w:val="28"/>
        </w:rPr>
      </w:pPr>
      <w:r w:rsidRPr="00122410">
        <w:rPr>
          <w:rFonts w:ascii="Times New Roman" w:hAnsi="Times New Roman"/>
          <w:sz w:val="24"/>
          <w:szCs w:val="28"/>
        </w:rPr>
        <w:t>Налчаджян</w:t>
      </w:r>
      <w:r w:rsidR="004007A5">
        <w:rPr>
          <w:rFonts w:ascii="Times New Roman" w:hAnsi="Times New Roman"/>
          <w:sz w:val="24"/>
          <w:szCs w:val="28"/>
        </w:rPr>
        <w:t>, </w:t>
      </w:r>
      <w:r w:rsidR="00402216">
        <w:rPr>
          <w:rFonts w:ascii="Times New Roman" w:hAnsi="Times New Roman"/>
          <w:sz w:val="24"/>
          <w:szCs w:val="28"/>
        </w:rPr>
        <w:t xml:space="preserve">А.А. Этнопсихология. </w:t>
      </w:r>
      <w:r w:rsidRPr="00122410">
        <w:rPr>
          <w:rFonts w:ascii="Times New Roman" w:hAnsi="Times New Roman"/>
          <w:sz w:val="24"/>
          <w:szCs w:val="28"/>
        </w:rPr>
        <w:t>СПб: Питер, 2004. 381с.</w:t>
      </w:r>
    </w:p>
    <w:p w:rsidR="00976C56" w:rsidRPr="00122410" w:rsidRDefault="00976C56" w:rsidP="004007A5">
      <w:pPr>
        <w:pStyle w:val="15"/>
        <w:numPr>
          <w:ilvl w:val="0"/>
          <w:numId w:val="28"/>
        </w:numPr>
        <w:tabs>
          <w:tab w:val="left" w:pos="1134"/>
        </w:tabs>
        <w:spacing w:before="0" w:after="0" w:line="240" w:lineRule="auto"/>
        <w:ind w:left="0" w:firstLine="709"/>
        <w:rPr>
          <w:rFonts w:ascii="Times New Roman" w:hAnsi="Times New Roman"/>
          <w:sz w:val="24"/>
          <w:szCs w:val="28"/>
        </w:rPr>
      </w:pPr>
      <w:r w:rsidRPr="00122410">
        <w:rPr>
          <w:rFonts w:ascii="Times New Roman" w:hAnsi="Times New Roman"/>
          <w:sz w:val="24"/>
          <w:szCs w:val="28"/>
        </w:rPr>
        <w:t>Берн</w:t>
      </w:r>
      <w:r w:rsidR="004007A5">
        <w:rPr>
          <w:rFonts w:ascii="Times New Roman" w:hAnsi="Times New Roman"/>
          <w:sz w:val="24"/>
          <w:szCs w:val="28"/>
        </w:rPr>
        <w:t>, </w:t>
      </w:r>
      <w:r w:rsidRPr="00122410">
        <w:rPr>
          <w:rFonts w:ascii="Times New Roman" w:hAnsi="Times New Roman"/>
          <w:sz w:val="24"/>
          <w:szCs w:val="28"/>
        </w:rPr>
        <w:t>Э.Л. Игры, в которые играют люди. Люди, которые играют</w:t>
      </w:r>
      <w:r w:rsidR="00402216">
        <w:rPr>
          <w:rFonts w:ascii="Times New Roman" w:hAnsi="Times New Roman"/>
          <w:sz w:val="24"/>
          <w:szCs w:val="28"/>
        </w:rPr>
        <w:t xml:space="preserve"> в игры М.: Эксмо, 2016. 576 с.</w:t>
      </w:r>
    </w:p>
    <w:p w:rsidR="00976C56" w:rsidRPr="00122410" w:rsidRDefault="00976C56" w:rsidP="004007A5">
      <w:pPr>
        <w:pStyle w:val="15"/>
        <w:numPr>
          <w:ilvl w:val="0"/>
          <w:numId w:val="28"/>
        </w:numPr>
        <w:tabs>
          <w:tab w:val="left" w:pos="1134"/>
        </w:tabs>
        <w:spacing w:before="0" w:after="0" w:line="240" w:lineRule="auto"/>
        <w:ind w:left="0" w:firstLine="709"/>
        <w:rPr>
          <w:rFonts w:ascii="Times New Roman" w:hAnsi="Times New Roman"/>
          <w:sz w:val="24"/>
          <w:szCs w:val="28"/>
        </w:rPr>
      </w:pPr>
      <w:r w:rsidRPr="00122410">
        <w:rPr>
          <w:rFonts w:ascii="Times New Roman" w:hAnsi="Times New Roman"/>
          <w:sz w:val="24"/>
          <w:szCs w:val="28"/>
        </w:rPr>
        <w:t>Сапогова</w:t>
      </w:r>
      <w:r w:rsidR="004007A5">
        <w:rPr>
          <w:rFonts w:ascii="Times New Roman" w:hAnsi="Times New Roman"/>
          <w:sz w:val="24"/>
          <w:szCs w:val="28"/>
        </w:rPr>
        <w:t>, </w:t>
      </w:r>
      <w:r w:rsidRPr="00122410">
        <w:rPr>
          <w:rFonts w:ascii="Times New Roman" w:hAnsi="Times New Roman"/>
          <w:sz w:val="24"/>
          <w:szCs w:val="28"/>
        </w:rPr>
        <w:t>Е.Е. Культурный социогенез и мир детства: Лекции по историографии и культурной истории детства. М.: Академ. Проект, 2004. 496 с.</w:t>
      </w:r>
    </w:p>
    <w:p w:rsidR="00976C56" w:rsidRPr="00122410" w:rsidRDefault="00976C56" w:rsidP="004007A5">
      <w:pPr>
        <w:widowControl w:val="0"/>
        <w:numPr>
          <w:ilvl w:val="0"/>
          <w:numId w:val="28"/>
        </w:numPr>
        <w:tabs>
          <w:tab w:val="left" w:pos="1134"/>
        </w:tabs>
        <w:suppressAutoHyphens/>
        <w:ind w:left="0" w:firstLine="709"/>
        <w:jc w:val="both"/>
        <w:rPr>
          <w:sz w:val="24"/>
          <w:szCs w:val="28"/>
        </w:rPr>
      </w:pPr>
      <w:r w:rsidRPr="00122410">
        <w:rPr>
          <w:sz w:val="24"/>
          <w:szCs w:val="28"/>
        </w:rPr>
        <w:t>Асмолов</w:t>
      </w:r>
      <w:r w:rsidR="004007A5">
        <w:rPr>
          <w:sz w:val="24"/>
          <w:szCs w:val="28"/>
        </w:rPr>
        <w:t>, </w:t>
      </w:r>
      <w:r w:rsidRPr="00122410">
        <w:rPr>
          <w:sz w:val="24"/>
          <w:szCs w:val="28"/>
        </w:rPr>
        <w:t>А.Г. Личность как предмет психологического исследования. М.:</w:t>
      </w:r>
      <w:r w:rsidR="00402216">
        <w:rPr>
          <w:sz w:val="24"/>
          <w:szCs w:val="28"/>
        </w:rPr>
        <w:t> </w:t>
      </w:r>
      <w:r w:rsidRPr="00122410">
        <w:rPr>
          <w:sz w:val="24"/>
          <w:szCs w:val="28"/>
        </w:rPr>
        <w:t xml:space="preserve">Изд-во Моск. ун-та, 1984. 104 с. </w:t>
      </w:r>
    </w:p>
    <w:p w:rsidR="00976C56" w:rsidRPr="00122410" w:rsidRDefault="00976C56" w:rsidP="004007A5">
      <w:pPr>
        <w:widowControl w:val="0"/>
        <w:numPr>
          <w:ilvl w:val="0"/>
          <w:numId w:val="28"/>
        </w:numPr>
        <w:tabs>
          <w:tab w:val="left" w:pos="1134"/>
          <w:tab w:val="left" w:pos="1418"/>
        </w:tabs>
        <w:suppressAutoHyphens/>
        <w:ind w:left="0" w:firstLine="709"/>
        <w:jc w:val="both"/>
        <w:rPr>
          <w:sz w:val="24"/>
          <w:szCs w:val="28"/>
          <w:lang w:eastAsia="ru-RU"/>
        </w:rPr>
      </w:pPr>
      <w:r w:rsidRPr="00122410">
        <w:rPr>
          <w:sz w:val="24"/>
          <w:szCs w:val="28"/>
        </w:rPr>
        <w:t xml:space="preserve"> </w:t>
      </w:r>
      <w:r w:rsidRPr="00122410">
        <w:rPr>
          <w:sz w:val="24"/>
          <w:szCs w:val="28"/>
          <w:lang w:eastAsia="ru-RU"/>
        </w:rPr>
        <w:t>Сухарев</w:t>
      </w:r>
      <w:r w:rsidR="004007A5">
        <w:rPr>
          <w:sz w:val="24"/>
          <w:szCs w:val="28"/>
          <w:lang w:eastAsia="ru-RU"/>
        </w:rPr>
        <w:t>, </w:t>
      </w:r>
      <w:r w:rsidRPr="00122410">
        <w:rPr>
          <w:sz w:val="24"/>
          <w:szCs w:val="28"/>
          <w:lang w:eastAsia="ru-RU"/>
        </w:rPr>
        <w:t xml:space="preserve">А.В. Этнофункциональная парадигма в психологии. М.: Изд-во </w:t>
      </w:r>
      <w:r w:rsidRPr="00122410">
        <w:rPr>
          <w:sz w:val="24"/>
          <w:szCs w:val="28"/>
          <w:lang w:eastAsia="ru-RU"/>
        </w:rPr>
        <w:lastRenderedPageBreak/>
        <w:t xml:space="preserve">«Институт психологии РАН», 2008. 576 с. </w:t>
      </w:r>
    </w:p>
    <w:p w:rsidR="00976C56" w:rsidRPr="00122410" w:rsidRDefault="00976C56" w:rsidP="004007A5">
      <w:pPr>
        <w:widowControl w:val="0"/>
        <w:numPr>
          <w:ilvl w:val="0"/>
          <w:numId w:val="28"/>
        </w:numPr>
        <w:tabs>
          <w:tab w:val="left" w:pos="1134"/>
        </w:tabs>
        <w:ind w:left="0" w:firstLine="709"/>
        <w:jc w:val="both"/>
        <w:rPr>
          <w:sz w:val="24"/>
          <w:szCs w:val="28"/>
        </w:rPr>
      </w:pPr>
      <w:r w:rsidRPr="00122410">
        <w:rPr>
          <w:sz w:val="24"/>
          <w:szCs w:val="28"/>
        </w:rPr>
        <w:t xml:space="preserve"> Фролова</w:t>
      </w:r>
      <w:r w:rsidR="004007A5">
        <w:rPr>
          <w:sz w:val="24"/>
          <w:szCs w:val="28"/>
        </w:rPr>
        <w:t>, </w:t>
      </w:r>
      <w:r w:rsidRPr="00122410">
        <w:rPr>
          <w:sz w:val="24"/>
          <w:szCs w:val="28"/>
        </w:rPr>
        <w:t>С.В. Социально-когнитивные основания психологической приверженности своей стране. М.: Академический проект, 2017. 153 с.</w:t>
      </w:r>
    </w:p>
    <w:p w:rsidR="00976C56" w:rsidRPr="00122410" w:rsidRDefault="00976C56" w:rsidP="004007A5">
      <w:pPr>
        <w:numPr>
          <w:ilvl w:val="0"/>
          <w:numId w:val="28"/>
        </w:numPr>
        <w:tabs>
          <w:tab w:val="left" w:pos="1134"/>
        </w:tabs>
        <w:ind w:left="0" w:firstLine="709"/>
        <w:jc w:val="both"/>
        <w:rPr>
          <w:sz w:val="24"/>
          <w:szCs w:val="28"/>
        </w:rPr>
      </w:pPr>
      <w:r w:rsidRPr="00122410">
        <w:rPr>
          <w:sz w:val="24"/>
          <w:szCs w:val="28"/>
        </w:rPr>
        <w:t xml:space="preserve"> Мясищев</w:t>
      </w:r>
      <w:r w:rsidR="004007A5">
        <w:rPr>
          <w:sz w:val="24"/>
          <w:szCs w:val="28"/>
        </w:rPr>
        <w:t>, </w:t>
      </w:r>
      <w:r w:rsidRPr="00122410">
        <w:rPr>
          <w:sz w:val="24"/>
          <w:szCs w:val="28"/>
        </w:rPr>
        <w:t>В.Н. Психология отношений: Под ред. А.А.</w:t>
      </w:r>
      <w:r w:rsidR="00402216">
        <w:rPr>
          <w:sz w:val="24"/>
          <w:szCs w:val="28"/>
        </w:rPr>
        <w:t> </w:t>
      </w:r>
      <w:r w:rsidRPr="00122410">
        <w:rPr>
          <w:sz w:val="24"/>
          <w:szCs w:val="28"/>
        </w:rPr>
        <w:t>Бодалева. М.:</w:t>
      </w:r>
      <w:r w:rsidR="00402216">
        <w:rPr>
          <w:sz w:val="24"/>
          <w:szCs w:val="28"/>
        </w:rPr>
        <w:t> </w:t>
      </w:r>
      <w:r w:rsidRPr="00122410">
        <w:rPr>
          <w:sz w:val="24"/>
          <w:szCs w:val="28"/>
        </w:rPr>
        <w:t>Издательство Московского психолого-социального института; Воронеж: Издател</w:t>
      </w:r>
      <w:r w:rsidR="00402216">
        <w:rPr>
          <w:sz w:val="24"/>
          <w:szCs w:val="28"/>
        </w:rPr>
        <w:t>ьство НПО «МОДЭК», 2003. 400 с.</w:t>
      </w:r>
    </w:p>
    <w:p w:rsidR="00976C56" w:rsidRDefault="00976C56" w:rsidP="00D146D0">
      <w:pPr>
        <w:spacing w:line="20" w:lineRule="atLeast"/>
        <w:ind w:firstLine="851"/>
        <w:rPr>
          <w:color w:val="000000"/>
          <w:szCs w:val="28"/>
        </w:rPr>
      </w:pPr>
    </w:p>
    <w:p w:rsidR="00402216" w:rsidRDefault="00402216">
      <w:pPr>
        <w:spacing w:after="160" w:line="259" w:lineRule="auto"/>
        <w:ind w:firstLine="0"/>
        <w:rPr>
          <w:color w:val="000000"/>
          <w:szCs w:val="28"/>
        </w:rPr>
      </w:pPr>
      <w:r>
        <w:rPr>
          <w:color w:val="000000"/>
          <w:szCs w:val="28"/>
        </w:rPr>
        <w:br w:type="page"/>
      </w:r>
    </w:p>
    <w:p w:rsidR="00D146D0" w:rsidRPr="00D72CA1" w:rsidRDefault="00D146D0" w:rsidP="00D146D0">
      <w:pPr>
        <w:tabs>
          <w:tab w:val="num" w:pos="142"/>
          <w:tab w:val="left" w:pos="284"/>
          <w:tab w:val="left" w:pos="709"/>
          <w:tab w:val="left" w:pos="993"/>
        </w:tabs>
        <w:spacing w:line="20" w:lineRule="atLeast"/>
        <w:ind w:firstLine="851"/>
        <w:jc w:val="both"/>
        <w:rPr>
          <w:color w:val="000000"/>
          <w:sz w:val="24"/>
          <w:szCs w:val="28"/>
        </w:rPr>
      </w:pPr>
    </w:p>
    <w:p w:rsidR="004E6F36" w:rsidRPr="00402216" w:rsidRDefault="00402216" w:rsidP="00402216">
      <w:pPr>
        <w:pStyle w:val="1"/>
        <w:ind w:firstLine="0"/>
        <w:jc w:val="center"/>
        <w:rPr>
          <w:rFonts w:ascii="Times New Roman" w:hAnsi="Times New Roman" w:cs="Times New Roman"/>
          <w:b/>
          <w:color w:val="auto"/>
        </w:rPr>
      </w:pPr>
      <w:bookmarkStart w:id="25" w:name="_Toc502236134"/>
      <w:bookmarkStart w:id="26" w:name="_Toc502236355"/>
      <w:r w:rsidRPr="00402216">
        <w:rPr>
          <w:rFonts w:ascii="Times New Roman" w:hAnsi="Times New Roman" w:cs="Times New Roman"/>
          <w:b/>
          <w:color w:val="auto"/>
          <w:sz w:val="28"/>
        </w:rPr>
        <w:t xml:space="preserve">ЧАСТЬ </w:t>
      </w:r>
      <w:r w:rsidR="004E6F36" w:rsidRPr="00402216">
        <w:rPr>
          <w:rFonts w:ascii="Times New Roman" w:hAnsi="Times New Roman" w:cs="Times New Roman"/>
          <w:b/>
          <w:color w:val="auto"/>
          <w:sz w:val="28"/>
        </w:rPr>
        <w:t xml:space="preserve">2. </w:t>
      </w:r>
      <w:r w:rsidRPr="00402216">
        <w:rPr>
          <w:rFonts w:ascii="Times New Roman" w:hAnsi="Times New Roman" w:cs="Times New Roman"/>
          <w:b/>
          <w:color w:val="auto"/>
          <w:sz w:val="28"/>
        </w:rPr>
        <w:t>ПСИХОЛОГО-ПЕДАГОГИЧЕСКОЕ СОПРОВОЖДЕНИЕ СЕМЬИ: ТЕОРЕТИЧЕСКИЕ И ПРИКЛАДНЫЕ АСПЕКТЫ</w:t>
      </w:r>
      <w:bookmarkEnd w:id="25"/>
      <w:bookmarkEnd w:id="26"/>
    </w:p>
    <w:p w:rsidR="004E6F36" w:rsidRDefault="004E6F36" w:rsidP="00D146D0">
      <w:pPr>
        <w:spacing w:line="20" w:lineRule="atLeast"/>
        <w:ind w:firstLine="851"/>
      </w:pPr>
    </w:p>
    <w:p w:rsidR="00402216" w:rsidRDefault="00402216" w:rsidP="00D146D0">
      <w:pPr>
        <w:spacing w:line="20" w:lineRule="atLeast"/>
        <w:ind w:firstLine="851"/>
      </w:pPr>
    </w:p>
    <w:p w:rsidR="00402216" w:rsidRDefault="00402216" w:rsidP="00D146D0">
      <w:pPr>
        <w:spacing w:line="20" w:lineRule="atLeast"/>
        <w:ind w:firstLine="851"/>
      </w:pPr>
    </w:p>
    <w:p w:rsidR="00402216" w:rsidRDefault="00402216" w:rsidP="00D146D0">
      <w:pPr>
        <w:spacing w:line="20" w:lineRule="atLeast"/>
        <w:ind w:firstLine="851"/>
      </w:pPr>
    </w:p>
    <w:p w:rsidR="00402216" w:rsidRDefault="00402216" w:rsidP="00D146D0">
      <w:pPr>
        <w:spacing w:line="20" w:lineRule="atLeast"/>
        <w:ind w:firstLine="851"/>
      </w:pPr>
    </w:p>
    <w:p w:rsidR="00402216" w:rsidRDefault="00402216" w:rsidP="00D146D0">
      <w:pPr>
        <w:spacing w:line="20" w:lineRule="atLeast"/>
        <w:ind w:firstLine="851"/>
      </w:pPr>
    </w:p>
    <w:p w:rsidR="00402216" w:rsidRDefault="00402216" w:rsidP="00D146D0">
      <w:pPr>
        <w:spacing w:line="20" w:lineRule="atLeast"/>
        <w:ind w:firstLine="851"/>
      </w:pPr>
    </w:p>
    <w:p w:rsidR="00402216" w:rsidRDefault="00402216" w:rsidP="00D146D0">
      <w:pPr>
        <w:spacing w:line="20" w:lineRule="atLeast"/>
        <w:ind w:firstLine="851"/>
      </w:pPr>
    </w:p>
    <w:p w:rsidR="00402216" w:rsidRDefault="00402216" w:rsidP="00D146D0">
      <w:pPr>
        <w:spacing w:line="20" w:lineRule="atLeast"/>
        <w:ind w:firstLine="851"/>
      </w:pPr>
    </w:p>
    <w:p w:rsidR="00402216" w:rsidRPr="00366F68" w:rsidRDefault="00402216" w:rsidP="00D146D0">
      <w:pPr>
        <w:spacing w:line="20" w:lineRule="atLeast"/>
        <w:ind w:firstLine="851"/>
      </w:pPr>
    </w:p>
    <w:p w:rsidR="00366F68" w:rsidRPr="00366F68" w:rsidRDefault="00366F68" w:rsidP="00366F68">
      <w:pPr>
        <w:pStyle w:val="2"/>
        <w:ind w:firstLine="0"/>
        <w:jc w:val="center"/>
        <w:rPr>
          <w:rFonts w:ascii="Times New Roman" w:hAnsi="Times New Roman" w:cs="Times New Roman"/>
          <w:b/>
          <w:color w:val="auto"/>
          <w:sz w:val="28"/>
        </w:rPr>
      </w:pPr>
      <w:bookmarkStart w:id="27" w:name="_Toc502236356"/>
      <w:r w:rsidRPr="00366F68">
        <w:rPr>
          <w:rFonts w:ascii="Times New Roman" w:hAnsi="Times New Roman"/>
          <w:b/>
          <w:color w:val="auto"/>
          <w:sz w:val="28"/>
          <w:szCs w:val="28"/>
        </w:rPr>
        <w:t>ТИПИЧНЫЕ ОШИБКИ РОДИТЕЛЕЙ В ВОСПИТАНИИ ДЕТЕЙ</w:t>
      </w:r>
      <w:bookmarkEnd w:id="27"/>
    </w:p>
    <w:p w:rsidR="00366F68" w:rsidRDefault="00366F68" w:rsidP="00366F68">
      <w:pPr>
        <w:suppressAutoHyphens/>
        <w:ind w:right="-1" w:firstLine="0"/>
        <w:jc w:val="both"/>
        <w:rPr>
          <w:b/>
          <w:kern w:val="2"/>
          <w:szCs w:val="28"/>
          <w:shd w:val="clear" w:color="FFFFFF" w:fill="FFFFFF"/>
          <w:lang w:eastAsia="ar-SA"/>
        </w:rPr>
      </w:pPr>
    </w:p>
    <w:p w:rsidR="00366F68" w:rsidRPr="0024570B" w:rsidRDefault="00366F68" w:rsidP="00366F68">
      <w:pPr>
        <w:suppressAutoHyphens/>
        <w:ind w:right="-1" w:firstLine="0"/>
        <w:jc w:val="center"/>
        <w:rPr>
          <w:b/>
          <w:i/>
          <w:kern w:val="2"/>
          <w:szCs w:val="28"/>
          <w:shd w:val="clear" w:color="FFFFFF" w:fill="FFFFFF"/>
          <w:lang w:eastAsia="ar-SA"/>
        </w:rPr>
      </w:pPr>
      <w:r w:rsidRPr="0024570B">
        <w:rPr>
          <w:b/>
          <w:i/>
          <w:kern w:val="2"/>
          <w:szCs w:val="28"/>
          <w:shd w:val="clear" w:color="FFFFFF" w:fill="FFFFFF"/>
          <w:lang w:eastAsia="ar-SA"/>
        </w:rPr>
        <w:t>Балакирева Е.И., кандидат педагогических наук, заведующий кафедрой педагогики СГУ имени Н.Г. Чернышевского</w:t>
      </w:r>
    </w:p>
    <w:p w:rsidR="00366F68" w:rsidRPr="0024570B" w:rsidRDefault="00366F68" w:rsidP="00366F68">
      <w:pPr>
        <w:suppressAutoHyphens/>
        <w:ind w:right="-1"/>
        <w:jc w:val="both"/>
        <w:rPr>
          <w:b/>
          <w:i/>
          <w:kern w:val="2"/>
          <w:szCs w:val="28"/>
          <w:shd w:val="clear" w:color="FFFFFF" w:fill="FFFFFF"/>
          <w:lang w:eastAsia="ar-SA"/>
        </w:rPr>
      </w:pPr>
    </w:p>
    <w:p w:rsidR="00366F68" w:rsidRPr="0024570B" w:rsidRDefault="00366F68" w:rsidP="00366F68">
      <w:pPr>
        <w:jc w:val="both"/>
        <w:rPr>
          <w:szCs w:val="28"/>
        </w:rPr>
      </w:pPr>
      <w:r w:rsidRPr="0024570B">
        <w:rPr>
          <w:szCs w:val="28"/>
        </w:rPr>
        <w:t>В статье представлены</w:t>
      </w:r>
      <w:r>
        <w:rPr>
          <w:szCs w:val="28"/>
        </w:rPr>
        <w:t xml:space="preserve"> </w:t>
      </w:r>
      <w:r w:rsidRPr="0024570B">
        <w:rPr>
          <w:szCs w:val="28"/>
        </w:rPr>
        <w:t>типичные ошибки родителей в воспитании детей: попустительский стиль в отношении активности детей и подростков</w:t>
      </w:r>
      <w:r>
        <w:rPr>
          <w:szCs w:val="28"/>
        </w:rPr>
        <w:t xml:space="preserve"> </w:t>
      </w:r>
      <w:r w:rsidRPr="0024570B">
        <w:rPr>
          <w:szCs w:val="28"/>
        </w:rPr>
        <w:t>в социальных</w:t>
      </w:r>
      <w:r>
        <w:rPr>
          <w:szCs w:val="28"/>
        </w:rPr>
        <w:t xml:space="preserve"> </w:t>
      </w:r>
      <w:r w:rsidRPr="0024570B">
        <w:rPr>
          <w:szCs w:val="28"/>
        </w:rPr>
        <w:t>сетях;</w:t>
      </w:r>
      <w:r>
        <w:rPr>
          <w:szCs w:val="28"/>
        </w:rPr>
        <w:t xml:space="preserve"> </w:t>
      </w:r>
      <w:r w:rsidRPr="0024570B">
        <w:rPr>
          <w:szCs w:val="28"/>
        </w:rPr>
        <w:t>передача</w:t>
      </w:r>
      <w:r>
        <w:rPr>
          <w:szCs w:val="28"/>
        </w:rPr>
        <w:t xml:space="preserve"> </w:t>
      </w:r>
      <w:r w:rsidRPr="0024570B">
        <w:rPr>
          <w:szCs w:val="28"/>
        </w:rPr>
        <w:t>страхов старшего поколения детям и внукам, неумение родителей учитывать возрастные изменения в психике ребенка, родительская</w:t>
      </w:r>
      <w:r>
        <w:rPr>
          <w:szCs w:val="28"/>
        </w:rPr>
        <w:t xml:space="preserve"> </w:t>
      </w:r>
      <w:r w:rsidRPr="0024570B">
        <w:rPr>
          <w:szCs w:val="28"/>
        </w:rPr>
        <w:t xml:space="preserve">гиперопека, непоследовательность в предъявлении требований в процессе воспитания, нетерпимость родителей к различиям темпераментов своих и детей. </w:t>
      </w:r>
    </w:p>
    <w:p w:rsidR="00366F68" w:rsidRPr="0024570B" w:rsidRDefault="00366F68" w:rsidP="00366F68">
      <w:pPr>
        <w:jc w:val="both"/>
        <w:rPr>
          <w:szCs w:val="28"/>
        </w:rPr>
      </w:pPr>
      <w:r w:rsidRPr="0024570B">
        <w:rPr>
          <w:szCs w:val="28"/>
        </w:rPr>
        <w:t>Ключевые слова: воспитание детей, типичные ошибки, родители, возрастные изменения в психике ребенка.</w:t>
      </w:r>
    </w:p>
    <w:p w:rsidR="00366F68" w:rsidRDefault="00366F68" w:rsidP="00366F68">
      <w:pPr>
        <w:ind w:firstLine="0"/>
        <w:jc w:val="both"/>
        <w:rPr>
          <w:b/>
          <w:szCs w:val="28"/>
        </w:rPr>
      </w:pPr>
    </w:p>
    <w:p w:rsidR="00366F68" w:rsidRPr="0024570B" w:rsidRDefault="00366F68" w:rsidP="00366F68">
      <w:pPr>
        <w:ind w:firstLine="0"/>
        <w:jc w:val="center"/>
        <w:rPr>
          <w:b/>
          <w:szCs w:val="28"/>
          <w:lang w:val="en-US"/>
        </w:rPr>
      </w:pPr>
      <w:r w:rsidRPr="0024570B">
        <w:rPr>
          <w:b/>
          <w:szCs w:val="28"/>
          <w:lang w:val="en-US"/>
        </w:rPr>
        <w:t>Typical Mistakes of Parents in the Process of Children`s Upbringing</w:t>
      </w:r>
    </w:p>
    <w:p w:rsidR="00366F68" w:rsidRPr="00366F68" w:rsidRDefault="00366F68" w:rsidP="00366F68">
      <w:pPr>
        <w:ind w:firstLine="0"/>
        <w:jc w:val="both"/>
        <w:rPr>
          <w:sz w:val="24"/>
          <w:szCs w:val="24"/>
          <w:lang w:val="en-US"/>
        </w:rPr>
      </w:pPr>
    </w:p>
    <w:p w:rsidR="00366F68" w:rsidRPr="0024570B" w:rsidRDefault="00366F68" w:rsidP="00366F68">
      <w:pPr>
        <w:ind w:firstLine="0"/>
        <w:jc w:val="center"/>
        <w:rPr>
          <w:sz w:val="24"/>
          <w:szCs w:val="24"/>
          <w:lang w:val="en"/>
        </w:rPr>
      </w:pPr>
      <w:r w:rsidRPr="0024570B">
        <w:rPr>
          <w:sz w:val="24"/>
          <w:szCs w:val="24"/>
          <w:lang w:val="en-US"/>
        </w:rPr>
        <w:t>Balakireva E.I.</w:t>
      </w:r>
      <w:r w:rsidRPr="0024570B">
        <w:rPr>
          <w:sz w:val="24"/>
          <w:szCs w:val="24"/>
          <w:lang w:val="en"/>
        </w:rPr>
        <w:t xml:space="preserve">, Candidate of Pedagogical Sciences, </w:t>
      </w:r>
      <w:r>
        <w:rPr>
          <w:sz w:val="24"/>
          <w:szCs w:val="24"/>
          <w:lang w:val="en"/>
        </w:rPr>
        <w:br/>
      </w:r>
      <w:r>
        <w:rPr>
          <w:sz w:val="24"/>
          <w:szCs w:val="24"/>
          <w:lang w:val="en-US"/>
        </w:rPr>
        <w:t xml:space="preserve">Head of </w:t>
      </w:r>
      <w:r w:rsidRPr="0024570B">
        <w:rPr>
          <w:sz w:val="24"/>
          <w:szCs w:val="24"/>
          <w:lang w:val="en"/>
        </w:rPr>
        <w:t>Department of Pedagogy, Saratov State University</w:t>
      </w:r>
    </w:p>
    <w:p w:rsidR="00366F68" w:rsidRPr="0024570B" w:rsidRDefault="00366F68" w:rsidP="00366F68">
      <w:pPr>
        <w:ind w:firstLine="0"/>
        <w:jc w:val="both"/>
        <w:rPr>
          <w:sz w:val="24"/>
          <w:szCs w:val="24"/>
          <w:lang w:val="en-US"/>
        </w:rPr>
      </w:pPr>
    </w:p>
    <w:p w:rsidR="00366F68" w:rsidRPr="0024570B" w:rsidRDefault="00366F68" w:rsidP="00366F68">
      <w:pPr>
        <w:jc w:val="both"/>
        <w:rPr>
          <w:b/>
          <w:sz w:val="24"/>
          <w:szCs w:val="24"/>
          <w:lang w:val="en-US"/>
        </w:rPr>
      </w:pPr>
      <w:r w:rsidRPr="0024570B">
        <w:rPr>
          <w:sz w:val="24"/>
          <w:szCs w:val="24"/>
          <w:lang w:val="en-US"/>
        </w:rPr>
        <w:t>Typical mistakes of parents in the process of children`s upbringing are introduced in the article. There are such mistakes as connivance to children`s online activity, transmission of some fears from old generation to children, grandchildren etc., parents` inability to take their children`s age-dependent psychological changes into account, parental excessive managing, inconsistency in making demands in the process of children`s upbringing, parent`s intolerance of their children`s different temperaments.</w:t>
      </w:r>
    </w:p>
    <w:p w:rsidR="00366F68" w:rsidRPr="0024570B" w:rsidRDefault="00366F68" w:rsidP="00366F68">
      <w:pPr>
        <w:jc w:val="both"/>
        <w:rPr>
          <w:sz w:val="24"/>
          <w:szCs w:val="24"/>
          <w:lang w:val="en-US"/>
        </w:rPr>
      </w:pPr>
      <w:r w:rsidRPr="0024570B">
        <w:rPr>
          <w:b/>
          <w:sz w:val="24"/>
          <w:szCs w:val="24"/>
          <w:lang w:val="en-US"/>
        </w:rPr>
        <w:t xml:space="preserve">Key words: </w:t>
      </w:r>
      <w:r w:rsidRPr="0024570B">
        <w:rPr>
          <w:sz w:val="24"/>
          <w:szCs w:val="24"/>
          <w:lang w:val="en-US"/>
        </w:rPr>
        <w:t>Children`s upbringing,</w:t>
      </w:r>
      <w:r w:rsidRPr="0024570B">
        <w:rPr>
          <w:b/>
          <w:sz w:val="24"/>
          <w:szCs w:val="24"/>
          <w:lang w:val="en-US"/>
        </w:rPr>
        <w:t xml:space="preserve"> </w:t>
      </w:r>
      <w:r w:rsidRPr="0024570B">
        <w:rPr>
          <w:sz w:val="24"/>
          <w:szCs w:val="24"/>
          <w:lang w:val="en-US"/>
        </w:rPr>
        <w:t>typical mistakes, parents, children`s age-dependent psychological changes.</w:t>
      </w:r>
    </w:p>
    <w:p w:rsidR="00366F68" w:rsidRPr="0024570B" w:rsidRDefault="00366F68" w:rsidP="00366F68">
      <w:pPr>
        <w:jc w:val="both"/>
        <w:rPr>
          <w:szCs w:val="28"/>
          <w:lang w:val="en-US"/>
        </w:rPr>
      </w:pPr>
    </w:p>
    <w:p w:rsidR="00366F68" w:rsidRPr="0024570B" w:rsidRDefault="00366F68" w:rsidP="00366F68">
      <w:pPr>
        <w:jc w:val="both"/>
        <w:rPr>
          <w:szCs w:val="28"/>
        </w:rPr>
      </w:pPr>
      <w:r w:rsidRPr="0024570B">
        <w:rPr>
          <w:szCs w:val="28"/>
        </w:rPr>
        <w:t xml:space="preserve">Современный мир отличается огромной скоростью изменений. Насколько родители сегодня могут успеть отследить эти изменения и </w:t>
      </w:r>
      <w:r w:rsidRPr="0024570B">
        <w:rPr>
          <w:szCs w:val="28"/>
        </w:rPr>
        <w:lastRenderedPageBreak/>
        <w:t>помочь ребенку в них сориентироваться? Однозначно ответить нельзя. В каждой семье этот вопрос решается по-разному.</w:t>
      </w:r>
      <w:r>
        <w:rPr>
          <w:szCs w:val="28"/>
        </w:rPr>
        <w:t xml:space="preserve"> </w:t>
      </w:r>
      <w:r w:rsidRPr="0024570B">
        <w:rPr>
          <w:szCs w:val="28"/>
        </w:rPr>
        <w:t>Каждая семья выбирает свою стратегию и тактику (методы воспитания), опираясь на избранные ценности и используя</w:t>
      </w:r>
      <w:r>
        <w:rPr>
          <w:szCs w:val="28"/>
        </w:rPr>
        <w:t xml:space="preserve"> </w:t>
      </w:r>
      <w:r w:rsidRPr="0024570B">
        <w:rPr>
          <w:szCs w:val="28"/>
        </w:rPr>
        <w:t>имеющиеся</w:t>
      </w:r>
      <w:r>
        <w:rPr>
          <w:szCs w:val="28"/>
        </w:rPr>
        <w:t xml:space="preserve"> </w:t>
      </w:r>
      <w:r w:rsidRPr="0024570B">
        <w:rPr>
          <w:szCs w:val="28"/>
        </w:rPr>
        <w:t>возможности.</w:t>
      </w:r>
      <w:r>
        <w:rPr>
          <w:szCs w:val="28"/>
        </w:rPr>
        <w:t xml:space="preserve"> </w:t>
      </w:r>
      <w:r w:rsidRPr="0024570B">
        <w:rPr>
          <w:szCs w:val="28"/>
        </w:rPr>
        <w:t>Несмотря на это,</w:t>
      </w:r>
      <w:r>
        <w:rPr>
          <w:szCs w:val="28"/>
        </w:rPr>
        <w:t xml:space="preserve"> </w:t>
      </w:r>
      <w:r w:rsidRPr="0024570B">
        <w:rPr>
          <w:szCs w:val="28"/>
        </w:rPr>
        <w:t>можно все же выделить типичные ошибки, допускаемые в очень разных семьях. На наш взгляд,</w:t>
      </w:r>
      <w:r>
        <w:rPr>
          <w:szCs w:val="28"/>
        </w:rPr>
        <w:t xml:space="preserve"> </w:t>
      </w:r>
      <w:r w:rsidRPr="0024570B">
        <w:rPr>
          <w:szCs w:val="28"/>
        </w:rPr>
        <w:t>на сегодняшний день</w:t>
      </w:r>
      <w:r>
        <w:rPr>
          <w:szCs w:val="28"/>
        </w:rPr>
        <w:t xml:space="preserve"> </w:t>
      </w:r>
      <w:r w:rsidRPr="0024570B">
        <w:rPr>
          <w:szCs w:val="28"/>
        </w:rPr>
        <w:t>гораздо важнее в семье заложить основы уверенности в своих силах в ребенке, психическое моральное здоровье, чем «помогать» осваивать невероятный объем, не всегда понятно структурированных знаний по различным предметам и поддерживать стремление у детей</w:t>
      </w:r>
      <w:r>
        <w:rPr>
          <w:szCs w:val="28"/>
        </w:rPr>
        <w:t xml:space="preserve"> </w:t>
      </w:r>
      <w:r w:rsidRPr="0024570B">
        <w:rPr>
          <w:szCs w:val="28"/>
        </w:rPr>
        <w:t xml:space="preserve">к успеху любой ценой. </w:t>
      </w:r>
    </w:p>
    <w:p w:rsidR="00366F68" w:rsidRPr="0024570B" w:rsidRDefault="00366F68" w:rsidP="00366F68">
      <w:pPr>
        <w:jc w:val="both"/>
        <w:rPr>
          <w:szCs w:val="28"/>
        </w:rPr>
      </w:pPr>
      <w:r w:rsidRPr="0024570B">
        <w:rPr>
          <w:szCs w:val="28"/>
        </w:rPr>
        <w:t>Остановимся на рассмотрении типичных ошибок, которые допускают родители</w:t>
      </w:r>
      <w:r>
        <w:rPr>
          <w:szCs w:val="28"/>
        </w:rPr>
        <w:t xml:space="preserve"> </w:t>
      </w:r>
      <w:r w:rsidRPr="0024570B">
        <w:rPr>
          <w:szCs w:val="28"/>
        </w:rPr>
        <w:t>в</w:t>
      </w:r>
      <w:r>
        <w:rPr>
          <w:szCs w:val="28"/>
        </w:rPr>
        <w:t xml:space="preserve"> </w:t>
      </w:r>
      <w:r w:rsidRPr="0024570B">
        <w:rPr>
          <w:szCs w:val="28"/>
        </w:rPr>
        <w:t>процессе воспитания в семье. Одной из самых современных ошибок является попустительский стиль родителей в отношении активности</w:t>
      </w:r>
      <w:r>
        <w:rPr>
          <w:szCs w:val="28"/>
        </w:rPr>
        <w:t xml:space="preserve"> </w:t>
      </w:r>
      <w:r w:rsidRPr="0024570B">
        <w:rPr>
          <w:szCs w:val="28"/>
        </w:rPr>
        <w:t>в социальных</w:t>
      </w:r>
      <w:r>
        <w:rPr>
          <w:szCs w:val="28"/>
        </w:rPr>
        <w:t xml:space="preserve"> </w:t>
      </w:r>
      <w:r w:rsidRPr="0024570B">
        <w:rPr>
          <w:szCs w:val="28"/>
        </w:rPr>
        <w:t>сетях своего ребенка. Последствия равнодушного отношения и невмешательства могут быть самыми плачевными, достаточно обратиться к статистике суицидов среди подростков, состоявших в группах «Синий кит» и т.д.</w:t>
      </w:r>
      <w:r>
        <w:rPr>
          <w:szCs w:val="28"/>
        </w:rPr>
        <w:t xml:space="preserve"> </w:t>
      </w:r>
    </w:p>
    <w:p w:rsidR="00366F68" w:rsidRPr="0024570B" w:rsidRDefault="00366F68" w:rsidP="00366F68">
      <w:pPr>
        <w:jc w:val="both"/>
        <w:rPr>
          <w:szCs w:val="28"/>
        </w:rPr>
      </w:pPr>
      <w:r w:rsidRPr="0024570B">
        <w:rPr>
          <w:szCs w:val="28"/>
        </w:rPr>
        <w:t>Следующей ошибкой можно назвать</w:t>
      </w:r>
      <w:r>
        <w:rPr>
          <w:szCs w:val="28"/>
        </w:rPr>
        <w:t xml:space="preserve"> </w:t>
      </w:r>
      <w:r w:rsidRPr="0024570B">
        <w:rPr>
          <w:szCs w:val="28"/>
        </w:rPr>
        <w:t>передачу (навязывание)</w:t>
      </w:r>
      <w:r>
        <w:rPr>
          <w:szCs w:val="28"/>
        </w:rPr>
        <w:t xml:space="preserve"> </w:t>
      </w:r>
      <w:r w:rsidRPr="0024570B">
        <w:rPr>
          <w:szCs w:val="28"/>
        </w:rPr>
        <w:t>страхов старшего поколения, включая бабушек,</w:t>
      </w:r>
      <w:r>
        <w:rPr>
          <w:szCs w:val="28"/>
        </w:rPr>
        <w:t xml:space="preserve"> </w:t>
      </w:r>
      <w:r w:rsidRPr="0024570B">
        <w:rPr>
          <w:szCs w:val="28"/>
        </w:rPr>
        <w:t xml:space="preserve">детям, что влечет за собой приобретаемые комплексы, робость, боязнь совершать поступки, ведет к инфантильному поведению. </w:t>
      </w:r>
    </w:p>
    <w:p w:rsidR="00366F68" w:rsidRPr="0024570B" w:rsidRDefault="00366F68" w:rsidP="00366F68">
      <w:pPr>
        <w:jc w:val="both"/>
        <w:rPr>
          <w:szCs w:val="28"/>
        </w:rPr>
      </w:pPr>
      <w:r w:rsidRPr="0024570B">
        <w:rPr>
          <w:szCs w:val="28"/>
        </w:rPr>
        <w:t>Психологические исследования, работа практиков-психологов и педагогов, литературные данные говорят о том, что наибольшую трудность</w:t>
      </w:r>
      <w:r>
        <w:rPr>
          <w:szCs w:val="28"/>
        </w:rPr>
        <w:t xml:space="preserve"> </w:t>
      </w:r>
      <w:r w:rsidRPr="0024570B">
        <w:rPr>
          <w:szCs w:val="28"/>
        </w:rPr>
        <w:t>для родителей представляет предъявление требований ребенку. [1,</w:t>
      </w:r>
      <w:r>
        <w:rPr>
          <w:szCs w:val="28"/>
          <w:lang w:val="en-US"/>
        </w:rPr>
        <w:t> </w:t>
      </w:r>
      <w:r w:rsidRPr="0024570B">
        <w:rPr>
          <w:szCs w:val="28"/>
        </w:rPr>
        <w:t>с.</w:t>
      </w:r>
      <w:r>
        <w:rPr>
          <w:szCs w:val="28"/>
          <w:lang w:val="en-US"/>
        </w:rPr>
        <w:t> </w:t>
      </w:r>
      <w:r w:rsidRPr="0024570B">
        <w:rPr>
          <w:szCs w:val="28"/>
        </w:rPr>
        <w:t>34]. Одной из типичных ошибок при этом является неумение родителей учитывать</w:t>
      </w:r>
      <w:r>
        <w:rPr>
          <w:szCs w:val="28"/>
        </w:rPr>
        <w:t xml:space="preserve"> </w:t>
      </w:r>
      <w:r w:rsidRPr="0024570B">
        <w:rPr>
          <w:szCs w:val="28"/>
        </w:rPr>
        <w:t>возрастные изменения в психике ребенка, обращение с ним по модели предыдущего возрастного этапа. В младшем подростковом возрасте (7-9 лет) у детей формируется «чувство взрослости», представление о себе как о человеке, имеющем право на собственное суждение, инициативу, определенную независимость от мира взрослых. Переход от младшего школьного возраста к подростковому столь стремителен, что родителям нелегко уловить изменения в психике ребенка, а родители</w:t>
      </w:r>
      <w:r>
        <w:rPr>
          <w:szCs w:val="28"/>
        </w:rPr>
        <w:t xml:space="preserve"> </w:t>
      </w:r>
      <w:r w:rsidRPr="0024570B">
        <w:rPr>
          <w:szCs w:val="28"/>
        </w:rPr>
        <w:t>продолжают вести себя по-прежнему, что конечно уже невозможно.</w:t>
      </w:r>
      <w:r>
        <w:rPr>
          <w:szCs w:val="28"/>
        </w:rPr>
        <w:t xml:space="preserve"> </w:t>
      </w:r>
      <w:r w:rsidRPr="0024570B">
        <w:rPr>
          <w:szCs w:val="28"/>
        </w:rPr>
        <w:t>Родители пытаются ограничить</w:t>
      </w:r>
      <w:r>
        <w:rPr>
          <w:szCs w:val="28"/>
        </w:rPr>
        <w:t xml:space="preserve"> </w:t>
      </w:r>
      <w:r w:rsidRPr="0024570B">
        <w:rPr>
          <w:szCs w:val="28"/>
        </w:rPr>
        <w:t>активность, самостоятельность подростка, иногда в авторитарной форме высказывая мнение о его друзьях, интересах, пытаются оказывать влияние на увлечения ребенка. Естественно,</w:t>
      </w:r>
      <w:r>
        <w:rPr>
          <w:szCs w:val="28"/>
        </w:rPr>
        <w:t xml:space="preserve"> </w:t>
      </w:r>
      <w:r w:rsidRPr="0024570B">
        <w:rPr>
          <w:szCs w:val="28"/>
        </w:rPr>
        <w:t>что недоверие, неуважение к личному пространству подростка приводит к неуважительности, непослушанию.</w:t>
      </w:r>
      <w:r>
        <w:rPr>
          <w:szCs w:val="28"/>
        </w:rPr>
        <w:t xml:space="preserve"> </w:t>
      </w:r>
    </w:p>
    <w:p w:rsidR="00366F68" w:rsidRPr="0024570B" w:rsidRDefault="00366F68" w:rsidP="00366F68">
      <w:pPr>
        <w:jc w:val="both"/>
        <w:rPr>
          <w:szCs w:val="28"/>
        </w:rPr>
      </w:pPr>
      <w:r w:rsidRPr="0024570B">
        <w:rPr>
          <w:szCs w:val="28"/>
        </w:rPr>
        <w:t xml:space="preserve">Жалобы родителей на непослушание и упрямство детей означают, что родители требуют от детей того, что чего не делают сами; они непоследовательны в предъявлении требований, несправедливы или не владеют способами наказания, предъявляют требования в неприемлемой для ребенка форме. Как правило, если родители наказывают за то, что не </w:t>
      </w:r>
      <w:r w:rsidRPr="0024570B">
        <w:rPr>
          <w:szCs w:val="28"/>
        </w:rPr>
        <w:lastRenderedPageBreak/>
        <w:t xml:space="preserve">исполняют сами, это вызывает у него протест и порождает чувство неуважения к родителям. </w:t>
      </w:r>
    </w:p>
    <w:p w:rsidR="00366F68" w:rsidRPr="0024570B" w:rsidRDefault="00366F68" w:rsidP="00366F68">
      <w:pPr>
        <w:jc w:val="both"/>
        <w:rPr>
          <w:szCs w:val="28"/>
        </w:rPr>
      </w:pPr>
      <w:r w:rsidRPr="0024570B">
        <w:rPr>
          <w:szCs w:val="28"/>
        </w:rPr>
        <w:t>Непоследовательность в предъявлении требований в значительной степени подрывает авторитет родителей. В некоторых семьях между родителями наблюдаются разногласия в понимании должного и допустимого. Мать, например, считает, что ребенок может не ходить в школу («устал ребенок»), а для отца это неприемлемо, это нарушение, дезорганизующее ребенка. А если родители еще и обсуждают свои позиции при ребенке, это обесценивает для него</w:t>
      </w:r>
      <w:r>
        <w:rPr>
          <w:szCs w:val="28"/>
        </w:rPr>
        <w:t xml:space="preserve"> </w:t>
      </w:r>
      <w:r w:rsidRPr="0024570B">
        <w:rPr>
          <w:szCs w:val="28"/>
        </w:rPr>
        <w:t xml:space="preserve">мнение того из родителей, на чьей стороне безусловная правота. </w:t>
      </w:r>
    </w:p>
    <w:p w:rsidR="00366F68" w:rsidRPr="0024570B" w:rsidRDefault="00366F68" w:rsidP="00366F68">
      <w:pPr>
        <w:jc w:val="both"/>
        <w:rPr>
          <w:szCs w:val="28"/>
        </w:rPr>
      </w:pPr>
      <w:r w:rsidRPr="0024570B">
        <w:rPr>
          <w:szCs w:val="28"/>
        </w:rPr>
        <w:t>Часто разногласия между родителями возникают при выборе наказания за проступок ребенка. Один настаивает на жестком, строгом, другой щадящем, менее обидном.</w:t>
      </w:r>
      <w:r>
        <w:rPr>
          <w:szCs w:val="28"/>
        </w:rPr>
        <w:t xml:space="preserve"> </w:t>
      </w:r>
      <w:r w:rsidRPr="0024570B">
        <w:rPr>
          <w:szCs w:val="28"/>
        </w:rPr>
        <w:t>Проблема наказания вообще очень сложна в семейной педагогике. Единодушны практически все</w:t>
      </w:r>
      <w:r>
        <w:rPr>
          <w:szCs w:val="28"/>
        </w:rPr>
        <w:t xml:space="preserve"> </w:t>
      </w:r>
      <w:r w:rsidRPr="0024570B">
        <w:rPr>
          <w:szCs w:val="28"/>
        </w:rPr>
        <w:t>педагоги и психологи в том, что наказание должно соответствовать тяжести проступка ребенка. Если наказание несправедливо, то, как правило,</w:t>
      </w:r>
      <w:r>
        <w:rPr>
          <w:szCs w:val="28"/>
        </w:rPr>
        <w:t xml:space="preserve"> </w:t>
      </w:r>
      <w:r w:rsidRPr="0024570B">
        <w:rPr>
          <w:szCs w:val="28"/>
        </w:rPr>
        <w:t>у ребенка формируется обида, сомнение в родительской любви. В психологии воспитания принято считать, что самым большим наказанием для ребенка должно быть огорчение или охлаждение родителей.</w:t>
      </w:r>
      <w:r>
        <w:rPr>
          <w:szCs w:val="28"/>
        </w:rPr>
        <w:t xml:space="preserve"> </w:t>
      </w:r>
      <w:r w:rsidRPr="0024570B">
        <w:rPr>
          <w:szCs w:val="28"/>
        </w:rPr>
        <w:t>Недопустимо физическое наказание. Если родители бьют детей, то это свидетельствует</w:t>
      </w:r>
      <w:r>
        <w:rPr>
          <w:szCs w:val="28"/>
        </w:rPr>
        <w:t xml:space="preserve"> </w:t>
      </w:r>
      <w:r w:rsidRPr="0024570B">
        <w:rPr>
          <w:szCs w:val="28"/>
        </w:rPr>
        <w:t>о полном отсутствии между ними</w:t>
      </w:r>
      <w:r>
        <w:rPr>
          <w:szCs w:val="28"/>
        </w:rPr>
        <w:t xml:space="preserve"> </w:t>
      </w:r>
      <w:r w:rsidRPr="0024570B">
        <w:rPr>
          <w:szCs w:val="28"/>
        </w:rPr>
        <w:t>взаимопонимания, любви, уважения.</w:t>
      </w:r>
      <w:r>
        <w:rPr>
          <w:szCs w:val="28"/>
        </w:rPr>
        <w:t xml:space="preserve"> </w:t>
      </w:r>
      <w:r w:rsidRPr="0024570B">
        <w:rPr>
          <w:szCs w:val="28"/>
        </w:rPr>
        <w:t>Венгерские психологи И.</w:t>
      </w:r>
      <w:r>
        <w:rPr>
          <w:szCs w:val="28"/>
          <w:lang w:val="en-US"/>
        </w:rPr>
        <w:t> </w:t>
      </w:r>
      <w:r w:rsidRPr="0024570B">
        <w:rPr>
          <w:szCs w:val="28"/>
        </w:rPr>
        <w:t>Раншбург и П.</w:t>
      </w:r>
      <w:r>
        <w:rPr>
          <w:szCs w:val="28"/>
          <w:lang w:val="en-US"/>
        </w:rPr>
        <w:t> </w:t>
      </w:r>
      <w:r w:rsidRPr="0024570B">
        <w:rPr>
          <w:szCs w:val="28"/>
        </w:rPr>
        <w:t>Поппер [2]</w:t>
      </w:r>
      <w:r>
        <w:rPr>
          <w:szCs w:val="28"/>
        </w:rPr>
        <w:t xml:space="preserve"> </w:t>
      </w:r>
      <w:r w:rsidRPr="0024570B">
        <w:rPr>
          <w:szCs w:val="28"/>
        </w:rPr>
        <w:t>по поводу физического наказания</w:t>
      </w:r>
      <w:r>
        <w:rPr>
          <w:szCs w:val="28"/>
        </w:rPr>
        <w:t xml:space="preserve"> </w:t>
      </w:r>
      <w:r w:rsidRPr="0024570B">
        <w:rPr>
          <w:szCs w:val="28"/>
        </w:rPr>
        <w:t>предупреждают, что оно действует только по отношению к наказываемому лицу: ребенок начинает бояться только его, старается вести себя «прилично» только в его присутствии, не соблюдая правила приличия при других.</w:t>
      </w:r>
      <w:r>
        <w:rPr>
          <w:szCs w:val="28"/>
        </w:rPr>
        <w:t xml:space="preserve"> </w:t>
      </w:r>
      <w:r w:rsidRPr="0024570B">
        <w:rPr>
          <w:szCs w:val="28"/>
        </w:rPr>
        <w:t xml:space="preserve">Доказано, что физическое наказание унижает ребенка, делает его зависимым, трусливым, или наоборот, вызывает агрессию, протест против родителей, взрослых. </w:t>
      </w:r>
    </w:p>
    <w:p w:rsidR="00366F68" w:rsidRPr="0024570B" w:rsidRDefault="00366F68" w:rsidP="00366F68">
      <w:pPr>
        <w:jc w:val="both"/>
        <w:rPr>
          <w:szCs w:val="28"/>
        </w:rPr>
      </w:pPr>
      <w:r w:rsidRPr="0024570B">
        <w:rPr>
          <w:szCs w:val="28"/>
        </w:rPr>
        <w:t xml:space="preserve">К типичным ошибкам относится нетерпимость родителей к различиям темпераментов своих и детей. Часто мама с динамичной нервной системой сложно воспринимает поведение ребенка с медлительным флегматичным поведением, появляется неудовольствие и раздражение от несоответствия представлений об ожидаемом от ребенка. </w:t>
      </w:r>
    </w:p>
    <w:p w:rsidR="00366F68" w:rsidRPr="0024570B" w:rsidRDefault="00366F68" w:rsidP="00366F68">
      <w:pPr>
        <w:jc w:val="both"/>
        <w:rPr>
          <w:szCs w:val="28"/>
        </w:rPr>
      </w:pPr>
      <w:r w:rsidRPr="0024570B">
        <w:rPr>
          <w:szCs w:val="28"/>
        </w:rPr>
        <w:t>Инфантильность сегодня очень частый признак жизни молодого поколения. Причины во многом, на наш взгляд, кроются в фатальной гиперопеке со стороны родителей, бабушек и дедушек. Никто не хочет вырастить инфантильного ребенка. Родители хотят видеть своих детей развитыми, сильными. Почему же тогда наблюдается такая дисгармония? Можно представить обычные житейские ситуации, в которых в основном и происходит воспитание: легче убрать за ребенком игрушки, чем объяснить ему, что он сам это должен сделать, легче вымыть за ним тарелку, чем</w:t>
      </w:r>
      <w:r>
        <w:rPr>
          <w:szCs w:val="28"/>
        </w:rPr>
        <w:t xml:space="preserve"> </w:t>
      </w:r>
      <w:r w:rsidRPr="0024570B">
        <w:rPr>
          <w:szCs w:val="28"/>
        </w:rPr>
        <w:t>привить привычку это делать.</w:t>
      </w:r>
      <w:r>
        <w:rPr>
          <w:szCs w:val="28"/>
        </w:rPr>
        <w:t xml:space="preserve"> </w:t>
      </w:r>
      <w:r w:rsidRPr="0024570B">
        <w:rPr>
          <w:szCs w:val="28"/>
        </w:rPr>
        <w:t xml:space="preserve">Но от маленьких жизненных ситуаций происходит перенос на ситуации значительные (выбор профессиональной </w:t>
      </w:r>
      <w:r w:rsidRPr="0024570B">
        <w:rPr>
          <w:szCs w:val="28"/>
        </w:rPr>
        <w:lastRenderedPageBreak/>
        <w:t>карьеры, супруга)</w:t>
      </w:r>
      <w:r>
        <w:rPr>
          <w:szCs w:val="28"/>
        </w:rPr>
        <w:t xml:space="preserve"> </w:t>
      </w:r>
      <w:r w:rsidRPr="0024570B">
        <w:rPr>
          <w:szCs w:val="28"/>
        </w:rPr>
        <w:t>по мере</w:t>
      </w:r>
      <w:r>
        <w:rPr>
          <w:szCs w:val="28"/>
        </w:rPr>
        <w:t xml:space="preserve"> </w:t>
      </w:r>
      <w:r w:rsidRPr="0024570B">
        <w:rPr>
          <w:szCs w:val="28"/>
        </w:rPr>
        <w:t xml:space="preserve">взросления ребенка. Гиперопека приводит к крайне нежелательным последствиям в семейном воспитании, порой к отсутствию полной самостоятельности подростка и молодого человека. </w:t>
      </w:r>
    </w:p>
    <w:p w:rsidR="00366F68" w:rsidRPr="0024570B" w:rsidRDefault="00366F68" w:rsidP="00366F68">
      <w:pPr>
        <w:jc w:val="both"/>
        <w:rPr>
          <w:szCs w:val="28"/>
        </w:rPr>
      </w:pPr>
      <w:r w:rsidRPr="0024570B">
        <w:rPr>
          <w:szCs w:val="28"/>
        </w:rPr>
        <w:t>Ошибки</w:t>
      </w:r>
      <w:r>
        <w:rPr>
          <w:szCs w:val="28"/>
        </w:rPr>
        <w:t xml:space="preserve"> </w:t>
      </w:r>
      <w:r w:rsidRPr="0024570B">
        <w:rPr>
          <w:szCs w:val="28"/>
        </w:rPr>
        <w:t>родителей в семейном воспитании неизбежны! Но знание о них и представление о том, как их избежать – это</w:t>
      </w:r>
      <w:r>
        <w:rPr>
          <w:szCs w:val="28"/>
        </w:rPr>
        <w:t xml:space="preserve"> </w:t>
      </w:r>
      <w:r w:rsidRPr="0024570B">
        <w:rPr>
          <w:szCs w:val="28"/>
        </w:rPr>
        <w:t>инструмент для тех, кто хочет воспитывать ребенка как можно более гармонично. Для этого как минимум ребенку</w:t>
      </w:r>
      <w:r>
        <w:rPr>
          <w:szCs w:val="28"/>
        </w:rPr>
        <w:t xml:space="preserve"> </w:t>
      </w:r>
      <w:r w:rsidRPr="0024570B">
        <w:rPr>
          <w:szCs w:val="28"/>
        </w:rPr>
        <w:t>необходимы</w:t>
      </w:r>
      <w:r>
        <w:rPr>
          <w:szCs w:val="28"/>
        </w:rPr>
        <w:t xml:space="preserve"> </w:t>
      </w:r>
      <w:r w:rsidRPr="0024570B">
        <w:rPr>
          <w:szCs w:val="28"/>
        </w:rPr>
        <w:t>доверие</w:t>
      </w:r>
      <w:r>
        <w:rPr>
          <w:szCs w:val="28"/>
        </w:rPr>
        <w:t xml:space="preserve"> </w:t>
      </w:r>
      <w:r w:rsidRPr="0024570B">
        <w:rPr>
          <w:szCs w:val="28"/>
        </w:rPr>
        <w:t>и уверенность в том, что его любят! Дети, переживающие кризис отношений с родителями, вынуждены постоянно думать о собственной безопасности, контролировать окружающий мир, не давая себе расслабиться! Воспитывать – это значит взаимодействовать, в семье, в первую очередь,</w:t>
      </w:r>
      <w:r>
        <w:rPr>
          <w:szCs w:val="28"/>
        </w:rPr>
        <w:t xml:space="preserve"> </w:t>
      </w:r>
      <w:r w:rsidRPr="0024570B">
        <w:rPr>
          <w:szCs w:val="28"/>
        </w:rPr>
        <w:t>личным примером и созданием ситуаций победы,</w:t>
      </w:r>
      <w:r>
        <w:rPr>
          <w:szCs w:val="28"/>
        </w:rPr>
        <w:t xml:space="preserve"> </w:t>
      </w:r>
      <w:r w:rsidRPr="0024570B">
        <w:rPr>
          <w:szCs w:val="28"/>
        </w:rPr>
        <w:t>преодоления при поддержке родителей, а также получением сильных положительных эмоций от общения с родителями!</w:t>
      </w:r>
    </w:p>
    <w:p w:rsidR="00366F68" w:rsidRPr="0024570B" w:rsidRDefault="00366F68" w:rsidP="00366F68">
      <w:pPr>
        <w:jc w:val="both"/>
        <w:rPr>
          <w:szCs w:val="28"/>
        </w:rPr>
      </w:pPr>
    </w:p>
    <w:p w:rsidR="00366F68" w:rsidRPr="0024570B" w:rsidRDefault="00366F68" w:rsidP="00366F68">
      <w:pPr>
        <w:spacing w:line="20" w:lineRule="atLeast"/>
        <w:jc w:val="center"/>
        <w:rPr>
          <w:sz w:val="24"/>
          <w:szCs w:val="24"/>
        </w:rPr>
      </w:pPr>
      <w:r w:rsidRPr="0024570B">
        <w:rPr>
          <w:sz w:val="24"/>
          <w:szCs w:val="24"/>
        </w:rPr>
        <w:t>Список использованной литературы</w:t>
      </w:r>
    </w:p>
    <w:p w:rsidR="00366F68" w:rsidRPr="00433332" w:rsidRDefault="00366F68" w:rsidP="00366F68">
      <w:pPr>
        <w:pStyle w:val="af4"/>
        <w:spacing w:after="0" w:line="240" w:lineRule="auto"/>
        <w:ind w:firstLine="709"/>
        <w:jc w:val="both"/>
        <w:rPr>
          <w:rFonts w:ascii="Times New Roman" w:hAnsi="Times New Roman"/>
          <w:sz w:val="24"/>
          <w:szCs w:val="24"/>
        </w:rPr>
      </w:pPr>
      <w:r w:rsidRPr="00433332">
        <w:rPr>
          <w:rFonts w:ascii="Times New Roman" w:hAnsi="Times New Roman"/>
          <w:sz w:val="24"/>
          <w:szCs w:val="24"/>
        </w:rPr>
        <w:t>1.</w:t>
      </w:r>
      <w:r>
        <w:rPr>
          <w:rFonts w:ascii="Times New Roman" w:hAnsi="Times New Roman"/>
          <w:sz w:val="24"/>
          <w:szCs w:val="24"/>
        </w:rPr>
        <w:t> </w:t>
      </w:r>
      <w:r w:rsidRPr="00433332">
        <w:rPr>
          <w:rFonts w:ascii="Times New Roman" w:hAnsi="Times New Roman"/>
          <w:sz w:val="24"/>
          <w:szCs w:val="24"/>
        </w:rPr>
        <w:t>Гаврилова, Т.П. О типичных ошибках родителей в воспитании детей // Вопросы психологии. 1984. № 1. С. 56 – 66.</w:t>
      </w:r>
    </w:p>
    <w:p w:rsidR="00366F68" w:rsidRPr="00433332" w:rsidRDefault="00366F68" w:rsidP="00366F68">
      <w:pPr>
        <w:pStyle w:val="af4"/>
        <w:spacing w:after="0" w:line="240" w:lineRule="auto"/>
        <w:ind w:firstLine="709"/>
        <w:jc w:val="both"/>
        <w:rPr>
          <w:rFonts w:ascii="Times New Roman" w:hAnsi="Times New Roman"/>
          <w:sz w:val="24"/>
          <w:szCs w:val="24"/>
        </w:rPr>
      </w:pPr>
      <w:r w:rsidRPr="00433332">
        <w:rPr>
          <w:rFonts w:ascii="Times New Roman" w:hAnsi="Times New Roman"/>
          <w:sz w:val="24"/>
          <w:szCs w:val="24"/>
        </w:rPr>
        <w:t>2.</w:t>
      </w:r>
      <w:r>
        <w:rPr>
          <w:rFonts w:ascii="Times New Roman" w:hAnsi="Times New Roman"/>
          <w:sz w:val="24"/>
          <w:szCs w:val="24"/>
        </w:rPr>
        <w:t> </w:t>
      </w:r>
      <w:r w:rsidRPr="00433332">
        <w:rPr>
          <w:rFonts w:ascii="Times New Roman" w:hAnsi="Times New Roman"/>
          <w:sz w:val="24"/>
          <w:szCs w:val="24"/>
        </w:rPr>
        <w:t xml:space="preserve">Раншбург, И., Поппер, П. Секреты личности. </w:t>
      </w:r>
      <w:r w:rsidRPr="00433332">
        <w:rPr>
          <w:rFonts w:ascii="Times New Roman" w:hAnsi="Times New Roman"/>
          <w:sz w:val="24"/>
          <w:szCs w:val="24"/>
          <w:shd w:val="clear" w:color="auto" w:fill="FFFFFF"/>
        </w:rPr>
        <w:t>М.: Педагогика, 1983. 160 с.</w:t>
      </w:r>
    </w:p>
    <w:p w:rsidR="00366F68" w:rsidRPr="00433332" w:rsidRDefault="00366F68" w:rsidP="00366F68">
      <w:pPr>
        <w:pStyle w:val="af4"/>
        <w:spacing w:after="0" w:line="240" w:lineRule="auto"/>
        <w:ind w:firstLine="709"/>
        <w:jc w:val="both"/>
        <w:rPr>
          <w:rFonts w:ascii="Times New Roman" w:hAnsi="Times New Roman"/>
          <w:sz w:val="24"/>
          <w:szCs w:val="24"/>
        </w:rPr>
      </w:pPr>
      <w:r w:rsidRPr="00433332">
        <w:rPr>
          <w:rFonts w:ascii="Times New Roman" w:hAnsi="Times New Roman"/>
          <w:sz w:val="24"/>
          <w:szCs w:val="24"/>
        </w:rPr>
        <w:t>3.</w:t>
      </w:r>
      <w:r>
        <w:rPr>
          <w:rFonts w:ascii="Times New Roman" w:hAnsi="Times New Roman"/>
          <w:sz w:val="24"/>
          <w:szCs w:val="24"/>
        </w:rPr>
        <w:t> </w:t>
      </w:r>
      <w:r w:rsidRPr="00433332">
        <w:rPr>
          <w:rFonts w:ascii="Times New Roman" w:hAnsi="Times New Roman"/>
          <w:sz w:val="24"/>
          <w:szCs w:val="24"/>
        </w:rPr>
        <w:t xml:space="preserve">Петрановская, Л. Воспитание с видом на будущее [Электронный ресурс] / </w:t>
      </w:r>
      <w:r w:rsidRPr="00433332">
        <w:rPr>
          <w:rFonts w:ascii="Times New Roman" w:hAnsi="Times New Roman"/>
          <w:sz w:val="24"/>
          <w:szCs w:val="24"/>
          <w:lang w:val="en-US"/>
        </w:rPr>
        <w:t>URL</w:t>
      </w:r>
      <w:r w:rsidRPr="00433332">
        <w:rPr>
          <w:rFonts w:ascii="Times New Roman" w:hAnsi="Times New Roman"/>
          <w:sz w:val="24"/>
          <w:szCs w:val="24"/>
        </w:rPr>
        <w:t>:</w:t>
      </w:r>
      <w:r w:rsidRPr="00433332">
        <w:rPr>
          <w:rFonts w:ascii="Times New Roman" w:hAnsi="Times New Roman"/>
          <w:sz w:val="24"/>
          <w:szCs w:val="24"/>
          <w:lang w:val="en-US"/>
        </w:rPr>
        <w:t> </w:t>
      </w:r>
      <w:r w:rsidRPr="00433332">
        <w:rPr>
          <w:rFonts w:ascii="Times New Roman" w:hAnsi="Times New Roman"/>
          <w:sz w:val="24"/>
          <w:szCs w:val="24"/>
        </w:rPr>
        <w:t>https://theoryandpractice.ru/seminars/110374-lyudmila-petranovskaya-vospitanie-s-vidom-na-budushchee-k-chemu-my-gotovim-i-rastim-nashikh-detey-26-11 (дата обращения: 01.05.2017).</w:t>
      </w:r>
    </w:p>
    <w:p w:rsidR="00366F68" w:rsidRPr="00366F68" w:rsidRDefault="00366F68" w:rsidP="00D146D0">
      <w:pPr>
        <w:spacing w:line="20" w:lineRule="atLeast"/>
        <w:ind w:firstLine="851"/>
      </w:pPr>
    </w:p>
    <w:p w:rsidR="00366F68" w:rsidRPr="00366F68" w:rsidRDefault="00366F68" w:rsidP="00D146D0">
      <w:pPr>
        <w:spacing w:line="20" w:lineRule="atLeast"/>
        <w:ind w:firstLine="851"/>
      </w:pPr>
    </w:p>
    <w:p w:rsidR="00DB7874" w:rsidRPr="00CB0189" w:rsidRDefault="00DB7874" w:rsidP="00D50B0C">
      <w:pPr>
        <w:pStyle w:val="2"/>
        <w:ind w:firstLine="0"/>
        <w:jc w:val="center"/>
        <w:rPr>
          <w:rFonts w:ascii="Times New Roman" w:hAnsi="Times New Roman" w:cs="Times New Roman"/>
          <w:b/>
          <w:color w:val="auto"/>
          <w:sz w:val="28"/>
        </w:rPr>
      </w:pPr>
      <w:bookmarkStart w:id="28" w:name="_Toc502236136"/>
      <w:bookmarkStart w:id="29" w:name="_Toc502236357"/>
      <w:r w:rsidRPr="00CB0189">
        <w:rPr>
          <w:rFonts w:ascii="Times New Roman" w:hAnsi="Times New Roman" w:cs="Times New Roman"/>
          <w:b/>
          <w:color w:val="auto"/>
          <w:sz w:val="28"/>
        </w:rPr>
        <w:t>КООРДИНАЦИЯ УСИЛИЙ СЕМЬИ И ОБРАЗОВАТЕЛЬНОЙ ОРГАНИЗАЦИИ В ПРОЦЕССЕ ФОРМИРОВАНИЯ МЕДИА-ИНФОРМАЦИОННОЙ ГРАМОТНОСТИ</w:t>
      </w:r>
      <w:bookmarkStart w:id="30" w:name="_Toc496816708"/>
      <w:r w:rsidR="00027A53">
        <w:rPr>
          <w:rFonts w:ascii="Times New Roman" w:hAnsi="Times New Roman" w:cs="Times New Roman"/>
          <w:b/>
          <w:color w:val="auto"/>
          <w:sz w:val="28"/>
        </w:rPr>
        <w:t xml:space="preserve"> </w:t>
      </w:r>
      <w:r w:rsidRPr="00CB0189">
        <w:rPr>
          <w:rFonts w:ascii="Times New Roman" w:hAnsi="Times New Roman" w:cs="Times New Roman"/>
          <w:b/>
          <w:color w:val="auto"/>
          <w:sz w:val="28"/>
        </w:rPr>
        <w:t>ПОДРАСТАЮЩЕГО ПОКОЛЕНИЯ</w:t>
      </w:r>
      <w:bookmarkEnd w:id="28"/>
      <w:bookmarkEnd w:id="29"/>
      <w:bookmarkEnd w:id="30"/>
    </w:p>
    <w:p w:rsidR="00D50B0C" w:rsidRDefault="00D50B0C" w:rsidP="00D50B0C">
      <w:pPr>
        <w:spacing w:line="20" w:lineRule="atLeast"/>
        <w:ind w:firstLine="0"/>
        <w:jc w:val="center"/>
        <w:rPr>
          <w:bCs/>
          <w:szCs w:val="28"/>
        </w:rPr>
      </w:pPr>
    </w:p>
    <w:p w:rsidR="00D50B0C" w:rsidRDefault="00D50B0C" w:rsidP="00D50B0C">
      <w:pPr>
        <w:ind w:firstLine="0"/>
        <w:jc w:val="center"/>
        <w:rPr>
          <w:bCs/>
          <w:szCs w:val="28"/>
        </w:rPr>
      </w:pPr>
      <w:r w:rsidRPr="00456164">
        <w:rPr>
          <w:rFonts w:eastAsia="Times New Roman"/>
          <w:b/>
          <w:i/>
          <w:szCs w:val="28"/>
          <w:lang w:val="bg-BG" w:eastAsia="bg-BG"/>
        </w:rPr>
        <w:t>Дичева Е.Г.</w:t>
      </w:r>
      <w:r>
        <w:rPr>
          <w:rFonts w:eastAsia="Times New Roman"/>
          <w:b/>
          <w:i/>
          <w:szCs w:val="28"/>
          <w:lang w:val="bg-BG" w:eastAsia="bg-BG"/>
        </w:rPr>
        <w:t>,</w:t>
      </w:r>
      <w:r w:rsidRPr="00456164">
        <w:rPr>
          <w:rFonts w:eastAsia="Times New Roman"/>
          <w:b/>
          <w:i/>
          <w:szCs w:val="28"/>
          <w:lang w:val="bg-BG" w:eastAsia="bg-BG"/>
        </w:rPr>
        <w:t xml:space="preserve"> к</w:t>
      </w:r>
      <w:r>
        <w:rPr>
          <w:rFonts w:eastAsia="Times New Roman"/>
          <w:b/>
          <w:i/>
          <w:szCs w:val="28"/>
          <w:lang w:val="bg-BG" w:eastAsia="bg-BG"/>
        </w:rPr>
        <w:t xml:space="preserve">андидат </w:t>
      </w:r>
      <w:r w:rsidRPr="00456164">
        <w:rPr>
          <w:rFonts w:eastAsia="Times New Roman"/>
          <w:b/>
          <w:i/>
          <w:szCs w:val="28"/>
          <w:lang w:val="bg-BG" w:eastAsia="bg-BG"/>
        </w:rPr>
        <w:t>п</w:t>
      </w:r>
      <w:r>
        <w:rPr>
          <w:rFonts w:eastAsia="Times New Roman"/>
          <w:b/>
          <w:i/>
          <w:szCs w:val="28"/>
          <w:lang w:val="bg-BG" w:eastAsia="bg-BG"/>
        </w:rPr>
        <w:t xml:space="preserve">едагогических </w:t>
      </w:r>
      <w:r w:rsidRPr="00456164">
        <w:rPr>
          <w:rFonts w:eastAsia="Times New Roman"/>
          <w:b/>
          <w:i/>
          <w:szCs w:val="28"/>
          <w:lang w:val="bg-BG" w:eastAsia="bg-BG"/>
        </w:rPr>
        <w:t>н</w:t>
      </w:r>
      <w:r>
        <w:rPr>
          <w:rFonts w:eastAsia="Times New Roman"/>
          <w:b/>
          <w:i/>
          <w:szCs w:val="28"/>
          <w:lang w:val="bg-BG" w:eastAsia="bg-BG"/>
        </w:rPr>
        <w:t>аук</w:t>
      </w:r>
      <w:r w:rsidRPr="00456164">
        <w:rPr>
          <w:rFonts w:eastAsia="Times New Roman"/>
          <w:b/>
          <w:i/>
          <w:szCs w:val="28"/>
          <w:lang w:val="bg-BG" w:eastAsia="bg-BG"/>
        </w:rPr>
        <w:t xml:space="preserve">, доцент, </w:t>
      </w:r>
      <w:r>
        <w:rPr>
          <w:rFonts w:eastAsia="Times New Roman"/>
          <w:b/>
          <w:i/>
          <w:szCs w:val="28"/>
          <w:lang w:val="bg-BG" w:eastAsia="bg-BG"/>
        </w:rPr>
        <w:br/>
      </w:r>
      <w:r w:rsidRPr="00456164">
        <w:rPr>
          <w:rFonts w:eastAsia="Times New Roman"/>
          <w:b/>
          <w:i/>
          <w:szCs w:val="28"/>
          <w:lang w:val="bg-BG" w:eastAsia="bg-BG"/>
        </w:rPr>
        <w:t>Универс</w:t>
      </w:r>
      <w:r>
        <w:rPr>
          <w:rFonts w:eastAsia="Times New Roman"/>
          <w:b/>
          <w:i/>
          <w:szCs w:val="28"/>
          <w:lang w:val="bg-BG" w:eastAsia="bg-BG"/>
        </w:rPr>
        <w:t xml:space="preserve">итет </w:t>
      </w:r>
      <w:r w:rsidR="008F6A18">
        <w:rPr>
          <w:rFonts w:eastAsia="Times New Roman"/>
          <w:b/>
          <w:i/>
          <w:szCs w:val="28"/>
          <w:lang w:eastAsia="bg-BG"/>
        </w:rPr>
        <w:t>«</w:t>
      </w:r>
      <w:r>
        <w:rPr>
          <w:rFonts w:eastAsia="Times New Roman"/>
          <w:b/>
          <w:i/>
          <w:szCs w:val="28"/>
          <w:lang w:val="bg-BG" w:eastAsia="bg-BG"/>
        </w:rPr>
        <w:t>Проф. д-р Асен Златаров</w:t>
      </w:r>
      <w:r w:rsidR="008F6A18" w:rsidRPr="008F6A18">
        <w:rPr>
          <w:b/>
          <w:i/>
        </w:rPr>
        <w:t>»</w:t>
      </w:r>
      <w:r>
        <w:rPr>
          <w:rFonts w:eastAsia="Times New Roman"/>
          <w:b/>
          <w:i/>
          <w:szCs w:val="28"/>
          <w:lang w:val="bg-BG" w:eastAsia="bg-BG"/>
        </w:rPr>
        <w:t>,</w:t>
      </w:r>
      <w:r w:rsidRPr="00456164">
        <w:rPr>
          <w:rFonts w:eastAsia="Times New Roman"/>
          <w:b/>
          <w:i/>
          <w:szCs w:val="28"/>
          <w:lang w:val="bg-BG" w:eastAsia="bg-BG"/>
        </w:rPr>
        <w:t xml:space="preserve"> г. Бургас, Р. Болгария</w:t>
      </w:r>
    </w:p>
    <w:p w:rsidR="00D50B0C" w:rsidRDefault="00D50B0C" w:rsidP="00D50B0C">
      <w:pPr>
        <w:spacing w:line="20" w:lineRule="atLeast"/>
        <w:ind w:firstLine="0"/>
        <w:jc w:val="center"/>
        <w:rPr>
          <w:bCs/>
          <w:szCs w:val="28"/>
        </w:rPr>
      </w:pPr>
    </w:p>
    <w:p w:rsidR="00DB7874" w:rsidRPr="006D2A65" w:rsidRDefault="00DB7874" w:rsidP="00D50B0C">
      <w:pPr>
        <w:autoSpaceDE w:val="0"/>
        <w:autoSpaceDN w:val="0"/>
        <w:adjustRightInd w:val="0"/>
        <w:spacing w:line="20" w:lineRule="atLeast"/>
        <w:jc w:val="both"/>
        <w:rPr>
          <w:sz w:val="24"/>
          <w:szCs w:val="28"/>
        </w:rPr>
      </w:pPr>
      <w:r w:rsidRPr="006D2A65">
        <w:rPr>
          <w:sz w:val="24"/>
          <w:szCs w:val="28"/>
        </w:rPr>
        <w:t>Формирование медиа-информационной грамотности подростков требует обоснования подходов и форм создания педагогического взаимодействия родителей и образовательных учреждений в условиях воздействия медиа на воспитание молодежи. В статье приведен анализ результатов проведенных исследований и взглядов экспертов на проблему.</w:t>
      </w:r>
    </w:p>
    <w:p w:rsidR="00DB7874" w:rsidRPr="006D2A65" w:rsidRDefault="00DB7874" w:rsidP="00D50B0C">
      <w:pPr>
        <w:autoSpaceDE w:val="0"/>
        <w:autoSpaceDN w:val="0"/>
        <w:adjustRightInd w:val="0"/>
        <w:spacing w:line="20" w:lineRule="atLeast"/>
        <w:jc w:val="both"/>
        <w:rPr>
          <w:bCs/>
          <w:sz w:val="24"/>
          <w:szCs w:val="28"/>
        </w:rPr>
      </w:pPr>
      <w:r w:rsidRPr="006D2A65">
        <w:rPr>
          <w:b/>
          <w:i/>
          <w:sz w:val="24"/>
          <w:szCs w:val="28"/>
        </w:rPr>
        <w:t>Ключевые слова:</w:t>
      </w:r>
      <w:r w:rsidRPr="006D2A65">
        <w:rPr>
          <w:sz w:val="24"/>
          <w:szCs w:val="28"/>
        </w:rPr>
        <w:t xml:space="preserve"> медиа-информационная грамотность, моло</w:t>
      </w:r>
      <w:r w:rsidR="00AB3876">
        <w:rPr>
          <w:sz w:val="24"/>
          <w:szCs w:val="28"/>
        </w:rPr>
        <w:t xml:space="preserve">дое поколение, взаимодействие, </w:t>
      </w:r>
      <w:r w:rsidRPr="006D2A65">
        <w:rPr>
          <w:sz w:val="24"/>
          <w:szCs w:val="28"/>
        </w:rPr>
        <w:t>родители, педагоги</w:t>
      </w:r>
      <w:r>
        <w:rPr>
          <w:sz w:val="24"/>
          <w:szCs w:val="28"/>
        </w:rPr>
        <w:t>.</w:t>
      </w:r>
    </w:p>
    <w:p w:rsidR="00DB7874" w:rsidRPr="00366F68" w:rsidRDefault="00DB7874" w:rsidP="00D50B0C">
      <w:pPr>
        <w:spacing w:line="20" w:lineRule="atLeast"/>
        <w:ind w:firstLine="0"/>
        <w:rPr>
          <w:bCs/>
          <w:sz w:val="18"/>
          <w:szCs w:val="28"/>
        </w:rPr>
      </w:pPr>
    </w:p>
    <w:p w:rsidR="00DB7874" w:rsidRDefault="00D50B0C" w:rsidP="00D50B0C">
      <w:pPr>
        <w:spacing w:line="20" w:lineRule="atLeast"/>
        <w:ind w:firstLine="0"/>
        <w:jc w:val="center"/>
        <w:rPr>
          <w:b/>
          <w:szCs w:val="28"/>
          <w:lang w:val="en-US"/>
        </w:rPr>
      </w:pPr>
      <w:r w:rsidRPr="00670679">
        <w:rPr>
          <w:b/>
          <w:szCs w:val="28"/>
          <w:lang w:val="en-US"/>
        </w:rPr>
        <w:t xml:space="preserve">Coordination of the Efforts of Families and </w:t>
      </w:r>
      <w:r>
        <w:rPr>
          <w:b/>
          <w:szCs w:val="28"/>
          <w:lang w:val="en-US"/>
        </w:rPr>
        <w:br/>
      </w:r>
      <w:r w:rsidRPr="00670679">
        <w:rPr>
          <w:b/>
          <w:szCs w:val="28"/>
          <w:lang w:val="en-US"/>
        </w:rPr>
        <w:t xml:space="preserve">Educational Organizations in the Process of Forming Media and </w:t>
      </w:r>
      <w:r>
        <w:rPr>
          <w:b/>
          <w:szCs w:val="28"/>
          <w:lang w:val="en-US"/>
        </w:rPr>
        <w:br/>
      </w:r>
      <w:r w:rsidRPr="00670679">
        <w:rPr>
          <w:b/>
          <w:szCs w:val="28"/>
          <w:lang w:val="en-US"/>
        </w:rPr>
        <w:t>Information Literacy</w:t>
      </w:r>
      <w:r w:rsidRPr="00D50B0C">
        <w:rPr>
          <w:b/>
          <w:szCs w:val="28"/>
          <w:lang w:val="en-US"/>
        </w:rPr>
        <w:t xml:space="preserve"> </w:t>
      </w:r>
      <w:r w:rsidRPr="00670679">
        <w:rPr>
          <w:b/>
          <w:szCs w:val="28"/>
          <w:lang w:val="en-US"/>
        </w:rPr>
        <w:t>of the Younger Generation</w:t>
      </w:r>
    </w:p>
    <w:p w:rsidR="00D50B0C" w:rsidRPr="00366F68" w:rsidRDefault="00D50B0C" w:rsidP="00D50B0C">
      <w:pPr>
        <w:spacing w:line="20" w:lineRule="atLeast"/>
        <w:ind w:firstLine="0"/>
        <w:jc w:val="center"/>
        <w:rPr>
          <w:b/>
          <w:sz w:val="20"/>
          <w:szCs w:val="28"/>
          <w:lang w:val="en-US"/>
        </w:rPr>
      </w:pPr>
    </w:p>
    <w:p w:rsidR="00D50B0C" w:rsidRDefault="00D50B0C" w:rsidP="00D50B0C">
      <w:pPr>
        <w:spacing w:line="20" w:lineRule="atLeast"/>
        <w:ind w:firstLine="0"/>
        <w:jc w:val="center"/>
        <w:rPr>
          <w:sz w:val="24"/>
          <w:szCs w:val="24"/>
          <w:lang w:val="en-US"/>
        </w:rPr>
      </w:pPr>
      <w:r w:rsidRPr="00D50B0C">
        <w:rPr>
          <w:sz w:val="24"/>
          <w:szCs w:val="24"/>
          <w:lang w:val="en-US"/>
        </w:rPr>
        <w:t xml:space="preserve">Dicheva E., Associate Professor, PhD, University Prof. Dr Asen Zlatarov of Burgas, Bulgaria </w:t>
      </w:r>
    </w:p>
    <w:p w:rsidR="00D50B0C" w:rsidRPr="00D50B0C" w:rsidRDefault="00D50B0C" w:rsidP="00D50B0C">
      <w:pPr>
        <w:spacing w:line="20" w:lineRule="atLeast"/>
        <w:ind w:firstLine="0"/>
        <w:jc w:val="center"/>
        <w:rPr>
          <w:sz w:val="24"/>
          <w:szCs w:val="24"/>
          <w:lang w:val="en-US"/>
        </w:rPr>
      </w:pPr>
    </w:p>
    <w:p w:rsidR="00DB7874" w:rsidRPr="006D2A65" w:rsidRDefault="00DB7874" w:rsidP="00D50B0C">
      <w:pPr>
        <w:spacing w:line="20" w:lineRule="atLeast"/>
        <w:jc w:val="both"/>
        <w:rPr>
          <w:sz w:val="24"/>
          <w:szCs w:val="28"/>
          <w:lang w:val="en-US"/>
        </w:rPr>
      </w:pPr>
      <w:r w:rsidRPr="006D2A65">
        <w:rPr>
          <w:sz w:val="24"/>
          <w:szCs w:val="28"/>
          <w:lang w:val="en-US"/>
        </w:rPr>
        <w:t>The formation of the media information liter</w:t>
      </w:r>
      <w:r w:rsidRPr="006D2A65">
        <w:rPr>
          <w:sz w:val="24"/>
          <w:szCs w:val="28"/>
        </w:rPr>
        <w:t>а</w:t>
      </w:r>
      <w:r w:rsidRPr="006D2A65">
        <w:rPr>
          <w:sz w:val="24"/>
          <w:szCs w:val="28"/>
          <w:lang w:val="en-US"/>
        </w:rPr>
        <w:t>cy of adolescents requires justification of approaches and forms of pedagogical cooperation of parents and educational institutions in the conditions of influence of media on the education of youth. The article presents the analysis of the results of the research and views of experts on the problem.</w:t>
      </w:r>
    </w:p>
    <w:p w:rsidR="00DB7874" w:rsidRPr="006D2A65" w:rsidRDefault="00D50B0C" w:rsidP="00D50B0C">
      <w:pPr>
        <w:spacing w:line="20" w:lineRule="atLeast"/>
        <w:jc w:val="both"/>
        <w:rPr>
          <w:sz w:val="24"/>
          <w:szCs w:val="28"/>
          <w:lang w:val="en-US"/>
        </w:rPr>
      </w:pPr>
      <w:r>
        <w:rPr>
          <w:b/>
          <w:i/>
          <w:sz w:val="24"/>
          <w:szCs w:val="28"/>
          <w:lang w:val="en-US"/>
        </w:rPr>
        <w:t>Key</w:t>
      </w:r>
      <w:r w:rsidR="00900923" w:rsidRPr="00900923">
        <w:rPr>
          <w:b/>
          <w:i/>
          <w:sz w:val="24"/>
          <w:szCs w:val="28"/>
          <w:lang w:val="en-US"/>
        </w:rPr>
        <w:t xml:space="preserve"> </w:t>
      </w:r>
      <w:r w:rsidR="00DB7874" w:rsidRPr="006D2A65">
        <w:rPr>
          <w:b/>
          <w:i/>
          <w:sz w:val="24"/>
          <w:szCs w:val="28"/>
          <w:lang w:val="en-US"/>
        </w:rPr>
        <w:t>words:</w:t>
      </w:r>
      <w:r w:rsidR="00DB7874" w:rsidRPr="006D2A65">
        <w:rPr>
          <w:sz w:val="24"/>
          <w:szCs w:val="28"/>
          <w:lang w:val="en-US"/>
        </w:rPr>
        <w:t xml:space="preserve"> media and information literacy, the younger generation, interaction, parents, teachers.</w:t>
      </w:r>
    </w:p>
    <w:p w:rsidR="00DB7874" w:rsidRPr="007A7852" w:rsidRDefault="00DB7874" w:rsidP="00D50B0C">
      <w:pPr>
        <w:spacing w:line="20" w:lineRule="atLeast"/>
        <w:rPr>
          <w:szCs w:val="28"/>
          <w:lang w:val="en-US"/>
        </w:rPr>
      </w:pPr>
    </w:p>
    <w:p w:rsidR="00DB7874" w:rsidRPr="007A7852" w:rsidRDefault="00DB7874" w:rsidP="00D50B0C">
      <w:pPr>
        <w:autoSpaceDE w:val="0"/>
        <w:autoSpaceDN w:val="0"/>
        <w:adjustRightInd w:val="0"/>
        <w:spacing w:line="20" w:lineRule="atLeast"/>
        <w:jc w:val="both"/>
        <w:rPr>
          <w:rStyle w:val="c2"/>
          <w:szCs w:val="28"/>
        </w:rPr>
      </w:pPr>
      <w:r w:rsidRPr="007A7852">
        <w:rPr>
          <w:rStyle w:val="c2"/>
          <w:szCs w:val="28"/>
        </w:rPr>
        <w:t>В условиях кардинальных изменений и связанных с ними проблем современной социальной жизни в Болгарии, непрерывных перемен и реформ в области образования проблемы взаимодействия семьи и школы сегодня являются особенно актуальными. Родители и педагоги – две мощнейшие силы в процессе становления и социализации личности каждого человека и гражданина страны, значение и роль которых невозможно не признавать и необходимо оценивать по достоинству. При этом актуальное значение для координации усилий приобретает не столько взаимодействие в нашем старом, традиционном понимании, сколько прежде всего, в направлении взаимопонимания, взаимодополнения, сотворчества семьи и школы в воспитании и образовании подрастающего поколения. Связано это с тем, что сегодня формирование личности подростков, их установок, мотивов, ценностных ориентиров и поведенческих навыков происходит на стыке виртуального мира и реальности. Подростки «живут» в мире интернета и цифровых технологий, оформляя страницы и общаясь в социальных сетях, блогах, обмениваясь информацией через сервисы мгновенных сообщений и электронные энциклопедии, участвуя в сетевых играх и сообществах игроков.</w:t>
      </w:r>
      <w:r>
        <w:rPr>
          <w:rStyle w:val="c2"/>
          <w:szCs w:val="28"/>
        </w:rPr>
        <w:t xml:space="preserve"> </w:t>
      </w:r>
      <w:r w:rsidRPr="007A7852">
        <w:rPr>
          <w:rStyle w:val="c2"/>
          <w:szCs w:val="28"/>
        </w:rPr>
        <w:t>Иными словами,</w:t>
      </w:r>
      <w:r>
        <w:rPr>
          <w:rStyle w:val="c2"/>
          <w:szCs w:val="28"/>
        </w:rPr>
        <w:t xml:space="preserve"> </w:t>
      </w:r>
      <w:r w:rsidRPr="007A7852">
        <w:rPr>
          <w:rStyle w:val="c2"/>
          <w:szCs w:val="28"/>
        </w:rPr>
        <w:t xml:space="preserve">в современном обществе каждый ребенок и всякий человек вообще находится под воздействием непрерывных потоков информации, в том числе передаваемой по каналам масс-медиа. Средства массовой коммуникации </w:t>
      </w:r>
      <w:r w:rsidRPr="007A7852">
        <w:rPr>
          <w:szCs w:val="28"/>
        </w:rPr>
        <w:t xml:space="preserve">весьма существенно влияют на усвоение людьми всех возрастов широкого спектра социальных норм, </w:t>
      </w:r>
      <w:r w:rsidRPr="007A7852">
        <w:rPr>
          <w:rStyle w:val="c2"/>
          <w:szCs w:val="28"/>
        </w:rPr>
        <w:t>создают вокруг каждого из нас особое информационное поле, под воздействием которого формируют</w:t>
      </w:r>
      <w:r>
        <w:rPr>
          <w:rStyle w:val="c2"/>
          <w:szCs w:val="28"/>
        </w:rPr>
        <w:t>с</w:t>
      </w:r>
      <w:r w:rsidRPr="007A7852">
        <w:rPr>
          <w:rStyle w:val="c2"/>
          <w:szCs w:val="28"/>
        </w:rPr>
        <w:t>я социальные, моральные, художественные, интеллектуальные ориентации и ценности, интересы и потребности личности.</w:t>
      </w:r>
      <w:r>
        <w:rPr>
          <w:rStyle w:val="c2"/>
          <w:szCs w:val="28"/>
        </w:rPr>
        <w:t xml:space="preserve"> </w:t>
      </w:r>
      <w:r w:rsidRPr="007A7852">
        <w:rPr>
          <w:rStyle w:val="c2"/>
          <w:szCs w:val="28"/>
        </w:rPr>
        <w:t>Поэтому для современного человека очевидна необходимость навыков восприятия информации, умения верно понимать значения аудио-визуальных образов и, как следствие, более компетентно и свободно обращаться с информационными потоками и ориентироваться в них. Все это призвано обеспечить медиаобразование, рассматриваемое ЮНЕСКО как приоритетное направление педагогики XXI века, при этом информационный фактор становится ведущим в процессе обучения</w:t>
      </w:r>
      <w:r w:rsidRPr="007A7852">
        <w:rPr>
          <w:szCs w:val="28"/>
        </w:rPr>
        <w:t>. Е</w:t>
      </w:r>
      <w:r w:rsidRPr="007A7852">
        <w:rPr>
          <w:rStyle w:val="c2"/>
          <w:szCs w:val="28"/>
        </w:rPr>
        <w:t xml:space="preserve">го ресурсы уже давно используются в России, Европе и мире, а в нашей стране, по данным национальных исследований и обзоров болгарских и российских ученых, сравнительно недавно – с 2002 г., когда стали </w:t>
      </w:r>
      <w:r w:rsidRPr="007A7852">
        <w:rPr>
          <w:rStyle w:val="c2"/>
          <w:szCs w:val="28"/>
        </w:rPr>
        <w:lastRenderedPageBreak/>
        <w:t>говорить о необходимости его развития и внед</w:t>
      </w:r>
      <w:r>
        <w:rPr>
          <w:rStyle w:val="c2"/>
          <w:szCs w:val="28"/>
        </w:rPr>
        <w:t xml:space="preserve">рения в образовательный процесс </w:t>
      </w:r>
      <w:r w:rsidRPr="007A7852">
        <w:rPr>
          <w:rStyle w:val="c2"/>
          <w:szCs w:val="28"/>
        </w:rPr>
        <w:t>[</w:t>
      </w:r>
      <w:r w:rsidRPr="00974A78">
        <w:rPr>
          <w:rStyle w:val="c2"/>
          <w:szCs w:val="28"/>
        </w:rPr>
        <w:t>1</w:t>
      </w:r>
      <w:r w:rsidR="00974A78" w:rsidRPr="00974A78">
        <w:rPr>
          <w:rStyle w:val="c2"/>
          <w:szCs w:val="28"/>
        </w:rPr>
        <w:t xml:space="preserve"> –</w:t>
      </w:r>
      <w:r w:rsidRPr="00974A78">
        <w:rPr>
          <w:rStyle w:val="c2"/>
          <w:szCs w:val="28"/>
        </w:rPr>
        <w:t xml:space="preserve"> </w:t>
      </w:r>
      <w:r w:rsidR="00974A78">
        <w:rPr>
          <w:rStyle w:val="c2"/>
          <w:szCs w:val="28"/>
        </w:rPr>
        <w:t>4</w:t>
      </w:r>
      <w:r>
        <w:rPr>
          <w:rStyle w:val="c2"/>
          <w:szCs w:val="28"/>
        </w:rPr>
        <w:t>].</w:t>
      </w:r>
    </w:p>
    <w:p w:rsidR="00DB7874" w:rsidRPr="007A7852" w:rsidRDefault="00DB7874" w:rsidP="00D50B0C">
      <w:pPr>
        <w:autoSpaceDE w:val="0"/>
        <w:autoSpaceDN w:val="0"/>
        <w:adjustRightInd w:val="0"/>
        <w:spacing w:line="20" w:lineRule="atLeast"/>
        <w:jc w:val="both"/>
        <w:rPr>
          <w:szCs w:val="28"/>
        </w:rPr>
      </w:pPr>
      <w:r w:rsidRPr="007A7852">
        <w:rPr>
          <w:rStyle w:val="c2"/>
          <w:szCs w:val="28"/>
        </w:rPr>
        <w:t xml:space="preserve">В научной литературе существует множество определений понятия медиа-образование. </w:t>
      </w:r>
      <w:r w:rsidRPr="007A7852">
        <w:rPr>
          <w:szCs w:val="28"/>
        </w:rPr>
        <w:t>Впервые сколько-нибудь подробно это понятие было расшифровано в материалах ЮНЕСКО: «Под медиа</w:t>
      </w:r>
      <w:r>
        <w:rPr>
          <w:szCs w:val="28"/>
        </w:rPr>
        <w:t>образованием следует по</w:t>
      </w:r>
      <w:r w:rsidRPr="007A7852">
        <w:rPr>
          <w:szCs w:val="28"/>
        </w:rPr>
        <w:t>нимать обучение теории и практически</w:t>
      </w:r>
      <w:r>
        <w:rPr>
          <w:szCs w:val="28"/>
        </w:rPr>
        <w:t>м умениям для овладения средст</w:t>
      </w:r>
      <w:r w:rsidRPr="007A7852">
        <w:rPr>
          <w:szCs w:val="28"/>
        </w:rPr>
        <w:t>вами массовой коммуникации</w:t>
      </w:r>
      <w:r>
        <w:rPr>
          <w:szCs w:val="28"/>
        </w:rPr>
        <w:t xml:space="preserve"> </w:t>
      </w:r>
      <w:r w:rsidRPr="007A7852">
        <w:rPr>
          <w:szCs w:val="28"/>
        </w:rPr>
        <w:t>(печати, прессы, телевидения, радио, кино, видео и т.д.), рассматриваемыми как часть специфической и автономной области знаний в педагогической теории и практике. Основные задачи медиаобразования: подготовить новое поколение к жизни в современных информационных условиях, к восприятию различной информации,</w:t>
      </w:r>
      <w:r>
        <w:rPr>
          <w:szCs w:val="28"/>
        </w:rPr>
        <w:t xml:space="preserve"> </w:t>
      </w:r>
      <w:r w:rsidRPr="007A7852">
        <w:rPr>
          <w:szCs w:val="28"/>
        </w:rPr>
        <w:t>научить человека понимать ее, осознавать последствия ее воздействия на психику, овладевать способами общения на основе невербальных форм коммуникации с помощью технических средств». [</w:t>
      </w:r>
      <w:r w:rsidR="00974A78" w:rsidRPr="00974A78">
        <w:rPr>
          <w:szCs w:val="28"/>
        </w:rPr>
        <w:t>5,</w:t>
      </w:r>
      <w:r w:rsidRPr="00974A78">
        <w:rPr>
          <w:szCs w:val="28"/>
        </w:rPr>
        <w:t xml:space="preserve"> с.555</w:t>
      </w:r>
      <w:r w:rsidRPr="007A7852">
        <w:rPr>
          <w:szCs w:val="28"/>
        </w:rPr>
        <w:t xml:space="preserve">] </w:t>
      </w:r>
    </w:p>
    <w:p w:rsidR="00DB7874" w:rsidRPr="007A7852" w:rsidRDefault="00DB7874" w:rsidP="00D50B0C">
      <w:pPr>
        <w:spacing w:line="20" w:lineRule="atLeast"/>
        <w:jc w:val="both"/>
        <w:rPr>
          <w:szCs w:val="28"/>
        </w:rPr>
      </w:pPr>
      <w:r w:rsidRPr="007A7852">
        <w:rPr>
          <w:szCs w:val="28"/>
        </w:rPr>
        <w:t>В документах Совета Европы (членом которого, как известно, является и Болгария) медиаобразование определяется как обучение, которое стремится развивать медиакомпетентность, понимаемую как критическое и вдумчивое отношение к медиа с целью воспитания ответственных граждан,</w:t>
      </w:r>
      <w:r>
        <w:rPr>
          <w:szCs w:val="28"/>
        </w:rPr>
        <w:t xml:space="preserve"> </w:t>
      </w:r>
      <w:r w:rsidRPr="007A7852">
        <w:rPr>
          <w:szCs w:val="28"/>
        </w:rPr>
        <w:t>способных высказать собственные суждения на основе полученной информации. Это дает им возможность использовать необходимую информацию, анализировать ее, идентифицировать экономические, политические, социальные и/или культурные интересы, которые с ней связаны. Медиаобразование обучает индивидов интерпретировать и создавать сообщения, выбирать наиболее подходящие для коммуникации медиа. Медиаобразование позволяет людям осуществлять их право на свободу самовыражения и информацию, что не только способствует личному развитию, но также увеличивает социальное участие и интерактивность.</w:t>
      </w:r>
      <w:r>
        <w:rPr>
          <w:szCs w:val="28"/>
        </w:rPr>
        <w:t xml:space="preserve"> </w:t>
      </w:r>
      <w:r w:rsidRPr="007A7852">
        <w:rPr>
          <w:szCs w:val="28"/>
        </w:rPr>
        <w:t>В этом смысле медиаобразование готовит к демократическому гражданству и политическому пониманию. Необходимо развивать медиаобразование как часть концепции обучения в течение всей жизни человека [</w:t>
      </w:r>
      <w:r w:rsidR="00E1750A">
        <w:rPr>
          <w:szCs w:val="28"/>
        </w:rPr>
        <w:t>6</w:t>
      </w:r>
      <w:r w:rsidRPr="007A7852">
        <w:rPr>
          <w:szCs w:val="28"/>
        </w:rPr>
        <w:t xml:space="preserve">]. </w:t>
      </w:r>
    </w:p>
    <w:p w:rsidR="00DB7874" w:rsidRPr="007A7852" w:rsidRDefault="00DB7874" w:rsidP="00D50B0C">
      <w:pPr>
        <w:spacing w:line="20" w:lineRule="atLeast"/>
        <w:jc w:val="both"/>
        <w:rPr>
          <w:szCs w:val="28"/>
        </w:rPr>
      </w:pPr>
      <w:r w:rsidRPr="007A7852">
        <w:rPr>
          <w:szCs w:val="28"/>
        </w:rPr>
        <w:t>Вообще, гармоничное сочетание влияний воспитательной направленности разных сторон должно быть залогом эффективности воспитания человека. Известно, что воспитание каждого начинается в семье, где закладываются основы личностных качеств,</w:t>
      </w:r>
      <w:r>
        <w:rPr>
          <w:szCs w:val="28"/>
        </w:rPr>
        <w:t xml:space="preserve"> </w:t>
      </w:r>
      <w:r w:rsidRPr="007A7852">
        <w:rPr>
          <w:szCs w:val="28"/>
        </w:rPr>
        <w:t xml:space="preserve">так как родители и остальные члены семьи служат первыми и самыми важными примерами для ребенка. В связи с этим родители должны с большой ответственностью относиться к своей конституционной обязанности по воспитанию детей. Они должны демонстрировать детям только положительный пример, окружать их воспитанными, доброжелательными, морально устойчивыми людьми, воспитывать их в духе </w:t>
      </w:r>
      <w:r w:rsidR="00530519">
        <w:rPr>
          <w:szCs w:val="28"/>
        </w:rPr>
        <w:t xml:space="preserve">уважительного отношения к </w:t>
      </w:r>
      <w:r w:rsidRPr="007A7852">
        <w:rPr>
          <w:szCs w:val="28"/>
        </w:rPr>
        <w:t xml:space="preserve">школе и педагогам, к окружающим, приучать к труду и дисциплине, </w:t>
      </w:r>
      <w:r w:rsidRPr="007A7852">
        <w:rPr>
          <w:szCs w:val="28"/>
        </w:rPr>
        <w:lastRenderedPageBreak/>
        <w:t xml:space="preserve">способствовать формированию мотивации к обучению, проявлять постоянную заботу о физическом развитии и состоянии здоровья, тщательно контролировать все источники влияния на развитие и становление личности ребенка. </w:t>
      </w:r>
      <w:r>
        <w:rPr>
          <w:szCs w:val="28"/>
        </w:rPr>
        <w:t xml:space="preserve">Естественно, </w:t>
      </w:r>
      <w:r w:rsidRPr="007A7852">
        <w:rPr>
          <w:szCs w:val="28"/>
        </w:rPr>
        <w:t>школа в свою очередь до</w:t>
      </w:r>
      <w:r>
        <w:rPr>
          <w:szCs w:val="28"/>
        </w:rPr>
        <w:t xml:space="preserve">лжна опираться на те </w:t>
      </w:r>
      <w:r w:rsidRPr="007A7852">
        <w:rPr>
          <w:szCs w:val="28"/>
        </w:rPr>
        <w:t xml:space="preserve">основы воспитания, которые ребенок получил в семье, и в соответствии с этим приспосабливать методы воспитания к индивидуальным особенностям каждого ребенка или использовать более универсальные средства в случае невозможности реализации индивидуального подхода. При этом школьные педагоги должны в полной мере использовать привитое детям уважение к школе и стремление к обучению и развивать эти отношения. Именно так, в целом – семья и школа, придерживаясь примерно одной системы ценностей, выработанной столетиями в разных культурах мира, в основе которой </w:t>
      </w:r>
      <w:r w:rsidR="00530519">
        <w:rPr>
          <w:szCs w:val="28"/>
        </w:rPr>
        <w:t>–</w:t>
      </w:r>
      <w:r w:rsidRPr="007A7852">
        <w:rPr>
          <w:szCs w:val="28"/>
        </w:rPr>
        <w:t xml:space="preserve"> гуманность, трудолюбие, уважение к личности и пр., могут противостоять асоциальным «ценностям», проповедуемым во многих средствах массовой информации как в скрытой, так и в открытой форме: стяжательству, алчности, безудержному потреблению, демонстрации модели агрессивного поведения, пренебрежению человеческой личностью, отвержению норм морали. В результате сплоченного противостояния этим фактам можно будет говорить о положительном вкладе современных СМИ в</w:t>
      </w:r>
      <w:r>
        <w:rPr>
          <w:szCs w:val="28"/>
        </w:rPr>
        <w:t xml:space="preserve"> </w:t>
      </w:r>
      <w:r w:rsidRPr="007A7852">
        <w:rPr>
          <w:szCs w:val="28"/>
        </w:rPr>
        <w:t xml:space="preserve">социализацию личности человека, когда в результате у подростков будут формироваться следующие </w:t>
      </w:r>
      <w:r w:rsidRPr="007A7852">
        <w:rPr>
          <w:rStyle w:val="a8"/>
          <w:b w:val="0"/>
          <w:szCs w:val="28"/>
        </w:rPr>
        <w:t>медиаобразовательные умения</w:t>
      </w:r>
      <w:r w:rsidRPr="007A7852">
        <w:rPr>
          <w:szCs w:val="28"/>
        </w:rPr>
        <w:t xml:space="preserve">: </w:t>
      </w:r>
    </w:p>
    <w:p w:rsidR="00DB7874" w:rsidRPr="007A7852" w:rsidRDefault="00DB7874" w:rsidP="00D50B0C">
      <w:pPr>
        <w:numPr>
          <w:ilvl w:val="0"/>
          <w:numId w:val="18"/>
        </w:numPr>
        <w:spacing w:line="20" w:lineRule="atLeast"/>
        <w:ind w:left="0" w:firstLine="709"/>
        <w:jc w:val="both"/>
        <w:rPr>
          <w:szCs w:val="28"/>
        </w:rPr>
      </w:pPr>
      <w:r w:rsidRPr="007A7852">
        <w:rPr>
          <w:szCs w:val="28"/>
        </w:rPr>
        <w:t xml:space="preserve">находить информацию в различных источниках и вычленять главное в информационном сообщении; </w:t>
      </w:r>
    </w:p>
    <w:p w:rsidR="00DB7874" w:rsidRPr="007A7852" w:rsidRDefault="00DB7874" w:rsidP="00D50B0C">
      <w:pPr>
        <w:numPr>
          <w:ilvl w:val="0"/>
          <w:numId w:val="18"/>
        </w:numPr>
        <w:spacing w:line="20" w:lineRule="atLeast"/>
        <w:ind w:left="0" w:firstLine="709"/>
        <w:jc w:val="both"/>
        <w:rPr>
          <w:szCs w:val="28"/>
        </w:rPr>
      </w:pPr>
      <w:r w:rsidRPr="007A7852">
        <w:rPr>
          <w:szCs w:val="28"/>
        </w:rPr>
        <w:t>систематизировать ее по заданным признакам;</w:t>
      </w:r>
    </w:p>
    <w:p w:rsidR="00DB7874" w:rsidRPr="007A7852" w:rsidRDefault="00DB7874" w:rsidP="00D50B0C">
      <w:pPr>
        <w:numPr>
          <w:ilvl w:val="0"/>
          <w:numId w:val="18"/>
        </w:numPr>
        <w:spacing w:line="20" w:lineRule="atLeast"/>
        <w:ind w:left="0" w:firstLine="709"/>
        <w:jc w:val="both"/>
        <w:rPr>
          <w:szCs w:val="28"/>
        </w:rPr>
      </w:pPr>
      <w:r w:rsidRPr="007A7852">
        <w:rPr>
          <w:szCs w:val="28"/>
        </w:rPr>
        <w:t>включать информацию в систему формируемых в школе знаний, использовать эти знания при восприятии и критическом осмыслении информации;</w:t>
      </w:r>
    </w:p>
    <w:p w:rsidR="00DB7874" w:rsidRPr="007A7852" w:rsidRDefault="00DB7874" w:rsidP="00D50B0C">
      <w:pPr>
        <w:numPr>
          <w:ilvl w:val="0"/>
          <w:numId w:val="18"/>
        </w:numPr>
        <w:spacing w:line="20" w:lineRule="atLeast"/>
        <w:ind w:left="0" w:firstLine="709"/>
        <w:jc w:val="both"/>
        <w:rPr>
          <w:szCs w:val="28"/>
        </w:rPr>
      </w:pPr>
      <w:r w:rsidRPr="007A7852">
        <w:rPr>
          <w:szCs w:val="28"/>
        </w:rPr>
        <w:t xml:space="preserve">интерпретировать информацию, понимать ее суть, адресную направленность, цель информирования; </w:t>
      </w:r>
    </w:p>
    <w:p w:rsidR="00DB7874" w:rsidRPr="007A7852" w:rsidRDefault="00DB7874" w:rsidP="00D50B0C">
      <w:pPr>
        <w:numPr>
          <w:ilvl w:val="0"/>
          <w:numId w:val="18"/>
        </w:numPr>
        <w:spacing w:line="20" w:lineRule="atLeast"/>
        <w:ind w:left="0" w:firstLine="709"/>
        <w:jc w:val="both"/>
        <w:rPr>
          <w:szCs w:val="28"/>
        </w:rPr>
      </w:pPr>
      <w:r w:rsidRPr="007A7852">
        <w:rPr>
          <w:szCs w:val="28"/>
        </w:rPr>
        <w:t>переводить визуальную информацию в вербальную знаковую систему и наоборот;</w:t>
      </w:r>
    </w:p>
    <w:p w:rsidR="00DB7874" w:rsidRPr="007A7852" w:rsidRDefault="00DB7874" w:rsidP="00D50B0C">
      <w:pPr>
        <w:numPr>
          <w:ilvl w:val="0"/>
          <w:numId w:val="18"/>
        </w:numPr>
        <w:spacing w:line="20" w:lineRule="atLeast"/>
        <w:ind w:left="0" w:firstLine="709"/>
        <w:jc w:val="both"/>
        <w:rPr>
          <w:szCs w:val="28"/>
        </w:rPr>
      </w:pPr>
      <w:r w:rsidRPr="007A7852">
        <w:rPr>
          <w:szCs w:val="28"/>
        </w:rPr>
        <w:t xml:space="preserve">четко формулировать то, что узнали из мультимедийного информационного источника; </w:t>
      </w:r>
    </w:p>
    <w:p w:rsidR="00DB7874" w:rsidRPr="007A7852" w:rsidRDefault="00DB7874" w:rsidP="00D50B0C">
      <w:pPr>
        <w:numPr>
          <w:ilvl w:val="0"/>
          <w:numId w:val="18"/>
        </w:numPr>
        <w:spacing w:line="20" w:lineRule="atLeast"/>
        <w:ind w:left="0" w:firstLine="709"/>
        <w:jc w:val="both"/>
        <w:rPr>
          <w:szCs w:val="28"/>
        </w:rPr>
      </w:pPr>
      <w:r w:rsidRPr="007A7852">
        <w:rPr>
          <w:szCs w:val="28"/>
        </w:rPr>
        <w:t xml:space="preserve">принимать личностную позицию по отношению к скрытому смыслу, аргументировать собственные высказывания, находить ошибки в получаемой информации и вносить предложения по их исправлению; </w:t>
      </w:r>
    </w:p>
    <w:p w:rsidR="00DB7874" w:rsidRPr="007A7852" w:rsidRDefault="00DB7874" w:rsidP="00D50B0C">
      <w:pPr>
        <w:numPr>
          <w:ilvl w:val="0"/>
          <w:numId w:val="18"/>
        </w:numPr>
        <w:spacing w:line="20" w:lineRule="atLeast"/>
        <w:ind w:left="0" w:firstLine="709"/>
        <w:jc w:val="both"/>
        <w:rPr>
          <w:szCs w:val="28"/>
        </w:rPr>
      </w:pPr>
      <w:r w:rsidRPr="007A7852">
        <w:rPr>
          <w:szCs w:val="28"/>
        </w:rPr>
        <w:t xml:space="preserve">воспринимать альтернативные точки зрения и высказывать обоснованные аргументы «за» и «против» каждой из них; </w:t>
      </w:r>
    </w:p>
    <w:p w:rsidR="00DB7874" w:rsidRPr="007A7852" w:rsidRDefault="00DB7874" w:rsidP="00D50B0C">
      <w:pPr>
        <w:numPr>
          <w:ilvl w:val="0"/>
          <w:numId w:val="18"/>
        </w:numPr>
        <w:spacing w:line="20" w:lineRule="atLeast"/>
        <w:ind w:left="0" w:firstLine="709"/>
        <w:jc w:val="both"/>
        <w:rPr>
          <w:szCs w:val="28"/>
        </w:rPr>
      </w:pPr>
      <w:r w:rsidRPr="007A7852">
        <w:rPr>
          <w:szCs w:val="28"/>
        </w:rPr>
        <w:t xml:space="preserve">устанавливать ассоциативные и практически целесообразные связи между информационными сообщениями; </w:t>
      </w:r>
    </w:p>
    <w:p w:rsidR="00DB7874" w:rsidRPr="004E6F36" w:rsidRDefault="00DB7874" w:rsidP="00D50B0C">
      <w:pPr>
        <w:numPr>
          <w:ilvl w:val="0"/>
          <w:numId w:val="18"/>
        </w:numPr>
        <w:spacing w:line="20" w:lineRule="atLeast"/>
        <w:ind w:left="0" w:firstLine="709"/>
        <w:jc w:val="both"/>
        <w:rPr>
          <w:szCs w:val="28"/>
        </w:rPr>
      </w:pPr>
      <w:r w:rsidRPr="007A7852">
        <w:rPr>
          <w:szCs w:val="28"/>
        </w:rPr>
        <w:t xml:space="preserve">самостоятельно трансформировать, видоизменять ее объем, форму, знаковую систему, носитель и др., представлять информацию (в Сети, в </w:t>
      </w:r>
      <w:r w:rsidRPr="007A7852">
        <w:rPr>
          <w:szCs w:val="28"/>
        </w:rPr>
        <w:lastRenderedPageBreak/>
        <w:t>печатном издании, в презентации),</w:t>
      </w:r>
      <w:r w:rsidR="00AA3FC0" w:rsidRPr="00AA3FC0">
        <w:rPr>
          <w:szCs w:val="28"/>
        </w:rPr>
        <w:t xml:space="preserve"> </w:t>
      </w:r>
      <w:r w:rsidRPr="004E6F36">
        <w:rPr>
          <w:szCs w:val="28"/>
        </w:rPr>
        <w:t>что практически очень близко с рекомендациями документов Венской конференции «Образование для медиа и цифрового века»</w:t>
      </w:r>
      <w:r w:rsidR="00530519">
        <w:rPr>
          <w:szCs w:val="28"/>
        </w:rPr>
        <w:t xml:space="preserve"> (</w:t>
      </w:r>
      <w:r w:rsidRPr="004E6F36">
        <w:rPr>
          <w:szCs w:val="28"/>
        </w:rPr>
        <w:t>1999</w:t>
      </w:r>
      <w:r w:rsidR="00530519">
        <w:rPr>
          <w:szCs w:val="28"/>
        </w:rPr>
        <w:t> </w:t>
      </w:r>
      <w:r w:rsidRPr="004E6F36">
        <w:rPr>
          <w:szCs w:val="28"/>
        </w:rPr>
        <w:t>г</w:t>
      </w:r>
      <w:r w:rsidR="00530519">
        <w:rPr>
          <w:szCs w:val="28"/>
        </w:rPr>
        <w:t>.)</w:t>
      </w:r>
      <w:r w:rsidRPr="004E6F36">
        <w:rPr>
          <w:szCs w:val="28"/>
        </w:rPr>
        <w:t xml:space="preserve"> и Парижской программы ЮНЕСКО 2007 года. </w:t>
      </w:r>
    </w:p>
    <w:p w:rsidR="00DB7874" w:rsidRPr="007A7852" w:rsidRDefault="00DB7874" w:rsidP="00D50B0C">
      <w:pPr>
        <w:autoSpaceDE w:val="0"/>
        <w:autoSpaceDN w:val="0"/>
        <w:adjustRightInd w:val="0"/>
        <w:spacing w:line="20" w:lineRule="atLeast"/>
        <w:jc w:val="both"/>
        <w:rPr>
          <w:szCs w:val="28"/>
        </w:rPr>
      </w:pPr>
      <w:r w:rsidRPr="007A7852">
        <w:rPr>
          <w:szCs w:val="28"/>
        </w:rPr>
        <w:t>Очевидно, что значительное усиление интереса к практическому использованию медиа-ресурсов связано с развитием компьютерной техники и расширением возможностей глобальных сетей. В последние годы проводятся исследования как экспертами медиапедагогики, так и молодыми соискателями различных учреждений и научных школ, чьи результаты и выводы публикуются в виде диссертаций, научных трудов, текстов, сборников и материалов дискуссий региональных и национальных конференций и семинаров. Организуется и осуществляется много проектов в направлении т</w:t>
      </w:r>
      <w:r w:rsidR="00530519">
        <w:rPr>
          <w:szCs w:val="28"/>
        </w:rPr>
        <w:t xml:space="preserve">ак </w:t>
      </w:r>
      <w:r w:rsidRPr="007A7852">
        <w:rPr>
          <w:szCs w:val="28"/>
        </w:rPr>
        <w:t>н</w:t>
      </w:r>
      <w:r w:rsidR="00530519">
        <w:rPr>
          <w:szCs w:val="28"/>
        </w:rPr>
        <w:t>азываемого</w:t>
      </w:r>
      <w:r w:rsidRPr="007A7852">
        <w:rPr>
          <w:szCs w:val="28"/>
        </w:rPr>
        <w:t xml:space="preserve"> «практического» подхода к медиаобразованию, основная цель которого – освоение и использование медиа в различных сферах жизнедеятельности, в том числе – и в образовательном процессе. Было проведено несколько опросов и исследований влияния ИКТ на разные сферы деятельности общества, в частности, на семейную жизнь и взаимоотношения родителей и детей, семьи и социума, воспитание детей и медиабезопасности подростков, отношение обществен</w:t>
      </w:r>
      <w:r>
        <w:rPr>
          <w:szCs w:val="28"/>
        </w:rPr>
        <w:t>н</w:t>
      </w:r>
      <w:r w:rsidRPr="007A7852">
        <w:rPr>
          <w:szCs w:val="28"/>
        </w:rPr>
        <w:t>ости к медиаобразованию и формы его изучения в болгарских школах; власть медиа и власть над медиа</w:t>
      </w:r>
      <w:r>
        <w:rPr>
          <w:szCs w:val="28"/>
        </w:rPr>
        <w:t xml:space="preserve"> </w:t>
      </w:r>
      <w:r w:rsidRPr="007A7852">
        <w:rPr>
          <w:szCs w:val="28"/>
        </w:rPr>
        <w:t>[</w:t>
      </w:r>
      <w:r w:rsidRPr="00E1750A">
        <w:rPr>
          <w:szCs w:val="28"/>
        </w:rPr>
        <w:t>1</w:t>
      </w:r>
      <w:r w:rsidR="00E1750A" w:rsidRPr="00E1750A">
        <w:rPr>
          <w:szCs w:val="28"/>
        </w:rPr>
        <w:t>, 2, 7</w:t>
      </w:r>
      <w:r w:rsidRPr="007A7852">
        <w:rPr>
          <w:szCs w:val="28"/>
        </w:rPr>
        <w:t>]. При всем том, что они проведены в течении последнего десятилетия, основными точками их соприкосновения являются идея об индивидуальных особенностях и во</w:t>
      </w:r>
      <w:r>
        <w:rPr>
          <w:szCs w:val="28"/>
        </w:rPr>
        <w:t>с</w:t>
      </w:r>
      <w:r w:rsidRPr="007A7852">
        <w:rPr>
          <w:szCs w:val="28"/>
        </w:rPr>
        <w:t>приятиях передаваемой медиа реал</w:t>
      </w:r>
      <w:r>
        <w:rPr>
          <w:szCs w:val="28"/>
        </w:rPr>
        <w:t>ь</w:t>
      </w:r>
      <w:r w:rsidRPr="007A7852">
        <w:rPr>
          <w:szCs w:val="28"/>
        </w:rPr>
        <w:t>ности</w:t>
      </w:r>
      <w:r>
        <w:rPr>
          <w:szCs w:val="28"/>
        </w:rPr>
        <w:t xml:space="preserve"> </w:t>
      </w:r>
      <w:r w:rsidRPr="007A7852">
        <w:rPr>
          <w:szCs w:val="28"/>
        </w:rPr>
        <w:t xml:space="preserve">и ее психологическое воздействие на благополучие и полноценное развитие индивида и общества в целом. К сожалению, инициаторами, проводившими эти исследования, являлись в основном некоммерческие организации </w:t>
      </w:r>
      <w:r>
        <w:rPr>
          <w:szCs w:val="28"/>
        </w:rPr>
        <w:t xml:space="preserve">при поддержке разных организаций и фондов Совета </w:t>
      </w:r>
      <w:r w:rsidRPr="007A7852">
        <w:rPr>
          <w:szCs w:val="28"/>
        </w:rPr>
        <w:t>Европы и частные лица, в связи с чем их результаты и выводы не имеют официального характера и не влияют на зако</w:t>
      </w:r>
      <w:r>
        <w:rPr>
          <w:szCs w:val="28"/>
        </w:rPr>
        <w:t>нодатель</w:t>
      </w:r>
      <w:r w:rsidRPr="007A7852">
        <w:rPr>
          <w:szCs w:val="28"/>
        </w:rPr>
        <w:t>ство и образовательную по</w:t>
      </w:r>
      <w:r>
        <w:rPr>
          <w:szCs w:val="28"/>
        </w:rPr>
        <w:t xml:space="preserve">литику исполнительной власти, </w:t>
      </w:r>
      <w:r w:rsidRPr="007A7852">
        <w:rPr>
          <w:szCs w:val="28"/>
        </w:rPr>
        <w:t>не находят отражения в нормативных документах. Но вопреки этому, ради ценности и полезности усилий, считаем, что необходимо поделит</w:t>
      </w:r>
      <w:r w:rsidR="007323F2">
        <w:rPr>
          <w:szCs w:val="28"/>
        </w:rPr>
        <w:t xml:space="preserve">ься полученными результатами, так </w:t>
      </w:r>
      <w:r w:rsidRPr="007A7852">
        <w:rPr>
          <w:szCs w:val="28"/>
        </w:rPr>
        <w:t>к</w:t>
      </w:r>
      <w:r w:rsidR="007323F2">
        <w:rPr>
          <w:szCs w:val="28"/>
        </w:rPr>
        <w:t>ак</w:t>
      </w:r>
      <w:r w:rsidRPr="007A7852">
        <w:rPr>
          <w:szCs w:val="28"/>
        </w:rPr>
        <w:t xml:space="preserve"> они подчеркивают актуальность, значимость и необходимость осознавания полезности медиа- культуры и образованности всего общества. В целом, обобщая их заключительные мнения, суждения и рекомендации, можно выделить следующие основные проблемы:</w:t>
      </w:r>
    </w:p>
    <w:p w:rsidR="00DB7874" w:rsidRPr="00530519" w:rsidRDefault="00DB7874" w:rsidP="007323F2">
      <w:pPr>
        <w:pStyle w:val="a7"/>
        <w:numPr>
          <w:ilvl w:val="0"/>
          <w:numId w:val="32"/>
        </w:numPr>
        <w:tabs>
          <w:tab w:val="left" w:pos="993"/>
        </w:tabs>
        <w:autoSpaceDE w:val="0"/>
        <w:autoSpaceDN w:val="0"/>
        <w:adjustRightInd w:val="0"/>
        <w:spacing w:line="20" w:lineRule="atLeast"/>
        <w:ind w:left="0" w:firstLine="709"/>
        <w:jc w:val="both"/>
        <w:rPr>
          <w:szCs w:val="28"/>
        </w:rPr>
      </w:pPr>
      <w:r w:rsidRPr="00530519">
        <w:rPr>
          <w:szCs w:val="28"/>
        </w:rPr>
        <w:t xml:space="preserve">интенсивное развитие медиасреды, которую образуют с помощью каналов массовой коммуникации различные технологии, средства и материалы (кино, радио, телевидение, книги, пресса, аудио- и видеоматериалы, интернет, компьютерные игровые программы, смартфоны, планшеты и др.), и недостаточное признание степени ее влияния на общество и, прежде всего, на молодое поколение; </w:t>
      </w:r>
    </w:p>
    <w:p w:rsidR="00DB7874" w:rsidRPr="00530519" w:rsidRDefault="00DB7874" w:rsidP="007323F2">
      <w:pPr>
        <w:pStyle w:val="a7"/>
        <w:numPr>
          <w:ilvl w:val="0"/>
          <w:numId w:val="32"/>
        </w:numPr>
        <w:tabs>
          <w:tab w:val="left" w:pos="993"/>
        </w:tabs>
        <w:autoSpaceDE w:val="0"/>
        <w:autoSpaceDN w:val="0"/>
        <w:adjustRightInd w:val="0"/>
        <w:spacing w:line="20" w:lineRule="atLeast"/>
        <w:ind w:left="0" w:firstLine="709"/>
        <w:jc w:val="both"/>
        <w:rPr>
          <w:szCs w:val="28"/>
        </w:rPr>
      </w:pPr>
      <w:r w:rsidRPr="00530519">
        <w:rPr>
          <w:szCs w:val="28"/>
        </w:rPr>
        <w:lastRenderedPageBreak/>
        <w:t>медиа интерес неизменно растет, и свободное время большинства сегодняшних детей тесно связано именно с их пользованием, что негативно сказывается на психологическом и физическом состоянии подростков. Например, известно, что несовершеннолетние дети проводят ежегодно 1400 часов, контактируя с различными экранными медиа, тогда как по статистике родители разговаривают со своими детьми  в среднем всего 154 часа, и это лишает подростков возможности нормального развития способностей думать, разговаривать, общаться и делиться мыслями, эмоциями со взрослыми и ровесниками, обмениваться с ними опытом, что ограничивает и угрожает правильности их социализации и адаптации, статуса и благополучия в обществе;</w:t>
      </w:r>
    </w:p>
    <w:p w:rsidR="00DB7874" w:rsidRPr="00530519" w:rsidRDefault="00DB7874" w:rsidP="007323F2">
      <w:pPr>
        <w:pStyle w:val="a7"/>
        <w:numPr>
          <w:ilvl w:val="0"/>
          <w:numId w:val="32"/>
        </w:numPr>
        <w:tabs>
          <w:tab w:val="left" w:pos="993"/>
        </w:tabs>
        <w:autoSpaceDE w:val="0"/>
        <w:autoSpaceDN w:val="0"/>
        <w:adjustRightInd w:val="0"/>
        <w:spacing w:line="20" w:lineRule="atLeast"/>
        <w:ind w:left="0" w:firstLine="709"/>
        <w:jc w:val="both"/>
        <w:rPr>
          <w:szCs w:val="28"/>
        </w:rPr>
      </w:pPr>
      <w:r w:rsidRPr="00530519">
        <w:rPr>
          <w:szCs w:val="28"/>
        </w:rPr>
        <w:t xml:space="preserve">отсутствие знаний, навыков у детей и их родителей: среднестатистический ребенок, по данным исследований, становится активным телезрителем с 2-х лет, но не имея способности понимать и осмысливать воспринимаемую информацию и не получая содействия и помощи в ходе взросления от своих родителей в связи с их занятостью или безответственностью, не может правильно понимать и отличать настоящие новости от ненастоящих, проверять информацию, противостоять манипулятивному воздействию, формировать медиаповедение, направленное на конструктивное и всестороннее развитие, анализировать и критически оценивать, воспринимать наблюдаемые факты, </w:t>
      </w:r>
      <w:r w:rsidR="00AB3876" w:rsidRPr="00530519">
        <w:rPr>
          <w:szCs w:val="28"/>
        </w:rPr>
        <w:t>события, образы и пове</w:t>
      </w:r>
      <w:r w:rsidRPr="00530519">
        <w:rPr>
          <w:szCs w:val="28"/>
        </w:rPr>
        <w:t xml:space="preserve">дение героев, что часто провоцирует детей на выбор асоциальных моделей  поведения или стиля жизни; </w:t>
      </w:r>
    </w:p>
    <w:p w:rsidR="00DB7874" w:rsidRPr="00530519" w:rsidRDefault="00DB7874" w:rsidP="007323F2">
      <w:pPr>
        <w:pStyle w:val="a7"/>
        <w:numPr>
          <w:ilvl w:val="0"/>
          <w:numId w:val="32"/>
        </w:numPr>
        <w:tabs>
          <w:tab w:val="left" w:pos="993"/>
        </w:tabs>
        <w:autoSpaceDE w:val="0"/>
        <w:autoSpaceDN w:val="0"/>
        <w:adjustRightInd w:val="0"/>
        <w:spacing w:line="20" w:lineRule="atLeast"/>
        <w:ind w:left="0" w:firstLine="709"/>
        <w:jc w:val="both"/>
        <w:rPr>
          <w:szCs w:val="28"/>
        </w:rPr>
      </w:pPr>
      <w:r w:rsidRPr="00530519">
        <w:rPr>
          <w:szCs w:val="28"/>
        </w:rPr>
        <w:t>педагоги и родители часто оказываются беспомощными в попытке соотнести собственный жизненный и профессиональный опыт с медиакомпетентностью их детей;</w:t>
      </w:r>
    </w:p>
    <w:p w:rsidR="00DB7874" w:rsidRPr="00530519" w:rsidRDefault="00DB7874" w:rsidP="007323F2">
      <w:pPr>
        <w:pStyle w:val="a7"/>
        <w:numPr>
          <w:ilvl w:val="0"/>
          <w:numId w:val="32"/>
        </w:numPr>
        <w:tabs>
          <w:tab w:val="left" w:pos="993"/>
        </w:tabs>
        <w:autoSpaceDE w:val="0"/>
        <w:autoSpaceDN w:val="0"/>
        <w:adjustRightInd w:val="0"/>
        <w:spacing w:line="20" w:lineRule="atLeast"/>
        <w:ind w:left="0" w:firstLine="709"/>
        <w:jc w:val="both"/>
        <w:rPr>
          <w:szCs w:val="28"/>
        </w:rPr>
      </w:pPr>
      <w:r w:rsidRPr="00530519">
        <w:rPr>
          <w:szCs w:val="28"/>
        </w:rPr>
        <w:t xml:space="preserve">непонимание родителями назначения и функций медиа, их воспитательного и социализирующего воздействия и возможностей ограничивает качество и успешность ознакомления и восприятия ребенком полноценного применения ИКТ в обыденной жизни, в школе и на досуге, снижает воспитательный потенциал семьи и не способствует развитию медиаграмотности подростка; </w:t>
      </w:r>
    </w:p>
    <w:p w:rsidR="00DB7874" w:rsidRPr="00530519" w:rsidRDefault="00DB7874" w:rsidP="007323F2">
      <w:pPr>
        <w:pStyle w:val="a7"/>
        <w:numPr>
          <w:ilvl w:val="0"/>
          <w:numId w:val="32"/>
        </w:numPr>
        <w:tabs>
          <w:tab w:val="left" w:pos="993"/>
          <w:tab w:val="left" w:pos="1134"/>
        </w:tabs>
        <w:autoSpaceDE w:val="0"/>
        <w:autoSpaceDN w:val="0"/>
        <w:adjustRightInd w:val="0"/>
        <w:spacing w:line="20" w:lineRule="atLeast"/>
        <w:ind w:left="0" w:firstLine="709"/>
        <w:jc w:val="both"/>
        <w:rPr>
          <w:szCs w:val="28"/>
        </w:rPr>
      </w:pPr>
      <w:r w:rsidRPr="00530519">
        <w:rPr>
          <w:szCs w:val="28"/>
        </w:rPr>
        <w:t>медленно и трудно приходит понимание единства медиаинформационного пространства, необходимость взаимодействия и выработки навыков взаимопомощи в медиасреде, диалога родителей и педагогов в совместном формировании предпосылок к формированию медиа-информационного сознания у подрастающего поколения;</w:t>
      </w:r>
    </w:p>
    <w:p w:rsidR="00DB7874" w:rsidRPr="00530519" w:rsidRDefault="00DB7874" w:rsidP="007323F2">
      <w:pPr>
        <w:pStyle w:val="a7"/>
        <w:numPr>
          <w:ilvl w:val="0"/>
          <w:numId w:val="32"/>
        </w:numPr>
        <w:tabs>
          <w:tab w:val="left" w:pos="993"/>
        </w:tabs>
        <w:autoSpaceDE w:val="0"/>
        <w:autoSpaceDN w:val="0"/>
        <w:adjustRightInd w:val="0"/>
        <w:spacing w:line="20" w:lineRule="atLeast"/>
        <w:ind w:left="0" w:firstLine="709"/>
        <w:jc w:val="both"/>
        <w:rPr>
          <w:szCs w:val="28"/>
        </w:rPr>
      </w:pPr>
      <w:r w:rsidRPr="00530519">
        <w:rPr>
          <w:szCs w:val="28"/>
        </w:rPr>
        <w:t>ограниченное количество дидактических источников и ресурсов, методически формирующих медиакультуру родителей и, в результате, несодействие развитию знаний и умений детей в вопросах безопасности в медиамире, критического восприятия информации и оценки направленности, мотивов и интересов ее создателей и распространителей, логики, этики и правил общения в каналах СМИ;</w:t>
      </w:r>
    </w:p>
    <w:p w:rsidR="00DB7874" w:rsidRPr="00530519" w:rsidRDefault="00DB7874" w:rsidP="007323F2">
      <w:pPr>
        <w:pStyle w:val="a7"/>
        <w:numPr>
          <w:ilvl w:val="0"/>
          <w:numId w:val="32"/>
        </w:numPr>
        <w:tabs>
          <w:tab w:val="left" w:pos="993"/>
        </w:tabs>
        <w:autoSpaceDE w:val="0"/>
        <w:autoSpaceDN w:val="0"/>
        <w:adjustRightInd w:val="0"/>
        <w:spacing w:line="20" w:lineRule="atLeast"/>
        <w:ind w:left="0" w:firstLine="709"/>
        <w:jc w:val="both"/>
        <w:rPr>
          <w:szCs w:val="28"/>
        </w:rPr>
      </w:pPr>
      <w:r w:rsidRPr="00530519">
        <w:rPr>
          <w:szCs w:val="28"/>
        </w:rPr>
        <w:lastRenderedPageBreak/>
        <w:t xml:space="preserve">формирование единых требований взрослых к воспринимаемой информации и характеристик ее воздействия на детей, наличие социального заказа к исполнительной власти и представителям специализированных научных институтов в создании системы медиаобразования на всех социальных и образовательных уровнях с необходимой организацией и структурными элементами; </w:t>
      </w:r>
    </w:p>
    <w:p w:rsidR="00DB7874" w:rsidRPr="00530519" w:rsidRDefault="00DB7874" w:rsidP="007323F2">
      <w:pPr>
        <w:pStyle w:val="a7"/>
        <w:numPr>
          <w:ilvl w:val="0"/>
          <w:numId w:val="32"/>
        </w:numPr>
        <w:tabs>
          <w:tab w:val="left" w:pos="993"/>
        </w:tabs>
        <w:autoSpaceDE w:val="0"/>
        <w:autoSpaceDN w:val="0"/>
        <w:adjustRightInd w:val="0"/>
        <w:spacing w:line="20" w:lineRule="atLeast"/>
        <w:ind w:left="0" w:firstLine="709"/>
        <w:jc w:val="both"/>
        <w:rPr>
          <w:szCs w:val="28"/>
        </w:rPr>
      </w:pPr>
      <w:r w:rsidRPr="00530519">
        <w:rPr>
          <w:szCs w:val="28"/>
        </w:rPr>
        <w:t>норма и этика социального общения в медиаканалах: защита детей и подростков от аудиовизуальных произведений, которые могут нанести вред их здоровью, эмоциальному и интеллектуальному развитию, в связи с чем введение соответствующих админист</w:t>
      </w:r>
      <w:r w:rsidR="00AB3876" w:rsidRPr="00530519">
        <w:rPr>
          <w:szCs w:val="28"/>
        </w:rPr>
        <w:t>ративных норм и органов на раз</w:t>
      </w:r>
      <w:r w:rsidRPr="00530519">
        <w:rPr>
          <w:szCs w:val="28"/>
        </w:rPr>
        <w:t xml:space="preserve">ных уровнях при участии широкого круга </w:t>
      </w:r>
      <w:r w:rsidR="00AB3876" w:rsidRPr="00530519">
        <w:rPr>
          <w:szCs w:val="28"/>
        </w:rPr>
        <w:t>экспертов, представителей инсти</w:t>
      </w:r>
      <w:r w:rsidRPr="00530519">
        <w:rPr>
          <w:szCs w:val="28"/>
        </w:rPr>
        <w:t>туций, научных организаций, медиа, специалистов</w:t>
      </w:r>
      <w:r w:rsidR="00246F1C">
        <w:rPr>
          <w:szCs w:val="28"/>
        </w:rPr>
        <w:t xml:space="preserve"> </w:t>
      </w:r>
      <w:r w:rsidRPr="00530519">
        <w:rPr>
          <w:szCs w:val="28"/>
        </w:rPr>
        <w:t>(педагогов, психологов, социологов, культурологов), родительских сообществ и объединений по местожительству для оказания помощи и созидательного воздействия на подрастающее поколение;</w:t>
      </w:r>
    </w:p>
    <w:p w:rsidR="00DB7874" w:rsidRPr="00530519" w:rsidRDefault="00DB7874" w:rsidP="007323F2">
      <w:pPr>
        <w:pStyle w:val="a7"/>
        <w:numPr>
          <w:ilvl w:val="0"/>
          <w:numId w:val="32"/>
        </w:numPr>
        <w:tabs>
          <w:tab w:val="left" w:pos="993"/>
        </w:tabs>
        <w:autoSpaceDE w:val="0"/>
        <w:autoSpaceDN w:val="0"/>
        <w:adjustRightInd w:val="0"/>
        <w:spacing w:line="20" w:lineRule="atLeast"/>
        <w:ind w:left="0" w:firstLine="709"/>
        <w:jc w:val="both"/>
        <w:rPr>
          <w:szCs w:val="28"/>
        </w:rPr>
      </w:pPr>
      <w:r w:rsidRPr="00530519">
        <w:rPr>
          <w:szCs w:val="28"/>
        </w:rPr>
        <w:t xml:space="preserve">оценивая важность медиаобразования для молодого поколения, болгарские педагоги предпринимают попытки включения элементов медиа образования в изучении учебных предметов, однако дополнение в учебный план </w:t>
      </w:r>
      <w:r w:rsidR="00FC0615" w:rsidRPr="00530519">
        <w:rPr>
          <w:szCs w:val="28"/>
        </w:rPr>
        <w:t>обязательных предметов,</w:t>
      </w:r>
      <w:r w:rsidRPr="00530519">
        <w:rPr>
          <w:szCs w:val="28"/>
        </w:rPr>
        <w:t xml:space="preserve"> определенных медиаобразовательных </w:t>
      </w:r>
      <w:r w:rsidR="00FC0615" w:rsidRPr="00530519">
        <w:rPr>
          <w:szCs w:val="28"/>
        </w:rPr>
        <w:t>тем,</w:t>
      </w:r>
      <w:r w:rsidRPr="00530519">
        <w:rPr>
          <w:szCs w:val="28"/>
        </w:rPr>
        <w:t xml:space="preserve"> до сих пор не дает обучающимся достаточной подготовки, помогающей справиться с вызовами современного мира, где очевидна доминирующая роль медиа;</w:t>
      </w:r>
    </w:p>
    <w:p w:rsidR="00DB7874" w:rsidRPr="007A7852" w:rsidRDefault="00DB7874" w:rsidP="007323F2">
      <w:pPr>
        <w:pStyle w:val="Default"/>
        <w:numPr>
          <w:ilvl w:val="1"/>
          <w:numId w:val="32"/>
        </w:numPr>
        <w:tabs>
          <w:tab w:val="left" w:pos="993"/>
        </w:tabs>
        <w:spacing w:line="20" w:lineRule="atLeast"/>
        <w:ind w:left="0" w:firstLine="709"/>
        <w:jc w:val="both"/>
        <w:rPr>
          <w:sz w:val="28"/>
          <w:szCs w:val="28"/>
        </w:rPr>
      </w:pPr>
      <w:r w:rsidRPr="007A7852">
        <w:rPr>
          <w:sz w:val="28"/>
          <w:szCs w:val="28"/>
        </w:rPr>
        <w:t>не только родители, но и обучающие их детей педагоги и</w:t>
      </w:r>
      <w:r w:rsidRPr="007A7852">
        <w:rPr>
          <w:sz w:val="28"/>
          <w:szCs w:val="28"/>
          <w:lang w:val="ru-RU"/>
        </w:rPr>
        <w:t>,</w:t>
      </w:r>
      <w:r w:rsidRPr="007A7852">
        <w:rPr>
          <w:sz w:val="28"/>
          <w:szCs w:val="28"/>
        </w:rPr>
        <w:t xml:space="preserve"> в целом, болгарское общество нуждаются в информации о характере,целях и задачах медиаобразования, в создании официальной медиаполитики,образовательных стандартов и специализированных методик и учебных программ в области медиаграмотности всех степеней образования.</w:t>
      </w:r>
    </w:p>
    <w:p w:rsidR="00DB7874" w:rsidRPr="007A7852" w:rsidRDefault="00DB7874" w:rsidP="00D50B0C">
      <w:pPr>
        <w:pStyle w:val="Default"/>
        <w:spacing w:line="20" w:lineRule="atLeast"/>
        <w:ind w:firstLine="709"/>
        <w:jc w:val="both"/>
        <w:rPr>
          <w:sz w:val="28"/>
          <w:szCs w:val="28"/>
        </w:rPr>
      </w:pPr>
      <w:r w:rsidRPr="007A7852">
        <w:rPr>
          <w:sz w:val="28"/>
          <w:szCs w:val="28"/>
        </w:rPr>
        <w:t>На этом фоне эксперты предлагают</w:t>
      </w:r>
      <w:r w:rsidR="00246F1C">
        <w:rPr>
          <w:sz w:val="28"/>
          <w:szCs w:val="28"/>
        </w:rPr>
        <w:t xml:space="preserve"> рекомендации по развитию медиа</w:t>
      </w:r>
      <w:r w:rsidRPr="007A7852">
        <w:rPr>
          <w:sz w:val="28"/>
          <w:szCs w:val="28"/>
        </w:rPr>
        <w:t>образования и безопасного использования современных ИКТ в процессе обучения и воспитания подростающего поколения, подчеркивая необходимость единства медиа-информационного пространства на основании общих ценностей, укрепления связ</w:t>
      </w:r>
      <w:r w:rsidRPr="007A7852">
        <w:rPr>
          <w:sz w:val="28"/>
          <w:szCs w:val="28"/>
          <w:lang w:val="ru-RU"/>
        </w:rPr>
        <w:t>ей</w:t>
      </w:r>
      <w:r w:rsidRPr="007A7852">
        <w:rPr>
          <w:sz w:val="28"/>
          <w:szCs w:val="28"/>
        </w:rPr>
        <w:t xml:space="preserve"> и взаимодействия, выработк</w:t>
      </w:r>
      <w:r w:rsidRPr="007A7852">
        <w:rPr>
          <w:sz w:val="28"/>
          <w:szCs w:val="28"/>
          <w:lang w:val="ru-RU"/>
        </w:rPr>
        <w:t>и</w:t>
      </w:r>
      <w:r w:rsidRPr="007A7852">
        <w:rPr>
          <w:sz w:val="28"/>
          <w:szCs w:val="28"/>
        </w:rPr>
        <w:t xml:space="preserve"> навыков взаимопомощи в медиасреде, совершенствовани</w:t>
      </w:r>
      <w:r w:rsidRPr="007A7852">
        <w:rPr>
          <w:sz w:val="28"/>
          <w:szCs w:val="28"/>
          <w:lang w:val="ru-RU"/>
        </w:rPr>
        <w:t>я</w:t>
      </w:r>
      <w:r w:rsidRPr="007A7852">
        <w:rPr>
          <w:sz w:val="28"/>
          <w:szCs w:val="28"/>
        </w:rPr>
        <w:t xml:space="preserve"> диалога родителей и педагогов в совместном формировании предпосылок к формированию медиа-информационного сознания у подрастающего поколения.</w:t>
      </w:r>
      <w:r w:rsidRPr="007A7852">
        <w:rPr>
          <w:sz w:val="28"/>
          <w:szCs w:val="28"/>
          <w:lang w:val="ru-RU"/>
        </w:rPr>
        <w:t xml:space="preserve"> Ученые говорят о том, что необходимо </w:t>
      </w:r>
      <w:r w:rsidRPr="007A7852">
        <w:rPr>
          <w:sz w:val="28"/>
          <w:szCs w:val="28"/>
        </w:rPr>
        <w:t xml:space="preserve">интегрировать медиаобразование на начальном этапе подготовки детей и молодежи, а также педагогов и родителей; развивать тесное сотрудничество между педагогами и родителями обучающихся; мобилизовать всех заинтересованных лиц в рамках образовательной системы и в социальной сфере в развитии медиакомпетентности всех граждан; поднять значимость и усилить информированность по вопросам медиаграмотности с целью </w:t>
      </w:r>
      <w:r w:rsidRPr="007A7852">
        <w:rPr>
          <w:sz w:val="28"/>
          <w:szCs w:val="28"/>
        </w:rPr>
        <w:lastRenderedPageBreak/>
        <w:t xml:space="preserve">мобилизации общественного мнения для решения проблем в соответствии с европейскими требованиями и инициативами сейчас и в будущем. </w:t>
      </w:r>
    </w:p>
    <w:p w:rsidR="00DB7874" w:rsidRPr="007A7852" w:rsidRDefault="00DB7874" w:rsidP="00D50B0C">
      <w:pPr>
        <w:autoSpaceDE w:val="0"/>
        <w:autoSpaceDN w:val="0"/>
        <w:adjustRightInd w:val="0"/>
        <w:spacing w:line="20" w:lineRule="atLeast"/>
        <w:jc w:val="both"/>
        <w:rPr>
          <w:szCs w:val="28"/>
        </w:rPr>
      </w:pPr>
      <w:r w:rsidRPr="007A7852">
        <w:rPr>
          <w:szCs w:val="28"/>
        </w:rPr>
        <w:t>В заключени</w:t>
      </w:r>
      <w:r w:rsidR="00246F1C">
        <w:rPr>
          <w:szCs w:val="28"/>
        </w:rPr>
        <w:t>и</w:t>
      </w:r>
      <w:r w:rsidRPr="007A7852">
        <w:rPr>
          <w:szCs w:val="28"/>
        </w:rPr>
        <w:t xml:space="preserve"> отметим, что тема медиаобразования и, в ч</w:t>
      </w:r>
      <w:r>
        <w:rPr>
          <w:szCs w:val="28"/>
        </w:rPr>
        <w:t>астности, медиаобразования моло</w:t>
      </w:r>
      <w:r w:rsidRPr="007A7852">
        <w:rPr>
          <w:szCs w:val="28"/>
        </w:rPr>
        <w:t>дого поколения безгранична по своей п</w:t>
      </w:r>
      <w:r>
        <w:rPr>
          <w:szCs w:val="28"/>
        </w:rPr>
        <w:t>роблематике и порождает все но</w:t>
      </w:r>
      <w:r w:rsidRPr="007A7852">
        <w:rPr>
          <w:szCs w:val="28"/>
        </w:rPr>
        <w:t>вые и новые вопросы. Чтобы не отставать от темпов современного развития и способствовать лучшему исполнению роли воспитателей подрастающего поколения, родителям и педагогам следует уделять больше внимания и усилий на реализацию программ, мероприятий и инициатив, на продвижение европейских идей и рекомендаций для достижения медиакомпетентности, обеспечивать скоординированный и гармоничный подход к решению этой проблемы.</w:t>
      </w:r>
    </w:p>
    <w:p w:rsidR="00246F1C" w:rsidRPr="00E54812" w:rsidRDefault="00246F1C" w:rsidP="00D50B0C">
      <w:pPr>
        <w:spacing w:line="20" w:lineRule="atLeast"/>
        <w:jc w:val="center"/>
        <w:rPr>
          <w:sz w:val="12"/>
          <w:szCs w:val="28"/>
        </w:rPr>
      </w:pPr>
    </w:p>
    <w:p w:rsidR="00DB7874" w:rsidRPr="002C6616" w:rsidRDefault="00DB7874" w:rsidP="00D50B0C">
      <w:pPr>
        <w:spacing w:line="20" w:lineRule="atLeast"/>
        <w:jc w:val="center"/>
        <w:rPr>
          <w:sz w:val="24"/>
          <w:szCs w:val="28"/>
        </w:rPr>
      </w:pPr>
      <w:r w:rsidRPr="002C6616">
        <w:rPr>
          <w:sz w:val="24"/>
          <w:szCs w:val="28"/>
        </w:rPr>
        <w:t>С</w:t>
      </w:r>
      <w:r w:rsidR="00246F1C">
        <w:rPr>
          <w:sz w:val="24"/>
          <w:szCs w:val="28"/>
        </w:rPr>
        <w:t>писок использованной литературы</w:t>
      </w:r>
    </w:p>
    <w:p w:rsidR="00DB7874" w:rsidRPr="002C6616" w:rsidRDefault="00D50B0C" w:rsidP="00D50B0C">
      <w:pPr>
        <w:tabs>
          <w:tab w:val="left" w:pos="284"/>
          <w:tab w:val="left" w:pos="993"/>
        </w:tabs>
        <w:spacing w:line="20" w:lineRule="atLeast"/>
        <w:jc w:val="both"/>
        <w:rPr>
          <w:rStyle w:val="c2"/>
          <w:sz w:val="24"/>
          <w:szCs w:val="28"/>
        </w:rPr>
      </w:pPr>
      <w:r w:rsidRPr="00D50B0C">
        <w:rPr>
          <w:rStyle w:val="c2"/>
          <w:sz w:val="24"/>
          <w:szCs w:val="28"/>
        </w:rPr>
        <w:t>1</w:t>
      </w:r>
      <w:r>
        <w:rPr>
          <w:rStyle w:val="c2"/>
          <w:sz w:val="24"/>
          <w:szCs w:val="28"/>
        </w:rPr>
        <w:t xml:space="preserve">. </w:t>
      </w:r>
      <w:r w:rsidR="00DB7874" w:rsidRPr="002C6616">
        <w:rPr>
          <w:rStyle w:val="c2"/>
          <w:sz w:val="24"/>
          <w:szCs w:val="28"/>
        </w:rPr>
        <w:t xml:space="preserve">Влияние на ИКТ върху семейния живот: ролята на ИКТ във взаимоотношенията на родители – деца и семейство – общност, </w:t>
      </w:r>
      <w:r w:rsidR="00DB7874" w:rsidRPr="002C6616">
        <w:rPr>
          <w:rStyle w:val="c2"/>
          <w:sz w:val="24"/>
          <w:szCs w:val="28"/>
          <w:lang w:val="en-US"/>
        </w:rPr>
        <w:t>PATCH</w:t>
      </w:r>
      <w:r w:rsidR="00DB7874" w:rsidRPr="002C6616">
        <w:rPr>
          <w:rStyle w:val="c2"/>
          <w:sz w:val="24"/>
          <w:szCs w:val="28"/>
        </w:rPr>
        <w:t xml:space="preserve"> – </w:t>
      </w:r>
      <w:r w:rsidR="00DB7874" w:rsidRPr="002C6616">
        <w:rPr>
          <w:rStyle w:val="c2"/>
          <w:sz w:val="24"/>
          <w:szCs w:val="28"/>
          <w:lang w:val="en-US"/>
        </w:rPr>
        <w:t>WORLD</w:t>
      </w:r>
      <w:r w:rsidR="00DB7874" w:rsidRPr="002C6616">
        <w:rPr>
          <w:rStyle w:val="c2"/>
          <w:sz w:val="24"/>
          <w:szCs w:val="28"/>
        </w:rPr>
        <w:t xml:space="preserve">. </w:t>
      </w:r>
      <w:r w:rsidR="00DB7874" w:rsidRPr="002C6616">
        <w:rPr>
          <w:rStyle w:val="c2"/>
          <w:sz w:val="24"/>
          <w:szCs w:val="28"/>
          <w:lang w:val="en-US"/>
        </w:rPr>
        <w:t>bg</w:t>
      </w:r>
      <w:r w:rsidR="00DB7874" w:rsidRPr="002C6616">
        <w:rPr>
          <w:rStyle w:val="c2"/>
          <w:sz w:val="24"/>
          <w:szCs w:val="28"/>
        </w:rPr>
        <w:t xml:space="preserve"> проучване</w:t>
      </w:r>
      <w:r w:rsidR="003D23E8">
        <w:rPr>
          <w:rStyle w:val="c2"/>
          <w:sz w:val="24"/>
          <w:szCs w:val="28"/>
        </w:rPr>
        <w:t>.</w:t>
      </w:r>
      <w:r w:rsidR="00DB7874" w:rsidRPr="002C6616">
        <w:rPr>
          <w:rStyle w:val="c2"/>
          <w:sz w:val="24"/>
          <w:szCs w:val="28"/>
        </w:rPr>
        <w:t xml:space="preserve"> С</w:t>
      </w:r>
      <w:r w:rsidR="003D23E8">
        <w:rPr>
          <w:rStyle w:val="c2"/>
          <w:sz w:val="24"/>
          <w:szCs w:val="28"/>
        </w:rPr>
        <w:t>офия</w:t>
      </w:r>
      <w:r w:rsidR="00DB7874" w:rsidRPr="002C6616">
        <w:rPr>
          <w:rStyle w:val="c2"/>
          <w:sz w:val="24"/>
          <w:szCs w:val="28"/>
        </w:rPr>
        <w:t xml:space="preserve">, 2008. </w:t>
      </w:r>
    </w:p>
    <w:p w:rsidR="003D23E8" w:rsidRDefault="00D50B0C" w:rsidP="00D50B0C">
      <w:pPr>
        <w:tabs>
          <w:tab w:val="left" w:pos="284"/>
          <w:tab w:val="left" w:pos="993"/>
        </w:tabs>
        <w:autoSpaceDE w:val="0"/>
        <w:autoSpaceDN w:val="0"/>
        <w:adjustRightInd w:val="0"/>
        <w:spacing w:line="20" w:lineRule="atLeast"/>
        <w:jc w:val="both"/>
        <w:rPr>
          <w:sz w:val="24"/>
          <w:szCs w:val="28"/>
        </w:rPr>
      </w:pPr>
      <w:r>
        <w:rPr>
          <w:sz w:val="24"/>
          <w:szCs w:val="28"/>
        </w:rPr>
        <w:t xml:space="preserve">2. </w:t>
      </w:r>
      <w:r w:rsidR="003D23E8" w:rsidRPr="003D23E8">
        <w:rPr>
          <w:sz w:val="24"/>
          <w:szCs w:val="28"/>
        </w:rPr>
        <w:t>Лозанова</w:t>
      </w:r>
      <w:r w:rsidR="003D23E8">
        <w:rPr>
          <w:sz w:val="24"/>
          <w:szCs w:val="28"/>
        </w:rPr>
        <w:t>, </w:t>
      </w:r>
      <w:r w:rsidR="003D23E8" w:rsidRPr="003D23E8">
        <w:rPr>
          <w:sz w:val="24"/>
          <w:szCs w:val="28"/>
        </w:rPr>
        <w:t>Л. Формы введения медиаобразования образования в Болгарии</w:t>
      </w:r>
      <w:r w:rsidR="003D23E8">
        <w:rPr>
          <w:sz w:val="24"/>
          <w:szCs w:val="28"/>
        </w:rPr>
        <w:t xml:space="preserve"> </w:t>
      </w:r>
      <w:r w:rsidR="003D23E8" w:rsidRPr="00F32F88">
        <w:rPr>
          <w:rFonts w:eastAsia="Times New Roman"/>
          <w:sz w:val="24"/>
          <w:szCs w:val="24"/>
          <w:lang w:val="bg-BG" w:eastAsia="bg-BG"/>
        </w:rPr>
        <w:t>[Электронный ресурс]</w:t>
      </w:r>
      <w:r w:rsidR="003D23E8">
        <w:rPr>
          <w:rFonts w:eastAsia="Times New Roman"/>
          <w:sz w:val="24"/>
          <w:szCs w:val="24"/>
          <w:lang w:val="bg-BG" w:eastAsia="bg-BG"/>
        </w:rPr>
        <w:t xml:space="preserve"> </w:t>
      </w:r>
      <w:r w:rsidR="003D23E8" w:rsidRPr="003D23E8">
        <w:rPr>
          <w:sz w:val="24"/>
          <w:szCs w:val="28"/>
        </w:rPr>
        <w:t xml:space="preserve">// Медиаобразование. 2016. №2. URL: http://cyberleninka.ru/article/n/formy-vvedeniya-mediaobrazovaniya-obrazovaniya-v-bolgarii (дата обращения: </w:t>
      </w:r>
      <w:r w:rsidR="003D23E8">
        <w:rPr>
          <w:sz w:val="24"/>
          <w:szCs w:val="28"/>
        </w:rPr>
        <w:t>01.04.2017</w:t>
      </w:r>
      <w:r w:rsidR="003D23E8" w:rsidRPr="003D23E8">
        <w:rPr>
          <w:sz w:val="24"/>
          <w:szCs w:val="28"/>
        </w:rPr>
        <w:t>).</w:t>
      </w:r>
    </w:p>
    <w:p w:rsidR="00DB7874" w:rsidRPr="002C6616" w:rsidRDefault="00974A78" w:rsidP="00D50B0C">
      <w:pPr>
        <w:tabs>
          <w:tab w:val="left" w:pos="284"/>
          <w:tab w:val="left" w:pos="993"/>
        </w:tabs>
        <w:spacing w:line="20" w:lineRule="atLeast"/>
        <w:jc w:val="both"/>
        <w:rPr>
          <w:sz w:val="24"/>
          <w:szCs w:val="28"/>
        </w:rPr>
      </w:pPr>
      <w:r>
        <w:rPr>
          <w:rStyle w:val="c2"/>
          <w:sz w:val="24"/>
          <w:szCs w:val="28"/>
        </w:rPr>
        <w:t>3</w:t>
      </w:r>
      <w:r w:rsidR="00D50B0C">
        <w:rPr>
          <w:rStyle w:val="c2"/>
          <w:sz w:val="24"/>
          <w:szCs w:val="28"/>
        </w:rPr>
        <w:t xml:space="preserve">. </w:t>
      </w:r>
      <w:r w:rsidR="00DB7874" w:rsidRPr="002C6616">
        <w:rPr>
          <w:rStyle w:val="c2"/>
          <w:sz w:val="24"/>
          <w:szCs w:val="28"/>
        </w:rPr>
        <w:t>Пейчева,</w:t>
      </w:r>
      <w:r w:rsidR="003D23E8">
        <w:rPr>
          <w:rStyle w:val="c2"/>
          <w:sz w:val="24"/>
          <w:szCs w:val="28"/>
        </w:rPr>
        <w:t> </w:t>
      </w:r>
      <w:r w:rsidR="00DB7874" w:rsidRPr="002C6616">
        <w:rPr>
          <w:rStyle w:val="c2"/>
          <w:sz w:val="24"/>
          <w:szCs w:val="28"/>
        </w:rPr>
        <w:t xml:space="preserve">Д. </w:t>
      </w:r>
      <w:r w:rsidR="00DB7874" w:rsidRPr="002C6616">
        <w:rPr>
          <w:sz w:val="24"/>
          <w:szCs w:val="28"/>
        </w:rPr>
        <w:t>Медийната грамотност като част от публична компетентност за участие в дигитална среда, В: Проблеми на постмодерността, т.ІV, бр. 3, ЮЗУ, Благоевград, 2014.</w:t>
      </w:r>
    </w:p>
    <w:p w:rsidR="00DB7874" w:rsidRDefault="00974A78" w:rsidP="00D50B0C">
      <w:pPr>
        <w:tabs>
          <w:tab w:val="num" w:pos="142"/>
          <w:tab w:val="left" w:pos="284"/>
          <w:tab w:val="left" w:pos="709"/>
          <w:tab w:val="left" w:pos="993"/>
        </w:tabs>
        <w:autoSpaceDE w:val="0"/>
        <w:autoSpaceDN w:val="0"/>
        <w:adjustRightInd w:val="0"/>
        <w:spacing w:line="20" w:lineRule="atLeast"/>
        <w:jc w:val="both"/>
        <w:rPr>
          <w:sz w:val="24"/>
          <w:szCs w:val="28"/>
        </w:rPr>
      </w:pPr>
      <w:r>
        <w:rPr>
          <w:sz w:val="24"/>
          <w:szCs w:val="28"/>
        </w:rPr>
        <w:t>4</w:t>
      </w:r>
      <w:r w:rsidR="00D50B0C">
        <w:rPr>
          <w:sz w:val="24"/>
          <w:szCs w:val="28"/>
        </w:rPr>
        <w:t xml:space="preserve">. </w:t>
      </w:r>
      <w:r w:rsidR="00DB7874" w:rsidRPr="002C6616">
        <w:rPr>
          <w:sz w:val="24"/>
          <w:szCs w:val="28"/>
        </w:rPr>
        <w:t>Саянова,</w:t>
      </w:r>
      <w:r w:rsidR="003D23E8">
        <w:rPr>
          <w:sz w:val="24"/>
          <w:szCs w:val="28"/>
        </w:rPr>
        <w:t> </w:t>
      </w:r>
      <w:r w:rsidR="00DB7874" w:rsidRPr="002C6616">
        <w:rPr>
          <w:sz w:val="24"/>
          <w:szCs w:val="28"/>
        </w:rPr>
        <w:t>Е. Медийното образование във века на информаци</w:t>
      </w:r>
      <w:r w:rsidR="00D50B0C">
        <w:rPr>
          <w:sz w:val="24"/>
          <w:szCs w:val="28"/>
        </w:rPr>
        <w:t>ята, Педагогика, No 12, 2005.</w:t>
      </w:r>
    </w:p>
    <w:p w:rsidR="00974A78" w:rsidRDefault="00974A78" w:rsidP="00D50B0C">
      <w:pPr>
        <w:tabs>
          <w:tab w:val="num" w:pos="142"/>
          <w:tab w:val="left" w:pos="284"/>
          <w:tab w:val="left" w:pos="709"/>
          <w:tab w:val="left" w:pos="993"/>
        </w:tabs>
        <w:autoSpaceDE w:val="0"/>
        <w:autoSpaceDN w:val="0"/>
        <w:adjustRightInd w:val="0"/>
        <w:spacing w:line="20" w:lineRule="atLeast"/>
        <w:jc w:val="both"/>
        <w:rPr>
          <w:sz w:val="24"/>
          <w:szCs w:val="28"/>
        </w:rPr>
      </w:pPr>
      <w:r>
        <w:rPr>
          <w:sz w:val="24"/>
          <w:szCs w:val="28"/>
        </w:rPr>
        <w:t xml:space="preserve">5. </w:t>
      </w:r>
      <w:r w:rsidRPr="00974A78">
        <w:rPr>
          <w:sz w:val="24"/>
          <w:szCs w:val="28"/>
        </w:rPr>
        <w:t>Российская педагогическая энциклопедия</w:t>
      </w:r>
      <w:r>
        <w:rPr>
          <w:sz w:val="24"/>
          <w:szCs w:val="28"/>
        </w:rPr>
        <w:t xml:space="preserve"> / под ред. В.В. Давыдова</w:t>
      </w:r>
      <w:r w:rsidRPr="00974A78">
        <w:rPr>
          <w:sz w:val="24"/>
          <w:szCs w:val="28"/>
        </w:rPr>
        <w:t xml:space="preserve">, </w:t>
      </w:r>
      <w:r>
        <w:rPr>
          <w:sz w:val="24"/>
          <w:szCs w:val="28"/>
        </w:rPr>
        <w:t xml:space="preserve">М.: БРЭ, </w:t>
      </w:r>
      <w:r w:rsidRPr="00974A78">
        <w:rPr>
          <w:sz w:val="24"/>
          <w:szCs w:val="28"/>
        </w:rPr>
        <w:t>1993</w:t>
      </w:r>
      <w:r>
        <w:rPr>
          <w:sz w:val="24"/>
          <w:szCs w:val="28"/>
        </w:rPr>
        <w:t>.</w:t>
      </w:r>
      <w:r w:rsidRPr="00974A78">
        <w:rPr>
          <w:sz w:val="24"/>
          <w:szCs w:val="28"/>
        </w:rPr>
        <w:t xml:space="preserve"> с.555</w:t>
      </w:r>
    </w:p>
    <w:p w:rsidR="00E1750A" w:rsidRPr="00E1750A" w:rsidRDefault="00E1750A" w:rsidP="00D50B0C">
      <w:pPr>
        <w:tabs>
          <w:tab w:val="num" w:pos="142"/>
          <w:tab w:val="left" w:pos="284"/>
          <w:tab w:val="left" w:pos="709"/>
          <w:tab w:val="left" w:pos="993"/>
        </w:tabs>
        <w:autoSpaceDE w:val="0"/>
        <w:autoSpaceDN w:val="0"/>
        <w:adjustRightInd w:val="0"/>
        <w:spacing w:line="20" w:lineRule="atLeast"/>
        <w:jc w:val="both"/>
        <w:rPr>
          <w:sz w:val="24"/>
          <w:szCs w:val="28"/>
        </w:rPr>
      </w:pPr>
      <w:r w:rsidRPr="007E6211">
        <w:rPr>
          <w:sz w:val="24"/>
          <w:szCs w:val="28"/>
          <w:lang w:val="en-US"/>
        </w:rPr>
        <w:t xml:space="preserve">6. Doc. 8753. </w:t>
      </w:r>
      <w:r w:rsidRPr="00E1750A">
        <w:rPr>
          <w:sz w:val="24"/>
          <w:szCs w:val="28"/>
          <w:lang w:val="en-US"/>
        </w:rPr>
        <w:t>Media</w:t>
      </w:r>
      <w:r w:rsidRPr="007E6211">
        <w:rPr>
          <w:sz w:val="24"/>
          <w:szCs w:val="28"/>
          <w:lang w:val="en-US"/>
        </w:rPr>
        <w:t xml:space="preserve"> </w:t>
      </w:r>
      <w:r w:rsidRPr="00E1750A">
        <w:rPr>
          <w:sz w:val="24"/>
          <w:szCs w:val="28"/>
          <w:lang w:val="en-US"/>
        </w:rPr>
        <w:t>education</w:t>
      </w:r>
      <w:r w:rsidRPr="007E6211">
        <w:rPr>
          <w:sz w:val="24"/>
          <w:szCs w:val="28"/>
          <w:lang w:val="en-US"/>
        </w:rPr>
        <w:t xml:space="preserve">. </w:t>
      </w:r>
      <w:r w:rsidRPr="00E1750A">
        <w:rPr>
          <w:sz w:val="24"/>
          <w:szCs w:val="28"/>
          <w:lang w:val="en-US"/>
        </w:rPr>
        <w:t xml:space="preserve">Recommendation of Council of Europe. </w:t>
      </w:r>
      <w:r>
        <w:rPr>
          <w:sz w:val="24"/>
          <w:szCs w:val="28"/>
        </w:rPr>
        <w:t>2000.</w:t>
      </w:r>
    </w:p>
    <w:p w:rsidR="00974A78" w:rsidRPr="002C6616" w:rsidRDefault="00E1750A" w:rsidP="00974A78">
      <w:pPr>
        <w:tabs>
          <w:tab w:val="left" w:pos="284"/>
          <w:tab w:val="left" w:pos="993"/>
        </w:tabs>
        <w:autoSpaceDE w:val="0"/>
        <w:autoSpaceDN w:val="0"/>
        <w:adjustRightInd w:val="0"/>
        <w:spacing w:line="20" w:lineRule="atLeast"/>
        <w:jc w:val="both"/>
        <w:rPr>
          <w:sz w:val="24"/>
          <w:szCs w:val="28"/>
        </w:rPr>
      </w:pPr>
      <w:r>
        <w:rPr>
          <w:sz w:val="24"/>
          <w:szCs w:val="28"/>
        </w:rPr>
        <w:t>7</w:t>
      </w:r>
      <w:r w:rsidR="00974A78">
        <w:rPr>
          <w:sz w:val="24"/>
          <w:szCs w:val="28"/>
        </w:rPr>
        <w:t xml:space="preserve">. </w:t>
      </w:r>
      <w:r w:rsidR="00974A78" w:rsidRPr="002C6616">
        <w:rPr>
          <w:sz w:val="24"/>
          <w:szCs w:val="28"/>
        </w:rPr>
        <w:t>Онлайн поведение на децата в България: основни изводи от национално представително изследване, Нац. Ц-р за Безопасен Интернет Маркетлинкс</w:t>
      </w:r>
      <w:r w:rsidR="00974A78">
        <w:rPr>
          <w:sz w:val="24"/>
          <w:szCs w:val="28"/>
        </w:rPr>
        <w:t>.</w:t>
      </w:r>
      <w:r w:rsidR="00974A78" w:rsidRPr="002C6616">
        <w:rPr>
          <w:sz w:val="24"/>
          <w:szCs w:val="28"/>
        </w:rPr>
        <w:t xml:space="preserve"> </w:t>
      </w:r>
      <w:r w:rsidR="00974A78" w:rsidRPr="002C6616">
        <w:rPr>
          <w:rStyle w:val="c2"/>
          <w:sz w:val="24"/>
          <w:szCs w:val="28"/>
        </w:rPr>
        <w:t>С</w:t>
      </w:r>
      <w:r w:rsidR="00974A78">
        <w:rPr>
          <w:rStyle w:val="c2"/>
          <w:sz w:val="24"/>
          <w:szCs w:val="28"/>
        </w:rPr>
        <w:t>офия</w:t>
      </w:r>
      <w:r w:rsidR="00974A78">
        <w:rPr>
          <w:sz w:val="24"/>
          <w:szCs w:val="28"/>
        </w:rPr>
        <w:t>, 2016.</w:t>
      </w:r>
    </w:p>
    <w:p w:rsidR="00DB7874" w:rsidRPr="00246F1C" w:rsidRDefault="00E1750A" w:rsidP="00D50B0C">
      <w:pPr>
        <w:tabs>
          <w:tab w:val="left" w:pos="993"/>
        </w:tabs>
        <w:spacing w:line="20" w:lineRule="atLeast"/>
        <w:contextualSpacing/>
        <w:jc w:val="both"/>
        <w:rPr>
          <w:sz w:val="24"/>
          <w:szCs w:val="28"/>
        </w:rPr>
      </w:pPr>
      <w:r>
        <w:rPr>
          <w:sz w:val="24"/>
          <w:szCs w:val="28"/>
        </w:rPr>
        <w:t>8</w:t>
      </w:r>
      <w:r w:rsidR="00D50B0C">
        <w:rPr>
          <w:sz w:val="24"/>
          <w:szCs w:val="28"/>
        </w:rPr>
        <w:t xml:space="preserve">. </w:t>
      </w:r>
      <w:r w:rsidR="00DB7874" w:rsidRPr="002C6616">
        <w:rPr>
          <w:sz w:val="24"/>
          <w:szCs w:val="28"/>
        </w:rPr>
        <w:t>Резолюция на ЕП относно медийната грамотност в дигиталния свят.</w:t>
      </w:r>
      <w:r w:rsidR="00246F1C">
        <w:rPr>
          <w:sz w:val="24"/>
          <w:szCs w:val="28"/>
        </w:rPr>
        <w:t xml:space="preserve"> </w:t>
      </w:r>
      <w:r w:rsidR="00246F1C" w:rsidRPr="00F32F88">
        <w:rPr>
          <w:rFonts w:eastAsia="Times New Roman"/>
          <w:sz w:val="24"/>
          <w:szCs w:val="24"/>
          <w:lang w:val="bg-BG" w:eastAsia="bg-BG"/>
        </w:rPr>
        <w:t>[Электронный ресурс]</w:t>
      </w:r>
      <w:r w:rsidR="00246F1C">
        <w:rPr>
          <w:rFonts w:eastAsia="Times New Roman"/>
          <w:sz w:val="24"/>
          <w:szCs w:val="24"/>
          <w:lang w:val="bg-BG" w:eastAsia="bg-BG"/>
        </w:rPr>
        <w:t xml:space="preserve"> </w:t>
      </w:r>
      <w:r w:rsidR="004F40BE">
        <w:rPr>
          <w:rFonts w:eastAsia="Times New Roman"/>
          <w:sz w:val="24"/>
          <w:szCs w:val="24"/>
          <w:lang w:val="bg-BG" w:eastAsia="bg-BG"/>
        </w:rPr>
        <w:t xml:space="preserve">// </w:t>
      </w:r>
      <w:r w:rsidR="00246F1C">
        <w:rPr>
          <w:rFonts w:eastAsia="Times New Roman"/>
          <w:sz w:val="24"/>
          <w:szCs w:val="24"/>
          <w:lang w:val="en-US" w:eastAsia="bg-BG"/>
        </w:rPr>
        <w:t>URL</w:t>
      </w:r>
      <w:r w:rsidR="00246F1C" w:rsidRPr="00246F1C">
        <w:rPr>
          <w:rFonts w:eastAsia="Times New Roman"/>
          <w:sz w:val="24"/>
          <w:szCs w:val="24"/>
          <w:lang w:eastAsia="bg-BG"/>
        </w:rPr>
        <w:t xml:space="preserve">: </w:t>
      </w:r>
      <w:r w:rsidR="00DB7874" w:rsidRPr="002C6616">
        <w:rPr>
          <w:sz w:val="24"/>
          <w:szCs w:val="28"/>
        </w:rPr>
        <w:t>http://eur-lex.</w:t>
      </w:r>
      <w:r w:rsidR="00246F1C">
        <w:rPr>
          <w:sz w:val="24"/>
          <w:szCs w:val="28"/>
        </w:rPr>
        <w:t xml:space="preserve">europa.eu/legal-content/BG/ALL </w:t>
      </w:r>
      <w:r w:rsidR="00246F1C" w:rsidRPr="00246F1C">
        <w:rPr>
          <w:sz w:val="24"/>
          <w:szCs w:val="28"/>
        </w:rPr>
        <w:t>(</w:t>
      </w:r>
      <w:r w:rsidR="00246F1C">
        <w:rPr>
          <w:sz w:val="24"/>
          <w:szCs w:val="28"/>
        </w:rPr>
        <w:t>дата обращения: 01.04.2017</w:t>
      </w:r>
      <w:r w:rsidR="00246F1C" w:rsidRPr="00246F1C">
        <w:rPr>
          <w:sz w:val="24"/>
          <w:szCs w:val="28"/>
        </w:rPr>
        <w:t>)</w:t>
      </w:r>
      <w:r w:rsidR="00246F1C">
        <w:rPr>
          <w:sz w:val="24"/>
          <w:szCs w:val="28"/>
        </w:rPr>
        <w:t>.</w:t>
      </w:r>
    </w:p>
    <w:p w:rsidR="004F40BE" w:rsidRDefault="004F40BE" w:rsidP="00D146D0">
      <w:pPr>
        <w:tabs>
          <w:tab w:val="left" w:pos="993"/>
        </w:tabs>
        <w:spacing w:line="20" w:lineRule="atLeast"/>
        <w:ind w:firstLine="851"/>
        <w:contextualSpacing/>
        <w:jc w:val="both"/>
        <w:rPr>
          <w:sz w:val="24"/>
          <w:szCs w:val="28"/>
        </w:rPr>
      </w:pPr>
    </w:p>
    <w:p w:rsidR="004F40BE" w:rsidRDefault="004F40BE" w:rsidP="00D146D0">
      <w:pPr>
        <w:tabs>
          <w:tab w:val="left" w:pos="993"/>
        </w:tabs>
        <w:spacing w:line="20" w:lineRule="atLeast"/>
        <w:ind w:firstLine="851"/>
        <w:contextualSpacing/>
        <w:jc w:val="both"/>
        <w:rPr>
          <w:sz w:val="24"/>
          <w:szCs w:val="28"/>
          <w:lang w:val="en-US"/>
        </w:rPr>
      </w:pPr>
    </w:p>
    <w:p w:rsidR="00366F68" w:rsidRPr="00366F68" w:rsidRDefault="00366F68" w:rsidP="00D146D0">
      <w:pPr>
        <w:tabs>
          <w:tab w:val="left" w:pos="993"/>
        </w:tabs>
        <w:spacing w:line="20" w:lineRule="atLeast"/>
        <w:ind w:firstLine="851"/>
        <w:contextualSpacing/>
        <w:jc w:val="both"/>
        <w:rPr>
          <w:sz w:val="24"/>
          <w:szCs w:val="28"/>
          <w:lang w:val="en-US"/>
        </w:rPr>
      </w:pPr>
    </w:p>
    <w:p w:rsidR="004E6F36" w:rsidRPr="00CB0189" w:rsidRDefault="004E6F36" w:rsidP="00E1750A">
      <w:pPr>
        <w:pStyle w:val="2"/>
        <w:ind w:firstLine="0"/>
        <w:jc w:val="center"/>
        <w:rPr>
          <w:rFonts w:ascii="Times New Roman" w:eastAsia="Times New Roman" w:hAnsi="Times New Roman" w:cs="Times New Roman"/>
          <w:b/>
          <w:color w:val="auto"/>
          <w:sz w:val="28"/>
        </w:rPr>
      </w:pPr>
      <w:bookmarkStart w:id="31" w:name="_Toc502236137"/>
      <w:bookmarkStart w:id="32" w:name="_Toc502236358"/>
      <w:r w:rsidRPr="00CB0189">
        <w:rPr>
          <w:rFonts w:ascii="Times New Roman" w:eastAsia="Times New Roman" w:hAnsi="Times New Roman" w:cs="Times New Roman"/>
          <w:b/>
          <w:color w:val="auto"/>
          <w:sz w:val="28"/>
        </w:rPr>
        <w:t>ПРИКЛАДНЫЕ АСПЕКТЫ ПСИХОЛОГО-ПЕДАГОГИЧЕСКОГО СОПРОВОЖДЕНИЯ СЕМЬИ В УСЛОВИЯХ ГИМНАЗИИ</w:t>
      </w:r>
      <w:bookmarkEnd w:id="31"/>
      <w:bookmarkEnd w:id="32"/>
    </w:p>
    <w:p w:rsidR="00E1750A" w:rsidRDefault="00E1750A" w:rsidP="00E1750A">
      <w:pPr>
        <w:widowControl w:val="0"/>
        <w:spacing w:line="20" w:lineRule="atLeast"/>
        <w:ind w:firstLine="0"/>
        <w:jc w:val="center"/>
        <w:rPr>
          <w:rFonts w:eastAsia="Times New Roman"/>
          <w:szCs w:val="28"/>
          <w:lang w:eastAsia="ar-SA"/>
        </w:rPr>
      </w:pPr>
    </w:p>
    <w:p w:rsidR="004E6F36" w:rsidRPr="00E1750A" w:rsidRDefault="004E6F36" w:rsidP="00E1750A">
      <w:pPr>
        <w:widowControl w:val="0"/>
        <w:spacing w:line="20" w:lineRule="atLeast"/>
        <w:ind w:firstLine="0"/>
        <w:jc w:val="center"/>
        <w:rPr>
          <w:rFonts w:eastAsia="Times New Roman"/>
          <w:b/>
          <w:i/>
          <w:spacing w:val="-4"/>
          <w:szCs w:val="28"/>
          <w:lang w:eastAsia="ru-RU"/>
        </w:rPr>
      </w:pPr>
      <w:r w:rsidRPr="00E1750A">
        <w:rPr>
          <w:rFonts w:eastAsia="Times New Roman"/>
          <w:b/>
          <w:i/>
          <w:szCs w:val="28"/>
          <w:lang w:eastAsia="ar-SA"/>
        </w:rPr>
        <w:t>Больбот</w:t>
      </w:r>
      <w:r w:rsidR="006D2A65" w:rsidRPr="00E1750A">
        <w:rPr>
          <w:rFonts w:eastAsia="Times New Roman"/>
          <w:b/>
          <w:i/>
          <w:spacing w:val="-4"/>
          <w:szCs w:val="28"/>
          <w:lang w:eastAsia="ru-RU"/>
        </w:rPr>
        <w:t xml:space="preserve"> </w:t>
      </w:r>
      <w:r w:rsidR="00E1750A" w:rsidRPr="00E1750A">
        <w:rPr>
          <w:rFonts w:eastAsia="Times New Roman"/>
          <w:b/>
          <w:i/>
          <w:spacing w:val="-4"/>
          <w:szCs w:val="28"/>
          <w:lang w:eastAsia="ru-RU"/>
        </w:rPr>
        <w:t>Т.</w:t>
      </w:r>
      <w:r w:rsidR="006D2A65" w:rsidRPr="00E1750A">
        <w:rPr>
          <w:rFonts w:eastAsia="Times New Roman"/>
          <w:b/>
          <w:i/>
          <w:spacing w:val="-4"/>
          <w:szCs w:val="28"/>
          <w:lang w:eastAsia="ru-RU"/>
        </w:rPr>
        <w:t>Л.</w:t>
      </w:r>
      <w:r w:rsidR="00E1750A" w:rsidRPr="00E1750A">
        <w:rPr>
          <w:rFonts w:eastAsia="Times New Roman"/>
          <w:b/>
          <w:i/>
          <w:spacing w:val="-4"/>
          <w:szCs w:val="28"/>
          <w:lang w:eastAsia="ru-RU"/>
        </w:rPr>
        <w:t xml:space="preserve">, </w:t>
      </w:r>
      <w:r w:rsidRPr="00E1750A">
        <w:rPr>
          <w:rFonts w:eastAsia="Times New Roman"/>
          <w:b/>
          <w:i/>
          <w:spacing w:val="-4"/>
          <w:szCs w:val="28"/>
          <w:lang w:eastAsia="ru-RU"/>
        </w:rPr>
        <w:t>педагог-психолог высшей квалификационной категории МАОУ «Гимназия №1 Октябрьского района г.</w:t>
      </w:r>
      <w:r w:rsidR="00E1750A" w:rsidRPr="00E1750A">
        <w:rPr>
          <w:rFonts w:eastAsia="Times New Roman"/>
          <w:b/>
          <w:i/>
          <w:spacing w:val="-4"/>
          <w:szCs w:val="28"/>
          <w:lang w:eastAsia="ru-RU"/>
        </w:rPr>
        <w:t> </w:t>
      </w:r>
      <w:r w:rsidRPr="00E1750A">
        <w:rPr>
          <w:rFonts w:eastAsia="Times New Roman"/>
          <w:b/>
          <w:i/>
          <w:spacing w:val="-4"/>
          <w:szCs w:val="28"/>
          <w:lang w:eastAsia="ru-RU"/>
        </w:rPr>
        <w:t>Саратова»</w:t>
      </w:r>
    </w:p>
    <w:p w:rsidR="00E1750A" w:rsidRPr="006D2A65" w:rsidRDefault="00E1750A" w:rsidP="00E1750A">
      <w:pPr>
        <w:widowControl w:val="0"/>
        <w:spacing w:line="20" w:lineRule="atLeast"/>
        <w:ind w:firstLine="0"/>
        <w:jc w:val="center"/>
        <w:rPr>
          <w:rFonts w:eastAsia="Times New Roman"/>
          <w:spacing w:val="-4"/>
          <w:szCs w:val="28"/>
          <w:lang w:eastAsia="ru-RU"/>
        </w:rPr>
      </w:pPr>
    </w:p>
    <w:p w:rsidR="004E6F36" w:rsidRPr="00AA5145" w:rsidRDefault="004E6F36" w:rsidP="00E1750A">
      <w:pPr>
        <w:suppressAutoHyphens/>
        <w:spacing w:line="20" w:lineRule="atLeast"/>
        <w:jc w:val="both"/>
        <w:rPr>
          <w:sz w:val="24"/>
          <w:szCs w:val="24"/>
        </w:rPr>
      </w:pPr>
      <w:r w:rsidRPr="00AA5145">
        <w:rPr>
          <w:sz w:val="24"/>
          <w:szCs w:val="24"/>
        </w:rPr>
        <w:t xml:space="preserve">В статье изложены результаты наблюдений психолога-практика, а также эмпирического исследования, посвященного изучению внутрисемейных взаимоотношений учащихся начальной школы. Применение проективной методики «Моя семья» позволило составить представление о состоянии проблемы взаимоотношений </w:t>
      </w:r>
      <w:r>
        <w:rPr>
          <w:sz w:val="24"/>
          <w:szCs w:val="24"/>
        </w:rPr>
        <w:t>«</w:t>
      </w:r>
      <w:r w:rsidRPr="00AA5145">
        <w:rPr>
          <w:sz w:val="24"/>
          <w:szCs w:val="24"/>
        </w:rPr>
        <w:t>дети-родители</w:t>
      </w:r>
      <w:r>
        <w:rPr>
          <w:sz w:val="24"/>
          <w:szCs w:val="24"/>
        </w:rPr>
        <w:t>»</w:t>
      </w:r>
      <w:r w:rsidRPr="00AA5145">
        <w:rPr>
          <w:sz w:val="24"/>
          <w:szCs w:val="24"/>
        </w:rPr>
        <w:t xml:space="preserve"> в оценках учащихся. Прикладной аспект </w:t>
      </w:r>
      <w:r w:rsidRPr="00AA5145">
        <w:rPr>
          <w:sz w:val="24"/>
          <w:szCs w:val="24"/>
        </w:rPr>
        <w:lastRenderedPageBreak/>
        <w:t xml:space="preserve">исследуемой проблемы может быть реализован в консультативной практике психологических служб. </w:t>
      </w:r>
    </w:p>
    <w:p w:rsidR="004E6F36" w:rsidRPr="00AA5145" w:rsidRDefault="004E6F36" w:rsidP="00E1750A">
      <w:pPr>
        <w:suppressAutoHyphens/>
        <w:spacing w:line="20" w:lineRule="atLeast"/>
        <w:jc w:val="both"/>
        <w:rPr>
          <w:sz w:val="24"/>
          <w:szCs w:val="24"/>
        </w:rPr>
      </w:pPr>
      <w:r w:rsidRPr="006D2A65">
        <w:rPr>
          <w:b/>
          <w:i/>
          <w:sz w:val="24"/>
          <w:szCs w:val="24"/>
        </w:rPr>
        <w:t>Ключевые слова:</w:t>
      </w:r>
      <w:r w:rsidRPr="00AA5145">
        <w:rPr>
          <w:b/>
          <w:sz w:val="24"/>
          <w:szCs w:val="24"/>
        </w:rPr>
        <w:t xml:space="preserve"> </w:t>
      </w:r>
      <w:r w:rsidRPr="00AA5145">
        <w:rPr>
          <w:sz w:val="24"/>
          <w:szCs w:val="24"/>
        </w:rPr>
        <w:t>образовательный процесс, работа с семь</w:t>
      </w:r>
      <w:r w:rsidR="00CD76FB">
        <w:rPr>
          <w:sz w:val="24"/>
          <w:szCs w:val="24"/>
        </w:rPr>
        <w:t>е</w:t>
      </w:r>
      <w:r w:rsidRPr="00AA5145">
        <w:rPr>
          <w:sz w:val="24"/>
          <w:szCs w:val="24"/>
        </w:rPr>
        <w:t>й, внутрисемейные отношения.</w:t>
      </w:r>
    </w:p>
    <w:p w:rsidR="004E6F36" w:rsidRPr="00E54812" w:rsidRDefault="004E6F36" w:rsidP="00E1750A">
      <w:pPr>
        <w:widowControl w:val="0"/>
        <w:spacing w:line="20" w:lineRule="atLeast"/>
        <w:ind w:firstLine="0"/>
        <w:rPr>
          <w:rFonts w:eastAsia="Times New Roman"/>
          <w:spacing w:val="-4"/>
          <w:sz w:val="20"/>
          <w:szCs w:val="24"/>
          <w:lang w:eastAsia="ru-RU"/>
        </w:rPr>
      </w:pPr>
    </w:p>
    <w:p w:rsidR="004E6F36" w:rsidRPr="006D2A65" w:rsidRDefault="00E1750A" w:rsidP="00E1750A">
      <w:pPr>
        <w:widowControl w:val="0"/>
        <w:spacing w:line="20" w:lineRule="atLeast"/>
        <w:ind w:firstLine="0"/>
        <w:jc w:val="center"/>
        <w:rPr>
          <w:rFonts w:eastAsia="Times New Roman"/>
          <w:b/>
          <w:spacing w:val="-4"/>
          <w:szCs w:val="28"/>
          <w:lang w:val="en-US" w:eastAsia="ru-RU"/>
        </w:rPr>
      </w:pPr>
      <w:r w:rsidRPr="008F6A18">
        <w:rPr>
          <w:rFonts w:eastAsia="Times New Roman"/>
          <w:b/>
          <w:spacing w:val="-4"/>
          <w:szCs w:val="28"/>
          <w:lang w:val="en-US" w:eastAsia="ru-RU"/>
        </w:rPr>
        <w:t>Applied Aspects of Psychological and Pedagogical Support of the Family in the Conditions of Gymnasia</w:t>
      </w:r>
    </w:p>
    <w:p w:rsidR="00E1750A" w:rsidRPr="008F6A18" w:rsidRDefault="00E1750A" w:rsidP="00E1750A">
      <w:pPr>
        <w:widowControl w:val="0"/>
        <w:spacing w:line="20" w:lineRule="atLeast"/>
        <w:ind w:firstLine="0"/>
        <w:jc w:val="center"/>
        <w:rPr>
          <w:rFonts w:eastAsia="Times New Roman"/>
          <w:spacing w:val="-4"/>
          <w:sz w:val="24"/>
          <w:szCs w:val="24"/>
          <w:lang w:val="en-US" w:eastAsia="ru-RU"/>
        </w:rPr>
      </w:pPr>
    </w:p>
    <w:p w:rsidR="004E6F36" w:rsidRPr="008F6A18" w:rsidRDefault="004E6F36" w:rsidP="00E1750A">
      <w:pPr>
        <w:widowControl w:val="0"/>
        <w:spacing w:line="20" w:lineRule="atLeast"/>
        <w:ind w:firstLine="0"/>
        <w:jc w:val="center"/>
        <w:rPr>
          <w:rFonts w:eastAsia="Times New Roman"/>
          <w:spacing w:val="-4"/>
          <w:sz w:val="24"/>
          <w:szCs w:val="24"/>
          <w:lang w:val="en-US" w:eastAsia="ru-RU"/>
        </w:rPr>
      </w:pPr>
      <w:r w:rsidRPr="008F6A18">
        <w:rPr>
          <w:rFonts w:eastAsia="Times New Roman"/>
          <w:spacing w:val="-4"/>
          <w:sz w:val="24"/>
          <w:szCs w:val="24"/>
          <w:lang w:val="en-US" w:eastAsia="ru-RU"/>
        </w:rPr>
        <w:t>Bolbot</w:t>
      </w:r>
      <w:r w:rsidR="006D2A65" w:rsidRPr="008F6A18">
        <w:rPr>
          <w:rFonts w:eastAsia="Times New Roman"/>
          <w:spacing w:val="-4"/>
          <w:sz w:val="24"/>
          <w:szCs w:val="24"/>
          <w:lang w:val="en-US" w:eastAsia="ru-RU"/>
        </w:rPr>
        <w:t xml:space="preserve"> T.L.</w:t>
      </w:r>
      <w:r w:rsidR="00E1750A" w:rsidRPr="008F6A18">
        <w:rPr>
          <w:rFonts w:eastAsia="Times New Roman"/>
          <w:spacing w:val="-4"/>
          <w:sz w:val="24"/>
          <w:szCs w:val="24"/>
          <w:lang w:val="en-US" w:eastAsia="ru-RU"/>
        </w:rPr>
        <w:t xml:space="preserve">, </w:t>
      </w:r>
      <w:r w:rsidRPr="008F6A18">
        <w:rPr>
          <w:rFonts w:eastAsia="Times New Roman"/>
          <w:spacing w:val="-4"/>
          <w:sz w:val="24"/>
          <w:szCs w:val="24"/>
          <w:lang w:val="en-US" w:eastAsia="ru-RU"/>
        </w:rPr>
        <w:t>pedagogue-psychologist of the</w:t>
      </w:r>
      <w:r w:rsidR="00E1750A" w:rsidRPr="008F6A18">
        <w:rPr>
          <w:rFonts w:eastAsia="Times New Roman"/>
          <w:spacing w:val="-4"/>
          <w:sz w:val="24"/>
          <w:szCs w:val="24"/>
          <w:lang w:val="en-US" w:eastAsia="ru-RU"/>
        </w:rPr>
        <w:t xml:space="preserve"> </w:t>
      </w:r>
      <w:r w:rsidRPr="008F6A18">
        <w:rPr>
          <w:rFonts w:eastAsia="Times New Roman"/>
          <w:spacing w:val="-4"/>
          <w:sz w:val="24"/>
          <w:szCs w:val="24"/>
          <w:lang w:val="en-US" w:eastAsia="ru-RU"/>
        </w:rPr>
        <w:t>MA</w:t>
      </w:r>
      <w:r w:rsidRPr="008F6A18">
        <w:rPr>
          <w:rFonts w:eastAsia="Times New Roman"/>
          <w:spacing w:val="-4"/>
          <w:sz w:val="24"/>
          <w:szCs w:val="24"/>
          <w:lang w:eastAsia="ru-RU"/>
        </w:rPr>
        <w:t>Е</w:t>
      </w:r>
      <w:r w:rsidRPr="008F6A18">
        <w:rPr>
          <w:rFonts w:eastAsia="Times New Roman"/>
          <w:spacing w:val="-4"/>
          <w:sz w:val="24"/>
          <w:szCs w:val="24"/>
          <w:lang w:val="en-US" w:eastAsia="ru-RU"/>
        </w:rPr>
        <w:t>I</w:t>
      </w:r>
      <w:r w:rsidR="008F6A18" w:rsidRPr="008F6A18">
        <w:rPr>
          <w:rFonts w:eastAsia="Times New Roman"/>
          <w:spacing w:val="-4"/>
          <w:sz w:val="24"/>
          <w:szCs w:val="24"/>
          <w:lang w:val="en-US" w:eastAsia="ru-RU"/>
        </w:rPr>
        <w:t xml:space="preserve"> </w:t>
      </w:r>
      <w:r w:rsidRPr="008F6A18">
        <w:rPr>
          <w:rFonts w:eastAsia="Times New Roman"/>
          <w:spacing w:val="-4"/>
          <w:sz w:val="24"/>
          <w:szCs w:val="24"/>
          <w:lang w:val="en-US" w:eastAsia="ru-RU"/>
        </w:rPr>
        <w:t>Gymnasium № 1</w:t>
      </w:r>
      <w:r w:rsidR="008F6A18" w:rsidRPr="008F6A18">
        <w:rPr>
          <w:rFonts w:eastAsia="Times New Roman"/>
          <w:spacing w:val="-4"/>
          <w:sz w:val="24"/>
          <w:szCs w:val="24"/>
          <w:lang w:val="en-US" w:eastAsia="ru-RU"/>
        </w:rPr>
        <w:br/>
      </w:r>
      <w:r w:rsidRPr="008F6A18">
        <w:rPr>
          <w:rFonts w:eastAsia="Times New Roman"/>
          <w:spacing w:val="-4"/>
          <w:sz w:val="24"/>
          <w:szCs w:val="24"/>
          <w:lang w:val="en-US" w:eastAsia="ru-RU"/>
        </w:rPr>
        <w:t xml:space="preserve"> of Oktyabrsky district</w:t>
      </w:r>
      <w:r w:rsidR="008F6A18" w:rsidRPr="008F6A18">
        <w:rPr>
          <w:rFonts w:eastAsia="Times New Roman"/>
          <w:spacing w:val="-4"/>
          <w:sz w:val="24"/>
          <w:szCs w:val="24"/>
          <w:lang w:val="en-US" w:eastAsia="ru-RU"/>
        </w:rPr>
        <w:t>,</w:t>
      </w:r>
      <w:r w:rsidRPr="008F6A18">
        <w:rPr>
          <w:rFonts w:eastAsia="Times New Roman"/>
          <w:spacing w:val="-4"/>
          <w:sz w:val="24"/>
          <w:szCs w:val="24"/>
          <w:lang w:val="en-US" w:eastAsia="ru-RU"/>
        </w:rPr>
        <w:t xml:space="preserve"> Saratov</w:t>
      </w:r>
    </w:p>
    <w:p w:rsidR="00E1750A" w:rsidRPr="00E1750A" w:rsidRDefault="00E1750A" w:rsidP="00E1750A">
      <w:pPr>
        <w:widowControl w:val="0"/>
        <w:spacing w:line="20" w:lineRule="atLeast"/>
        <w:ind w:firstLine="0"/>
        <w:jc w:val="center"/>
        <w:rPr>
          <w:rFonts w:eastAsia="Times New Roman"/>
          <w:spacing w:val="-4"/>
          <w:sz w:val="24"/>
          <w:szCs w:val="24"/>
          <w:lang w:val="en-US" w:eastAsia="ru-RU"/>
        </w:rPr>
      </w:pPr>
    </w:p>
    <w:p w:rsidR="004E6F36" w:rsidRPr="00130CC4" w:rsidRDefault="004E6F36" w:rsidP="00E1750A">
      <w:pPr>
        <w:widowControl w:val="0"/>
        <w:spacing w:line="20" w:lineRule="atLeast"/>
        <w:jc w:val="both"/>
        <w:rPr>
          <w:rFonts w:eastAsia="Times New Roman"/>
          <w:spacing w:val="-4"/>
          <w:sz w:val="24"/>
          <w:szCs w:val="24"/>
          <w:lang w:val="en-US" w:eastAsia="ru-RU"/>
        </w:rPr>
      </w:pPr>
      <w:r w:rsidRPr="00130CC4">
        <w:rPr>
          <w:rFonts w:eastAsia="Times New Roman"/>
          <w:spacing w:val="-4"/>
          <w:sz w:val="24"/>
          <w:szCs w:val="24"/>
          <w:lang w:val="en-US" w:eastAsia="ru-RU"/>
        </w:rPr>
        <w:t>The article describes the results of observations of a practical psychologist, as well as an empirical study devoted to the study of intra-family relationships of primary school studs. The application of the projective method "My family" made it possible to form an idea of</w:t>
      </w:r>
      <w:r w:rsidR="008F6A18" w:rsidRPr="008F6A18">
        <w:rPr>
          <w:rFonts w:eastAsia="Times New Roman"/>
          <w:spacing w:val="-4"/>
          <w:sz w:val="24"/>
          <w:szCs w:val="24"/>
          <w:lang w:val="en-US" w:eastAsia="ru-RU"/>
        </w:rPr>
        <w:t xml:space="preserve"> </w:t>
      </w:r>
      <w:r w:rsidRPr="00130CC4">
        <w:rPr>
          <w:rFonts w:eastAsia="Times New Roman"/>
          <w:spacing w:val="-4"/>
          <w:sz w:val="24"/>
          <w:szCs w:val="24"/>
          <w:lang w:val="en-US" w:eastAsia="ru-RU"/>
        </w:rPr>
        <w:t>the state of the problem of the child-parent relationship in the students</w:t>
      </w:r>
      <w:r w:rsidR="00C41BEC">
        <w:rPr>
          <w:rFonts w:eastAsia="Times New Roman"/>
          <w:spacing w:val="-4"/>
          <w:sz w:val="24"/>
          <w:szCs w:val="24"/>
          <w:lang w:val="en-US" w:eastAsia="ru-RU"/>
        </w:rPr>
        <w:t>’</w:t>
      </w:r>
      <w:r w:rsidRPr="00130CC4">
        <w:rPr>
          <w:rFonts w:eastAsia="Times New Roman"/>
          <w:spacing w:val="-4"/>
          <w:sz w:val="24"/>
          <w:szCs w:val="24"/>
          <w:lang w:val="en-US" w:eastAsia="ru-RU"/>
        </w:rPr>
        <w:t xml:space="preserve"> assessments. Applied aspect of the investigated problem can be realized in the consulting practice of psychological services.</w:t>
      </w:r>
    </w:p>
    <w:p w:rsidR="004E6F36" w:rsidRPr="00130CC4" w:rsidRDefault="004E6F36" w:rsidP="00E1750A">
      <w:pPr>
        <w:widowControl w:val="0"/>
        <w:spacing w:line="20" w:lineRule="atLeast"/>
        <w:jc w:val="both"/>
        <w:rPr>
          <w:rFonts w:eastAsia="Times New Roman"/>
          <w:b/>
          <w:spacing w:val="-4"/>
          <w:sz w:val="24"/>
          <w:szCs w:val="24"/>
          <w:lang w:val="en-US" w:eastAsia="ru-RU"/>
        </w:rPr>
      </w:pPr>
      <w:r w:rsidRPr="007323F2">
        <w:rPr>
          <w:rFonts w:eastAsia="Times New Roman"/>
          <w:b/>
          <w:i/>
          <w:spacing w:val="-4"/>
          <w:sz w:val="24"/>
          <w:szCs w:val="24"/>
          <w:lang w:val="en-US" w:eastAsia="ru-RU"/>
        </w:rPr>
        <w:t>Key words</w:t>
      </w:r>
      <w:r w:rsidRPr="007323F2">
        <w:rPr>
          <w:rFonts w:eastAsia="Times New Roman"/>
          <w:i/>
          <w:spacing w:val="-4"/>
          <w:sz w:val="24"/>
          <w:szCs w:val="24"/>
          <w:lang w:val="en-US" w:eastAsia="ru-RU"/>
        </w:rPr>
        <w:t>:</w:t>
      </w:r>
      <w:r w:rsidRPr="00130CC4">
        <w:rPr>
          <w:rFonts w:eastAsia="Times New Roman"/>
          <w:spacing w:val="-4"/>
          <w:sz w:val="24"/>
          <w:szCs w:val="24"/>
          <w:lang w:val="en-US" w:eastAsia="ru-RU"/>
        </w:rPr>
        <w:t xml:space="preserve"> educational process, work with family, family relations.</w:t>
      </w:r>
    </w:p>
    <w:p w:rsidR="004E6F36" w:rsidRPr="00AA5145" w:rsidRDefault="004E6F36" w:rsidP="00E1750A">
      <w:pPr>
        <w:widowControl w:val="0"/>
        <w:spacing w:line="20" w:lineRule="atLeast"/>
        <w:jc w:val="center"/>
        <w:rPr>
          <w:rFonts w:eastAsia="Times New Roman"/>
          <w:i/>
          <w:spacing w:val="-4"/>
          <w:sz w:val="24"/>
          <w:szCs w:val="24"/>
          <w:lang w:val="en-US" w:eastAsia="ru-RU"/>
        </w:rPr>
      </w:pPr>
    </w:p>
    <w:p w:rsidR="004E6F36" w:rsidRDefault="004E6F36" w:rsidP="00E1750A">
      <w:pPr>
        <w:spacing w:line="20" w:lineRule="atLeast"/>
        <w:jc w:val="both"/>
        <w:rPr>
          <w:rFonts w:eastAsia="Times New Roman"/>
          <w:szCs w:val="28"/>
        </w:rPr>
      </w:pPr>
      <w:r w:rsidRPr="00ED4B0C">
        <w:rPr>
          <w:rFonts w:eastAsia="Times New Roman"/>
          <w:szCs w:val="28"/>
        </w:rPr>
        <w:t xml:space="preserve">Педагог-психолог, работающий в </w:t>
      </w:r>
      <w:r>
        <w:rPr>
          <w:rFonts w:eastAsia="Times New Roman"/>
          <w:szCs w:val="28"/>
        </w:rPr>
        <w:t>среднем обще</w:t>
      </w:r>
      <w:r w:rsidRPr="00ED4B0C">
        <w:rPr>
          <w:rFonts w:eastAsia="Times New Roman"/>
          <w:szCs w:val="28"/>
        </w:rPr>
        <w:t>образовательном учреждении и осуществляющий психолого-педагогическ</w:t>
      </w:r>
      <w:r>
        <w:rPr>
          <w:rFonts w:eastAsia="Times New Roman"/>
          <w:szCs w:val="28"/>
        </w:rPr>
        <w:t>ую</w:t>
      </w:r>
      <w:r w:rsidRPr="00ED4B0C">
        <w:rPr>
          <w:rFonts w:eastAsia="Times New Roman"/>
          <w:szCs w:val="28"/>
        </w:rPr>
        <w:t xml:space="preserve"> </w:t>
      </w:r>
      <w:r>
        <w:rPr>
          <w:rFonts w:eastAsia="Times New Roman"/>
          <w:szCs w:val="28"/>
        </w:rPr>
        <w:t>поддержку</w:t>
      </w:r>
      <w:r w:rsidRPr="00ED4B0C">
        <w:rPr>
          <w:rFonts w:eastAsia="Times New Roman"/>
          <w:szCs w:val="28"/>
        </w:rPr>
        <w:t xml:space="preserve"> образовательного процесса, выполняет множество </w:t>
      </w:r>
      <w:r>
        <w:rPr>
          <w:rFonts w:eastAsia="Times New Roman"/>
          <w:szCs w:val="28"/>
        </w:rPr>
        <w:t>разнонаправленных функций</w:t>
      </w:r>
      <w:r w:rsidRPr="00ED4B0C">
        <w:rPr>
          <w:rFonts w:eastAsia="Times New Roman"/>
          <w:szCs w:val="28"/>
        </w:rPr>
        <w:t xml:space="preserve">, в </w:t>
      </w:r>
      <w:r>
        <w:rPr>
          <w:rFonts w:eastAsia="Times New Roman"/>
          <w:szCs w:val="28"/>
        </w:rPr>
        <w:t>число</w:t>
      </w:r>
      <w:r w:rsidRPr="00ED4B0C">
        <w:rPr>
          <w:rFonts w:eastAsia="Times New Roman"/>
          <w:szCs w:val="28"/>
        </w:rPr>
        <w:t xml:space="preserve"> которых входит и работа с семьями учащихся. </w:t>
      </w:r>
      <w:r>
        <w:rPr>
          <w:rFonts w:eastAsia="Times New Roman"/>
          <w:szCs w:val="28"/>
        </w:rPr>
        <w:t>П</w:t>
      </w:r>
      <w:r w:rsidRPr="00ED4B0C">
        <w:rPr>
          <w:rFonts w:eastAsia="Times New Roman"/>
          <w:szCs w:val="28"/>
        </w:rPr>
        <w:t xml:space="preserve">сихолог не имеет возможности тесно и много работать </w:t>
      </w:r>
      <w:r>
        <w:rPr>
          <w:rFonts w:eastAsia="Times New Roman"/>
          <w:szCs w:val="28"/>
        </w:rPr>
        <w:t xml:space="preserve">непосредственно </w:t>
      </w:r>
      <w:r w:rsidRPr="00ED4B0C">
        <w:rPr>
          <w:rFonts w:eastAsia="Times New Roman"/>
          <w:szCs w:val="28"/>
        </w:rPr>
        <w:t>с семь</w:t>
      </w:r>
      <w:r w:rsidR="00CD76FB">
        <w:rPr>
          <w:rFonts w:eastAsia="Times New Roman"/>
          <w:szCs w:val="28"/>
        </w:rPr>
        <w:t>е</w:t>
      </w:r>
      <w:r w:rsidRPr="00ED4B0C">
        <w:rPr>
          <w:rFonts w:eastAsia="Times New Roman"/>
          <w:szCs w:val="28"/>
        </w:rPr>
        <w:t>й, но</w:t>
      </w:r>
      <w:r>
        <w:rPr>
          <w:rFonts w:eastAsia="Times New Roman"/>
          <w:szCs w:val="28"/>
        </w:rPr>
        <w:t>,</w:t>
      </w:r>
      <w:r w:rsidRPr="00ED4B0C">
        <w:rPr>
          <w:rFonts w:eastAsia="Times New Roman"/>
          <w:szCs w:val="28"/>
        </w:rPr>
        <w:t xml:space="preserve"> тем не менее</w:t>
      </w:r>
      <w:r>
        <w:rPr>
          <w:rFonts w:eastAsia="Times New Roman"/>
          <w:szCs w:val="28"/>
        </w:rPr>
        <w:t>,</w:t>
      </w:r>
      <w:r w:rsidRPr="00ED4B0C">
        <w:rPr>
          <w:rFonts w:eastAsia="Times New Roman"/>
          <w:szCs w:val="28"/>
        </w:rPr>
        <w:t xml:space="preserve"> так</w:t>
      </w:r>
      <w:r>
        <w:rPr>
          <w:rFonts w:eastAsia="Times New Roman"/>
          <w:szCs w:val="28"/>
        </w:rPr>
        <w:t>ое направление</w:t>
      </w:r>
      <w:r w:rsidRPr="00ED4B0C">
        <w:rPr>
          <w:rFonts w:eastAsia="Times New Roman"/>
          <w:szCs w:val="28"/>
        </w:rPr>
        <w:t xml:space="preserve"> работ</w:t>
      </w:r>
      <w:r>
        <w:rPr>
          <w:rFonts w:eastAsia="Times New Roman"/>
          <w:szCs w:val="28"/>
        </w:rPr>
        <w:t>ы</w:t>
      </w:r>
      <w:r w:rsidRPr="00ED4B0C">
        <w:rPr>
          <w:rFonts w:eastAsia="Times New Roman"/>
          <w:szCs w:val="28"/>
        </w:rPr>
        <w:t xml:space="preserve"> предусмотрен</w:t>
      </w:r>
      <w:r>
        <w:rPr>
          <w:rFonts w:eastAsia="Times New Roman"/>
          <w:szCs w:val="28"/>
        </w:rPr>
        <w:t>о</w:t>
      </w:r>
      <w:r w:rsidRPr="00ED4B0C">
        <w:rPr>
          <w:rFonts w:eastAsia="Times New Roman"/>
          <w:szCs w:val="28"/>
        </w:rPr>
        <w:t xml:space="preserve"> в плане психологической службы. Чаще и прежде всего работа с семь</w:t>
      </w:r>
      <w:r w:rsidR="00CD76FB">
        <w:rPr>
          <w:rFonts w:eastAsia="Times New Roman"/>
          <w:szCs w:val="28"/>
        </w:rPr>
        <w:t>е</w:t>
      </w:r>
      <w:r w:rsidRPr="00ED4B0C">
        <w:rPr>
          <w:rFonts w:eastAsia="Times New Roman"/>
          <w:szCs w:val="28"/>
        </w:rPr>
        <w:t>й носит профилактический характер. Как правило</w:t>
      </w:r>
      <w:r>
        <w:rPr>
          <w:rFonts w:eastAsia="Times New Roman"/>
          <w:szCs w:val="28"/>
        </w:rPr>
        <w:t>,</w:t>
      </w:r>
      <w:r w:rsidRPr="00ED4B0C">
        <w:rPr>
          <w:rFonts w:eastAsia="Times New Roman"/>
          <w:szCs w:val="28"/>
        </w:rPr>
        <w:t xml:space="preserve"> это тематические встречи с большими родительскими группами на родительских собраниях, проведение экспресс</w:t>
      </w:r>
      <w:r>
        <w:rPr>
          <w:rFonts w:eastAsia="Times New Roman"/>
          <w:szCs w:val="28"/>
        </w:rPr>
        <w:t>-</w:t>
      </w:r>
      <w:r w:rsidRPr="00ED4B0C">
        <w:rPr>
          <w:rFonts w:eastAsia="Times New Roman"/>
          <w:szCs w:val="28"/>
        </w:rPr>
        <w:t xml:space="preserve">диагностических процедур, которые не требуют больших временных затрат и усилий для получения результата. Очень часто тематика таких исследований в школе носит скорее социально-психологический характер, </w:t>
      </w:r>
      <w:r>
        <w:rPr>
          <w:rFonts w:eastAsia="Times New Roman"/>
          <w:szCs w:val="28"/>
        </w:rPr>
        <w:t>нежели</w:t>
      </w:r>
      <w:r w:rsidRPr="00ED4B0C">
        <w:rPr>
          <w:rFonts w:eastAsia="Times New Roman"/>
          <w:szCs w:val="28"/>
        </w:rPr>
        <w:t xml:space="preserve"> исследование психологии внутрисемейных отношений. </w:t>
      </w:r>
    </w:p>
    <w:p w:rsidR="004E6F36" w:rsidRDefault="004E6F36" w:rsidP="00E1750A">
      <w:pPr>
        <w:spacing w:line="20" w:lineRule="atLeast"/>
        <w:jc w:val="both"/>
        <w:rPr>
          <w:rFonts w:eastAsia="Times New Roman"/>
          <w:bCs/>
          <w:iCs/>
          <w:kern w:val="24"/>
          <w:szCs w:val="28"/>
        </w:rPr>
      </w:pPr>
      <w:r>
        <w:rPr>
          <w:rFonts w:eastAsia="Times New Roman"/>
          <w:szCs w:val="28"/>
        </w:rPr>
        <w:t>В нашей</w:t>
      </w:r>
      <w:r w:rsidRPr="00ED4B0C">
        <w:rPr>
          <w:rFonts w:eastAsia="Times New Roman"/>
          <w:szCs w:val="28"/>
        </w:rPr>
        <w:t xml:space="preserve"> гимназии </w:t>
      </w:r>
      <w:r>
        <w:rPr>
          <w:rFonts w:eastAsia="Times New Roman"/>
          <w:szCs w:val="28"/>
        </w:rPr>
        <w:t>психологи</w:t>
      </w:r>
      <w:r w:rsidRPr="00ED4B0C">
        <w:rPr>
          <w:rFonts w:eastAsia="Times New Roman"/>
          <w:szCs w:val="28"/>
        </w:rPr>
        <w:t xml:space="preserve"> часто обраща</w:t>
      </w:r>
      <w:r>
        <w:rPr>
          <w:rFonts w:eastAsia="Times New Roman"/>
          <w:szCs w:val="28"/>
        </w:rPr>
        <w:t>ют</w:t>
      </w:r>
      <w:r w:rsidRPr="00ED4B0C">
        <w:rPr>
          <w:rFonts w:eastAsia="Times New Roman"/>
          <w:szCs w:val="28"/>
        </w:rPr>
        <w:t>ся к родительской общественности с разного рода опросами</w:t>
      </w:r>
      <w:r>
        <w:rPr>
          <w:rFonts w:eastAsia="Times New Roman"/>
          <w:szCs w:val="28"/>
        </w:rPr>
        <w:t>,</w:t>
      </w:r>
      <w:r w:rsidRPr="00ED4B0C">
        <w:rPr>
          <w:rFonts w:eastAsia="Times New Roman"/>
          <w:szCs w:val="28"/>
        </w:rPr>
        <w:t xml:space="preserve"> с просьбами дать оценку работе гимнази</w:t>
      </w:r>
      <w:r>
        <w:rPr>
          <w:rFonts w:eastAsia="Times New Roman"/>
          <w:szCs w:val="28"/>
        </w:rPr>
        <w:t>и по разным направлениям:</w:t>
      </w:r>
      <w:r w:rsidRPr="00ED4B0C">
        <w:rPr>
          <w:rFonts w:eastAsia="Times New Roman"/>
          <w:szCs w:val="28"/>
        </w:rPr>
        <w:t xml:space="preserve"> изучаем уровень удовлетвор</w:t>
      </w:r>
      <w:r w:rsidR="00CD76FB">
        <w:rPr>
          <w:rFonts w:eastAsia="Times New Roman"/>
          <w:szCs w:val="28"/>
        </w:rPr>
        <w:t>е</w:t>
      </w:r>
      <w:r w:rsidRPr="00ED4B0C">
        <w:rPr>
          <w:rFonts w:eastAsia="Times New Roman"/>
          <w:szCs w:val="28"/>
        </w:rPr>
        <w:t xml:space="preserve">нности родителей качеством образования, изучаем общественный запрос на те </w:t>
      </w:r>
      <w:r>
        <w:rPr>
          <w:rFonts w:eastAsia="Times New Roman"/>
          <w:szCs w:val="28"/>
        </w:rPr>
        <w:t>или иные образовательные услуги, т</w:t>
      </w:r>
      <w:r w:rsidRPr="00ED4B0C">
        <w:rPr>
          <w:rFonts w:eastAsia="Times New Roman"/>
          <w:szCs w:val="28"/>
        </w:rPr>
        <w:t>о есть родительск</w:t>
      </w:r>
      <w:r>
        <w:rPr>
          <w:rFonts w:eastAsia="Times New Roman"/>
          <w:szCs w:val="28"/>
        </w:rPr>
        <w:t>ая</w:t>
      </w:r>
      <w:r w:rsidRPr="00ED4B0C">
        <w:rPr>
          <w:rFonts w:eastAsia="Times New Roman"/>
          <w:szCs w:val="28"/>
        </w:rPr>
        <w:t xml:space="preserve"> общественность </w:t>
      </w:r>
      <w:r>
        <w:rPr>
          <w:rFonts w:eastAsia="Times New Roman"/>
          <w:szCs w:val="28"/>
        </w:rPr>
        <w:t>рассматривается</w:t>
      </w:r>
      <w:r w:rsidRPr="00ED4B0C">
        <w:rPr>
          <w:rFonts w:eastAsia="Times New Roman"/>
          <w:szCs w:val="28"/>
        </w:rPr>
        <w:t xml:space="preserve"> как полноправн</w:t>
      </w:r>
      <w:r>
        <w:rPr>
          <w:rFonts w:eastAsia="Times New Roman"/>
          <w:szCs w:val="28"/>
        </w:rPr>
        <w:t>ый</w:t>
      </w:r>
      <w:r w:rsidRPr="00ED4B0C">
        <w:rPr>
          <w:rFonts w:eastAsia="Times New Roman"/>
          <w:szCs w:val="28"/>
        </w:rPr>
        <w:t xml:space="preserve"> партн</w:t>
      </w:r>
      <w:r w:rsidR="00CD76FB">
        <w:rPr>
          <w:rFonts w:eastAsia="Times New Roman"/>
          <w:szCs w:val="28"/>
        </w:rPr>
        <w:t>е</w:t>
      </w:r>
      <w:r w:rsidRPr="00ED4B0C">
        <w:rPr>
          <w:rFonts w:eastAsia="Times New Roman"/>
          <w:szCs w:val="28"/>
        </w:rPr>
        <w:t xml:space="preserve">р в </w:t>
      </w:r>
      <w:r>
        <w:rPr>
          <w:rFonts w:eastAsia="Times New Roman"/>
          <w:szCs w:val="28"/>
        </w:rPr>
        <w:t>вопросах</w:t>
      </w:r>
      <w:r w:rsidRPr="00ED4B0C">
        <w:rPr>
          <w:rFonts w:eastAsia="Times New Roman"/>
          <w:szCs w:val="28"/>
        </w:rPr>
        <w:t xml:space="preserve"> образования и воспитания учеников</w:t>
      </w:r>
      <w:r>
        <w:rPr>
          <w:rFonts w:eastAsia="Times New Roman"/>
          <w:szCs w:val="28"/>
        </w:rPr>
        <w:t>, что позволяет выстраивать конструктивные партн</w:t>
      </w:r>
      <w:r w:rsidR="00CD76FB">
        <w:rPr>
          <w:rFonts w:eastAsia="Times New Roman"/>
          <w:szCs w:val="28"/>
        </w:rPr>
        <w:t>е</w:t>
      </w:r>
      <w:r>
        <w:rPr>
          <w:rFonts w:eastAsia="Times New Roman"/>
          <w:szCs w:val="28"/>
        </w:rPr>
        <w:t>рские взаимоотношения с родителями учащихся</w:t>
      </w:r>
      <w:r w:rsidRPr="00ED4B0C">
        <w:rPr>
          <w:rFonts w:eastAsia="Times New Roman"/>
          <w:szCs w:val="28"/>
        </w:rPr>
        <w:t xml:space="preserve">.  </w:t>
      </w:r>
      <w:r>
        <w:rPr>
          <w:rFonts w:eastAsia="Times New Roman"/>
          <w:szCs w:val="28"/>
        </w:rPr>
        <w:t>Однако, важно подчеркнуть тот факт, что существуют определ</w:t>
      </w:r>
      <w:r w:rsidR="00CD76FB">
        <w:rPr>
          <w:rFonts w:eastAsia="Times New Roman"/>
          <w:szCs w:val="28"/>
        </w:rPr>
        <w:t>е</w:t>
      </w:r>
      <w:r>
        <w:rPr>
          <w:rFonts w:eastAsia="Times New Roman"/>
          <w:szCs w:val="28"/>
        </w:rPr>
        <w:t>нные трудности в</w:t>
      </w:r>
      <w:r w:rsidRPr="00ED4B0C">
        <w:rPr>
          <w:rFonts w:eastAsia="Times New Roman"/>
          <w:szCs w:val="28"/>
        </w:rPr>
        <w:t xml:space="preserve"> обеспечени</w:t>
      </w:r>
      <w:r>
        <w:rPr>
          <w:rFonts w:eastAsia="Times New Roman"/>
          <w:szCs w:val="28"/>
        </w:rPr>
        <w:t>и</w:t>
      </w:r>
      <w:r w:rsidRPr="00ED4B0C">
        <w:rPr>
          <w:rFonts w:eastAsia="Times New Roman"/>
          <w:szCs w:val="28"/>
        </w:rPr>
        <w:t xml:space="preserve"> согласованного взаимодействия школы и семьи</w:t>
      </w:r>
      <w:r>
        <w:rPr>
          <w:rFonts w:eastAsia="Times New Roman"/>
          <w:szCs w:val="28"/>
        </w:rPr>
        <w:t xml:space="preserve"> при решении воспитательных задач подрастающего поколения</w:t>
      </w:r>
      <w:r w:rsidRPr="00ED4B0C">
        <w:rPr>
          <w:rFonts w:eastAsia="Times New Roman"/>
          <w:szCs w:val="28"/>
        </w:rPr>
        <w:t>. Не всегда требования школы поддерживаются родителями</w:t>
      </w:r>
      <w:r>
        <w:rPr>
          <w:rFonts w:eastAsia="Times New Roman"/>
          <w:szCs w:val="28"/>
        </w:rPr>
        <w:t>. П</w:t>
      </w:r>
      <w:r w:rsidRPr="00ED4B0C">
        <w:rPr>
          <w:rFonts w:eastAsia="Times New Roman"/>
          <w:szCs w:val="28"/>
        </w:rPr>
        <w:t xml:space="preserve">о самым разным причинам не всегда родители являются союзниками учителей, и бывает трудно </w:t>
      </w:r>
      <w:r w:rsidRPr="00ED4B0C">
        <w:rPr>
          <w:rFonts w:eastAsia="Times New Roman"/>
          <w:szCs w:val="28"/>
        </w:rPr>
        <w:lastRenderedPageBreak/>
        <w:t>обеспечить</w:t>
      </w:r>
      <w:r w:rsidRPr="00ED4B0C">
        <w:rPr>
          <w:rFonts w:eastAsia="Times New Roman"/>
          <w:bCs/>
          <w:iCs/>
          <w:kern w:val="24"/>
          <w:szCs w:val="28"/>
        </w:rPr>
        <w:t xml:space="preserve"> </w:t>
      </w:r>
      <w:r>
        <w:rPr>
          <w:rFonts w:eastAsia="Times New Roman"/>
          <w:bCs/>
          <w:iCs/>
          <w:kern w:val="24"/>
          <w:szCs w:val="28"/>
        </w:rPr>
        <w:t>единство</w:t>
      </w:r>
      <w:r w:rsidRPr="00ED4B0C">
        <w:rPr>
          <w:rFonts w:eastAsia="Times New Roman"/>
          <w:bCs/>
          <w:iCs/>
          <w:kern w:val="24"/>
          <w:szCs w:val="28"/>
        </w:rPr>
        <w:t xml:space="preserve"> педагогического процесса, осуществляемого в семье и в образовательном учреждении. Такое положение дел неминуемо</w:t>
      </w:r>
      <w:r>
        <w:rPr>
          <w:rFonts w:eastAsia="Times New Roman"/>
          <w:bCs/>
          <w:iCs/>
          <w:kern w:val="24"/>
          <w:szCs w:val="28"/>
        </w:rPr>
        <w:t xml:space="preserve"> может</w:t>
      </w:r>
      <w:r w:rsidRPr="00ED4B0C">
        <w:rPr>
          <w:rFonts w:eastAsia="Times New Roman"/>
          <w:bCs/>
          <w:iCs/>
          <w:kern w:val="24"/>
          <w:szCs w:val="28"/>
        </w:rPr>
        <w:t xml:space="preserve"> прив</w:t>
      </w:r>
      <w:r>
        <w:rPr>
          <w:rFonts w:eastAsia="Times New Roman"/>
          <w:bCs/>
          <w:iCs/>
          <w:kern w:val="24"/>
          <w:szCs w:val="28"/>
        </w:rPr>
        <w:t>ести</w:t>
      </w:r>
      <w:r w:rsidRPr="00ED4B0C">
        <w:rPr>
          <w:rFonts w:eastAsia="Times New Roman"/>
          <w:bCs/>
          <w:iCs/>
          <w:kern w:val="24"/>
          <w:szCs w:val="28"/>
        </w:rPr>
        <w:t xml:space="preserve"> к</w:t>
      </w:r>
      <w:r w:rsidRPr="00ED4B0C">
        <w:rPr>
          <w:rFonts w:eastAsia="Times New Roman"/>
          <w:szCs w:val="28"/>
        </w:rPr>
        <w:t xml:space="preserve"> дисгармоничному личностному развитию учащегося, трудностям социально-психологической адаптации в социуме</w:t>
      </w:r>
      <w:r w:rsidRPr="00ED4B0C">
        <w:rPr>
          <w:rFonts w:eastAsia="Times New Roman"/>
          <w:bCs/>
          <w:iCs/>
          <w:kern w:val="24"/>
          <w:szCs w:val="28"/>
        </w:rPr>
        <w:t xml:space="preserve">, </w:t>
      </w:r>
      <w:r>
        <w:rPr>
          <w:rFonts w:eastAsia="Times New Roman"/>
          <w:bCs/>
          <w:iCs/>
          <w:kern w:val="24"/>
          <w:szCs w:val="28"/>
        </w:rPr>
        <w:t xml:space="preserve">и </w:t>
      </w:r>
      <w:r w:rsidRPr="00ED4B0C">
        <w:rPr>
          <w:rFonts w:eastAsia="Times New Roman"/>
          <w:bCs/>
          <w:iCs/>
          <w:kern w:val="24"/>
          <w:szCs w:val="28"/>
        </w:rPr>
        <w:t>требует включения психолога в разрешение в</w:t>
      </w:r>
      <w:r>
        <w:rPr>
          <w:rFonts w:eastAsia="Times New Roman"/>
          <w:bCs/>
          <w:iCs/>
          <w:kern w:val="24"/>
          <w:szCs w:val="28"/>
        </w:rPr>
        <w:t xml:space="preserve">озникающих проблемных ситуаций. </w:t>
      </w:r>
    </w:p>
    <w:p w:rsidR="004E6F36" w:rsidRDefault="004E6F36" w:rsidP="00E1750A">
      <w:pPr>
        <w:spacing w:line="20" w:lineRule="atLeast"/>
        <w:jc w:val="both"/>
        <w:rPr>
          <w:rFonts w:eastAsia="Times New Roman"/>
          <w:szCs w:val="28"/>
        </w:rPr>
      </w:pPr>
      <w:r>
        <w:rPr>
          <w:rFonts w:eastAsia="Times New Roman"/>
          <w:szCs w:val="28"/>
        </w:rPr>
        <w:t>Для преодоления трудностей подобного рода вед</w:t>
      </w:r>
      <w:r w:rsidR="00CD76FB">
        <w:rPr>
          <w:rFonts w:eastAsia="Times New Roman"/>
          <w:szCs w:val="28"/>
        </w:rPr>
        <w:t>е</w:t>
      </w:r>
      <w:r>
        <w:rPr>
          <w:rFonts w:eastAsia="Times New Roman"/>
          <w:szCs w:val="28"/>
        </w:rPr>
        <w:t>тся более тонкая</w:t>
      </w:r>
      <w:r w:rsidRPr="00ED4B0C">
        <w:rPr>
          <w:rFonts w:eastAsia="Times New Roman"/>
          <w:szCs w:val="28"/>
        </w:rPr>
        <w:t xml:space="preserve"> психологическая работа</w:t>
      </w:r>
      <w:r>
        <w:rPr>
          <w:rFonts w:eastAsia="Times New Roman"/>
          <w:szCs w:val="28"/>
        </w:rPr>
        <w:t xml:space="preserve"> с родителями учащихся,</w:t>
      </w:r>
      <w:r w:rsidRPr="00ED4B0C">
        <w:rPr>
          <w:rFonts w:eastAsia="Times New Roman"/>
          <w:szCs w:val="28"/>
        </w:rPr>
        <w:t xml:space="preserve"> которая на</w:t>
      </w:r>
      <w:r>
        <w:rPr>
          <w:rFonts w:eastAsia="Times New Roman"/>
          <w:szCs w:val="28"/>
        </w:rPr>
        <w:t>целена</w:t>
      </w:r>
      <w:r w:rsidRPr="00ED4B0C">
        <w:rPr>
          <w:rFonts w:eastAsia="Times New Roman"/>
          <w:szCs w:val="28"/>
        </w:rPr>
        <w:t xml:space="preserve"> на решение индивидуальных проблем реб</w:t>
      </w:r>
      <w:r w:rsidR="00CD76FB">
        <w:rPr>
          <w:rFonts w:eastAsia="Times New Roman"/>
          <w:szCs w:val="28"/>
        </w:rPr>
        <w:t>е</w:t>
      </w:r>
      <w:r w:rsidRPr="00ED4B0C">
        <w:rPr>
          <w:rFonts w:eastAsia="Times New Roman"/>
          <w:szCs w:val="28"/>
        </w:rPr>
        <w:t>нка</w:t>
      </w:r>
      <w:r>
        <w:rPr>
          <w:rFonts w:eastAsia="Times New Roman"/>
          <w:szCs w:val="28"/>
        </w:rPr>
        <w:t>.</w:t>
      </w:r>
      <w:r w:rsidRPr="00ED4B0C">
        <w:rPr>
          <w:rFonts w:eastAsia="Times New Roman"/>
          <w:szCs w:val="28"/>
        </w:rPr>
        <w:t xml:space="preserve"> </w:t>
      </w:r>
      <w:r>
        <w:rPr>
          <w:rFonts w:eastAsia="Times New Roman"/>
          <w:szCs w:val="28"/>
        </w:rPr>
        <w:t xml:space="preserve">Она </w:t>
      </w:r>
      <w:r w:rsidRPr="00ED4B0C">
        <w:rPr>
          <w:rFonts w:eastAsia="Times New Roman"/>
          <w:szCs w:val="28"/>
        </w:rPr>
        <w:t>осуществляется в режиме индивидуального консультирования</w:t>
      </w:r>
      <w:r>
        <w:rPr>
          <w:rFonts w:eastAsia="Times New Roman"/>
          <w:szCs w:val="28"/>
        </w:rPr>
        <w:t xml:space="preserve"> по запросам различных участников образовательных отношений.</w:t>
      </w:r>
      <w:r w:rsidRPr="00ED4B0C">
        <w:rPr>
          <w:rFonts w:eastAsia="Times New Roman"/>
          <w:szCs w:val="28"/>
        </w:rPr>
        <w:t xml:space="preserve"> </w:t>
      </w:r>
      <w:r>
        <w:rPr>
          <w:rFonts w:eastAsia="Times New Roman"/>
          <w:szCs w:val="28"/>
        </w:rPr>
        <w:t>Как правило, основным поводом для встреч с психологом являются учебные или поведенческие трудности ученика в школе, но почти всегда получается так</w:t>
      </w:r>
      <w:r w:rsidRPr="00ED4B0C">
        <w:rPr>
          <w:rFonts w:eastAsia="Times New Roman"/>
          <w:szCs w:val="28"/>
        </w:rPr>
        <w:t>, что с какой бы проблемой реб</w:t>
      </w:r>
      <w:r w:rsidR="00CD76FB">
        <w:rPr>
          <w:rFonts w:eastAsia="Times New Roman"/>
          <w:szCs w:val="28"/>
        </w:rPr>
        <w:t>е</w:t>
      </w:r>
      <w:r w:rsidRPr="00ED4B0C">
        <w:rPr>
          <w:rFonts w:eastAsia="Times New Roman"/>
          <w:szCs w:val="28"/>
        </w:rPr>
        <w:t xml:space="preserve">нка родители не приходили </w:t>
      </w:r>
      <w:r>
        <w:rPr>
          <w:rFonts w:eastAsia="Times New Roman"/>
          <w:szCs w:val="28"/>
        </w:rPr>
        <w:t>к</w:t>
      </w:r>
      <w:r w:rsidRPr="00ED4B0C">
        <w:rPr>
          <w:rFonts w:eastAsia="Times New Roman"/>
          <w:szCs w:val="28"/>
        </w:rPr>
        <w:t xml:space="preserve"> психолог</w:t>
      </w:r>
      <w:r>
        <w:rPr>
          <w:rFonts w:eastAsia="Times New Roman"/>
          <w:szCs w:val="28"/>
        </w:rPr>
        <w:t>у</w:t>
      </w:r>
      <w:r w:rsidRPr="00ED4B0C">
        <w:rPr>
          <w:rFonts w:eastAsia="Times New Roman"/>
          <w:szCs w:val="28"/>
        </w:rPr>
        <w:t>, очень часто возможность решения этой проблемы выходит на уровень внутрисемейных взаимоотношений, когда приходится констатировать необходимост</w:t>
      </w:r>
      <w:r>
        <w:rPr>
          <w:rFonts w:eastAsia="Times New Roman"/>
          <w:szCs w:val="28"/>
        </w:rPr>
        <w:t>ь</w:t>
      </w:r>
      <w:r w:rsidRPr="00ED4B0C">
        <w:rPr>
          <w:rFonts w:eastAsia="Times New Roman"/>
          <w:szCs w:val="28"/>
        </w:rPr>
        <w:t xml:space="preserve"> коррекции </w:t>
      </w:r>
      <w:r>
        <w:rPr>
          <w:rFonts w:eastAsia="Times New Roman"/>
          <w:szCs w:val="28"/>
        </w:rPr>
        <w:t xml:space="preserve">родительских воспитательных установок, </w:t>
      </w:r>
      <w:r w:rsidRPr="00ED4B0C">
        <w:rPr>
          <w:rFonts w:eastAsia="Times New Roman"/>
          <w:szCs w:val="28"/>
        </w:rPr>
        <w:t>с</w:t>
      </w:r>
      <w:r>
        <w:rPr>
          <w:rFonts w:eastAsia="Times New Roman"/>
          <w:szCs w:val="28"/>
        </w:rPr>
        <w:t>кладывающихся</w:t>
      </w:r>
      <w:r w:rsidRPr="00ED4B0C">
        <w:rPr>
          <w:rFonts w:eastAsia="Times New Roman"/>
          <w:szCs w:val="28"/>
        </w:rPr>
        <w:t xml:space="preserve"> внутри семьи </w:t>
      </w:r>
      <w:r>
        <w:rPr>
          <w:rFonts w:eastAsia="Times New Roman"/>
          <w:szCs w:val="28"/>
        </w:rPr>
        <w:t>взаимоотношений между взрослыми членами семьи, отношений в системе взрослый-реб</w:t>
      </w:r>
      <w:r w:rsidR="00CD76FB">
        <w:rPr>
          <w:rFonts w:eastAsia="Times New Roman"/>
          <w:szCs w:val="28"/>
        </w:rPr>
        <w:t>е</w:t>
      </w:r>
      <w:r>
        <w:rPr>
          <w:rFonts w:eastAsia="Times New Roman"/>
          <w:szCs w:val="28"/>
        </w:rPr>
        <w:t xml:space="preserve">нок. </w:t>
      </w:r>
    </w:p>
    <w:p w:rsidR="004E6F36" w:rsidRDefault="004E6F36" w:rsidP="00E1750A">
      <w:pPr>
        <w:pStyle w:val="12"/>
        <w:shd w:val="clear" w:color="auto" w:fill="FFFFFF"/>
        <w:spacing w:line="20" w:lineRule="atLeast"/>
        <w:ind w:firstLine="709"/>
        <w:jc w:val="both"/>
        <w:rPr>
          <w:sz w:val="28"/>
          <w:szCs w:val="28"/>
        </w:rPr>
      </w:pPr>
      <w:r>
        <w:rPr>
          <w:sz w:val="28"/>
          <w:szCs w:val="28"/>
        </w:rPr>
        <w:t>Школьным специалистам хорошо видны нарушения в психическом развитии реб</w:t>
      </w:r>
      <w:r w:rsidR="00CD76FB">
        <w:rPr>
          <w:sz w:val="28"/>
          <w:szCs w:val="28"/>
        </w:rPr>
        <w:t>е</w:t>
      </w:r>
      <w:r>
        <w:rPr>
          <w:sz w:val="28"/>
          <w:szCs w:val="28"/>
        </w:rPr>
        <w:t xml:space="preserve">нка, воспитывающегося в такой дисфункциональной семье. </w:t>
      </w:r>
      <w:r>
        <w:rPr>
          <w:bCs/>
          <w:iCs/>
          <w:kern w:val="24"/>
          <w:sz w:val="28"/>
          <w:szCs w:val="28"/>
        </w:rPr>
        <w:t xml:space="preserve">Многолетняя развивающая работа автора </w:t>
      </w:r>
      <w:r w:rsidRPr="00ED4B0C">
        <w:rPr>
          <w:bCs/>
          <w:iCs/>
          <w:kern w:val="24"/>
          <w:sz w:val="28"/>
          <w:szCs w:val="28"/>
        </w:rPr>
        <w:t xml:space="preserve">на ступени дошкольной подготовки показывает, что </w:t>
      </w:r>
      <w:r>
        <w:rPr>
          <w:bCs/>
          <w:iCs/>
          <w:kern w:val="24"/>
          <w:sz w:val="28"/>
          <w:szCs w:val="28"/>
        </w:rPr>
        <w:t xml:space="preserve">многие </w:t>
      </w:r>
      <w:r w:rsidRPr="00ED4B0C">
        <w:rPr>
          <w:bCs/>
          <w:iCs/>
          <w:kern w:val="24"/>
          <w:sz w:val="28"/>
          <w:szCs w:val="28"/>
        </w:rPr>
        <w:t xml:space="preserve">современные дети, только готовящиеся к поступлению в школу, имеют </w:t>
      </w:r>
      <w:r>
        <w:rPr>
          <w:bCs/>
          <w:iCs/>
          <w:kern w:val="24"/>
          <w:sz w:val="28"/>
          <w:szCs w:val="28"/>
        </w:rPr>
        <w:t xml:space="preserve">разнообразные </w:t>
      </w:r>
      <w:r w:rsidRPr="00ED4B0C">
        <w:rPr>
          <w:sz w:val="28"/>
          <w:szCs w:val="28"/>
        </w:rPr>
        <w:t>трудности в познавательной сфере, связанные с  речевым недоразвитием [</w:t>
      </w:r>
      <w:r w:rsidR="007323F2">
        <w:rPr>
          <w:sz w:val="28"/>
          <w:szCs w:val="28"/>
        </w:rPr>
        <w:t>1</w:t>
      </w:r>
      <w:r w:rsidRPr="00ED4B0C">
        <w:rPr>
          <w:sz w:val="28"/>
          <w:szCs w:val="28"/>
        </w:rPr>
        <w:t xml:space="preserve">, с.20], неразвитым понятийным мышлением, слуховым восприятием, проблемами в развитии мелкой моторики руки, трудностями социализации и интеграции в совместную с другими детьми и взрослыми деятельность, сниженной нормативностью поведения в социуме,  </w:t>
      </w:r>
      <w:r w:rsidRPr="00ED4B0C">
        <w:rPr>
          <w:bCs/>
          <w:sz w:val="28"/>
          <w:szCs w:val="28"/>
        </w:rPr>
        <w:t>в эмоциональной сфере</w:t>
      </w:r>
      <w:r>
        <w:rPr>
          <w:bCs/>
          <w:sz w:val="28"/>
          <w:szCs w:val="28"/>
        </w:rPr>
        <w:t xml:space="preserve"> -</w:t>
      </w:r>
      <w:r w:rsidRPr="00ED4B0C">
        <w:rPr>
          <w:bCs/>
          <w:sz w:val="28"/>
          <w:szCs w:val="28"/>
        </w:rPr>
        <w:t xml:space="preserve"> наличием </w:t>
      </w:r>
      <w:r w:rsidRPr="00ED4B0C">
        <w:rPr>
          <w:sz w:val="28"/>
          <w:szCs w:val="28"/>
        </w:rPr>
        <w:t xml:space="preserve">разнообразных нарушений, </w:t>
      </w:r>
      <w:r w:rsidRPr="00ED4B0C">
        <w:rPr>
          <w:bCs/>
          <w:sz w:val="28"/>
          <w:szCs w:val="28"/>
        </w:rPr>
        <w:t>в личностной сфере</w:t>
      </w:r>
      <w:r>
        <w:rPr>
          <w:bCs/>
          <w:sz w:val="28"/>
          <w:szCs w:val="28"/>
        </w:rPr>
        <w:t xml:space="preserve"> -</w:t>
      </w:r>
      <w:r w:rsidRPr="00ED4B0C">
        <w:rPr>
          <w:b/>
          <w:bCs/>
          <w:sz w:val="28"/>
          <w:szCs w:val="28"/>
        </w:rPr>
        <w:t xml:space="preserve"> </w:t>
      </w:r>
      <w:r w:rsidRPr="00ED4B0C">
        <w:rPr>
          <w:sz w:val="28"/>
          <w:szCs w:val="28"/>
        </w:rPr>
        <w:t>проблемами мотивационной готовности к обучению, формированием в ряде случаев социопатического поведения, воспитанной беспомощности и др.</w:t>
      </w:r>
      <w:r>
        <w:rPr>
          <w:sz w:val="28"/>
          <w:szCs w:val="28"/>
        </w:rPr>
        <w:t xml:space="preserve"> П</w:t>
      </w:r>
      <w:r w:rsidRPr="009B2ED0">
        <w:rPr>
          <w:sz w:val="28"/>
          <w:szCs w:val="28"/>
          <w:lang w:eastAsia="en-US"/>
        </w:rPr>
        <w:t xml:space="preserve">оступление </w:t>
      </w:r>
      <w:r>
        <w:rPr>
          <w:sz w:val="28"/>
          <w:szCs w:val="28"/>
        </w:rPr>
        <w:t xml:space="preserve">такого </w:t>
      </w:r>
      <w:r w:rsidRPr="009B2ED0">
        <w:rPr>
          <w:sz w:val="28"/>
          <w:szCs w:val="28"/>
          <w:lang w:eastAsia="en-US"/>
        </w:rPr>
        <w:t>ребенка в школу может актуализировать разные проблемы</w:t>
      </w:r>
      <w:r>
        <w:rPr>
          <w:sz w:val="28"/>
          <w:szCs w:val="28"/>
        </w:rPr>
        <w:t xml:space="preserve">, </w:t>
      </w:r>
      <w:r w:rsidRPr="009B2ED0">
        <w:rPr>
          <w:sz w:val="28"/>
          <w:szCs w:val="28"/>
        </w:rPr>
        <w:t>усложняется протекание адаптационного процесса не только у реб</w:t>
      </w:r>
      <w:r w:rsidR="00CD76FB">
        <w:rPr>
          <w:sz w:val="28"/>
          <w:szCs w:val="28"/>
        </w:rPr>
        <w:t>е</w:t>
      </w:r>
      <w:r w:rsidRPr="009B2ED0">
        <w:rPr>
          <w:sz w:val="28"/>
          <w:szCs w:val="28"/>
        </w:rPr>
        <w:t>нка, но и у членов его семьи</w:t>
      </w:r>
      <w:r>
        <w:rPr>
          <w:sz w:val="28"/>
          <w:szCs w:val="28"/>
        </w:rPr>
        <w:t>:</w:t>
      </w:r>
      <w:r w:rsidRPr="00CF1742">
        <w:rPr>
          <w:sz w:val="28"/>
          <w:szCs w:val="28"/>
        </w:rPr>
        <w:t xml:space="preserve"> </w:t>
      </w:r>
      <w:r w:rsidRPr="009B2ED0">
        <w:rPr>
          <w:sz w:val="28"/>
          <w:szCs w:val="28"/>
        </w:rPr>
        <w:t xml:space="preserve">у </w:t>
      </w:r>
      <w:r>
        <w:rPr>
          <w:sz w:val="28"/>
          <w:szCs w:val="28"/>
        </w:rPr>
        <w:t>реб</w:t>
      </w:r>
      <w:r w:rsidR="00CD76FB">
        <w:rPr>
          <w:sz w:val="28"/>
          <w:szCs w:val="28"/>
        </w:rPr>
        <w:t>е</w:t>
      </w:r>
      <w:r>
        <w:rPr>
          <w:sz w:val="28"/>
          <w:szCs w:val="28"/>
        </w:rPr>
        <w:t>нка</w:t>
      </w:r>
      <w:r w:rsidRPr="009B2ED0">
        <w:rPr>
          <w:sz w:val="28"/>
          <w:szCs w:val="28"/>
        </w:rPr>
        <w:t xml:space="preserve"> формируется низкая адаптационная готовность</w:t>
      </w:r>
      <w:r>
        <w:rPr>
          <w:sz w:val="28"/>
          <w:szCs w:val="28"/>
        </w:rPr>
        <w:t xml:space="preserve"> к обучению в условиях школы</w:t>
      </w:r>
      <w:r w:rsidRPr="009B2ED0">
        <w:rPr>
          <w:sz w:val="28"/>
          <w:szCs w:val="28"/>
        </w:rPr>
        <w:t>,</w:t>
      </w:r>
      <w:r>
        <w:rPr>
          <w:sz w:val="28"/>
          <w:szCs w:val="28"/>
        </w:rPr>
        <w:t xml:space="preserve"> </w:t>
      </w:r>
      <w:r>
        <w:rPr>
          <w:sz w:val="28"/>
          <w:szCs w:val="28"/>
          <w:lang w:eastAsia="en-US"/>
        </w:rPr>
        <w:t>у</w:t>
      </w:r>
      <w:r w:rsidRPr="00F12D52">
        <w:rPr>
          <w:sz w:val="28"/>
          <w:szCs w:val="28"/>
          <w:lang w:eastAsia="en-US"/>
        </w:rPr>
        <w:t xml:space="preserve"> всех членов семьи </w:t>
      </w:r>
      <w:r>
        <w:rPr>
          <w:sz w:val="28"/>
          <w:szCs w:val="28"/>
          <w:lang w:eastAsia="en-US"/>
        </w:rPr>
        <w:t xml:space="preserve">снижается готовность </w:t>
      </w:r>
      <w:r w:rsidRPr="00F12D52">
        <w:rPr>
          <w:sz w:val="28"/>
          <w:szCs w:val="28"/>
          <w:lang w:eastAsia="en-US"/>
        </w:rPr>
        <w:t xml:space="preserve">к </w:t>
      </w:r>
      <w:r>
        <w:rPr>
          <w:sz w:val="28"/>
          <w:szCs w:val="28"/>
          <w:lang w:eastAsia="en-US"/>
        </w:rPr>
        <w:t xml:space="preserve">позитивному </w:t>
      </w:r>
      <w:r w:rsidRPr="00F12D52">
        <w:rPr>
          <w:sz w:val="28"/>
          <w:szCs w:val="28"/>
          <w:lang w:eastAsia="en-US"/>
        </w:rPr>
        <w:t>взаимодействию с образовательной средой</w:t>
      </w:r>
      <w:r>
        <w:rPr>
          <w:sz w:val="28"/>
          <w:szCs w:val="28"/>
          <w:lang w:eastAsia="en-US"/>
        </w:rPr>
        <w:t>, что может спровоцировать</w:t>
      </w:r>
      <w:r w:rsidRPr="00F12D52">
        <w:rPr>
          <w:sz w:val="28"/>
          <w:szCs w:val="28"/>
          <w:lang w:eastAsia="en-US"/>
        </w:rPr>
        <w:t xml:space="preserve"> конфликт</w:t>
      </w:r>
      <w:r>
        <w:rPr>
          <w:sz w:val="28"/>
          <w:szCs w:val="28"/>
          <w:lang w:eastAsia="en-US"/>
        </w:rPr>
        <w:t>ы</w:t>
      </w:r>
      <w:r w:rsidRPr="00F12D52">
        <w:rPr>
          <w:sz w:val="28"/>
          <w:szCs w:val="28"/>
          <w:lang w:eastAsia="en-US"/>
        </w:rPr>
        <w:t xml:space="preserve"> с учителями и </w:t>
      </w:r>
      <w:r>
        <w:rPr>
          <w:sz w:val="28"/>
          <w:szCs w:val="28"/>
          <w:lang w:eastAsia="en-US"/>
        </w:rPr>
        <w:t>администрацией [</w:t>
      </w:r>
      <w:r w:rsidR="007323F2">
        <w:rPr>
          <w:sz w:val="28"/>
          <w:szCs w:val="28"/>
          <w:lang w:eastAsia="en-US"/>
        </w:rPr>
        <w:t>2</w:t>
      </w:r>
      <w:r>
        <w:rPr>
          <w:sz w:val="28"/>
          <w:szCs w:val="28"/>
          <w:lang w:eastAsia="en-US"/>
        </w:rPr>
        <w:t>, с.267]</w:t>
      </w:r>
    </w:p>
    <w:p w:rsidR="004E6F36" w:rsidRDefault="004E6F36" w:rsidP="00E1750A">
      <w:pPr>
        <w:spacing w:line="20" w:lineRule="atLeast"/>
        <w:jc w:val="both"/>
        <w:rPr>
          <w:rFonts w:eastAsia="Times New Roman"/>
          <w:szCs w:val="28"/>
        </w:rPr>
      </w:pPr>
      <w:r>
        <w:rPr>
          <w:rFonts w:eastAsia="Times New Roman"/>
          <w:szCs w:val="28"/>
        </w:rPr>
        <w:t>Психологическое сопровождение уже непосредственно на этапе начального школьного обучения подтверждает необходимость серь</w:t>
      </w:r>
      <w:r w:rsidR="00CD76FB">
        <w:rPr>
          <w:rFonts w:eastAsia="Times New Roman"/>
          <w:szCs w:val="28"/>
        </w:rPr>
        <w:t>е</w:t>
      </w:r>
      <w:r>
        <w:rPr>
          <w:rFonts w:eastAsia="Times New Roman"/>
          <w:szCs w:val="28"/>
        </w:rPr>
        <w:t xml:space="preserve">зного исследования особенностей современной семьи. </w:t>
      </w:r>
      <w:r w:rsidRPr="00ED4B0C">
        <w:rPr>
          <w:rFonts w:eastAsia="Times New Roman"/>
          <w:szCs w:val="28"/>
        </w:rPr>
        <w:t xml:space="preserve">Актуальность таких исследований была обозначена Комитетом по образованию администрации муниципального образования «Город Саратов» в сентябре 2015 года на </w:t>
      </w:r>
      <w:r w:rsidRPr="00ED4B0C">
        <w:rPr>
          <w:rFonts w:eastAsia="Times New Roman"/>
          <w:szCs w:val="28"/>
        </w:rPr>
        <w:lastRenderedPageBreak/>
        <w:t>городском совещании для специалистов общеобразовательных учреждений «О межведомственном взаимодействии по профилактике семейного неблагополучия, жестокого обращения с детьми».</w:t>
      </w:r>
      <w:r w:rsidRPr="00136090">
        <w:rPr>
          <w:rFonts w:eastAsia="Times New Roman"/>
          <w:szCs w:val="28"/>
        </w:rPr>
        <w:t xml:space="preserve"> </w:t>
      </w:r>
      <w:r>
        <w:rPr>
          <w:rFonts w:eastAsia="Times New Roman"/>
          <w:szCs w:val="28"/>
        </w:rPr>
        <w:t>Как видим, на уровне города был остро поставлен вопрос о профилактике</w:t>
      </w:r>
      <w:r w:rsidRPr="00ED4B0C">
        <w:rPr>
          <w:rFonts w:eastAsia="Times New Roman"/>
          <w:szCs w:val="28"/>
        </w:rPr>
        <w:t xml:space="preserve"> семейного неблагополучия </w:t>
      </w:r>
      <w:r>
        <w:rPr>
          <w:rFonts w:eastAsia="Times New Roman"/>
          <w:szCs w:val="28"/>
        </w:rPr>
        <w:t>в виде</w:t>
      </w:r>
      <w:r w:rsidRPr="00ED4B0C">
        <w:rPr>
          <w:rFonts w:eastAsia="Times New Roman"/>
          <w:szCs w:val="28"/>
        </w:rPr>
        <w:t xml:space="preserve"> жестокого обращения с детьми.</w:t>
      </w:r>
      <w:r>
        <w:rPr>
          <w:rFonts w:eastAsia="Times New Roman"/>
          <w:szCs w:val="28"/>
        </w:rPr>
        <w:t xml:space="preserve"> </w:t>
      </w:r>
      <w:r w:rsidRPr="00ED4B0C">
        <w:rPr>
          <w:rFonts w:eastAsia="Times New Roman"/>
          <w:szCs w:val="28"/>
        </w:rPr>
        <w:t xml:space="preserve">В </w:t>
      </w:r>
      <w:r>
        <w:rPr>
          <w:rFonts w:eastAsia="Times New Roman"/>
          <w:szCs w:val="28"/>
        </w:rPr>
        <w:t>связи с поставленной задачей</w:t>
      </w:r>
      <w:r w:rsidRPr="00ED4B0C">
        <w:rPr>
          <w:rFonts w:eastAsia="Times New Roman"/>
          <w:szCs w:val="28"/>
        </w:rPr>
        <w:t xml:space="preserve"> в 2015-16 учебном году психологи </w:t>
      </w:r>
      <w:r>
        <w:rPr>
          <w:rFonts w:eastAsia="Times New Roman"/>
          <w:szCs w:val="28"/>
        </w:rPr>
        <w:t xml:space="preserve">нашей </w:t>
      </w:r>
      <w:r w:rsidRPr="00ED4B0C">
        <w:rPr>
          <w:rFonts w:eastAsia="Times New Roman"/>
          <w:szCs w:val="28"/>
        </w:rPr>
        <w:t xml:space="preserve">гимназии проделали большую </w:t>
      </w:r>
      <w:r>
        <w:rPr>
          <w:rFonts w:eastAsia="Times New Roman"/>
          <w:szCs w:val="28"/>
        </w:rPr>
        <w:t>исследовательскую</w:t>
      </w:r>
      <w:r w:rsidRPr="00ED4B0C">
        <w:rPr>
          <w:rFonts w:eastAsia="Times New Roman"/>
          <w:szCs w:val="28"/>
        </w:rPr>
        <w:t xml:space="preserve"> работу на ступени начального образования. </w:t>
      </w:r>
    </w:p>
    <w:p w:rsidR="004E6F36" w:rsidRDefault="004E6F36" w:rsidP="00E1750A">
      <w:pPr>
        <w:spacing w:line="20" w:lineRule="atLeast"/>
        <w:jc w:val="both"/>
        <w:rPr>
          <w:rFonts w:eastAsia="Times New Roman"/>
          <w:szCs w:val="28"/>
        </w:rPr>
      </w:pPr>
      <w:r>
        <w:rPr>
          <w:rFonts w:eastAsia="Times New Roman"/>
          <w:b/>
          <w:szCs w:val="28"/>
        </w:rPr>
        <w:t>Объект</w:t>
      </w:r>
      <w:r w:rsidRPr="00AA5145">
        <w:rPr>
          <w:rFonts w:eastAsia="Times New Roman"/>
          <w:b/>
          <w:szCs w:val="28"/>
        </w:rPr>
        <w:t xml:space="preserve"> исследования</w:t>
      </w:r>
      <w:r w:rsidRPr="00B727BD">
        <w:rPr>
          <w:rFonts w:eastAsia="Times New Roman"/>
          <w:b/>
          <w:szCs w:val="28"/>
        </w:rPr>
        <w:t>:</w:t>
      </w:r>
      <w:r>
        <w:rPr>
          <w:rFonts w:eastAsia="Times New Roman"/>
          <w:szCs w:val="28"/>
        </w:rPr>
        <w:t xml:space="preserve"> детско-родительские отношения в семье.</w:t>
      </w:r>
    </w:p>
    <w:p w:rsidR="004E6F36" w:rsidRDefault="004E6F36" w:rsidP="00E1750A">
      <w:pPr>
        <w:spacing w:line="20" w:lineRule="atLeast"/>
        <w:jc w:val="both"/>
        <w:rPr>
          <w:rFonts w:eastAsia="Times New Roman"/>
          <w:szCs w:val="28"/>
        </w:rPr>
      </w:pPr>
      <w:r w:rsidRPr="00AA5145">
        <w:rPr>
          <w:rFonts w:eastAsia="Times New Roman"/>
          <w:b/>
          <w:szCs w:val="28"/>
        </w:rPr>
        <w:t>П</w:t>
      </w:r>
      <w:r>
        <w:rPr>
          <w:rFonts w:eastAsia="Times New Roman"/>
          <w:b/>
          <w:szCs w:val="28"/>
        </w:rPr>
        <w:t>редмет</w:t>
      </w:r>
      <w:r w:rsidRPr="00AA5145">
        <w:rPr>
          <w:rFonts w:eastAsia="Times New Roman"/>
          <w:b/>
          <w:szCs w:val="28"/>
        </w:rPr>
        <w:t xml:space="preserve"> исследования</w:t>
      </w:r>
      <w:r>
        <w:rPr>
          <w:rFonts w:eastAsia="Times New Roman"/>
          <w:b/>
          <w:szCs w:val="28"/>
        </w:rPr>
        <w:t>:</w:t>
      </w:r>
      <w:r>
        <w:rPr>
          <w:rFonts w:eastAsia="Times New Roman"/>
          <w:szCs w:val="28"/>
        </w:rPr>
        <w:t xml:space="preserve"> психологические особенности</w:t>
      </w:r>
      <w:r w:rsidRPr="008121C0">
        <w:rPr>
          <w:rFonts w:eastAsia="Times New Roman"/>
          <w:szCs w:val="28"/>
        </w:rPr>
        <w:t xml:space="preserve"> </w:t>
      </w:r>
      <w:r>
        <w:rPr>
          <w:rFonts w:eastAsia="Times New Roman"/>
          <w:szCs w:val="28"/>
        </w:rPr>
        <w:t xml:space="preserve">детско-родительских отношений. </w:t>
      </w:r>
    </w:p>
    <w:p w:rsidR="004E6F36" w:rsidRDefault="004E6F36" w:rsidP="00E1750A">
      <w:pPr>
        <w:spacing w:line="20" w:lineRule="atLeast"/>
        <w:jc w:val="both"/>
        <w:rPr>
          <w:rFonts w:eastAsia="Times New Roman"/>
          <w:noProof/>
          <w:szCs w:val="28"/>
          <w:lang w:eastAsia="ru-RU"/>
        </w:rPr>
      </w:pPr>
      <w:r>
        <w:rPr>
          <w:rFonts w:eastAsia="Times New Roman"/>
          <w:szCs w:val="28"/>
        </w:rPr>
        <w:t>Задачей исследования было выявление семей, которые допускают жестокое обращение со своими детьми с целью   предотвратить подобные деструктивные взаимоотношения. И</w:t>
      </w:r>
      <w:r w:rsidRPr="00ED4B0C">
        <w:rPr>
          <w:rFonts w:eastAsia="Times New Roman"/>
          <w:szCs w:val="28"/>
        </w:rPr>
        <w:t>сследовани</w:t>
      </w:r>
      <w:r>
        <w:rPr>
          <w:rFonts w:eastAsia="Times New Roman"/>
          <w:szCs w:val="28"/>
        </w:rPr>
        <w:t>е</w:t>
      </w:r>
      <w:r w:rsidRPr="00ED4B0C">
        <w:rPr>
          <w:rFonts w:eastAsia="Times New Roman"/>
          <w:szCs w:val="28"/>
        </w:rPr>
        <w:t xml:space="preserve"> охват</w:t>
      </w:r>
      <w:r>
        <w:rPr>
          <w:rFonts w:eastAsia="Times New Roman"/>
          <w:szCs w:val="28"/>
        </w:rPr>
        <w:t>ило</w:t>
      </w:r>
      <w:r w:rsidRPr="00ED4B0C">
        <w:rPr>
          <w:rFonts w:eastAsia="Times New Roman"/>
          <w:szCs w:val="28"/>
        </w:rPr>
        <w:t xml:space="preserve"> все клас</w:t>
      </w:r>
      <w:r>
        <w:rPr>
          <w:rFonts w:eastAsia="Times New Roman"/>
          <w:szCs w:val="28"/>
        </w:rPr>
        <w:t>сы начальной школы с первого по</w:t>
      </w:r>
      <w:r w:rsidRPr="00ED4B0C">
        <w:rPr>
          <w:rFonts w:eastAsia="Times New Roman"/>
          <w:szCs w:val="28"/>
        </w:rPr>
        <w:t xml:space="preserve"> четв</w:t>
      </w:r>
      <w:r w:rsidR="00CD76FB">
        <w:rPr>
          <w:rFonts w:eastAsia="Times New Roman"/>
          <w:szCs w:val="28"/>
        </w:rPr>
        <w:t>е</w:t>
      </w:r>
      <w:r w:rsidRPr="00ED4B0C">
        <w:rPr>
          <w:rFonts w:eastAsia="Times New Roman"/>
          <w:szCs w:val="28"/>
        </w:rPr>
        <w:t>ртый, всего 424 человека</w:t>
      </w:r>
      <w:r>
        <w:rPr>
          <w:rFonts w:eastAsia="Times New Roman"/>
          <w:szCs w:val="28"/>
        </w:rPr>
        <w:t>. Этапы проведения исследования</w:t>
      </w:r>
      <w:r w:rsidRPr="00ED4B0C">
        <w:rPr>
          <w:rFonts w:eastAsia="Times New Roman"/>
          <w:szCs w:val="28"/>
        </w:rPr>
        <w:t xml:space="preserve"> </w:t>
      </w:r>
      <w:r>
        <w:rPr>
          <w:rFonts w:eastAsia="Times New Roman"/>
          <w:szCs w:val="28"/>
        </w:rPr>
        <w:t>и</w:t>
      </w:r>
      <w:r w:rsidRPr="00ED4B0C">
        <w:rPr>
          <w:rFonts w:eastAsia="Times New Roman"/>
          <w:szCs w:val="28"/>
        </w:rPr>
        <w:t xml:space="preserve"> </w:t>
      </w:r>
      <w:r>
        <w:rPr>
          <w:rFonts w:eastAsia="Times New Roman"/>
          <w:szCs w:val="28"/>
        </w:rPr>
        <w:t>используемые методики были</w:t>
      </w:r>
      <w:r w:rsidRPr="00ED4B0C">
        <w:rPr>
          <w:rFonts w:eastAsia="Times New Roman"/>
          <w:szCs w:val="28"/>
        </w:rPr>
        <w:t xml:space="preserve"> рекомендован</w:t>
      </w:r>
      <w:r>
        <w:rPr>
          <w:rFonts w:eastAsia="Times New Roman"/>
          <w:szCs w:val="28"/>
        </w:rPr>
        <w:t>ы</w:t>
      </w:r>
      <w:r w:rsidRPr="00ED4B0C">
        <w:rPr>
          <w:rFonts w:eastAsia="Times New Roman"/>
          <w:szCs w:val="28"/>
        </w:rPr>
        <w:t xml:space="preserve"> Комитетом по образованию города Саратова. По сути</w:t>
      </w:r>
      <w:r>
        <w:rPr>
          <w:rFonts w:eastAsia="Times New Roman"/>
          <w:szCs w:val="28"/>
        </w:rPr>
        <w:t>,</w:t>
      </w:r>
      <w:r w:rsidRPr="00ED4B0C">
        <w:rPr>
          <w:rFonts w:eastAsia="Times New Roman"/>
          <w:szCs w:val="28"/>
        </w:rPr>
        <w:t xml:space="preserve"> это был огромный мониторинг заявленной проблемы.  В качестве основной методики использовалась </w:t>
      </w:r>
      <w:r>
        <w:rPr>
          <w:rFonts w:eastAsia="Times New Roman"/>
          <w:szCs w:val="28"/>
        </w:rPr>
        <w:t xml:space="preserve">рисуночная методика «Моя семья». Диагностика проводилась дважды: в начале и конце учебного года. В течение учебного года проводилось анкетирование родителей по проблемам воспитания, опрос учителей, велась индивидуальная работа с учащимися и их родителями. </w:t>
      </w:r>
      <w:r w:rsidRPr="00ED4B0C">
        <w:rPr>
          <w:rFonts w:eastAsia="Times New Roman"/>
          <w:szCs w:val="28"/>
        </w:rPr>
        <w:t>Результаты, которые мы получили, показали, что есть факты, заслуживающие внимания специалистов [</w:t>
      </w:r>
      <w:r>
        <w:rPr>
          <w:rFonts w:eastAsia="Times New Roman"/>
          <w:szCs w:val="28"/>
        </w:rPr>
        <w:t>3</w:t>
      </w:r>
      <w:r w:rsidRPr="00ED4B0C">
        <w:rPr>
          <w:rFonts w:eastAsia="Times New Roman"/>
          <w:szCs w:val="28"/>
        </w:rPr>
        <w:t xml:space="preserve">]. </w:t>
      </w:r>
      <w:r>
        <w:rPr>
          <w:rFonts w:eastAsia="Times New Roman"/>
          <w:szCs w:val="28"/>
        </w:rPr>
        <w:t>Несмотря на то, что большинство семей наших учеников считаются достаточно благополучными в социальном плане, несмотря на большую работу, направленную на коррекцию имеющейся ситуации, в конце года м</w:t>
      </w:r>
      <w:r w:rsidRPr="00ED4B0C">
        <w:rPr>
          <w:rFonts w:eastAsia="Times New Roman"/>
          <w:szCs w:val="28"/>
        </w:rPr>
        <w:t xml:space="preserve">ы получили </w:t>
      </w:r>
      <w:r>
        <w:rPr>
          <w:rFonts w:eastAsia="Times New Roman"/>
          <w:szCs w:val="28"/>
        </w:rPr>
        <w:t xml:space="preserve">около </w:t>
      </w:r>
      <w:r w:rsidRPr="00ED4B0C">
        <w:rPr>
          <w:rFonts w:eastAsia="Times New Roman"/>
          <w:szCs w:val="28"/>
        </w:rPr>
        <w:t>30% детских работ, которые свидетельствовали о наличии различных форм психологического неблагополучия в семье</w:t>
      </w:r>
      <w:r>
        <w:rPr>
          <w:rFonts w:eastAsia="Times New Roman"/>
          <w:szCs w:val="28"/>
        </w:rPr>
        <w:t>.</w:t>
      </w:r>
      <w:r w:rsidRPr="00D9384E">
        <w:rPr>
          <w:rFonts w:eastAsia="Times New Roman"/>
          <w:noProof/>
          <w:szCs w:val="28"/>
          <w:lang w:eastAsia="ru-RU"/>
        </w:rPr>
        <w:t xml:space="preserve"> </w:t>
      </w:r>
    </w:p>
    <w:p w:rsidR="003040B3" w:rsidRDefault="003040B3" w:rsidP="007323F2">
      <w:pPr>
        <w:ind w:firstLine="0"/>
        <w:jc w:val="both"/>
        <w:rPr>
          <w:rFonts w:eastAsia="Times New Roman"/>
          <w:noProof/>
          <w:szCs w:val="28"/>
          <w:lang w:eastAsia="ru-RU"/>
        </w:rPr>
      </w:pPr>
    </w:p>
    <w:p w:rsidR="003040B3" w:rsidRDefault="00FC44FF" w:rsidP="007323F2">
      <w:pPr>
        <w:ind w:firstLine="0"/>
        <w:jc w:val="center"/>
        <w:rPr>
          <w:rFonts w:eastAsia="Times New Roman"/>
          <w:sz w:val="24"/>
          <w:szCs w:val="28"/>
        </w:rPr>
      </w:pPr>
      <w:r w:rsidRPr="006A21A0">
        <w:rPr>
          <w:rFonts w:eastAsia="Times New Roman"/>
          <w:sz w:val="24"/>
          <w:szCs w:val="28"/>
        </w:rPr>
        <w:t>Таблица 1. Результаты психологической диагностики психоэмоционального состояния учащихся начальной школы МАОУ «Гимназия №1</w:t>
      </w:r>
      <w:r w:rsidR="007323F2">
        <w:rPr>
          <w:rFonts w:eastAsia="Times New Roman"/>
          <w:sz w:val="24"/>
          <w:szCs w:val="28"/>
        </w:rPr>
        <w:t>» в мае 2015-2016 учебного года</w:t>
      </w:r>
    </w:p>
    <w:p w:rsidR="007323F2" w:rsidRPr="00FC44FF" w:rsidRDefault="007323F2" w:rsidP="007323F2">
      <w:pPr>
        <w:ind w:firstLine="0"/>
        <w:jc w:val="center"/>
        <w:rPr>
          <w:rFonts w:eastAsia="Times New Roman"/>
          <w:sz w:val="24"/>
          <w:szCs w:val="28"/>
        </w:rPr>
      </w:pPr>
    </w:p>
    <w:tbl>
      <w:tblPr>
        <w:tblW w:w="9323" w:type="dxa"/>
        <w:tblLook w:val="04A0" w:firstRow="1" w:lastRow="0" w:firstColumn="1" w:lastColumn="0" w:noHBand="0" w:noVBand="1"/>
      </w:tblPr>
      <w:tblGrid>
        <w:gridCol w:w="1669"/>
        <w:gridCol w:w="1579"/>
        <w:gridCol w:w="1990"/>
        <w:gridCol w:w="966"/>
        <w:gridCol w:w="2038"/>
        <w:gridCol w:w="1081"/>
      </w:tblGrid>
      <w:tr w:rsidR="00371744" w:rsidRPr="00371744" w:rsidTr="00FC0615">
        <w:trPr>
          <w:trHeight w:val="300"/>
        </w:trPr>
        <w:tc>
          <w:tcPr>
            <w:tcW w:w="1669" w:type="dxa"/>
            <w:tcBorders>
              <w:top w:val="single" w:sz="4" w:space="0" w:color="auto"/>
              <w:left w:val="single" w:sz="4" w:space="0" w:color="auto"/>
              <w:bottom w:val="single" w:sz="4" w:space="0" w:color="auto"/>
              <w:right w:val="single" w:sz="4" w:space="0" w:color="auto"/>
            </w:tcBorders>
            <w:shd w:val="clear" w:color="auto" w:fill="auto"/>
            <w:noWrap/>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Класс</w:t>
            </w:r>
          </w:p>
        </w:tc>
        <w:tc>
          <w:tcPr>
            <w:tcW w:w="1579" w:type="dxa"/>
            <w:tcBorders>
              <w:top w:val="single" w:sz="4" w:space="0" w:color="auto"/>
              <w:left w:val="nil"/>
              <w:bottom w:val="single" w:sz="4" w:space="0" w:color="auto"/>
              <w:right w:val="single" w:sz="4" w:space="0" w:color="auto"/>
            </w:tcBorders>
            <w:shd w:val="clear" w:color="auto" w:fill="auto"/>
            <w:noWrap/>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Количество участников диагностики</w:t>
            </w:r>
          </w:p>
        </w:tc>
        <w:tc>
          <w:tcPr>
            <w:tcW w:w="1990" w:type="dxa"/>
            <w:tcBorders>
              <w:top w:val="single" w:sz="4" w:space="0" w:color="auto"/>
              <w:left w:val="nil"/>
              <w:bottom w:val="single" w:sz="4" w:space="0" w:color="auto"/>
              <w:right w:val="single" w:sz="4" w:space="0" w:color="auto"/>
            </w:tcBorders>
            <w:shd w:val="clear" w:color="auto" w:fill="auto"/>
            <w:noWrap/>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 (%) Психологическое благополучие</w:t>
            </w:r>
          </w:p>
        </w:tc>
        <w:tc>
          <w:tcPr>
            <w:tcW w:w="966" w:type="dxa"/>
            <w:tcBorders>
              <w:top w:val="single" w:sz="4" w:space="0" w:color="auto"/>
              <w:left w:val="nil"/>
              <w:bottom w:val="single" w:sz="4" w:space="0" w:color="auto"/>
              <w:right w:val="single" w:sz="4" w:space="0" w:color="auto"/>
            </w:tcBorders>
            <w:shd w:val="clear" w:color="auto" w:fill="auto"/>
            <w:noWrap/>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0(%)</w:t>
            </w:r>
          </w:p>
        </w:tc>
        <w:tc>
          <w:tcPr>
            <w:tcW w:w="2038" w:type="dxa"/>
            <w:tcBorders>
              <w:top w:val="single" w:sz="4" w:space="0" w:color="auto"/>
              <w:left w:val="nil"/>
              <w:bottom w:val="single" w:sz="4" w:space="0" w:color="auto"/>
              <w:right w:val="single" w:sz="4" w:space="0" w:color="auto"/>
            </w:tcBorders>
            <w:shd w:val="clear" w:color="auto" w:fill="auto"/>
            <w:noWrap/>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 (%)</w:t>
            </w:r>
          </w:p>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Психологическое неблагополучие</w:t>
            </w:r>
          </w:p>
        </w:tc>
        <w:tc>
          <w:tcPr>
            <w:tcW w:w="1081" w:type="dxa"/>
            <w:tcBorders>
              <w:top w:val="single" w:sz="4" w:space="0" w:color="auto"/>
              <w:left w:val="nil"/>
              <w:bottom w:val="single" w:sz="4" w:space="0" w:color="auto"/>
              <w:right w:val="single" w:sz="4" w:space="0" w:color="auto"/>
            </w:tcBorders>
            <w:shd w:val="clear" w:color="auto" w:fill="auto"/>
            <w:noWrap/>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Отказ от работы</w:t>
            </w:r>
          </w:p>
        </w:tc>
      </w:tr>
      <w:tr w:rsidR="00371744" w:rsidRPr="00371744" w:rsidTr="00FC0615">
        <w:trPr>
          <w:trHeight w:val="300"/>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1-е классы</w:t>
            </w:r>
          </w:p>
        </w:tc>
        <w:tc>
          <w:tcPr>
            <w:tcW w:w="1579"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109 чел.</w:t>
            </w:r>
          </w:p>
        </w:tc>
        <w:tc>
          <w:tcPr>
            <w:tcW w:w="1990"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18,5%</w:t>
            </w:r>
          </w:p>
        </w:tc>
        <w:tc>
          <w:tcPr>
            <w:tcW w:w="966"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43,2%</w:t>
            </w:r>
          </w:p>
        </w:tc>
        <w:tc>
          <w:tcPr>
            <w:tcW w:w="2038"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38,3%</w:t>
            </w:r>
          </w:p>
        </w:tc>
        <w:tc>
          <w:tcPr>
            <w:tcW w:w="1081"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0</w:t>
            </w:r>
          </w:p>
        </w:tc>
      </w:tr>
      <w:tr w:rsidR="00371744" w:rsidRPr="00371744" w:rsidTr="00FC0615">
        <w:trPr>
          <w:trHeight w:val="300"/>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2-е классы</w:t>
            </w:r>
          </w:p>
        </w:tc>
        <w:tc>
          <w:tcPr>
            <w:tcW w:w="1579"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113 чел.</w:t>
            </w:r>
          </w:p>
        </w:tc>
        <w:tc>
          <w:tcPr>
            <w:tcW w:w="1990"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41,3%</w:t>
            </w:r>
          </w:p>
        </w:tc>
        <w:tc>
          <w:tcPr>
            <w:tcW w:w="966"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27,8%</w:t>
            </w:r>
          </w:p>
        </w:tc>
        <w:tc>
          <w:tcPr>
            <w:tcW w:w="2038"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30,9%</w:t>
            </w:r>
          </w:p>
        </w:tc>
        <w:tc>
          <w:tcPr>
            <w:tcW w:w="1081"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0</w:t>
            </w:r>
          </w:p>
        </w:tc>
      </w:tr>
      <w:tr w:rsidR="00371744" w:rsidRPr="00371744" w:rsidTr="00FC0615">
        <w:trPr>
          <w:trHeight w:val="300"/>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3-е классы</w:t>
            </w:r>
          </w:p>
        </w:tc>
        <w:tc>
          <w:tcPr>
            <w:tcW w:w="1579"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106 чел.</w:t>
            </w:r>
          </w:p>
        </w:tc>
        <w:tc>
          <w:tcPr>
            <w:tcW w:w="1990"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32,8%</w:t>
            </w:r>
          </w:p>
        </w:tc>
        <w:tc>
          <w:tcPr>
            <w:tcW w:w="966"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46,9%</w:t>
            </w:r>
          </w:p>
        </w:tc>
        <w:tc>
          <w:tcPr>
            <w:tcW w:w="2038"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20,3%</w:t>
            </w:r>
          </w:p>
        </w:tc>
        <w:tc>
          <w:tcPr>
            <w:tcW w:w="1081"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0</w:t>
            </w:r>
          </w:p>
        </w:tc>
      </w:tr>
      <w:tr w:rsidR="00371744" w:rsidRPr="00371744" w:rsidTr="00FC0615">
        <w:trPr>
          <w:trHeight w:val="300"/>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4-е классы</w:t>
            </w:r>
          </w:p>
        </w:tc>
        <w:tc>
          <w:tcPr>
            <w:tcW w:w="1579"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96 чел.</w:t>
            </w:r>
          </w:p>
        </w:tc>
        <w:tc>
          <w:tcPr>
            <w:tcW w:w="1990"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38,6%</w:t>
            </w:r>
          </w:p>
        </w:tc>
        <w:tc>
          <w:tcPr>
            <w:tcW w:w="966"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31,4%</w:t>
            </w:r>
          </w:p>
        </w:tc>
        <w:tc>
          <w:tcPr>
            <w:tcW w:w="2038"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30,3%</w:t>
            </w:r>
          </w:p>
        </w:tc>
        <w:tc>
          <w:tcPr>
            <w:tcW w:w="1081"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0</w:t>
            </w:r>
          </w:p>
        </w:tc>
      </w:tr>
      <w:tr w:rsidR="00371744" w:rsidRPr="00371744" w:rsidTr="00FC0615">
        <w:trPr>
          <w:trHeight w:val="300"/>
        </w:trPr>
        <w:tc>
          <w:tcPr>
            <w:tcW w:w="32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744" w:rsidRPr="003040B3"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средний результат по</w:t>
            </w:r>
          </w:p>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начальной школе</w:t>
            </w:r>
          </w:p>
        </w:tc>
        <w:tc>
          <w:tcPr>
            <w:tcW w:w="1990" w:type="dxa"/>
            <w:tcBorders>
              <w:top w:val="nil"/>
              <w:left w:val="nil"/>
              <w:bottom w:val="single" w:sz="4" w:space="0" w:color="auto"/>
              <w:right w:val="single" w:sz="4" w:space="0" w:color="auto"/>
            </w:tcBorders>
            <w:shd w:val="clear" w:color="auto" w:fill="auto"/>
            <w:noWrap/>
            <w:vAlign w:val="bottom"/>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32,8%</w:t>
            </w:r>
          </w:p>
        </w:tc>
        <w:tc>
          <w:tcPr>
            <w:tcW w:w="966" w:type="dxa"/>
            <w:tcBorders>
              <w:top w:val="nil"/>
              <w:left w:val="nil"/>
              <w:bottom w:val="single" w:sz="4" w:space="0" w:color="auto"/>
              <w:right w:val="single" w:sz="4" w:space="0" w:color="auto"/>
            </w:tcBorders>
            <w:shd w:val="clear" w:color="auto" w:fill="auto"/>
            <w:noWrap/>
            <w:vAlign w:val="bottom"/>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37,3%</w:t>
            </w:r>
          </w:p>
        </w:tc>
        <w:tc>
          <w:tcPr>
            <w:tcW w:w="2038" w:type="dxa"/>
            <w:tcBorders>
              <w:top w:val="nil"/>
              <w:left w:val="nil"/>
              <w:bottom w:val="single" w:sz="4" w:space="0" w:color="auto"/>
              <w:right w:val="single" w:sz="4" w:space="0" w:color="auto"/>
            </w:tcBorders>
            <w:shd w:val="clear" w:color="auto" w:fill="auto"/>
            <w:noWrap/>
            <w:vAlign w:val="bottom"/>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30,0%</w:t>
            </w:r>
          </w:p>
        </w:tc>
        <w:tc>
          <w:tcPr>
            <w:tcW w:w="1081"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0</w:t>
            </w:r>
          </w:p>
        </w:tc>
      </w:tr>
      <w:tr w:rsidR="00371744" w:rsidRPr="00371744" w:rsidTr="00FC0615">
        <w:trPr>
          <w:trHeight w:val="300"/>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ИТОГО</w:t>
            </w:r>
          </w:p>
        </w:tc>
        <w:tc>
          <w:tcPr>
            <w:tcW w:w="1579" w:type="dxa"/>
            <w:tcBorders>
              <w:top w:val="nil"/>
              <w:left w:val="nil"/>
              <w:bottom w:val="single" w:sz="4" w:space="0" w:color="auto"/>
              <w:right w:val="single" w:sz="4" w:space="0" w:color="auto"/>
            </w:tcBorders>
            <w:shd w:val="clear" w:color="auto" w:fill="auto"/>
            <w:noWrap/>
            <w:vAlign w:val="bottom"/>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424</w:t>
            </w:r>
            <w:r w:rsidRPr="003040B3">
              <w:rPr>
                <w:rFonts w:eastAsia="Times New Roman"/>
                <w:color w:val="000000"/>
                <w:sz w:val="22"/>
                <w:lang w:eastAsia="ru-RU"/>
              </w:rPr>
              <w:t xml:space="preserve"> </w:t>
            </w:r>
            <w:r w:rsidRPr="00371744">
              <w:rPr>
                <w:rFonts w:eastAsia="Times New Roman"/>
                <w:color w:val="000000"/>
                <w:sz w:val="22"/>
                <w:lang w:eastAsia="ru-RU"/>
              </w:rPr>
              <w:t>чел.</w:t>
            </w:r>
          </w:p>
        </w:tc>
        <w:tc>
          <w:tcPr>
            <w:tcW w:w="1990" w:type="dxa"/>
            <w:tcBorders>
              <w:top w:val="nil"/>
              <w:left w:val="nil"/>
              <w:bottom w:val="single" w:sz="4" w:space="0" w:color="auto"/>
              <w:right w:val="single" w:sz="4" w:space="0" w:color="auto"/>
            </w:tcBorders>
            <w:shd w:val="clear" w:color="auto" w:fill="auto"/>
            <w:noWrap/>
            <w:vAlign w:val="bottom"/>
            <w:hideMark/>
          </w:tcPr>
          <w:p w:rsidR="00371744" w:rsidRPr="00371744" w:rsidRDefault="00371744" w:rsidP="007323F2">
            <w:pPr>
              <w:ind w:firstLine="0"/>
              <w:jc w:val="center"/>
              <w:rPr>
                <w:rFonts w:eastAsia="Times New Roman"/>
                <w:color w:val="000000"/>
                <w:sz w:val="22"/>
                <w:lang w:eastAsia="ru-RU"/>
              </w:rPr>
            </w:pPr>
          </w:p>
        </w:tc>
        <w:tc>
          <w:tcPr>
            <w:tcW w:w="966" w:type="dxa"/>
            <w:tcBorders>
              <w:top w:val="nil"/>
              <w:left w:val="nil"/>
              <w:bottom w:val="single" w:sz="4" w:space="0" w:color="auto"/>
              <w:right w:val="single" w:sz="4" w:space="0" w:color="auto"/>
            </w:tcBorders>
            <w:shd w:val="clear" w:color="auto" w:fill="auto"/>
            <w:noWrap/>
            <w:vAlign w:val="bottom"/>
            <w:hideMark/>
          </w:tcPr>
          <w:p w:rsidR="00371744" w:rsidRPr="00371744" w:rsidRDefault="00371744" w:rsidP="007323F2">
            <w:pPr>
              <w:ind w:firstLine="0"/>
              <w:jc w:val="center"/>
              <w:rPr>
                <w:rFonts w:eastAsia="Times New Roman"/>
                <w:color w:val="000000"/>
                <w:sz w:val="22"/>
                <w:lang w:eastAsia="ru-RU"/>
              </w:rPr>
            </w:pPr>
          </w:p>
        </w:tc>
        <w:tc>
          <w:tcPr>
            <w:tcW w:w="2038" w:type="dxa"/>
            <w:tcBorders>
              <w:top w:val="nil"/>
              <w:left w:val="nil"/>
              <w:bottom w:val="single" w:sz="4" w:space="0" w:color="auto"/>
              <w:right w:val="single" w:sz="4" w:space="0" w:color="auto"/>
            </w:tcBorders>
            <w:shd w:val="clear" w:color="auto" w:fill="auto"/>
            <w:noWrap/>
            <w:vAlign w:val="bottom"/>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129 чел.</w:t>
            </w:r>
          </w:p>
        </w:tc>
        <w:tc>
          <w:tcPr>
            <w:tcW w:w="1081" w:type="dxa"/>
            <w:tcBorders>
              <w:top w:val="nil"/>
              <w:left w:val="nil"/>
              <w:bottom w:val="single" w:sz="4" w:space="0" w:color="auto"/>
              <w:right w:val="single" w:sz="4" w:space="0" w:color="auto"/>
            </w:tcBorders>
            <w:shd w:val="clear" w:color="auto" w:fill="auto"/>
            <w:noWrap/>
            <w:vAlign w:val="center"/>
            <w:hideMark/>
          </w:tcPr>
          <w:p w:rsidR="00371744" w:rsidRPr="00371744" w:rsidRDefault="00371744" w:rsidP="007323F2">
            <w:pPr>
              <w:ind w:firstLine="0"/>
              <w:jc w:val="center"/>
              <w:rPr>
                <w:rFonts w:eastAsia="Times New Roman"/>
                <w:color w:val="000000"/>
                <w:sz w:val="22"/>
                <w:lang w:eastAsia="ru-RU"/>
              </w:rPr>
            </w:pPr>
            <w:r w:rsidRPr="00371744">
              <w:rPr>
                <w:rFonts w:eastAsia="Times New Roman"/>
                <w:color w:val="000000"/>
                <w:sz w:val="22"/>
                <w:lang w:eastAsia="ru-RU"/>
              </w:rPr>
              <w:t>0</w:t>
            </w:r>
          </w:p>
        </w:tc>
      </w:tr>
    </w:tbl>
    <w:p w:rsidR="007323F2" w:rsidRDefault="007323F2" w:rsidP="007323F2">
      <w:pPr>
        <w:spacing w:line="20" w:lineRule="atLeast"/>
        <w:jc w:val="both"/>
        <w:rPr>
          <w:rFonts w:eastAsia="Times New Roman"/>
          <w:szCs w:val="28"/>
        </w:rPr>
      </w:pPr>
    </w:p>
    <w:p w:rsidR="004E6F36" w:rsidRDefault="004E6F36" w:rsidP="007323F2">
      <w:pPr>
        <w:spacing w:line="20" w:lineRule="atLeast"/>
        <w:jc w:val="both"/>
        <w:rPr>
          <w:rFonts w:eastAsia="Times New Roman"/>
          <w:szCs w:val="28"/>
        </w:rPr>
      </w:pPr>
      <w:r>
        <w:rPr>
          <w:rFonts w:eastAsia="Times New Roman"/>
          <w:szCs w:val="28"/>
        </w:rPr>
        <w:lastRenderedPageBreak/>
        <w:t xml:space="preserve">В «Гимназии №1» </w:t>
      </w:r>
      <w:r w:rsidRPr="00ED4B0C">
        <w:rPr>
          <w:rFonts w:eastAsia="Times New Roman"/>
          <w:szCs w:val="28"/>
        </w:rPr>
        <w:t xml:space="preserve">не </w:t>
      </w:r>
      <w:r>
        <w:rPr>
          <w:rFonts w:eastAsia="Times New Roman"/>
          <w:szCs w:val="28"/>
        </w:rPr>
        <w:t>были выявлены</w:t>
      </w:r>
      <w:r w:rsidRPr="00ED4B0C">
        <w:rPr>
          <w:rFonts w:eastAsia="Times New Roman"/>
          <w:szCs w:val="28"/>
        </w:rPr>
        <w:t xml:space="preserve"> факты жестокого обращения с детьми, но мы получили рисунки семьи, на которых не были изображены члены семьи, а их заменяли изображения домашних животных, много рисунков, на которых реб</w:t>
      </w:r>
      <w:r w:rsidR="00CD76FB">
        <w:rPr>
          <w:rFonts w:eastAsia="Times New Roman"/>
          <w:szCs w:val="28"/>
        </w:rPr>
        <w:t>е</w:t>
      </w:r>
      <w:r w:rsidRPr="00ED4B0C">
        <w:rPr>
          <w:rFonts w:eastAsia="Times New Roman"/>
          <w:szCs w:val="28"/>
        </w:rPr>
        <w:t>нок так и не смог изобразить своих родителей, постоянно стирая их изображение, на некоторых рисунках реб</w:t>
      </w:r>
      <w:r w:rsidR="00CD76FB">
        <w:rPr>
          <w:rFonts w:eastAsia="Times New Roman"/>
          <w:szCs w:val="28"/>
        </w:rPr>
        <w:t>е</w:t>
      </w:r>
      <w:r w:rsidRPr="00ED4B0C">
        <w:rPr>
          <w:rFonts w:eastAsia="Times New Roman"/>
          <w:szCs w:val="28"/>
        </w:rPr>
        <w:t xml:space="preserve">нок изобразил себя в комфортной домашней обстановке, но совершенно одинокого и </w:t>
      </w:r>
      <w:r>
        <w:rPr>
          <w:rFonts w:eastAsia="Times New Roman"/>
          <w:szCs w:val="28"/>
        </w:rPr>
        <w:t>др</w:t>
      </w:r>
      <w:r w:rsidRPr="00ED4B0C">
        <w:rPr>
          <w:rFonts w:eastAsia="Times New Roman"/>
          <w:szCs w:val="28"/>
        </w:rPr>
        <w:t xml:space="preserve">. </w:t>
      </w:r>
      <w:r>
        <w:rPr>
          <w:rFonts w:eastAsia="Times New Roman"/>
          <w:szCs w:val="28"/>
        </w:rPr>
        <w:t>К</w:t>
      </w:r>
      <w:r w:rsidRPr="00ED4B0C">
        <w:rPr>
          <w:rFonts w:eastAsia="Times New Roman"/>
          <w:szCs w:val="28"/>
        </w:rPr>
        <w:t xml:space="preserve">лассификация, </w:t>
      </w:r>
      <w:r>
        <w:rPr>
          <w:rFonts w:eastAsia="Times New Roman"/>
          <w:szCs w:val="28"/>
        </w:rPr>
        <w:t xml:space="preserve">описание, </w:t>
      </w:r>
      <w:r w:rsidRPr="00ED4B0C">
        <w:rPr>
          <w:rFonts w:eastAsia="Times New Roman"/>
          <w:szCs w:val="28"/>
        </w:rPr>
        <w:t xml:space="preserve">психологический анализ </w:t>
      </w:r>
      <w:r>
        <w:rPr>
          <w:rFonts w:eastAsia="Times New Roman"/>
          <w:szCs w:val="28"/>
        </w:rPr>
        <w:t xml:space="preserve">видов </w:t>
      </w:r>
      <w:r w:rsidR="006A21A0" w:rsidRPr="00ED4B0C">
        <w:rPr>
          <w:rFonts w:eastAsia="Times New Roman"/>
          <w:szCs w:val="28"/>
        </w:rPr>
        <w:t>семей</w:t>
      </w:r>
      <w:r w:rsidR="006A21A0">
        <w:rPr>
          <w:rFonts w:eastAsia="Times New Roman"/>
          <w:szCs w:val="28"/>
        </w:rPr>
        <w:t>ного</w:t>
      </w:r>
      <w:r w:rsidRPr="00ED4B0C">
        <w:rPr>
          <w:rFonts w:eastAsia="Times New Roman"/>
          <w:szCs w:val="28"/>
        </w:rPr>
        <w:t xml:space="preserve"> </w:t>
      </w:r>
      <w:r>
        <w:rPr>
          <w:rFonts w:eastAsia="Times New Roman"/>
          <w:szCs w:val="28"/>
        </w:rPr>
        <w:t>неблагополучия, представленных в работах учащихся,</w:t>
      </w:r>
      <w:r w:rsidRPr="00ED4B0C">
        <w:rPr>
          <w:rFonts w:eastAsia="Times New Roman"/>
          <w:szCs w:val="28"/>
        </w:rPr>
        <w:t xml:space="preserve"> </w:t>
      </w:r>
      <w:r w:rsidR="007323F2">
        <w:rPr>
          <w:rFonts w:eastAsia="Times New Roman"/>
          <w:szCs w:val="28"/>
        </w:rPr>
        <w:t>–</w:t>
      </w:r>
      <w:r w:rsidRPr="00ED4B0C">
        <w:rPr>
          <w:rFonts w:eastAsia="Times New Roman"/>
          <w:szCs w:val="28"/>
        </w:rPr>
        <w:t xml:space="preserve"> это предмет для отдельного </w:t>
      </w:r>
      <w:r>
        <w:rPr>
          <w:rFonts w:eastAsia="Times New Roman"/>
          <w:szCs w:val="28"/>
        </w:rPr>
        <w:t xml:space="preserve">научного </w:t>
      </w:r>
      <w:r w:rsidRPr="00ED4B0C">
        <w:rPr>
          <w:rFonts w:eastAsia="Times New Roman"/>
          <w:szCs w:val="28"/>
        </w:rPr>
        <w:t>исследования. Психологов-практиков больше должен волновать вопрос, как и что нужно менять, чтобы снизить количество детей, испытывающих психологический дискомфорт в своих семьях.</w:t>
      </w:r>
    </w:p>
    <w:p w:rsidR="007323F2" w:rsidRDefault="007323F2" w:rsidP="007323F2">
      <w:pPr>
        <w:spacing w:line="20" w:lineRule="atLeast"/>
        <w:jc w:val="both"/>
        <w:rPr>
          <w:rFonts w:eastAsia="Times New Roman"/>
          <w:szCs w:val="28"/>
        </w:rPr>
      </w:pPr>
    </w:p>
    <w:p w:rsidR="004E6F36" w:rsidRPr="00130CC4" w:rsidRDefault="004E6F36" w:rsidP="007323F2">
      <w:pPr>
        <w:widowControl w:val="0"/>
        <w:spacing w:line="20" w:lineRule="atLeast"/>
        <w:jc w:val="center"/>
        <w:rPr>
          <w:rFonts w:eastAsia="Times New Roman"/>
          <w:bCs/>
          <w:spacing w:val="-4"/>
          <w:sz w:val="24"/>
          <w:szCs w:val="24"/>
        </w:rPr>
      </w:pPr>
      <w:r w:rsidRPr="00130CC4">
        <w:rPr>
          <w:rFonts w:eastAsia="Times New Roman"/>
          <w:bCs/>
          <w:spacing w:val="-4"/>
          <w:sz w:val="24"/>
          <w:szCs w:val="24"/>
        </w:rPr>
        <w:t xml:space="preserve">Список </w:t>
      </w:r>
      <w:r w:rsidR="00130CC4" w:rsidRPr="00130CC4">
        <w:rPr>
          <w:rFonts w:eastAsia="Times New Roman"/>
          <w:bCs/>
          <w:spacing w:val="-4"/>
          <w:sz w:val="24"/>
          <w:szCs w:val="24"/>
        </w:rPr>
        <w:t xml:space="preserve">использованной </w:t>
      </w:r>
      <w:r w:rsidR="007323F2">
        <w:rPr>
          <w:rFonts w:eastAsia="Times New Roman"/>
          <w:bCs/>
          <w:spacing w:val="-4"/>
          <w:sz w:val="24"/>
          <w:szCs w:val="24"/>
        </w:rPr>
        <w:t>литературы</w:t>
      </w:r>
    </w:p>
    <w:p w:rsidR="007323F2" w:rsidRPr="00130CC4" w:rsidRDefault="007323F2" w:rsidP="00E54812">
      <w:pPr>
        <w:widowControl w:val="0"/>
        <w:jc w:val="both"/>
        <w:rPr>
          <w:rFonts w:eastAsia="Times New Roman"/>
          <w:spacing w:val="-4"/>
          <w:sz w:val="24"/>
          <w:szCs w:val="24"/>
        </w:rPr>
      </w:pPr>
      <w:r>
        <w:rPr>
          <w:rFonts w:eastAsia="Times New Roman"/>
          <w:spacing w:val="-4"/>
          <w:sz w:val="24"/>
          <w:szCs w:val="24"/>
        </w:rPr>
        <w:t>1</w:t>
      </w:r>
      <w:r w:rsidRPr="00130CC4">
        <w:rPr>
          <w:rFonts w:eastAsia="Times New Roman"/>
          <w:spacing w:val="-4"/>
          <w:sz w:val="24"/>
          <w:szCs w:val="24"/>
        </w:rPr>
        <w:t xml:space="preserve">. Больбот, Т.Л. Психологические исследования в школе// Т.Л. Больбот. </w:t>
      </w:r>
      <w:r w:rsidRPr="00130CC4">
        <w:rPr>
          <w:rFonts w:eastAsia="Times New Roman"/>
          <w:sz w:val="24"/>
          <w:szCs w:val="24"/>
          <w:shd w:val="clear" w:color="auto" w:fill="FFFFFF"/>
        </w:rPr>
        <w:t>LAP LAMBERT Academic Publishing</w:t>
      </w:r>
      <w:r w:rsidRPr="00130CC4">
        <w:rPr>
          <w:rFonts w:eastAsia="Times New Roman"/>
          <w:spacing w:val="-4"/>
          <w:sz w:val="24"/>
          <w:szCs w:val="24"/>
        </w:rPr>
        <w:t xml:space="preserve">, 2015. 58 </w:t>
      </w:r>
      <w:r w:rsidRPr="00130CC4">
        <w:rPr>
          <w:rFonts w:eastAsia="Times New Roman"/>
          <w:spacing w:val="-4"/>
          <w:sz w:val="24"/>
          <w:szCs w:val="24"/>
          <w:lang w:val="en-US"/>
        </w:rPr>
        <w:t>c</w:t>
      </w:r>
      <w:r w:rsidRPr="00130CC4">
        <w:rPr>
          <w:rFonts w:eastAsia="Times New Roman"/>
          <w:spacing w:val="-4"/>
          <w:sz w:val="24"/>
          <w:szCs w:val="24"/>
        </w:rPr>
        <w:t>.</w:t>
      </w:r>
    </w:p>
    <w:p w:rsidR="004E6F36" w:rsidRPr="00130CC4" w:rsidRDefault="007323F2" w:rsidP="00E54812">
      <w:pPr>
        <w:widowControl w:val="0"/>
        <w:jc w:val="both"/>
        <w:rPr>
          <w:rFonts w:eastAsia="Times New Roman"/>
          <w:spacing w:val="-4"/>
          <w:sz w:val="24"/>
          <w:szCs w:val="24"/>
        </w:rPr>
      </w:pPr>
      <w:r>
        <w:rPr>
          <w:rFonts w:eastAsia="Times New Roman"/>
          <w:spacing w:val="-4"/>
          <w:sz w:val="24"/>
          <w:szCs w:val="24"/>
        </w:rPr>
        <w:t>2</w:t>
      </w:r>
      <w:r w:rsidR="004E6F36" w:rsidRPr="00130CC4">
        <w:rPr>
          <w:rFonts w:eastAsia="Times New Roman"/>
          <w:spacing w:val="-4"/>
          <w:sz w:val="24"/>
          <w:szCs w:val="24"/>
        </w:rPr>
        <w:t xml:space="preserve">. </w:t>
      </w:r>
      <w:r w:rsidR="004E6F36" w:rsidRPr="00130CC4">
        <w:rPr>
          <w:sz w:val="24"/>
          <w:szCs w:val="24"/>
        </w:rPr>
        <w:t>Вагапова, А. Р., Больбот, Т. Л. Адаптационная готовность первоклассников в оценках участников образовательного процесса// А.Р.Вагапова, Т.Л.Больбот//Известия Саратовского университета. Серия Акмеология об</w:t>
      </w:r>
      <w:r>
        <w:rPr>
          <w:sz w:val="24"/>
          <w:szCs w:val="24"/>
        </w:rPr>
        <w:t xml:space="preserve">разования. Психология развития. </w:t>
      </w:r>
      <w:r w:rsidR="004E6F36" w:rsidRPr="00130CC4">
        <w:rPr>
          <w:sz w:val="24"/>
          <w:szCs w:val="24"/>
        </w:rPr>
        <w:t>2015, вып.3, с.265-271.</w:t>
      </w:r>
    </w:p>
    <w:p w:rsidR="004E6F36" w:rsidRPr="00130CC4" w:rsidRDefault="004E6F36" w:rsidP="00E54812">
      <w:pPr>
        <w:widowControl w:val="0"/>
        <w:jc w:val="both"/>
        <w:rPr>
          <w:rFonts w:eastAsia="Times New Roman"/>
          <w:spacing w:val="-4"/>
          <w:sz w:val="24"/>
          <w:szCs w:val="24"/>
        </w:rPr>
      </w:pPr>
      <w:r w:rsidRPr="00130CC4">
        <w:rPr>
          <w:rFonts w:eastAsia="Times New Roman"/>
          <w:spacing w:val="-4"/>
          <w:sz w:val="24"/>
          <w:szCs w:val="24"/>
        </w:rPr>
        <w:t>3.</w:t>
      </w:r>
      <w:r w:rsidRPr="00130CC4">
        <w:rPr>
          <w:rFonts w:eastAsia="Times New Roman"/>
          <w:sz w:val="24"/>
          <w:szCs w:val="24"/>
        </w:rPr>
        <w:t xml:space="preserve"> Рекомендации для родителей. Профилактика жестокого обращения с детьми/сайт МАОУ «Гимназия №1 г.</w:t>
      </w:r>
      <w:r w:rsidR="007323F2">
        <w:rPr>
          <w:rFonts w:eastAsia="Times New Roman"/>
          <w:sz w:val="24"/>
          <w:szCs w:val="24"/>
        </w:rPr>
        <w:t> </w:t>
      </w:r>
      <w:r w:rsidRPr="00130CC4">
        <w:rPr>
          <w:rFonts w:eastAsia="Times New Roman"/>
          <w:sz w:val="24"/>
          <w:szCs w:val="24"/>
        </w:rPr>
        <w:t xml:space="preserve">Саратова» </w:t>
      </w:r>
      <w:r w:rsidR="007323F2" w:rsidRPr="007323F2">
        <w:rPr>
          <w:rFonts w:eastAsia="Times New Roman"/>
          <w:sz w:val="24"/>
          <w:szCs w:val="24"/>
        </w:rPr>
        <w:t>[</w:t>
      </w:r>
      <w:r w:rsidR="007323F2">
        <w:rPr>
          <w:rFonts w:eastAsia="Times New Roman"/>
          <w:sz w:val="24"/>
          <w:szCs w:val="24"/>
        </w:rPr>
        <w:t>Электронный ресурс</w:t>
      </w:r>
      <w:r w:rsidR="007323F2" w:rsidRPr="007323F2">
        <w:rPr>
          <w:rFonts w:eastAsia="Times New Roman"/>
          <w:sz w:val="24"/>
          <w:szCs w:val="24"/>
        </w:rPr>
        <w:t>]</w:t>
      </w:r>
      <w:r w:rsidR="007323F2">
        <w:rPr>
          <w:rFonts w:eastAsia="Times New Roman"/>
          <w:sz w:val="24"/>
          <w:szCs w:val="24"/>
        </w:rPr>
        <w:t xml:space="preserve"> </w:t>
      </w:r>
      <w:r w:rsidR="007323F2" w:rsidRPr="007323F2">
        <w:rPr>
          <w:rFonts w:eastAsia="Times New Roman"/>
          <w:sz w:val="24"/>
          <w:szCs w:val="24"/>
        </w:rPr>
        <w:t xml:space="preserve">/ </w:t>
      </w:r>
      <w:r w:rsidR="007323F2">
        <w:rPr>
          <w:rFonts w:eastAsia="Times New Roman"/>
          <w:sz w:val="24"/>
          <w:szCs w:val="24"/>
          <w:lang w:val="en-US"/>
        </w:rPr>
        <w:t>URL</w:t>
      </w:r>
      <w:r w:rsidR="007323F2" w:rsidRPr="007323F2">
        <w:rPr>
          <w:rFonts w:eastAsia="Times New Roman"/>
          <w:sz w:val="24"/>
          <w:szCs w:val="24"/>
        </w:rPr>
        <w:t xml:space="preserve">: </w:t>
      </w:r>
      <w:hyperlink r:id="rId12" w:history="1">
        <w:r w:rsidRPr="00130CC4">
          <w:rPr>
            <w:rStyle w:val="a6"/>
            <w:rFonts w:eastAsia="Times New Roman"/>
            <w:color w:val="auto"/>
            <w:spacing w:val="-4"/>
            <w:sz w:val="24"/>
            <w:szCs w:val="24"/>
            <w:u w:val="none"/>
          </w:rPr>
          <w:t>http://sargymn1.ru/roditelyam/rekomendaczii-dlya-roditelej.html</w:t>
        </w:r>
      </w:hyperlink>
      <w:r w:rsidR="00E54812">
        <w:rPr>
          <w:rFonts w:eastAsia="Times New Roman"/>
          <w:spacing w:val="-4"/>
          <w:sz w:val="24"/>
          <w:szCs w:val="24"/>
        </w:rPr>
        <w:t xml:space="preserve"> (д</w:t>
      </w:r>
      <w:r w:rsidRPr="00130CC4">
        <w:rPr>
          <w:rFonts w:eastAsia="Times New Roman"/>
          <w:spacing w:val="-4"/>
          <w:sz w:val="24"/>
          <w:szCs w:val="24"/>
        </w:rPr>
        <w:t>ата об</w:t>
      </w:r>
      <w:r w:rsidR="00E54812">
        <w:rPr>
          <w:rFonts w:eastAsia="Times New Roman"/>
          <w:spacing w:val="-4"/>
          <w:sz w:val="24"/>
          <w:szCs w:val="24"/>
        </w:rPr>
        <w:t>ращения: 16.05.2017</w:t>
      </w:r>
      <w:r w:rsidRPr="00130CC4">
        <w:rPr>
          <w:rFonts w:eastAsia="Times New Roman"/>
          <w:spacing w:val="-4"/>
          <w:sz w:val="24"/>
          <w:szCs w:val="24"/>
        </w:rPr>
        <w:t>)</w:t>
      </w:r>
      <w:r w:rsidR="00E54812">
        <w:rPr>
          <w:rFonts w:eastAsia="Times New Roman"/>
          <w:spacing w:val="-4"/>
          <w:sz w:val="24"/>
          <w:szCs w:val="24"/>
        </w:rPr>
        <w:t>.</w:t>
      </w:r>
    </w:p>
    <w:p w:rsidR="00E54812" w:rsidRPr="00E54812" w:rsidRDefault="00E54812" w:rsidP="00E54812">
      <w:pPr>
        <w:ind w:firstLine="0"/>
        <w:rPr>
          <w:rFonts w:eastAsiaTheme="minorHAnsi"/>
          <w:szCs w:val="28"/>
        </w:rPr>
      </w:pPr>
    </w:p>
    <w:p w:rsidR="00E54812" w:rsidRPr="00E54812" w:rsidRDefault="00E54812" w:rsidP="00E54812">
      <w:pPr>
        <w:ind w:firstLine="0"/>
        <w:rPr>
          <w:rFonts w:eastAsiaTheme="minorHAnsi"/>
          <w:szCs w:val="28"/>
        </w:rPr>
      </w:pPr>
    </w:p>
    <w:p w:rsidR="004E6F36" w:rsidRPr="00CB0189" w:rsidRDefault="00CB0189" w:rsidP="00E54812">
      <w:pPr>
        <w:pStyle w:val="2"/>
        <w:ind w:firstLine="0"/>
        <w:jc w:val="center"/>
        <w:rPr>
          <w:rFonts w:ascii="Times New Roman" w:eastAsia="Times New Roman" w:hAnsi="Times New Roman" w:cs="Times New Roman"/>
          <w:b/>
          <w:color w:val="auto"/>
          <w:sz w:val="28"/>
          <w:lang w:eastAsia="ru-RU"/>
        </w:rPr>
      </w:pPr>
      <w:bookmarkStart w:id="33" w:name="_Toc502236138"/>
      <w:bookmarkStart w:id="34" w:name="_Toc502236359"/>
      <w:r w:rsidRPr="00CB0189">
        <w:rPr>
          <w:rFonts w:ascii="Times New Roman" w:eastAsia="Times New Roman" w:hAnsi="Times New Roman" w:cs="Times New Roman"/>
          <w:b/>
          <w:color w:val="auto"/>
          <w:sz w:val="28"/>
          <w:lang w:eastAsia="ru-RU"/>
        </w:rPr>
        <w:t>МОДЕЛЬ ПСИХОЛОГО-ПЕДАГОГИЧЕСКОГО СОПРОВОЖДЕНИЯ СЕМЬИ</w:t>
      </w:r>
      <w:r>
        <w:rPr>
          <w:rFonts w:ascii="Times New Roman" w:eastAsia="Times New Roman" w:hAnsi="Times New Roman" w:cs="Times New Roman"/>
          <w:b/>
          <w:color w:val="auto"/>
          <w:sz w:val="28"/>
          <w:lang w:eastAsia="ru-RU"/>
        </w:rPr>
        <w:t xml:space="preserve"> </w:t>
      </w:r>
      <w:r w:rsidRPr="00CB0189">
        <w:rPr>
          <w:rFonts w:ascii="Times New Roman" w:eastAsia="Times New Roman" w:hAnsi="Times New Roman" w:cs="Times New Roman"/>
          <w:b/>
          <w:color w:val="auto"/>
          <w:sz w:val="28"/>
          <w:lang w:eastAsia="ru-RU"/>
        </w:rPr>
        <w:t xml:space="preserve">В ПРАКТИКЕ </w:t>
      </w:r>
      <w:r w:rsidR="00BF7947">
        <w:rPr>
          <w:rFonts w:ascii="Times New Roman" w:eastAsia="Times New Roman" w:hAnsi="Times New Roman" w:cs="Times New Roman"/>
          <w:b/>
          <w:color w:val="auto"/>
          <w:sz w:val="28"/>
          <w:lang w:eastAsia="ru-RU"/>
        </w:rPr>
        <w:br/>
      </w:r>
      <w:r w:rsidRPr="00CB0189">
        <w:rPr>
          <w:rFonts w:ascii="Times New Roman" w:eastAsia="Times New Roman" w:hAnsi="Times New Roman" w:cs="Times New Roman"/>
          <w:b/>
          <w:color w:val="auto"/>
          <w:sz w:val="28"/>
          <w:lang w:eastAsia="ru-RU"/>
        </w:rPr>
        <w:t>ПСИХОЛОГА ОБРАЗОВАНИЯ</w:t>
      </w:r>
      <w:r>
        <w:rPr>
          <w:rFonts w:ascii="Times New Roman" w:eastAsia="Times New Roman" w:hAnsi="Times New Roman" w:cs="Times New Roman"/>
          <w:b/>
          <w:color w:val="auto"/>
          <w:sz w:val="28"/>
          <w:lang w:eastAsia="ru-RU"/>
        </w:rPr>
        <w:t xml:space="preserve"> </w:t>
      </w:r>
      <w:r w:rsidR="00BF7947">
        <w:rPr>
          <w:rFonts w:ascii="Times New Roman" w:eastAsia="Times New Roman" w:hAnsi="Times New Roman" w:cs="Times New Roman"/>
          <w:b/>
          <w:color w:val="auto"/>
          <w:sz w:val="28"/>
          <w:lang w:eastAsia="ru-RU"/>
        </w:rPr>
        <w:br/>
      </w:r>
      <w:r w:rsidRPr="00CB0189">
        <w:rPr>
          <w:rFonts w:ascii="Times New Roman" w:eastAsia="Times New Roman" w:hAnsi="Times New Roman" w:cs="Times New Roman"/>
          <w:b/>
          <w:color w:val="auto"/>
          <w:sz w:val="28"/>
          <w:lang w:eastAsia="ru-RU"/>
        </w:rPr>
        <w:t>(</w:t>
      </w:r>
      <w:r w:rsidR="00366F68" w:rsidRPr="00366F68">
        <w:rPr>
          <w:rFonts w:ascii="Times New Roman" w:eastAsia="Times New Roman" w:hAnsi="Times New Roman" w:cs="Times New Roman"/>
          <w:b/>
          <w:color w:val="auto"/>
          <w:sz w:val="28"/>
          <w:lang w:eastAsia="ru-RU"/>
        </w:rPr>
        <w:t>на примере кадетской школы-интерната</w:t>
      </w:r>
      <w:r w:rsidRPr="00CB0189">
        <w:rPr>
          <w:rFonts w:ascii="Times New Roman" w:eastAsia="Times New Roman" w:hAnsi="Times New Roman" w:cs="Times New Roman"/>
          <w:b/>
          <w:color w:val="auto"/>
          <w:sz w:val="28"/>
          <w:lang w:eastAsia="ru-RU"/>
        </w:rPr>
        <w:t>)</w:t>
      </w:r>
      <w:bookmarkEnd w:id="33"/>
      <w:bookmarkEnd w:id="34"/>
    </w:p>
    <w:p w:rsidR="00BF7947" w:rsidRDefault="00BF7947" w:rsidP="00E54812">
      <w:pPr>
        <w:spacing w:line="20" w:lineRule="atLeast"/>
        <w:ind w:firstLine="0"/>
        <w:jc w:val="center"/>
        <w:rPr>
          <w:rFonts w:eastAsiaTheme="minorHAnsi"/>
          <w:szCs w:val="28"/>
        </w:rPr>
      </w:pPr>
    </w:p>
    <w:p w:rsidR="00BF7947" w:rsidRDefault="00BF7947" w:rsidP="00E54812">
      <w:pPr>
        <w:spacing w:line="20" w:lineRule="atLeast"/>
        <w:ind w:firstLine="0"/>
        <w:jc w:val="center"/>
        <w:rPr>
          <w:rFonts w:eastAsiaTheme="minorHAnsi"/>
          <w:szCs w:val="28"/>
        </w:rPr>
      </w:pPr>
      <w:r w:rsidRPr="00BF7947">
        <w:rPr>
          <w:rFonts w:eastAsiaTheme="minorHAnsi"/>
          <w:b/>
          <w:i/>
          <w:szCs w:val="28"/>
        </w:rPr>
        <w:t>Власова Н.В.</w:t>
      </w:r>
      <w:r w:rsidRPr="003B6D45">
        <w:rPr>
          <w:rFonts w:eastAsiaTheme="minorHAnsi"/>
          <w:b/>
          <w:i/>
          <w:szCs w:val="28"/>
        </w:rPr>
        <w:t xml:space="preserve">, кандидат </w:t>
      </w:r>
      <w:r>
        <w:rPr>
          <w:rFonts w:eastAsiaTheme="minorHAnsi"/>
          <w:b/>
          <w:i/>
          <w:szCs w:val="28"/>
        </w:rPr>
        <w:t>психологических</w:t>
      </w:r>
      <w:r w:rsidRPr="003B6D45">
        <w:rPr>
          <w:rFonts w:eastAsiaTheme="minorHAnsi"/>
          <w:b/>
          <w:i/>
          <w:szCs w:val="28"/>
        </w:rPr>
        <w:t xml:space="preserve"> наук, доцент кафедры психологии</w:t>
      </w:r>
      <w:r>
        <w:rPr>
          <w:rFonts w:eastAsiaTheme="minorHAnsi"/>
          <w:b/>
          <w:i/>
          <w:szCs w:val="28"/>
        </w:rPr>
        <w:t xml:space="preserve"> личности</w:t>
      </w:r>
      <w:r w:rsidRPr="003B6D45">
        <w:rPr>
          <w:rFonts w:eastAsiaTheme="minorHAnsi"/>
          <w:b/>
          <w:i/>
          <w:szCs w:val="28"/>
        </w:rPr>
        <w:t xml:space="preserve"> СГУ имени Н.Г. </w:t>
      </w:r>
      <w:r>
        <w:rPr>
          <w:rFonts w:eastAsiaTheme="minorHAnsi"/>
          <w:b/>
          <w:i/>
          <w:szCs w:val="28"/>
        </w:rPr>
        <w:t>Чернышевского</w:t>
      </w:r>
    </w:p>
    <w:p w:rsidR="00E54812" w:rsidRPr="00130CC4" w:rsidRDefault="00E54812" w:rsidP="00BF7947">
      <w:pPr>
        <w:spacing w:line="20" w:lineRule="atLeast"/>
        <w:ind w:firstLine="0"/>
        <w:jc w:val="center"/>
        <w:rPr>
          <w:rFonts w:eastAsiaTheme="minorHAnsi"/>
          <w:szCs w:val="28"/>
        </w:rPr>
      </w:pPr>
    </w:p>
    <w:p w:rsidR="004E6F36" w:rsidRPr="00B817C9" w:rsidRDefault="004E6F36" w:rsidP="00E54812">
      <w:pPr>
        <w:spacing w:line="20" w:lineRule="atLeast"/>
        <w:jc w:val="both"/>
        <w:rPr>
          <w:rFonts w:eastAsiaTheme="minorHAnsi"/>
          <w:sz w:val="24"/>
          <w:szCs w:val="24"/>
        </w:rPr>
      </w:pPr>
      <w:r w:rsidRPr="00B817C9">
        <w:rPr>
          <w:rFonts w:eastAsiaTheme="minorHAnsi"/>
          <w:sz w:val="24"/>
          <w:szCs w:val="24"/>
        </w:rPr>
        <w:t>В статье рассматриваются особенности, проблемы и противоречия системы кадетского образования. Представлен теоретический анализ подходов к пониманию специфики психолого-педагогического сопровождения семьи в образовательном процессе. Предлагается модель практико-ориентированных форм психолого-педагогического сопровождения семьи в работе педагога-психолога с родителями воспитанников кадетских школ-интернатов.</w:t>
      </w:r>
    </w:p>
    <w:p w:rsidR="004E6F36" w:rsidRDefault="004E6F36" w:rsidP="00E54812">
      <w:pPr>
        <w:spacing w:line="20" w:lineRule="atLeast"/>
        <w:jc w:val="both"/>
        <w:rPr>
          <w:rFonts w:eastAsiaTheme="minorHAnsi"/>
          <w:sz w:val="24"/>
          <w:szCs w:val="24"/>
        </w:rPr>
      </w:pPr>
      <w:r w:rsidRPr="00B817C9">
        <w:rPr>
          <w:rFonts w:eastAsiaTheme="minorHAnsi"/>
          <w:b/>
          <w:i/>
          <w:sz w:val="24"/>
          <w:szCs w:val="24"/>
        </w:rPr>
        <w:t>Ключевые слова:</w:t>
      </w:r>
      <w:r w:rsidRPr="00B817C9">
        <w:rPr>
          <w:rFonts w:eastAsiaTheme="minorHAnsi"/>
          <w:sz w:val="24"/>
          <w:szCs w:val="24"/>
        </w:rPr>
        <w:t xml:space="preserve"> психолого-педагогическое сопровождение, система кадетского образования, модель работы с семьей</w:t>
      </w:r>
    </w:p>
    <w:p w:rsidR="00D72CA1" w:rsidRDefault="00D72CA1" w:rsidP="00E54812">
      <w:pPr>
        <w:spacing w:line="20" w:lineRule="atLeast"/>
        <w:jc w:val="both"/>
        <w:rPr>
          <w:rFonts w:eastAsiaTheme="minorHAnsi"/>
          <w:sz w:val="24"/>
          <w:szCs w:val="24"/>
          <w:lang w:val="en-US"/>
        </w:rPr>
      </w:pPr>
    </w:p>
    <w:p w:rsidR="00366F68" w:rsidRDefault="00366F68" w:rsidP="00E54812">
      <w:pPr>
        <w:spacing w:line="20" w:lineRule="atLeast"/>
        <w:jc w:val="both"/>
        <w:rPr>
          <w:rFonts w:eastAsiaTheme="minorHAnsi"/>
          <w:sz w:val="24"/>
          <w:szCs w:val="24"/>
          <w:lang w:val="en-US"/>
        </w:rPr>
      </w:pPr>
    </w:p>
    <w:p w:rsidR="00366F68" w:rsidRDefault="00366F68" w:rsidP="00E54812">
      <w:pPr>
        <w:spacing w:line="20" w:lineRule="atLeast"/>
        <w:jc w:val="both"/>
        <w:rPr>
          <w:rFonts w:eastAsiaTheme="minorHAnsi"/>
          <w:sz w:val="24"/>
          <w:szCs w:val="24"/>
          <w:lang w:val="en-US"/>
        </w:rPr>
      </w:pPr>
    </w:p>
    <w:p w:rsidR="00366F68" w:rsidRPr="00366F68" w:rsidRDefault="00366F68" w:rsidP="00E54812">
      <w:pPr>
        <w:spacing w:line="20" w:lineRule="atLeast"/>
        <w:jc w:val="both"/>
        <w:rPr>
          <w:rFonts w:eastAsiaTheme="minorHAnsi"/>
          <w:sz w:val="24"/>
          <w:szCs w:val="24"/>
          <w:lang w:val="en-US"/>
        </w:rPr>
      </w:pPr>
    </w:p>
    <w:p w:rsidR="00D72CA1" w:rsidRPr="00BF7947" w:rsidRDefault="00BF7947" w:rsidP="00E54812">
      <w:pPr>
        <w:spacing w:line="20" w:lineRule="atLeast"/>
        <w:ind w:firstLine="0"/>
        <w:jc w:val="center"/>
        <w:rPr>
          <w:rFonts w:eastAsiaTheme="minorHAnsi"/>
          <w:b/>
          <w:szCs w:val="28"/>
          <w:lang w:val="en-US"/>
        </w:rPr>
      </w:pPr>
      <w:r w:rsidRPr="008F6A18">
        <w:rPr>
          <w:rFonts w:eastAsiaTheme="minorHAnsi"/>
          <w:b/>
          <w:szCs w:val="28"/>
          <w:lang w:val="en"/>
        </w:rPr>
        <w:lastRenderedPageBreak/>
        <w:t xml:space="preserve">Model of Psychological and Pedagogical Support of the Family in the </w:t>
      </w:r>
      <w:r w:rsidR="008F6A18" w:rsidRPr="008F6A18">
        <w:rPr>
          <w:rFonts w:eastAsiaTheme="minorHAnsi"/>
          <w:b/>
          <w:szCs w:val="28"/>
          <w:lang w:val="en"/>
        </w:rPr>
        <w:t xml:space="preserve">Psychologist of Education </w:t>
      </w:r>
      <w:r w:rsidRPr="008F6A18">
        <w:rPr>
          <w:rFonts w:eastAsiaTheme="minorHAnsi"/>
          <w:b/>
          <w:szCs w:val="28"/>
          <w:lang w:val="en"/>
        </w:rPr>
        <w:t>Practice (on the Example of the Cadet School)</w:t>
      </w:r>
    </w:p>
    <w:p w:rsidR="00BF7947" w:rsidRPr="007E6211" w:rsidRDefault="00BF7947" w:rsidP="00E54812">
      <w:pPr>
        <w:spacing w:line="20" w:lineRule="atLeast"/>
        <w:ind w:firstLine="0"/>
        <w:jc w:val="center"/>
        <w:rPr>
          <w:sz w:val="22"/>
          <w:szCs w:val="28"/>
          <w:lang w:val="en-US"/>
        </w:rPr>
      </w:pPr>
    </w:p>
    <w:p w:rsidR="00BF7947" w:rsidRPr="00BF7947" w:rsidRDefault="00BF7947" w:rsidP="00E54812">
      <w:pPr>
        <w:spacing w:line="20" w:lineRule="atLeast"/>
        <w:ind w:firstLine="0"/>
        <w:jc w:val="center"/>
        <w:rPr>
          <w:szCs w:val="28"/>
          <w:lang w:val="en-US"/>
        </w:rPr>
      </w:pPr>
      <w:r w:rsidRPr="00BF7947">
        <w:rPr>
          <w:rFonts w:eastAsia="Times New Roman"/>
          <w:sz w:val="24"/>
          <w:szCs w:val="24"/>
          <w:lang w:val="en" w:eastAsia="ru-RU"/>
        </w:rPr>
        <w:t>Vlasova</w:t>
      </w:r>
      <w:r w:rsidR="008F6A18" w:rsidRPr="008F6A18">
        <w:rPr>
          <w:rFonts w:eastAsia="Times New Roman"/>
          <w:sz w:val="24"/>
          <w:szCs w:val="24"/>
          <w:lang w:val="en-US" w:eastAsia="ru-RU"/>
        </w:rPr>
        <w:t> </w:t>
      </w:r>
      <w:r w:rsidRPr="00BF7947">
        <w:rPr>
          <w:rFonts w:eastAsia="Times New Roman"/>
          <w:sz w:val="24"/>
          <w:szCs w:val="24"/>
          <w:lang w:val="en" w:eastAsia="ru-RU"/>
        </w:rPr>
        <w:t>N.V.</w:t>
      </w:r>
      <w:r w:rsidRPr="00590E3D">
        <w:rPr>
          <w:rFonts w:eastAsia="Times New Roman"/>
          <w:sz w:val="24"/>
          <w:szCs w:val="24"/>
          <w:lang w:val="en-US" w:eastAsia="ru-RU"/>
        </w:rPr>
        <w:t xml:space="preserve">, </w:t>
      </w:r>
      <w:r w:rsidRPr="00590E3D">
        <w:rPr>
          <w:rFonts w:eastAsia="Times New Roman"/>
          <w:sz w:val="24"/>
          <w:szCs w:val="24"/>
          <w:lang w:val="en" w:eastAsia="ru-RU"/>
        </w:rPr>
        <w:t xml:space="preserve">Candidate of </w:t>
      </w:r>
      <w:r w:rsidRPr="00BF7947">
        <w:rPr>
          <w:rFonts w:eastAsia="Times New Roman"/>
          <w:sz w:val="24"/>
          <w:szCs w:val="24"/>
          <w:lang w:val="en" w:eastAsia="ru-RU"/>
        </w:rPr>
        <w:t xml:space="preserve">Psychological </w:t>
      </w:r>
      <w:r w:rsidRPr="00590E3D">
        <w:rPr>
          <w:rFonts w:eastAsia="Times New Roman"/>
          <w:sz w:val="24"/>
          <w:szCs w:val="24"/>
          <w:lang w:val="en" w:eastAsia="ru-RU"/>
        </w:rPr>
        <w:t xml:space="preserve">Sciences, Associate Professor of the </w:t>
      </w:r>
      <w:r w:rsidRPr="00BF7947">
        <w:rPr>
          <w:rFonts w:eastAsia="Times New Roman"/>
          <w:sz w:val="24"/>
          <w:szCs w:val="24"/>
          <w:lang w:val="en-US" w:eastAsia="ru-RU"/>
        </w:rPr>
        <w:br/>
      </w:r>
      <w:r w:rsidRPr="00590E3D">
        <w:rPr>
          <w:rFonts w:eastAsia="Times New Roman"/>
          <w:sz w:val="24"/>
          <w:szCs w:val="24"/>
          <w:lang w:val="en" w:eastAsia="ru-RU"/>
        </w:rPr>
        <w:t xml:space="preserve">Department of </w:t>
      </w:r>
      <w:r w:rsidRPr="00BF7947">
        <w:rPr>
          <w:rFonts w:eastAsia="Times New Roman"/>
          <w:sz w:val="24"/>
          <w:szCs w:val="24"/>
          <w:lang w:val="en" w:eastAsia="ru-RU"/>
        </w:rPr>
        <w:t>Personal Psychology</w:t>
      </w:r>
      <w:r>
        <w:rPr>
          <w:rFonts w:eastAsia="Times New Roman"/>
          <w:sz w:val="24"/>
          <w:szCs w:val="24"/>
          <w:lang w:val="en" w:eastAsia="ru-RU"/>
        </w:rPr>
        <w:t>,</w:t>
      </w:r>
      <w:r w:rsidRPr="00590E3D">
        <w:rPr>
          <w:rFonts w:eastAsia="Times New Roman"/>
          <w:sz w:val="24"/>
          <w:szCs w:val="24"/>
          <w:lang w:val="en" w:eastAsia="ru-RU"/>
        </w:rPr>
        <w:t xml:space="preserve"> S</w:t>
      </w:r>
      <w:r>
        <w:rPr>
          <w:rFonts w:eastAsia="Times New Roman"/>
          <w:sz w:val="24"/>
          <w:szCs w:val="24"/>
          <w:lang w:val="en" w:eastAsia="ru-RU"/>
        </w:rPr>
        <w:t xml:space="preserve">aratov </w:t>
      </w:r>
      <w:r w:rsidRPr="00590E3D">
        <w:rPr>
          <w:rFonts w:eastAsia="Times New Roman"/>
          <w:sz w:val="24"/>
          <w:szCs w:val="24"/>
          <w:lang w:val="en" w:eastAsia="ru-RU"/>
        </w:rPr>
        <w:t>S</w:t>
      </w:r>
      <w:r>
        <w:rPr>
          <w:rFonts w:eastAsia="Times New Roman"/>
          <w:sz w:val="24"/>
          <w:szCs w:val="24"/>
          <w:lang w:val="en" w:eastAsia="ru-RU"/>
        </w:rPr>
        <w:t xml:space="preserve">tate </w:t>
      </w:r>
      <w:r w:rsidRPr="00590E3D">
        <w:rPr>
          <w:rFonts w:eastAsia="Times New Roman"/>
          <w:sz w:val="24"/>
          <w:szCs w:val="24"/>
          <w:lang w:val="en" w:eastAsia="ru-RU"/>
        </w:rPr>
        <w:t>U</w:t>
      </w:r>
      <w:r>
        <w:rPr>
          <w:rFonts w:eastAsia="Times New Roman"/>
          <w:sz w:val="24"/>
          <w:szCs w:val="24"/>
          <w:lang w:val="en" w:eastAsia="ru-RU"/>
        </w:rPr>
        <w:t>niversity</w:t>
      </w:r>
    </w:p>
    <w:p w:rsidR="00BF7947" w:rsidRPr="007E6211" w:rsidRDefault="00BF7947" w:rsidP="00E54812">
      <w:pPr>
        <w:spacing w:line="20" w:lineRule="atLeast"/>
        <w:ind w:firstLine="0"/>
        <w:jc w:val="center"/>
        <w:rPr>
          <w:sz w:val="20"/>
          <w:szCs w:val="28"/>
          <w:lang w:val="en-US"/>
        </w:rPr>
      </w:pPr>
    </w:p>
    <w:p w:rsidR="00D72CA1" w:rsidRPr="00D72CA1" w:rsidRDefault="00D72CA1" w:rsidP="00BF7947">
      <w:pPr>
        <w:spacing w:line="20" w:lineRule="atLeast"/>
        <w:jc w:val="both"/>
        <w:rPr>
          <w:rFonts w:eastAsiaTheme="minorHAnsi"/>
          <w:sz w:val="24"/>
          <w:szCs w:val="24"/>
          <w:lang w:val="en"/>
        </w:rPr>
      </w:pPr>
      <w:r w:rsidRPr="00D72CA1">
        <w:rPr>
          <w:rFonts w:eastAsiaTheme="minorHAnsi"/>
          <w:sz w:val="24"/>
          <w:szCs w:val="24"/>
          <w:lang w:val="en"/>
        </w:rPr>
        <w:t>In the article features, problems and contradictions of the system of cadet education are considered. A theoretical analysis of approaches to understanding the specifics of the psychological and pedagogical support of the family in the educational process is presented. A model of practical-oriented forms of psychological and pedagogical support of the family in the work of the teacher-psychologist with the parents of students of cadet boarding schools is proposed.</w:t>
      </w:r>
    </w:p>
    <w:p w:rsidR="00D72CA1" w:rsidRPr="00D72CA1" w:rsidRDefault="00D72CA1" w:rsidP="00BF7947">
      <w:pPr>
        <w:spacing w:line="20" w:lineRule="atLeast"/>
        <w:jc w:val="both"/>
        <w:rPr>
          <w:rFonts w:eastAsiaTheme="minorHAnsi"/>
          <w:sz w:val="24"/>
          <w:szCs w:val="24"/>
          <w:lang w:val="en-US"/>
        </w:rPr>
      </w:pPr>
      <w:r w:rsidRPr="00E54812">
        <w:rPr>
          <w:rFonts w:eastAsiaTheme="minorHAnsi"/>
          <w:b/>
          <w:i/>
          <w:sz w:val="24"/>
          <w:szCs w:val="24"/>
          <w:lang w:val="en"/>
        </w:rPr>
        <w:t>Key</w:t>
      </w:r>
      <w:r w:rsidR="00E54812" w:rsidRPr="00E54812">
        <w:rPr>
          <w:rFonts w:eastAsiaTheme="minorHAnsi"/>
          <w:b/>
          <w:i/>
          <w:sz w:val="24"/>
          <w:szCs w:val="24"/>
          <w:lang w:val="en-US"/>
        </w:rPr>
        <w:t xml:space="preserve"> </w:t>
      </w:r>
      <w:r w:rsidRPr="00E54812">
        <w:rPr>
          <w:rFonts w:eastAsiaTheme="minorHAnsi"/>
          <w:b/>
          <w:i/>
          <w:sz w:val="24"/>
          <w:szCs w:val="24"/>
          <w:lang w:val="en"/>
        </w:rPr>
        <w:t>words:</w:t>
      </w:r>
      <w:r w:rsidRPr="00E54812">
        <w:rPr>
          <w:rFonts w:eastAsiaTheme="minorHAnsi"/>
          <w:i/>
          <w:sz w:val="24"/>
          <w:szCs w:val="24"/>
          <w:lang w:val="en"/>
        </w:rPr>
        <w:t xml:space="preserve"> </w:t>
      </w:r>
      <w:r w:rsidRPr="00D72CA1">
        <w:rPr>
          <w:rFonts w:eastAsiaTheme="minorHAnsi"/>
          <w:sz w:val="24"/>
          <w:szCs w:val="24"/>
          <w:lang w:val="en"/>
        </w:rPr>
        <w:t>psychological-pedagogical support, system of cadet education, model of work with family</w:t>
      </w:r>
    </w:p>
    <w:p w:rsidR="00D72CA1" w:rsidRPr="00D72CA1" w:rsidRDefault="00D72CA1" w:rsidP="00BF7947">
      <w:pPr>
        <w:spacing w:line="20" w:lineRule="atLeast"/>
        <w:jc w:val="both"/>
        <w:rPr>
          <w:rFonts w:eastAsiaTheme="minorHAnsi"/>
          <w:sz w:val="24"/>
          <w:szCs w:val="24"/>
          <w:lang w:val="en-US"/>
        </w:rPr>
      </w:pPr>
    </w:p>
    <w:p w:rsidR="004E6F36" w:rsidRPr="008D42CA" w:rsidRDefault="004E6F36" w:rsidP="00BF7947">
      <w:pPr>
        <w:spacing w:line="20" w:lineRule="atLeast"/>
        <w:jc w:val="both"/>
        <w:rPr>
          <w:rFonts w:eastAsiaTheme="minorHAnsi"/>
          <w:bCs/>
          <w:szCs w:val="28"/>
        </w:rPr>
      </w:pPr>
      <w:r w:rsidRPr="008D42CA">
        <w:rPr>
          <w:rFonts w:eastAsiaTheme="minorHAnsi"/>
          <w:szCs w:val="28"/>
        </w:rPr>
        <w:t>Повышение престижа каде</w:t>
      </w:r>
      <w:r w:rsidR="00130CC4">
        <w:rPr>
          <w:rFonts w:eastAsiaTheme="minorHAnsi"/>
          <w:szCs w:val="28"/>
        </w:rPr>
        <w:t xml:space="preserve">тского образования реализуется </w:t>
      </w:r>
      <w:r w:rsidRPr="008D42CA">
        <w:rPr>
          <w:rFonts w:eastAsiaTheme="minorHAnsi"/>
          <w:szCs w:val="28"/>
        </w:rPr>
        <w:t xml:space="preserve">в кадетских корпусах, профильных классах образовательных школ, кадетских школах-интернатах. Основной </w:t>
      </w:r>
      <w:r w:rsidRPr="008D42CA">
        <w:rPr>
          <w:rFonts w:eastAsiaTheme="minorHAnsi"/>
          <w:bCs/>
          <w:szCs w:val="28"/>
        </w:rPr>
        <w:t>целью образования в данных учебных учреждениях выступает подготовка несовершеннолетних обучающихся к военной или иной государственной службе,</w:t>
      </w:r>
      <w:r w:rsidRPr="008D42CA">
        <w:rPr>
          <w:rFonts w:eastAsiaTheme="minorHAnsi"/>
          <w:color w:val="202020"/>
          <w:szCs w:val="28"/>
        </w:rPr>
        <w:t xml:space="preserve"> </w:t>
      </w:r>
      <w:r w:rsidRPr="008D42CA">
        <w:rPr>
          <w:rFonts w:eastAsiaTheme="minorHAnsi"/>
          <w:bCs/>
          <w:szCs w:val="28"/>
        </w:rPr>
        <w:t xml:space="preserve">в том числе к государственной службе российского казачества. </w:t>
      </w:r>
      <w:r w:rsidRPr="008D42CA">
        <w:rPr>
          <w:rFonts w:eastAsiaTheme="minorHAnsi"/>
          <w:szCs w:val="28"/>
        </w:rPr>
        <w:t>Следует отметить, что сама система кадетского образова</w:t>
      </w:r>
      <w:r>
        <w:rPr>
          <w:rFonts w:eastAsiaTheme="minorHAnsi"/>
          <w:szCs w:val="28"/>
        </w:rPr>
        <w:t>ния</w:t>
      </w:r>
      <w:r w:rsidRPr="008D42CA">
        <w:rPr>
          <w:rFonts w:eastAsiaTheme="minorHAnsi"/>
          <w:szCs w:val="28"/>
        </w:rPr>
        <w:t xml:space="preserve"> порождает комплекс противоречий, с которыми сталкиваются учащиеся и их родители, особенно </w:t>
      </w:r>
      <w:r>
        <w:rPr>
          <w:rFonts w:eastAsiaTheme="minorHAnsi"/>
          <w:szCs w:val="28"/>
        </w:rPr>
        <w:t xml:space="preserve">в </w:t>
      </w:r>
      <w:r w:rsidRPr="008D42CA">
        <w:rPr>
          <w:rFonts w:eastAsiaTheme="minorHAnsi"/>
          <w:szCs w:val="28"/>
        </w:rPr>
        <w:t>закрытых образовательных организаци</w:t>
      </w:r>
      <w:r>
        <w:rPr>
          <w:rFonts w:eastAsiaTheme="minorHAnsi"/>
          <w:szCs w:val="28"/>
        </w:rPr>
        <w:t>ях</w:t>
      </w:r>
      <w:r w:rsidRPr="008D42CA">
        <w:rPr>
          <w:rFonts w:eastAsiaTheme="minorHAnsi"/>
          <w:szCs w:val="28"/>
        </w:rPr>
        <w:t xml:space="preserve">, которыми являются кадетские школы-интернаты. </w:t>
      </w:r>
    </w:p>
    <w:p w:rsidR="004E6F36" w:rsidRPr="008D42CA" w:rsidRDefault="004E6F36" w:rsidP="00BF7947">
      <w:pPr>
        <w:spacing w:line="20" w:lineRule="atLeast"/>
        <w:jc w:val="both"/>
        <w:rPr>
          <w:rFonts w:eastAsiaTheme="minorHAnsi"/>
          <w:szCs w:val="28"/>
        </w:rPr>
      </w:pPr>
      <w:r w:rsidRPr="008D42CA">
        <w:rPr>
          <w:rFonts w:eastAsiaTheme="minorHAnsi"/>
          <w:szCs w:val="28"/>
        </w:rPr>
        <w:t>С одной стороны, мезосистема локальной среды обучения, общения и проживания ребенка в кадетском учреждении повышает требовательность к интеллектуальным, психоэмоциональным и физическим нагрузкам кадет, что может   истощать адаптивные ресурсы личности и приводить к состоянию внутреннего психологического дискомфорта.  С другой стороны, условия жизнедеятельности в кадетских учреждениях становятся побудительным фактором самовоспитания у кадет чувства взрослости, ответственности, самостоятельности и организованности.</w:t>
      </w:r>
    </w:p>
    <w:p w:rsidR="004E6F36" w:rsidRPr="008D42CA" w:rsidRDefault="004E6F36" w:rsidP="00BF7947">
      <w:pPr>
        <w:spacing w:line="20" w:lineRule="atLeast"/>
        <w:jc w:val="both"/>
        <w:rPr>
          <w:rFonts w:eastAsiaTheme="minorHAnsi"/>
          <w:szCs w:val="28"/>
        </w:rPr>
      </w:pPr>
      <w:r w:rsidRPr="008D42CA">
        <w:rPr>
          <w:rFonts w:eastAsiaTheme="minorHAnsi"/>
          <w:szCs w:val="28"/>
        </w:rPr>
        <w:t>Следует отметить, что отдельным противоречивым фактором выступает необходимость полноценного и гармоничного развития личности ребенка и его субъектных качеств (личностной свободы и а</w:t>
      </w:r>
      <w:r w:rsidR="00130CC4">
        <w:rPr>
          <w:rFonts w:eastAsiaTheme="minorHAnsi"/>
          <w:szCs w:val="28"/>
        </w:rPr>
        <w:t xml:space="preserve">втономии), а с другой стороны, </w:t>
      </w:r>
      <w:r>
        <w:rPr>
          <w:rFonts w:eastAsiaTheme="minorHAnsi"/>
          <w:szCs w:val="28"/>
        </w:rPr>
        <w:t>сложность</w:t>
      </w:r>
      <w:r w:rsidRPr="008D42CA">
        <w:rPr>
          <w:rFonts w:eastAsiaTheme="minorHAnsi"/>
          <w:szCs w:val="28"/>
        </w:rPr>
        <w:t xml:space="preserve"> такового развития в условиях взаимодействия, основанного на иерархии и подчинении, стандартизации выполнения социальной роли кадета, деиндивидуализации имени. В</w:t>
      </w:r>
      <w:r w:rsidR="00BF7947">
        <w:rPr>
          <w:rFonts w:eastAsiaTheme="minorHAnsi"/>
          <w:szCs w:val="28"/>
        </w:rPr>
        <w:t> </w:t>
      </w:r>
      <w:r w:rsidRPr="008D42CA">
        <w:rPr>
          <w:rFonts w:eastAsiaTheme="minorHAnsi"/>
          <w:szCs w:val="28"/>
        </w:rPr>
        <w:t>модели личностной регуляции Е.Р.</w:t>
      </w:r>
      <w:r w:rsidR="00BF7947">
        <w:rPr>
          <w:rFonts w:eastAsiaTheme="minorHAnsi"/>
          <w:szCs w:val="28"/>
        </w:rPr>
        <w:t> </w:t>
      </w:r>
      <w:r w:rsidRPr="008D42CA">
        <w:rPr>
          <w:rFonts w:eastAsiaTheme="minorHAnsi"/>
          <w:szCs w:val="28"/>
        </w:rPr>
        <w:t>Калитиевской и Д.А.</w:t>
      </w:r>
      <w:r w:rsidR="00BF7947">
        <w:rPr>
          <w:rFonts w:eastAsiaTheme="minorHAnsi"/>
          <w:szCs w:val="28"/>
        </w:rPr>
        <w:t> </w:t>
      </w:r>
      <w:r w:rsidRPr="008D42CA">
        <w:rPr>
          <w:rFonts w:eastAsiaTheme="minorHAnsi"/>
          <w:szCs w:val="28"/>
        </w:rPr>
        <w:t>Леонтьева свобода характеризуется как активность, проя</w:t>
      </w:r>
      <w:r w:rsidR="00130CC4">
        <w:rPr>
          <w:rFonts w:eastAsiaTheme="minorHAnsi"/>
          <w:szCs w:val="28"/>
        </w:rPr>
        <w:t xml:space="preserve">вляющаяся через осознавание </w:t>
      </w:r>
      <w:r w:rsidR="00BF7947">
        <w:rPr>
          <w:rFonts w:eastAsiaTheme="minorHAnsi"/>
          <w:szCs w:val="28"/>
        </w:rPr>
        <w:t>–</w:t>
      </w:r>
      <w:r w:rsidR="00130CC4">
        <w:rPr>
          <w:rFonts w:eastAsiaTheme="minorHAnsi"/>
          <w:szCs w:val="28"/>
        </w:rPr>
        <w:t xml:space="preserve"> «</w:t>
      </w:r>
      <w:r w:rsidRPr="008D42CA">
        <w:rPr>
          <w:rFonts w:eastAsiaTheme="minorHAnsi"/>
          <w:szCs w:val="28"/>
        </w:rPr>
        <w:t xml:space="preserve">что Я хочу»; опосредована ценностями </w:t>
      </w:r>
      <w:r w:rsidR="00BF7947">
        <w:rPr>
          <w:rFonts w:eastAsiaTheme="minorHAnsi"/>
          <w:szCs w:val="28"/>
        </w:rPr>
        <w:t>–</w:t>
      </w:r>
      <w:r w:rsidRPr="008D42CA">
        <w:rPr>
          <w:rFonts w:eastAsiaTheme="minorHAnsi"/>
          <w:szCs w:val="28"/>
        </w:rPr>
        <w:t xml:space="preserve"> «для чего Мне это нужно» и способностью к регуляции собственных действий [</w:t>
      </w:r>
      <w:r w:rsidR="00BF7947">
        <w:rPr>
          <w:rFonts w:eastAsiaTheme="minorHAnsi"/>
          <w:szCs w:val="28"/>
        </w:rPr>
        <w:t>1, 2</w:t>
      </w:r>
      <w:r w:rsidRPr="008D42CA">
        <w:rPr>
          <w:rFonts w:eastAsiaTheme="minorHAnsi"/>
          <w:szCs w:val="28"/>
        </w:rPr>
        <w:t xml:space="preserve">]. В онтогенезе свобода формируется на основе ценностных ориентаций и как </w:t>
      </w:r>
      <w:r w:rsidRPr="008D42CA">
        <w:rPr>
          <w:rFonts w:eastAsiaTheme="minorHAnsi"/>
          <w:szCs w:val="28"/>
        </w:rPr>
        <w:lastRenderedPageBreak/>
        <w:t>возможность пользоваться правом на собственную осознанную активность. Критическим периодом</w:t>
      </w:r>
      <w:r>
        <w:rPr>
          <w:rFonts w:eastAsiaTheme="minorHAnsi"/>
          <w:szCs w:val="28"/>
        </w:rPr>
        <w:t xml:space="preserve"> </w:t>
      </w:r>
      <w:r w:rsidRPr="008D42CA">
        <w:rPr>
          <w:rFonts w:eastAsiaTheme="minorHAnsi"/>
          <w:szCs w:val="28"/>
        </w:rPr>
        <w:t>перехода детской спонтанности в осознанную активность, по мнению авторов, выступает подростковый возраст. Неблагоприятными факторами для развития личности выступают условия и обстоятельства жизни с жестко детерминированными требованиями, ожиданиями и ограничениями.</w:t>
      </w:r>
    </w:p>
    <w:p w:rsidR="004E6F36" w:rsidRPr="008D42CA" w:rsidRDefault="004E6F36" w:rsidP="00BF7947">
      <w:pPr>
        <w:spacing w:line="20" w:lineRule="atLeast"/>
        <w:jc w:val="both"/>
        <w:rPr>
          <w:rFonts w:eastAsiaTheme="minorHAnsi"/>
          <w:szCs w:val="28"/>
        </w:rPr>
      </w:pPr>
      <w:r w:rsidRPr="008D42CA">
        <w:rPr>
          <w:rFonts w:eastAsiaTheme="minorHAnsi"/>
          <w:szCs w:val="28"/>
        </w:rPr>
        <w:t>Особо остро стоит вопрос и о роли кадетского образования в процессе социализации личности ребенка. Социализация предстает как процесс становления субъекта своей жизнедеятельности. Следует отметить, что социализация кадет проходит достаточно односторонне и фрагментарно. Активизация и планомерная реализация трудово</w:t>
      </w:r>
      <w:r>
        <w:rPr>
          <w:rFonts w:eastAsiaTheme="minorHAnsi"/>
          <w:szCs w:val="28"/>
        </w:rPr>
        <w:t>го и военно-патриотического</w:t>
      </w:r>
      <w:r w:rsidRPr="008D42CA">
        <w:rPr>
          <w:rFonts w:eastAsiaTheme="minorHAnsi"/>
          <w:szCs w:val="28"/>
        </w:rPr>
        <w:t xml:space="preserve"> компонент</w:t>
      </w:r>
      <w:r>
        <w:rPr>
          <w:rFonts w:eastAsiaTheme="minorHAnsi"/>
          <w:szCs w:val="28"/>
        </w:rPr>
        <w:t>ов</w:t>
      </w:r>
      <w:r w:rsidRPr="008D42CA">
        <w:rPr>
          <w:rFonts w:eastAsiaTheme="minorHAnsi"/>
          <w:szCs w:val="28"/>
        </w:rPr>
        <w:t xml:space="preserve"> социализации формируют навыки группового образа жизни, соответствующую систему ценностей и потребностей [</w:t>
      </w:r>
      <w:r w:rsidR="00BF7947">
        <w:rPr>
          <w:rFonts w:eastAsiaTheme="minorHAnsi"/>
          <w:szCs w:val="28"/>
        </w:rPr>
        <w:t>3</w:t>
      </w:r>
      <w:r w:rsidRPr="008D42CA">
        <w:rPr>
          <w:rFonts w:eastAsiaTheme="minorHAnsi"/>
          <w:szCs w:val="28"/>
        </w:rPr>
        <w:t>]. Но в тоже время у кадет отмечается выраженная социальная пассивность, противоречивая система соотношения индивидуальных и общественных ценностей, нравственных ориентиров, а также ограниченность опыта гражданской жизни. Опыт гражданской жизни включает в себя культурную, духовно-нравственную, социально активную составляющую, которая проявляется в возможности реализации себя в жизни путем освоения многообразия социальных ролей. Социальными рисками личности, воспитывающейся в условиях жестко упорядоченной системы образования, могут выступать проблемы личностной готовности выполнять гражданские и семейные роли. В условиях кадетской образовательной среды отмечается отсутствие сбалансированности взаимодействия между агентами социализации: семьей - школой-интернатом</w:t>
      </w:r>
      <w:r w:rsidR="00BF7947">
        <w:rPr>
          <w:rFonts w:eastAsiaTheme="minorHAnsi"/>
          <w:b/>
          <w:bCs/>
          <w:szCs w:val="28"/>
        </w:rPr>
        <w:t xml:space="preserve"> </w:t>
      </w:r>
      <w:r w:rsidRPr="008D42CA">
        <w:rPr>
          <w:rFonts w:eastAsiaTheme="minorHAnsi"/>
          <w:szCs w:val="28"/>
        </w:rPr>
        <w:t>[</w:t>
      </w:r>
      <w:r w:rsidR="00BF7947">
        <w:rPr>
          <w:rFonts w:eastAsiaTheme="minorHAnsi"/>
          <w:szCs w:val="28"/>
        </w:rPr>
        <w:t>4</w:t>
      </w:r>
      <w:r w:rsidRPr="008D42CA">
        <w:rPr>
          <w:rFonts w:eastAsiaTheme="minorHAnsi"/>
          <w:szCs w:val="28"/>
        </w:rPr>
        <w:t>]. По факту, кадетские школы-интернаты выступают не только образовательной, но и воспитательной средой социализации, в то время как включение ребенка в опыт социального семейного взаимодействия, межличностных и ролевых отношений становится ограниченным. Таким образом, гомогенность социальной среды, армейская атмосфера воспитания, основывающаяся на преобладании контроля, дисциплины, строгости и наказани</w:t>
      </w:r>
      <w:r>
        <w:rPr>
          <w:rFonts w:eastAsiaTheme="minorHAnsi"/>
          <w:szCs w:val="28"/>
        </w:rPr>
        <w:t>я</w:t>
      </w:r>
      <w:r w:rsidRPr="008D42CA">
        <w:rPr>
          <w:rFonts w:eastAsiaTheme="minorHAnsi"/>
          <w:szCs w:val="28"/>
        </w:rPr>
        <w:t>, а также дистанцированность от семьи выступают факторами, ограничивающими опыт социализации ребенка.</w:t>
      </w:r>
    </w:p>
    <w:p w:rsidR="004E6F36" w:rsidRPr="008D42CA" w:rsidRDefault="004E6F36" w:rsidP="00BF7947">
      <w:pPr>
        <w:spacing w:line="20" w:lineRule="atLeast"/>
        <w:jc w:val="both"/>
        <w:rPr>
          <w:rFonts w:eastAsiaTheme="minorHAnsi"/>
          <w:szCs w:val="28"/>
        </w:rPr>
      </w:pPr>
      <w:r w:rsidRPr="008D42CA">
        <w:rPr>
          <w:rFonts w:eastAsiaTheme="minorHAnsi"/>
          <w:szCs w:val="28"/>
        </w:rPr>
        <w:t>Выявленные проблемы и противоречия системы кадетского образования обус</w:t>
      </w:r>
      <w:r>
        <w:rPr>
          <w:rFonts w:eastAsiaTheme="minorHAnsi"/>
          <w:szCs w:val="28"/>
        </w:rPr>
        <w:t>ло</w:t>
      </w:r>
      <w:r w:rsidRPr="008D42CA">
        <w:rPr>
          <w:rFonts w:eastAsiaTheme="minorHAnsi"/>
          <w:szCs w:val="28"/>
        </w:rPr>
        <w:t xml:space="preserve">вливают необходимость разработки новых форм и моделей взаимоотношений семьи и образовательного учреждения с целью обеспечения полноценной социализации ребенка в условиях интернатного обучения. </w:t>
      </w:r>
    </w:p>
    <w:p w:rsidR="004E6F36" w:rsidRPr="008D42CA" w:rsidRDefault="004E6F36" w:rsidP="00BF7947">
      <w:pPr>
        <w:spacing w:line="20" w:lineRule="atLeast"/>
        <w:jc w:val="both"/>
        <w:rPr>
          <w:rFonts w:eastAsiaTheme="minorHAnsi"/>
          <w:b/>
          <w:bCs/>
          <w:szCs w:val="28"/>
        </w:rPr>
      </w:pPr>
      <w:r w:rsidRPr="008D42CA">
        <w:rPr>
          <w:rFonts w:eastAsiaTheme="minorHAnsi"/>
          <w:szCs w:val="28"/>
        </w:rPr>
        <w:t>В рамках данной работы анализируются теоретические и прикладные аспекты психолого-педагогического сопровождения семьи, развитие родительских компетенций в условиях современных тенденций модернизации образования.</w:t>
      </w:r>
    </w:p>
    <w:p w:rsidR="004E6F36" w:rsidRPr="008D42CA" w:rsidRDefault="004E6F36" w:rsidP="00BF7947">
      <w:pPr>
        <w:spacing w:line="20" w:lineRule="atLeast"/>
        <w:jc w:val="both"/>
        <w:rPr>
          <w:rFonts w:eastAsiaTheme="minorHAnsi"/>
          <w:szCs w:val="28"/>
        </w:rPr>
      </w:pPr>
      <w:r w:rsidRPr="008D42CA">
        <w:rPr>
          <w:rFonts w:eastAsiaTheme="minorHAnsi"/>
          <w:b/>
          <w:szCs w:val="28"/>
        </w:rPr>
        <w:lastRenderedPageBreak/>
        <w:t>Цель работы</w:t>
      </w:r>
      <w:r w:rsidRPr="008D42CA">
        <w:rPr>
          <w:rFonts w:eastAsiaTheme="minorHAnsi"/>
          <w:szCs w:val="28"/>
        </w:rPr>
        <w:t>: Разработать модель практико-ориентированных форм психолого-педагогического сопровождения семьи.</w:t>
      </w:r>
    </w:p>
    <w:p w:rsidR="004E6F36" w:rsidRPr="008D42CA" w:rsidRDefault="004E6F36" w:rsidP="00BF7947">
      <w:pPr>
        <w:spacing w:line="20" w:lineRule="atLeast"/>
        <w:jc w:val="both"/>
        <w:rPr>
          <w:rFonts w:eastAsiaTheme="minorHAnsi"/>
          <w:b/>
          <w:szCs w:val="28"/>
        </w:rPr>
      </w:pPr>
      <w:r w:rsidRPr="008D42CA">
        <w:rPr>
          <w:rFonts w:eastAsiaTheme="minorHAnsi"/>
          <w:b/>
          <w:szCs w:val="28"/>
        </w:rPr>
        <w:t>Задачи:</w:t>
      </w:r>
    </w:p>
    <w:p w:rsidR="004E6F36" w:rsidRPr="008D42CA" w:rsidRDefault="004E6F36" w:rsidP="00BF7947">
      <w:pPr>
        <w:numPr>
          <w:ilvl w:val="0"/>
          <w:numId w:val="13"/>
        </w:numPr>
        <w:spacing w:line="20" w:lineRule="atLeast"/>
        <w:ind w:left="0" w:firstLine="709"/>
        <w:jc w:val="both"/>
        <w:rPr>
          <w:rFonts w:eastAsiaTheme="minorHAnsi"/>
          <w:szCs w:val="28"/>
        </w:rPr>
      </w:pPr>
      <w:r w:rsidRPr="008D42CA">
        <w:rPr>
          <w:rFonts w:eastAsiaTheme="minorHAnsi"/>
          <w:szCs w:val="28"/>
        </w:rPr>
        <w:t>Провести теоретический анализ подходов к пониманию специфики психолого-педагогического сопровождения в образовательном процессе.</w:t>
      </w:r>
    </w:p>
    <w:p w:rsidR="004E6F36" w:rsidRPr="008D42CA" w:rsidRDefault="004E6F36" w:rsidP="00BF7947">
      <w:pPr>
        <w:numPr>
          <w:ilvl w:val="0"/>
          <w:numId w:val="13"/>
        </w:numPr>
        <w:spacing w:line="20" w:lineRule="atLeast"/>
        <w:ind w:left="0" w:firstLine="709"/>
        <w:jc w:val="both"/>
        <w:rPr>
          <w:rFonts w:eastAsiaTheme="minorHAnsi"/>
          <w:szCs w:val="28"/>
        </w:rPr>
      </w:pPr>
      <w:r w:rsidRPr="008D42CA">
        <w:rPr>
          <w:rFonts w:eastAsiaTheme="minorHAnsi"/>
          <w:szCs w:val="28"/>
        </w:rPr>
        <w:t>Разработать модель психолого-педагогического сопровождения</w:t>
      </w:r>
      <w:r>
        <w:rPr>
          <w:rFonts w:eastAsiaTheme="minorHAnsi"/>
          <w:szCs w:val="28"/>
        </w:rPr>
        <w:t xml:space="preserve"> семьи</w:t>
      </w:r>
      <w:r w:rsidR="00257BBC">
        <w:rPr>
          <w:rFonts w:eastAsiaTheme="minorHAnsi"/>
          <w:szCs w:val="28"/>
        </w:rPr>
        <w:t>,</w:t>
      </w:r>
      <w:r w:rsidRPr="008D42CA">
        <w:rPr>
          <w:rFonts w:eastAsiaTheme="minorHAnsi"/>
          <w:szCs w:val="28"/>
        </w:rPr>
        <w:t xml:space="preserve"> как технологию работы психолога в условиях модернизации образования и обучения ребенка в кадетской школе-интернате.</w:t>
      </w:r>
    </w:p>
    <w:p w:rsidR="004E6F36" w:rsidRPr="008D42CA" w:rsidRDefault="004E6F36" w:rsidP="00BF7947">
      <w:pPr>
        <w:spacing w:line="20" w:lineRule="atLeast"/>
        <w:jc w:val="both"/>
        <w:rPr>
          <w:rFonts w:eastAsiaTheme="minorHAnsi"/>
          <w:szCs w:val="28"/>
        </w:rPr>
      </w:pPr>
      <w:r w:rsidRPr="008D42CA">
        <w:rPr>
          <w:rFonts w:eastAsiaTheme="minorHAnsi"/>
          <w:szCs w:val="28"/>
        </w:rPr>
        <w:t>Теоретико-методологическую основу данной работы составили фундаментальные принципы психологии:</w:t>
      </w:r>
    </w:p>
    <w:p w:rsidR="004E6F36" w:rsidRPr="008D42CA" w:rsidRDefault="004E6F36" w:rsidP="00BF7947">
      <w:pPr>
        <w:numPr>
          <w:ilvl w:val="0"/>
          <w:numId w:val="14"/>
        </w:numPr>
        <w:tabs>
          <w:tab w:val="left" w:pos="993"/>
        </w:tabs>
        <w:spacing w:line="20" w:lineRule="atLeast"/>
        <w:ind w:left="0" w:firstLine="709"/>
        <w:jc w:val="both"/>
        <w:rPr>
          <w:rFonts w:eastAsiaTheme="minorHAnsi"/>
          <w:szCs w:val="28"/>
        </w:rPr>
      </w:pPr>
      <w:r w:rsidRPr="008D42CA">
        <w:rPr>
          <w:rFonts w:eastAsiaTheme="minorHAnsi"/>
          <w:szCs w:val="28"/>
        </w:rPr>
        <w:t>принцип системности (Б.Ф.</w:t>
      </w:r>
      <w:r w:rsidR="00BF7947">
        <w:rPr>
          <w:rFonts w:eastAsiaTheme="minorHAnsi"/>
          <w:szCs w:val="28"/>
        </w:rPr>
        <w:t> </w:t>
      </w:r>
      <w:r w:rsidRPr="008D42CA">
        <w:rPr>
          <w:rFonts w:eastAsiaTheme="minorHAnsi"/>
          <w:szCs w:val="28"/>
        </w:rPr>
        <w:t>Ломов, Б.Г.</w:t>
      </w:r>
      <w:r w:rsidR="00BF7947">
        <w:rPr>
          <w:rFonts w:eastAsiaTheme="minorHAnsi"/>
          <w:szCs w:val="28"/>
        </w:rPr>
        <w:t> </w:t>
      </w:r>
      <w:r w:rsidRPr="008D42CA">
        <w:rPr>
          <w:rFonts w:eastAsiaTheme="minorHAnsi"/>
          <w:szCs w:val="28"/>
        </w:rPr>
        <w:t>Ананьев);</w:t>
      </w:r>
    </w:p>
    <w:p w:rsidR="004E6F36" w:rsidRPr="008D42CA" w:rsidRDefault="004E6F36" w:rsidP="00BF7947">
      <w:pPr>
        <w:numPr>
          <w:ilvl w:val="0"/>
          <w:numId w:val="14"/>
        </w:numPr>
        <w:tabs>
          <w:tab w:val="left" w:pos="993"/>
        </w:tabs>
        <w:spacing w:line="20" w:lineRule="atLeast"/>
        <w:ind w:left="0" w:firstLine="709"/>
        <w:jc w:val="both"/>
        <w:rPr>
          <w:rFonts w:eastAsiaTheme="minorHAnsi"/>
          <w:szCs w:val="28"/>
        </w:rPr>
      </w:pPr>
      <w:r w:rsidRPr="008D42CA">
        <w:rPr>
          <w:rFonts w:eastAsiaTheme="minorHAnsi"/>
          <w:szCs w:val="28"/>
        </w:rPr>
        <w:t>принцип единства сознания и деятельности (С.Л.</w:t>
      </w:r>
      <w:r w:rsidR="00BF7947">
        <w:rPr>
          <w:rFonts w:eastAsiaTheme="minorHAnsi"/>
          <w:szCs w:val="28"/>
        </w:rPr>
        <w:t> </w:t>
      </w:r>
      <w:r w:rsidRPr="008D42CA">
        <w:rPr>
          <w:rFonts w:eastAsiaTheme="minorHAnsi"/>
          <w:szCs w:val="28"/>
        </w:rPr>
        <w:t>Рубинштейн, А.Н. Леонтьев);</w:t>
      </w:r>
    </w:p>
    <w:p w:rsidR="004E6F36" w:rsidRPr="008D42CA" w:rsidRDefault="00BF7947" w:rsidP="00BF7947">
      <w:pPr>
        <w:numPr>
          <w:ilvl w:val="0"/>
          <w:numId w:val="14"/>
        </w:numPr>
        <w:tabs>
          <w:tab w:val="left" w:pos="993"/>
        </w:tabs>
        <w:spacing w:line="20" w:lineRule="atLeast"/>
        <w:ind w:left="0" w:firstLine="709"/>
        <w:jc w:val="both"/>
        <w:rPr>
          <w:rFonts w:eastAsiaTheme="minorHAnsi"/>
          <w:szCs w:val="28"/>
        </w:rPr>
      </w:pPr>
      <w:r>
        <w:rPr>
          <w:rFonts w:eastAsiaTheme="minorHAnsi"/>
          <w:szCs w:val="28"/>
        </w:rPr>
        <w:t>принцип развития (А.Г. </w:t>
      </w:r>
      <w:r w:rsidR="004E6F36" w:rsidRPr="008D42CA">
        <w:rPr>
          <w:rFonts w:eastAsiaTheme="minorHAnsi"/>
          <w:szCs w:val="28"/>
        </w:rPr>
        <w:t>Асмолов, Л.С.</w:t>
      </w:r>
      <w:r>
        <w:rPr>
          <w:rFonts w:eastAsiaTheme="minorHAnsi"/>
          <w:szCs w:val="28"/>
        </w:rPr>
        <w:t> </w:t>
      </w:r>
      <w:r w:rsidR="004E6F36" w:rsidRPr="008D42CA">
        <w:rPr>
          <w:rFonts w:eastAsiaTheme="minorHAnsi"/>
          <w:szCs w:val="28"/>
        </w:rPr>
        <w:t>Выготский);</w:t>
      </w:r>
    </w:p>
    <w:p w:rsidR="004E6F36" w:rsidRPr="008D42CA" w:rsidRDefault="004E6F36" w:rsidP="00BF7947">
      <w:pPr>
        <w:numPr>
          <w:ilvl w:val="0"/>
          <w:numId w:val="14"/>
        </w:numPr>
        <w:tabs>
          <w:tab w:val="left" w:pos="993"/>
        </w:tabs>
        <w:spacing w:line="20" w:lineRule="atLeast"/>
        <w:ind w:left="0" w:firstLine="709"/>
        <w:jc w:val="both"/>
        <w:rPr>
          <w:rFonts w:eastAsiaTheme="minorHAnsi"/>
          <w:szCs w:val="28"/>
        </w:rPr>
      </w:pPr>
      <w:r w:rsidRPr="008D42CA">
        <w:rPr>
          <w:rFonts w:eastAsiaTheme="minorHAnsi"/>
          <w:szCs w:val="28"/>
        </w:rPr>
        <w:t xml:space="preserve"> концептуальные основы феномена родительства (Р.В.</w:t>
      </w:r>
      <w:r w:rsidR="00BF7947">
        <w:rPr>
          <w:rFonts w:eastAsiaTheme="minorHAnsi"/>
          <w:szCs w:val="28"/>
        </w:rPr>
        <w:t> </w:t>
      </w:r>
      <w:r w:rsidRPr="008D42CA">
        <w:rPr>
          <w:rFonts w:eastAsiaTheme="minorHAnsi"/>
          <w:szCs w:val="28"/>
        </w:rPr>
        <w:t>Овчаров</w:t>
      </w:r>
      <w:r>
        <w:rPr>
          <w:rFonts w:eastAsiaTheme="minorHAnsi"/>
          <w:szCs w:val="28"/>
        </w:rPr>
        <w:t>а</w:t>
      </w:r>
      <w:r w:rsidRPr="008D42CA">
        <w:rPr>
          <w:rFonts w:eastAsiaTheme="minorHAnsi"/>
          <w:szCs w:val="28"/>
        </w:rPr>
        <w:t>, Е.О.</w:t>
      </w:r>
      <w:r w:rsidR="00BF7947">
        <w:rPr>
          <w:rFonts w:eastAsiaTheme="minorHAnsi"/>
          <w:szCs w:val="28"/>
        </w:rPr>
        <w:t> </w:t>
      </w:r>
      <w:r w:rsidRPr="008D42CA">
        <w:rPr>
          <w:rFonts w:eastAsiaTheme="minorHAnsi"/>
          <w:szCs w:val="28"/>
        </w:rPr>
        <w:t>Ермихин</w:t>
      </w:r>
      <w:r>
        <w:rPr>
          <w:rFonts w:eastAsiaTheme="minorHAnsi"/>
          <w:szCs w:val="28"/>
        </w:rPr>
        <w:t>а</w:t>
      </w:r>
      <w:r w:rsidRPr="008D42CA">
        <w:rPr>
          <w:rFonts w:eastAsiaTheme="minorHAnsi"/>
          <w:szCs w:val="28"/>
        </w:rPr>
        <w:t>);</w:t>
      </w:r>
    </w:p>
    <w:p w:rsidR="004E6F36" w:rsidRPr="00130CC4" w:rsidRDefault="004E6F36" w:rsidP="00BF7947">
      <w:pPr>
        <w:numPr>
          <w:ilvl w:val="0"/>
          <w:numId w:val="14"/>
        </w:numPr>
        <w:tabs>
          <w:tab w:val="left" w:pos="993"/>
        </w:tabs>
        <w:spacing w:line="20" w:lineRule="atLeast"/>
        <w:ind w:left="0" w:firstLine="709"/>
        <w:jc w:val="both"/>
        <w:rPr>
          <w:rFonts w:eastAsiaTheme="minorHAnsi"/>
          <w:szCs w:val="28"/>
        </w:rPr>
      </w:pPr>
      <w:r w:rsidRPr="008D42CA">
        <w:rPr>
          <w:rFonts w:eastAsiaTheme="minorHAnsi"/>
          <w:szCs w:val="28"/>
        </w:rPr>
        <w:t>технологии психологического сопровождения родитель</w:t>
      </w:r>
      <w:r>
        <w:rPr>
          <w:rFonts w:eastAsiaTheme="minorHAnsi"/>
          <w:szCs w:val="28"/>
        </w:rPr>
        <w:t xml:space="preserve">ства, представленные в работах </w:t>
      </w:r>
      <w:r w:rsidRPr="008D42CA">
        <w:rPr>
          <w:rFonts w:eastAsiaTheme="minorHAnsi"/>
          <w:szCs w:val="28"/>
        </w:rPr>
        <w:t>М.Р.</w:t>
      </w:r>
      <w:r w:rsidR="00BF7947">
        <w:rPr>
          <w:rFonts w:eastAsiaTheme="minorHAnsi"/>
          <w:szCs w:val="28"/>
        </w:rPr>
        <w:t> </w:t>
      </w:r>
      <w:r w:rsidRPr="008D42CA">
        <w:rPr>
          <w:rFonts w:eastAsiaTheme="minorHAnsi"/>
          <w:szCs w:val="28"/>
        </w:rPr>
        <w:t>Битяновой, Р</w:t>
      </w:r>
      <w:r>
        <w:rPr>
          <w:rFonts w:eastAsiaTheme="minorHAnsi"/>
          <w:szCs w:val="28"/>
        </w:rPr>
        <w:t>.В.</w:t>
      </w:r>
      <w:r w:rsidR="00BF7947">
        <w:rPr>
          <w:rFonts w:eastAsiaTheme="minorHAnsi"/>
          <w:szCs w:val="28"/>
        </w:rPr>
        <w:t> </w:t>
      </w:r>
      <w:r>
        <w:rPr>
          <w:rFonts w:eastAsiaTheme="minorHAnsi"/>
          <w:szCs w:val="28"/>
        </w:rPr>
        <w:t>Овчаровой, ЕО.</w:t>
      </w:r>
      <w:r w:rsidR="00BF7947">
        <w:rPr>
          <w:rFonts w:eastAsiaTheme="minorHAnsi"/>
          <w:szCs w:val="28"/>
        </w:rPr>
        <w:t> </w:t>
      </w:r>
      <w:r>
        <w:rPr>
          <w:rFonts w:eastAsiaTheme="minorHAnsi"/>
          <w:szCs w:val="28"/>
        </w:rPr>
        <w:t>Ермихиной</w:t>
      </w:r>
      <w:r w:rsidRPr="008D42CA">
        <w:rPr>
          <w:rFonts w:eastAsiaTheme="minorHAnsi"/>
          <w:szCs w:val="28"/>
        </w:rPr>
        <w:t xml:space="preserve">. </w:t>
      </w:r>
    </w:p>
    <w:p w:rsidR="00257BBC" w:rsidRDefault="00257BBC" w:rsidP="00D146D0">
      <w:pPr>
        <w:tabs>
          <w:tab w:val="left" w:pos="5440"/>
        </w:tabs>
        <w:spacing w:line="20" w:lineRule="atLeast"/>
        <w:ind w:firstLine="851"/>
        <w:contextualSpacing/>
        <w:jc w:val="center"/>
        <w:rPr>
          <w:rFonts w:eastAsia="Times New Roman"/>
          <w:b/>
          <w:i/>
          <w:szCs w:val="28"/>
          <w:lang w:eastAsia="ru-RU"/>
        </w:rPr>
      </w:pPr>
    </w:p>
    <w:p w:rsidR="004E6F36" w:rsidRPr="00BF7947" w:rsidRDefault="004E6F36" w:rsidP="00BF7947">
      <w:pPr>
        <w:tabs>
          <w:tab w:val="left" w:pos="5440"/>
        </w:tabs>
        <w:spacing w:line="20" w:lineRule="atLeast"/>
        <w:ind w:firstLine="0"/>
        <w:contextualSpacing/>
        <w:jc w:val="center"/>
        <w:rPr>
          <w:rFonts w:eastAsia="Times New Roman"/>
          <w:b/>
          <w:szCs w:val="28"/>
          <w:lang w:eastAsia="ru-RU"/>
        </w:rPr>
      </w:pPr>
      <w:r w:rsidRPr="00BF7947">
        <w:rPr>
          <w:rFonts w:eastAsia="Times New Roman"/>
          <w:b/>
          <w:szCs w:val="28"/>
          <w:lang w:eastAsia="ru-RU"/>
        </w:rPr>
        <w:t>Теоретические основы психолого-педагогического сопровождения в дея</w:t>
      </w:r>
      <w:r w:rsidR="00130CC4" w:rsidRPr="00BF7947">
        <w:rPr>
          <w:rFonts w:eastAsia="Times New Roman"/>
          <w:b/>
          <w:szCs w:val="28"/>
          <w:lang w:eastAsia="ru-RU"/>
        </w:rPr>
        <w:t>тельности психолога образования</w:t>
      </w:r>
    </w:p>
    <w:p w:rsidR="004E6F36" w:rsidRPr="008D42CA" w:rsidRDefault="004E6F36" w:rsidP="00BF7947">
      <w:pPr>
        <w:spacing w:line="20" w:lineRule="atLeast"/>
        <w:jc w:val="both"/>
        <w:rPr>
          <w:rFonts w:eastAsia="Times New Roman"/>
          <w:szCs w:val="28"/>
          <w:shd w:val="clear" w:color="auto" w:fill="FFFFFF"/>
          <w:lang w:eastAsia="ru-RU"/>
        </w:rPr>
      </w:pPr>
      <w:r w:rsidRPr="008D42CA">
        <w:rPr>
          <w:rFonts w:eastAsia="Times New Roman"/>
          <w:szCs w:val="28"/>
          <w:shd w:val="clear" w:color="auto" w:fill="FFFFFF"/>
          <w:lang w:eastAsia="ru-RU"/>
        </w:rPr>
        <w:t>Идея психолого-педагогического сопровождения возникла и разрабатывалась с позиции различных концептуальных подходов и находила свое предназначение в развивающихся моделях психологической службы образования (М.Р.</w:t>
      </w:r>
      <w:r w:rsidR="00BF7947">
        <w:rPr>
          <w:rFonts w:eastAsia="Times New Roman"/>
          <w:szCs w:val="28"/>
          <w:shd w:val="clear" w:color="auto" w:fill="FFFFFF"/>
          <w:lang w:eastAsia="ru-RU"/>
        </w:rPr>
        <w:t> </w:t>
      </w:r>
      <w:r w:rsidRPr="008D42CA">
        <w:rPr>
          <w:rFonts w:eastAsia="Times New Roman"/>
          <w:szCs w:val="28"/>
          <w:shd w:val="clear" w:color="auto" w:fill="FFFFFF"/>
          <w:lang w:eastAsia="ru-RU"/>
        </w:rPr>
        <w:t>Битянов</w:t>
      </w:r>
      <w:r>
        <w:rPr>
          <w:rFonts w:eastAsia="Times New Roman"/>
          <w:szCs w:val="28"/>
          <w:shd w:val="clear" w:color="auto" w:fill="FFFFFF"/>
          <w:lang w:eastAsia="ru-RU"/>
        </w:rPr>
        <w:t>а</w:t>
      </w:r>
      <w:r w:rsidRPr="008D42CA">
        <w:rPr>
          <w:rFonts w:eastAsia="Times New Roman"/>
          <w:szCs w:val="28"/>
          <w:shd w:val="clear" w:color="auto" w:fill="FFFFFF"/>
          <w:lang w:eastAsia="ru-RU"/>
        </w:rPr>
        <w:t>, О.А.</w:t>
      </w:r>
      <w:r w:rsidR="00BF7947">
        <w:rPr>
          <w:rFonts w:eastAsia="Times New Roman"/>
          <w:szCs w:val="28"/>
          <w:shd w:val="clear" w:color="auto" w:fill="FFFFFF"/>
          <w:lang w:eastAsia="ru-RU"/>
        </w:rPr>
        <w:t> </w:t>
      </w:r>
      <w:r w:rsidRPr="008D42CA">
        <w:rPr>
          <w:rFonts w:eastAsia="Times New Roman"/>
          <w:szCs w:val="28"/>
          <w:shd w:val="clear" w:color="auto" w:fill="FFFFFF"/>
          <w:lang w:eastAsia="ru-RU"/>
        </w:rPr>
        <w:t>Добрынин</w:t>
      </w:r>
      <w:r>
        <w:rPr>
          <w:rFonts w:eastAsia="Times New Roman"/>
          <w:szCs w:val="28"/>
          <w:shd w:val="clear" w:color="auto" w:fill="FFFFFF"/>
          <w:lang w:eastAsia="ru-RU"/>
        </w:rPr>
        <w:t>а</w:t>
      </w:r>
      <w:r w:rsidRPr="008D42CA">
        <w:rPr>
          <w:rFonts w:eastAsia="Times New Roman"/>
          <w:szCs w:val="28"/>
          <w:shd w:val="clear" w:color="auto" w:fill="FFFFFF"/>
          <w:lang w:eastAsia="ru-RU"/>
        </w:rPr>
        <w:t>, Е.А.</w:t>
      </w:r>
      <w:r w:rsidR="00BF7947">
        <w:rPr>
          <w:rFonts w:eastAsia="Times New Roman"/>
          <w:szCs w:val="28"/>
          <w:shd w:val="clear" w:color="auto" w:fill="FFFFFF"/>
          <w:lang w:eastAsia="ru-RU"/>
        </w:rPr>
        <w:t> </w:t>
      </w:r>
      <w:r w:rsidRPr="008D42CA">
        <w:rPr>
          <w:rFonts w:eastAsia="Times New Roman"/>
          <w:szCs w:val="28"/>
          <w:shd w:val="clear" w:color="auto" w:fill="FFFFFF"/>
          <w:lang w:eastAsia="ru-RU"/>
        </w:rPr>
        <w:t>Козырев</w:t>
      </w:r>
      <w:r>
        <w:rPr>
          <w:rFonts w:eastAsia="Times New Roman"/>
          <w:szCs w:val="28"/>
          <w:shd w:val="clear" w:color="auto" w:fill="FFFFFF"/>
          <w:lang w:eastAsia="ru-RU"/>
        </w:rPr>
        <w:t>а</w:t>
      </w:r>
      <w:r w:rsidRPr="008D42CA">
        <w:rPr>
          <w:rFonts w:eastAsia="Times New Roman"/>
          <w:szCs w:val="28"/>
          <w:shd w:val="clear" w:color="auto" w:fill="FFFFFF"/>
          <w:lang w:eastAsia="ru-RU"/>
        </w:rPr>
        <w:t>, И.А.</w:t>
      </w:r>
      <w:r w:rsidR="00BF7947">
        <w:rPr>
          <w:rFonts w:eastAsia="Times New Roman"/>
          <w:szCs w:val="28"/>
          <w:shd w:val="clear" w:color="auto" w:fill="FFFFFF"/>
          <w:lang w:eastAsia="ru-RU"/>
        </w:rPr>
        <w:t> </w:t>
      </w:r>
      <w:r w:rsidRPr="008D42CA">
        <w:rPr>
          <w:rFonts w:eastAsia="Times New Roman"/>
          <w:szCs w:val="28"/>
          <w:shd w:val="clear" w:color="auto" w:fill="FFFFFF"/>
          <w:lang w:eastAsia="ru-RU"/>
        </w:rPr>
        <w:t>Дубровин</w:t>
      </w:r>
      <w:r>
        <w:rPr>
          <w:rFonts w:eastAsia="Times New Roman"/>
          <w:szCs w:val="28"/>
          <w:shd w:val="clear" w:color="auto" w:fill="FFFFFF"/>
          <w:lang w:eastAsia="ru-RU"/>
        </w:rPr>
        <w:t>а). Однако, не</w:t>
      </w:r>
      <w:r w:rsidRPr="008D42CA">
        <w:rPr>
          <w:rFonts w:eastAsia="Times New Roman"/>
          <w:szCs w:val="28"/>
          <w:shd w:val="clear" w:color="auto" w:fill="FFFFFF"/>
          <w:lang w:eastAsia="ru-RU"/>
        </w:rPr>
        <w:t xml:space="preserve">смотря на многообразие </w:t>
      </w:r>
      <w:r w:rsidR="00257BBC" w:rsidRPr="008D42CA">
        <w:rPr>
          <w:rFonts w:eastAsia="Times New Roman"/>
          <w:szCs w:val="28"/>
          <w:shd w:val="clear" w:color="auto" w:fill="FFFFFF"/>
          <w:lang w:eastAsia="ru-RU"/>
        </w:rPr>
        <w:t>подходов,</w:t>
      </w:r>
      <w:r w:rsidRPr="008D42CA">
        <w:rPr>
          <w:rFonts w:eastAsia="Times New Roman"/>
          <w:szCs w:val="28"/>
          <w:shd w:val="clear" w:color="auto" w:fill="FFFFFF"/>
          <w:lang w:eastAsia="ru-RU"/>
        </w:rPr>
        <w:t xml:space="preserve"> и публикаций по проблеме психолого-педагогического сопровождения, остается недостаточно изученной специфика организации данного процесса в учреждениях интернатного типа кадетского профиля.</w:t>
      </w:r>
    </w:p>
    <w:p w:rsidR="004E6F36" w:rsidRPr="008D42CA" w:rsidRDefault="004E6F36" w:rsidP="00BF7947">
      <w:pPr>
        <w:spacing w:line="20" w:lineRule="atLeast"/>
        <w:jc w:val="both"/>
        <w:rPr>
          <w:rFonts w:eastAsia="Times New Roman"/>
          <w:szCs w:val="28"/>
          <w:shd w:val="clear" w:color="auto" w:fill="FFFFFF"/>
          <w:lang w:eastAsia="ru-RU"/>
        </w:rPr>
      </w:pPr>
      <w:r w:rsidRPr="008D42CA">
        <w:rPr>
          <w:rFonts w:eastAsia="Times New Roman"/>
          <w:szCs w:val="28"/>
          <w:shd w:val="clear" w:color="auto" w:fill="FFFFFF"/>
          <w:lang w:eastAsia="ru-RU"/>
        </w:rPr>
        <w:t>Обобщая позиции различных концептуальных подходов, можно отметить, что интерп</w:t>
      </w:r>
      <w:r>
        <w:rPr>
          <w:rFonts w:eastAsia="Times New Roman"/>
          <w:szCs w:val="28"/>
          <w:shd w:val="clear" w:color="auto" w:fill="FFFFFF"/>
          <w:lang w:eastAsia="ru-RU"/>
        </w:rPr>
        <w:t>ретация термина «сопровождение»</w:t>
      </w:r>
      <w:r w:rsidRPr="008D42CA">
        <w:rPr>
          <w:rFonts w:eastAsia="Times New Roman"/>
          <w:szCs w:val="28"/>
          <w:shd w:val="clear" w:color="auto" w:fill="FFFFFF"/>
          <w:lang w:eastAsia="ru-RU"/>
        </w:rPr>
        <w:t xml:space="preserve"> определяется как содействие в создании условий для максимального, в ситуации существующей образовательной среды, личностного развития и обучения ребенка. </w:t>
      </w:r>
    </w:p>
    <w:p w:rsidR="004E6F36" w:rsidRPr="008D42CA" w:rsidRDefault="004E6F36" w:rsidP="00BF7947">
      <w:pPr>
        <w:spacing w:line="20" w:lineRule="atLeast"/>
        <w:jc w:val="both"/>
        <w:rPr>
          <w:rFonts w:eastAsia="Times New Roman"/>
          <w:szCs w:val="28"/>
          <w:lang w:eastAsia="ru-RU"/>
        </w:rPr>
      </w:pPr>
      <w:r w:rsidRPr="008D42CA">
        <w:rPr>
          <w:rFonts w:eastAsia="Times New Roman"/>
          <w:szCs w:val="28"/>
          <w:lang w:eastAsia="ru-RU"/>
        </w:rPr>
        <w:t>М.Р.</w:t>
      </w:r>
      <w:r w:rsidR="00BF7947">
        <w:rPr>
          <w:rFonts w:eastAsia="Times New Roman"/>
          <w:szCs w:val="28"/>
          <w:lang w:eastAsia="ru-RU"/>
        </w:rPr>
        <w:t> </w:t>
      </w:r>
      <w:r>
        <w:rPr>
          <w:rFonts w:eastAsia="Times New Roman"/>
          <w:szCs w:val="28"/>
          <w:lang w:eastAsia="ru-RU"/>
        </w:rPr>
        <w:t xml:space="preserve">Битянова </w:t>
      </w:r>
      <w:r w:rsidRPr="008D42CA">
        <w:rPr>
          <w:rFonts w:eastAsia="Times New Roman"/>
          <w:szCs w:val="28"/>
          <w:lang w:eastAsia="ru-RU"/>
        </w:rPr>
        <w:t xml:space="preserve">отмечает, что сопровождение </w:t>
      </w:r>
      <w:r w:rsidR="00BF7947">
        <w:rPr>
          <w:rFonts w:eastAsia="Times New Roman"/>
          <w:szCs w:val="28"/>
          <w:lang w:eastAsia="ru-RU"/>
        </w:rPr>
        <w:t>–</w:t>
      </w:r>
      <w:r w:rsidRPr="008D42CA">
        <w:rPr>
          <w:rFonts w:eastAsia="Times New Roman"/>
          <w:szCs w:val="28"/>
          <w:lang w:eastAsia="ru-RU"/>
        </w:rPr>
        <w:t xml:space="preserve"> это «система профессиональной деятельности психолога, направленная на создание социально-психологических условий для успешного обучения и психологического развития ребенка в ситуациях школьного взаимодействия</w:t>
      </w:r>
      <w:r w:rsidRPr="00BF7947">
        <w:rPr>
          <w:rFonts w:eastAsia="Times New Roman"/>
          <w:szCs w:val="28"/>
          <w:lang w:eastAsia="ru-RU"/>
        </w:rPr>
        <w:t>»[</w:t>
      </w:r>
      <w:r w:rsidR="00BF7947">
        <w:rPr>
          <w:rFonts w:eastAsia="Times New Roman"/>
          <w:szCs w:val="28"/>
          <w:lang w:eastAsia="ru-RU"/>
        </w:rPr>
        <w:t>5</w:t>
      </w:r>
      <w:r w:rsidRPr="00BF7947">
        <w:rPr>
          <w:rFonts w:eastAsia="Times New Roman"/>
          <w:szCs w:val="28"/>
          <w:lang w:eastAsia="ru-RU"/>
        </w:rPr>
        <w:t>,</w:t>
      </w:r>
      <w:r w:rsidR="00BF7947">
        <w:rPr>
          <w:rFonts w:eastAsia="Times New Roman"/>
          <w:szCs w:val="28"/>
          <w:lang w:eastAsia="ru-RU"/>
        </w:rPr>
        <w:t xml:space="preserve"> </w:t>
      </w:r>
      <w:r w:rsidRPr="00BF7947">
        <w:rPr>
          <w:rFonts w:eastAsia="Times New Roman"/>
          <w:szCs w:val="28"/>
          <w:lang w:eastAsia="ru-RU"/>
        </w:rPr>
        <w:t>с.</w:t>
      </w:r>
      <w:r w:rsidR="00BF7947">
        <w:rPr>
          <w:rFonts w:eastAsia="Times New Roman"/>
          <w:szCs w:val="28"/>
          <w:lang w:eastAsia="ru-RU"/>
        </w:rPr>
        <w:t> </w:t>
      </w:r>
      <w:r w:rsidRPr="00BF7947">
        <w:rPr>
          <w:rFonts w:eastAsia="Times New Roman"/>
          <w:szCs w:val="28"/>
          <w:lang w:eastAsia="ru-RU"/>
        </w:rPr>
        <w:t>20].</w:t>
      </w:r>
      <w:r w:rsidRPr="008D42CA">
        <w:rPr>
          <w:rFonts w:eastAsia="Times New Roman"/>
          <w:szCs w:val="28"/>
          <w:lang w:eastAsia="ru-RU"/>
        </w:rPr>
        <w:t xml:space="preserve"> </w:t>
      </w:r>
    </w:p>
    <w:p w:rsidR="004E6F36" w:rsidRPr="008D42CA" w:rsidRDefault="004E6F36" w:rsidP="00BF7947">
      <w:pPr>
        <w:spacing w:line="20" w:lineRule="atLeast"/>
        <w:jc w:val="both"/>
        <w:rPr>
          <w:rFonts w:eastAsia="Times New Roman"/>
          <w:szCs w:val="28"/>
          <w:lang w:eastAsia="ru-RU"/>
        </w:rPr>
      </w:pPr>
      <w:r w:rsidRPr="008D42CA">
        <w:rPr>
          <w:rFonts w:eastAsia="Times New Roman"/>
          <w:szCs w:val="28"/>
          <w:lang w:eastAsia="ru-RU"/>
        </w:rPr>
        <w:lastRenderedPageBreak/>
        <w:t xml:space="preserve">Психолого-педагогическое сопровождение </w:t>
      </w:r>
      <w:r>
        <w:rPr>
          <w:rFonts w:eastAsia="Times New Roman"/>
          <w:szCs w:val="28"/>
          <w:lang w:eastAsia="ru-RU"/>
        </w:rPr>
        <w:t xml:space="preserve">– </w:t>
      </w:r>
      <w:r w:rsidRPr="008D42CA">
        <w:rPr>
          <w:rFonts w:eastAsia="Times New Roman"/>
          <w:szCs w:val="28"/>
          <w:lang w:eastAsia="ru-RU"/>
        </w:rPr>
        <w:t>это еще и комплексная технология, направленная на приобретение всеми участниками образовательного процесса опыта многопланового взаимодействия, поддержки личности</w:t>
      </w:r>
      <w:r w:rsidR="00FC0615" w:rsidRPr="00FC0615">
        <w:rPr>
          <w:rFonts w:eastAsia="Times New Roman"/>
          <w:szCs w:val="28"/>
          <w:lang w:eastAsia="ru-RU"/>
        </w:rPr>
        <w:t xml:space="preserve"> </w:t>
      </w:r>
      <w:r w:rsidRPr="008D42CA">
        <w:rPr>
          <w:rFonts w:eastAsia="Times New Roman"/>
          <w:szCs w:val="28"/>
          <w:lang w:eastAsia="ru-RU"/>
        </w:rPr>
        <w:t>в трудных, кризисных и переходных жизненных  ситуациях (Л.В.</w:t>
      </w:r>
      <w:r w:rsidR="00BF7947">
        <w:rPr>
          <w:rFonts w:eastAsia="Times New Roman"/>
          <w:szCs w:val="28"/>
          <w:lang w:eastAsia="ru-RU"/>
        </w:rPr>
        <w:t> </w:t>
      </w:r>
      <w:r w:rsidRPr="008D42CA">
        <w:rPr>
          <w:rFonts w:eastAsia="Times New Roman"/>
          <w:szCs w:val="28"/>
          <w:lang w:eastAsia="ru-RU"/>
        </w:rPr>
        <w:t>Мардахаева, Е.И.</w:t>
      </w:r>
      <w:r w:rsidR="00BF7947">
        <w:rPr>
          <w:rFonts w:eastAsia="Times New Roman"/>
          <w:szCs w:val="28"/>
          <w:lang w:eastAsia="ru-RU"/>
        </w:rPr>
        <w:t> </w:t>
      </w:r>
      <w:r w:rsidRPr="008D42CA">
        <w:rPr>
          <w:rFonts w:eastAsia="Times New Roman"/>
          <w:szCs w:val="28"/>
          <w:lang w:eastAsia="ru-RU"/>
        </w:rPr>
        <w:t>Козырева). Психологическое сопровождение как направление и технология профессиональной деятельности психолога рассматривается в работах Р.В.</w:t>
      </w:r>
      <w:r w:rsidR="00BF7947">
        <w:rPr>
          <w:rFonts w:eastAsia="Times New Roman"/>
          <w:szCs w:val="28"/>
          <w:lang w:eastAsia="ru-RU"/>
        </w:rPr>
        <w:t> </w:t>
      </w:r>
      <w:r w:rsidRPr="008D42CA">
        <w:rPr>
          <w:rFonts w:eastAsia="Times New Roman"/>
          <w:szCs w:val="28"/>
          <w:lang w:eastAsia="ru-RU"/>
        </w:rPr>
        <w:t>Овчаровой [</w:t>
      </w:r>
      <w:r w:rsidR="00BF7947">
        <w:rPr>
          <w:rFonts w:eastAsia="Times New Roman"/>
          <w:szCs w:val="28"/>
          <w:lang w:eastAsia="ru-RU"/>
        </w:rPr>
        <w:t>6</w:t>
      </w:r>
      <w:r w:rsidRPr="008D42CA">
        <w:rPr>
          <w:rFonts w:eastAsia="Times New Roman"/>
          <w:szCs w:val="28"/>
          <w:lang w:eastAsia="ru-RU"/>
        </w:rPr>
        <w:t>].</w:t>
      </w:r>
    </w:p>
    <w:p w:rsidR="004E6F36" w:rsidRPr="008D42CA" w:rsidRDefault="004E6F36" w:rsidP="00BF7947">
      <w:pPr>
        <w:spacing w:line="20" w:lineRule="atLeast"/>
        <w:jc w:val="both"/>
        <w:rPr>
          <w:rFonts w:eastAsia="Times New Roman"/>
          <w:szCs w:val="28"/>
          <w:lang w:eastAsia="ru-RU"/>
        </w:rPr>
      </w:pPr>
      <w:r w:rsidRPr="008D42CA">
        <w:rPr>
          <w:rFonts w:eastAsia="Times New Roman"/>
          <w:szCs w:val="28"/>
          <w:lang w:eastAsia="ru-RU"/>
        </w:rPr>
        <w:t>Комплексный подход к сопровождению ребенка реализуется в многообразии форм и видов деятельности педагога-психолога: психопрофилактической, просветительской, диагностической, консультативной, ра</w:t>
      </w:r>
      <w:r>
        <w:rPr>
          <w:rFonts w:eastAsia="Times New Roman"/>
          <w:szCs w:val="28"/>
          <w:lang w:eastAsia="ru-RU"/>
        </w:rPr>
        <w:t>звивающей и коррекционной работах</w:t>
      </w:r>
      <w:r w:rsidRPr="008D42CA">
        <w:rPr>
          <w:rFonts w:eastAsia="Times New Roman"/>
          <w:szCs w:val="28"/>
          <w:lang w:eastAsia="ru-RU"/>
        </w:rPr>
        <w:t>. И.В.</w:t>
      </w:r>
      <w:r w:rsidR="00BF7947">
        <w:rPr>
          <w:rFonts w:eastAsia="Times New Roman"/>
          <w:szCs w:val="28"/>
          <w:lang w:eastAsia="ru-RU"/>
        </w:rPr>
        <w:t> </w:t>
      </w:r>
      <w:r w:rsidRPr="008D42CA">
        <w:rPr>
          <w:rFonts w:eastAsia="Times New Roman"/>
          <w:szCs w:val="28"/>
          <w:lang w:eastAsia="ru-RU"/>
        </w:rPr>
        <w:t>Дубровина</w:t>
      </w:r>
      <w:r>
        <w:rPr>
          <w:rFonts w:eastAsia="Times New Roman"/>
          <w:szCs w:val="28"/>
          <w:lang w:eastAsia="ru-RU"/>
        </w:rPr>
        <w:t xml:space="preserve"> приоритетной считает </w:t>
      </w:r>
      <w:r w:rsidRPr="008D42CA">
        <w:rPr>
          <w:rFonts w:eastAsia="Times New Roman"/>
          <w:szCs w:val="28"/>
          <w:lang w:eastAsia="ru-RU"/>
        </w:rPr>
        <w:t>именно профилактическ</w:t>
      </w:r>
      <w:r>
        <w:rPr>
          <w:rFonts w:eastAsia="Times New Roman"/>
          <w:szCs w:val="28"/>
          <w:lang w:eastAsia="ru-RU"/>
        </w:rPr>
        <w:t>ую</w:t>
      </w:r>
      <w:r w:rsidRPr="008D42CA">
        <w:rPr>
          <w:rFonts w:eastAsia="Times New Roman"/>
          <w:szCs w:val="28"/>
          <w:lang w:eastAsia="ru-RU"/>
        </w:rPr>
        <w:t xml:space="preserve"> работ</w:t>
      </w:r>
      <w:r>
        <w:rPr>
          <w:rFonts w:eastAsia="Times New Roman"/>
          <w:szCs w:val="28"/>
          <w:lang w:eastAsia="ru-RU"/>
        </w:rPr>
        <w:t>у</w:t>
      </w:r>
      <w:r w:rsidRPr="008D42CA">
        <w:rPr>
          <w:rFonts w:eastAsia="Times New Roman"/>
          <w:szCs w:val="28"/>
          <w:lang w:eastAsia="ru-RU"/>
        </w:rPr>
        <w:t xml:space="preserve"> педагога-психолога, направленн</w:t>
      </w:r>
      <w:r>
        <w:rPr>
          <w:rFonts w:eastAsia="Times New Roman"/>
          <w:szCs w:val="28"/>
          <w:lang w:eastAsia="ru-RU"/>
        </w:rPr>
        <w:t>ую</w:t>
      </w:r>
      <w:r w:rsidRPr="008D42CA">
        <w:rPr>
          <w:rFonts w:eastAsia="Times New Roman"/>
          <w:szCs w:val="28"/>
          <w:lang w:eastAsia="ru-RU"/>
        </w:rPr>
        <w:t xml:space="preserve"> на предупреждение проблем в развитии личности ребенка в конкретном образовательном пространстве, влияющем на его психическое здоровье [</w:t>
      </w:r>
      <w:r w:rsidR="00BF7947">
        <w:rPr>
          <w:rFonts w:eastAsia="Times New Roman"/>
          <w:szCs w:val="28"/>
          <w:lang w:eastAsia="ru-RU"/>
        </w:rPr>
        <w:t>7</w:t>
      </w:r>
      <w:r w:rsidRPr="008D42CA">
        <w:rPr>
          <w:rFonts w:eastAsia="Times New Roman"/>
          <w:szCs w:val="28"/>
          <w:lang w:eastAsia="ru-RU"/>
        </w:rPr>
        <w:t xml:space="preserve">]. </w:t>
      </w:r>
    </w:p>
    <w:p w:rsidR="004E6F36" w:rsidRPr="008D42CA" w:rsidRDefault="004E6F36" w:rsidP="00BF7947">
      <w:pPr>
        <w:spacing w:line="20" w:lineRule="atLeast"/>
        <w:jc w:val="both"/>
        <w:rPr>
          <w:rFonts w:eastAsia="Times New Roman"/>
          <w:szCs w:val="28"/>
          <w:lang w:eastAsia="ru-RU"/>
        </w:rPr>
      </w:pPr>
      <w:r w:rsidRPr="008D42CA">
        <w:rPr>
          <w:rFonts w:eastAsia="Times New Roman"/>
          <w:szCs w:val="28"/>
          <w:lang w:eastAsia="ru-RU"/>
        </w:rPr>
        <w:t xml:space="preserve">Психолого-педагогическое сопровождение в деятельности педагога-психолога в системе кадетского учреждения интернатного типа определяется нами как </w:t>
      </w:r>
      <w:r w:rsidRPr="008D42CA">
        <w:rPr>
          <w:rFonts w:eastAsia="Times New Roman"/>
          <w:i/>
          <w:szCs w:val="28"/>
          <w:lang w:eastAsia="ru-RU"/>
        </w:rPr>
        <w:t>целенаправленная деятельность, способствующая активизации взаимодействия между всеми участниками образовательного процесса и направлен</w:t>
      </w:r>
      <w:r>
        <w:rPr>
          <w:rFonts w:eastAsia="Times New Roman"/>
          <w:i/>
          <w:szCs w:val="28"/>
          <w:lang w:eastAsia="ru-RU"/>
        </w:rPr>
        <w:t>н</w:t>
      </w:r>
      <w:r w:rsidRPr="008D42CA">
        <w:rPr>
          <w:rFonts w:eastAsia="Times New Roman"/>
          <w:i/>
          <w:szCs w:val="28"/>
          <w:lang w:eastAsia="ru-RU"/>
        </w:rPr>
        <w:t>а</w:t>
      </w:r>
      <w:r>
        <w:rPr>
          <w:rFonts w:eastAsia="Times New Roman"/>
          <w:i/>
          <w:szCs w:val="28"/>
          <w:lang w:eastAsia="ru-RU"/>
        </w:rPr>
        <w:t>я</w:t>
      </w:r>
      <w:r w:rsidRPr="008D42CA">
        <w:rPr>
          <w:rFonts w:eastAsia="Times New Roman"/>
          <w:i/>
          <w:szCs w:val="28"/>
          <w:lang w:eastAsia="ru-RU"/>
        </w:rPr>
        <w:t xml:space="preserve"> на поддержание психического здоровья ребенка и развитие его личностных компетенций (коммуникативных, регулятивных, познавательных</w:t>
      </w:r>
      <w:r w:rsidR="00CF1D4E">
        <w:rPr>
          <w:rFonts w:eastAsia="Times New Roman"/>
          <w:szCs w:val="28"/>
          <w:lang w:eastAsia="ru-RU"/>
        </w:rPr>
        <w:t>).</w:t>
      </w:r>
    </w:p>
    <w:p w:rsidR="004E6F36" w:rsidRPr="008D42CA" w:rsidRDefault="004E6F36" w:rsidP="00BF7947">
      <w:pPr>
        <w:spacing w:line="20" w:lineRule="atLeast"/>
        <w:jc w:val="both"/>
        <w:rPr>
          <w:rFonts w:eastAsia="Times New Roman"/>
          <w:szCs w:val="28"/>
          <w:lang w:eastAsia="ru-RU"/>
        </w:rPr>
      </w:pPr>
      <w:r w:rsidRPr="008D42CA">
        <w:rPr>
          <w:rFonts w:eastAsia="Times New Roman"/>
          <w:szCs w:val="28"/>
          <w:lang w:eastAsia="ru-RU"/>
        </w:rPr>
        <w:t xml:space="preserve">Следует отметить, что условия обучения ребенка в кадетской школе-интернате снижают возможности реализации личностно-ориентированного подхода в образовании и воспитании. Своеобразие условий интернатного обучения включает в себя повышенную учебную нагрузку, жесткую регламентацию режимных моментов, строгий контроль всех сфер жизни школьников, сужение психологического пространства, ограниченность возможности уединения, постоянное пребывание в коллективе, возможность общаться с родителями 15-20 минут в день. Вышеобозначенные особенности образовательной среды школы-интерната, безусловно, требуют концептуального понимания задач в организации психолого-педагогического сопровождения в работе педагога-психолога. Во-первых, основное направление психолого-педагогического сопровождения личностного развития обучающихся должно быть направлено на сохранение психического здоровья ребенка, создание психологически безопасной и комфортной образовательной среды. </w:t>
      </w:r>
      <w:r>
        <w:rPr>
          <w:rFonts w:eastAsia="Times New Roman"/>
          <w:szCs w:val="28"/>
          <w:lang w:eastAsia="ru-RU"/>
        </w:rPr>
        <w:t>В</w:t>
      </w:r>
      <w:r w:rsidRPr="008D42CA">
        <w:rPr>
          <w:rFonts w:eastAsia="Times New Roman"/>
          <w:szCs w:val="28"/>
          <w:lang w:eastAsia="ru-RU"/>
        </w:rPr>
        <w:t xml:space="preserve"> решении данного вопроса важно задействовать не только педагогические и воспитательные кадры учреждения, но и родителей. Педагогу-психологу важно выявлять и разрешать противоречие между требованиями образовательной организации, возможностями ребенка и ожиданиями родителей. В данном случае, работ</w:t>
      </w:r>
      <w:r>
        <w:rPr>
          <w:rFonts w:eastAsia="Times New Roman"/>
          <w:szCs w:val="28"/>
          <w:lang w:eastAsia="ru-RU"/>
        </w:rPr>
        <w:t>а с родителями будет направлена</w:t>
      </w:r>
      <w:r w:rsidRPr="008D42CA">
        <w:rPr>
          <w:rFonts w:eastAsia="Times New Roman"/>
          <w:szCs w:val="28"/>
          <w:lang w:eastAsia="ru-RU"/>
        </w:rPr>
        <w:t xml:space="preserve"> на:</w:t>
      </w:r>
    </w:p>
    <w:p w:rsidR="004E6F36" w:rsidRPr="008D42CA" w:rsidRDefault="004E6F36" w:rsidP="00BF7947">
      <w:pPr>
        <w:spacing w:line="20" w:lineRule="atLeast"/>
        <w:jc w:val="both"/>
        <w:rPr>
          <w:rFonts w:eastAsia="Times New Roman"/>
          <w:szCs w:val="28"/>
          <w:lang w:eastAsia="ru-RU"/>
        </w:rPr>
      </w:pPr>
      <w:r w:rsidRPr="008D42CA">
        <w:rPr>
          <w:rFonts w:eastAsia="Times New Roman"/>
          <w:szCs w:val="28"/>
          <w:lang w:eastAsia="ru-RU"/>
        </w:rPr>
        <w:lastRenderedPageBreak/>
        <w:t>- формирование у родителей адекватного, объективного взгляда на требования и условия жизнедеятельности детей в кадетской школе-интернате;</w:t>
      </w:r>
    </w:p>
    <w:p w:rsidR="004E6F36" w:rsidRPr="008D42CA" w:rsidRDefault="004E6F36" w:rsidP="00BF7947">
      <w:pPr>
        <w:spacing w:line="20" w:lineRule="atLeast"/>
        <w:jc w:val="both"/>
        <w:rPr>
          <w:rFonts w:eastAsia="Times New Roman"/>
          <w:szCs w:val="28"/>
          <w:lang w:eastAsia="ru-RU"/>
        </w:rPr>
      </w:pPr>
      <w:r w:rsidRPr="008D42CA">
        <w:rPr>
          <w:rFonts w:eastAsia="Times New Roman"/>
          <w:szCs w:val="28"/>
          <w:lang w:eastAsia="ru-RU"/>
        </w:rPr>
        <w:t>- развитие предпосылок ответственного родительства за воспитание и обучение ребенка в процессе его социально-психологической адаптации;</w:t>
      </w:r>
    </w:p>
    <w:p w:rsidR="004E6F36" w:rsidRPr="00130CC4" w:rsidRDefault="004E6F36" w:rsidP="00BF7947">
      <w:pPr>
        <w:spacing w:line="20" w:lineRule="atLeast"/>
        <w:jc w:val="both"/>
        <w:rPr>
          <w:rFonts w:eastAsia="Times New Roman"/>
          <w:szCs w:val="28"/>
          <w:lang w:eastAsia="ru-RU"/>
        </w:rPr>
      </w:pPr>
      <w:r w:rsidRPr="008D42CA">
        <w:rPr>
          <w:rFonts w:eastAsia="Times New Roman"/>
          <w:szCs w:val="28"/>
          <w:lang w:eastAsia="ru-RU"/>
        </w:rPr>
        <w:t>- формирование осознанной позиции родителей относительно ожиданий, успехов и возможностей ребе</w:t>
      </w:r>
      <w:r w:rsidR="00130CC4">
        <w:rPr>
          <w:rFonts w:eastAsia="Times New Roman"/>
          <w:szCs w:val="28"/>
          <w:lang w:eastAsia="ru-RU"/>
        </w:rPr>
        <w:t>нка в его учебной деятельности.</w:t>
      </w:r>
    </w:p>
    <w:p w:rsidR="00CF1D4E" w:rsidRPr="00CF1D4E" w:rsidRDefault="00CF1D4E" w:rsidP="00CF1D4E">
      <w:pPr>
        <w:tabs>
          <w:tab w:val="left" w:pos="5440"/>
        </w:tabs>
        <w:spacing w:line="20" w:lineRule="atLeast"/>
        <w:ind w:firstLine="0"/>
        <w:jc w:val="center"/>
        <w:rPr>
          <w:rFonts w:eastAsia="Times New Roman"/>
          <w:b/>
          <w:szCs w:val="28"/>
          <w:lang w:eastAsia="ru-RU"/>
        </w:rPr>
      </w:pPr>
    </w:p>
    <w:p w:rsidR="004E6F36" w:rsidRPr="00CF1D4E" w:rsidRDefault="004E6F36" w:rsidP="00CF1D4E">
      <w:pPr>
        <w:tabs>
          <w:tab w:val="left" w:pos="5440"/>
        </w:tabs>
        <w:spacing w:line="20" w:lineRule="atLeast"/>
        <w:ind w:firstLine="0"/>
        <w:jc w:val="center"/>
        <w:rPr>
          <w:rFonts w:eastAsia="Times New Roman"/>
          <w:szCs w:val="28"/>
          <w:lang w:eastAsia="ru-RU"/>
        </w:rPr>
      </w:pPr>
      <w:r w:rsidRPr="00CF1D4E">
        <w:rPr>
          <w:rFonts w:eastAsia="Times New Roman"/>
          <w:b/>
          <w:szCs w:val="28"/>
          <w:lang w:eastAsia="ru-RU"/>
        </w:rPr>
        <w:t xml:space="preserve">Разработка модели психолого-педагогического </w:t>
      </w:r>
      <w:r w:rsidR="00CF1D4E">
        <w:rPr>
          <w:rFonts w:eastAsia="Times New Roman"/>
          <w:b/>
          <w:szCs w:val="28"/>
          <w:lang w:eastAsia="ru-RU"/>
        </w:rPr>
        <w:br/>
      </w:r>
      <w:r w:rsidRPr="00CF1D4E">
        <w:rPr>
          <w:rFonts w:eastAsia="Times New Roman"/>
          <w:b/>
          <w:szCs w:val="28"/>
          <w:lang w:eastAsia="ru-RU"/>
        </w:rPr>
        <w:t>сопровождения семьи</w:t>
      </w:r>
      <w:r w:rsidR="00CF1D4E">
        <w:rPr>
          <w:rFonts w:eastAsia="Times New Roman"/>
          <w:b/>
          <w:szCs w:val="28"/>
          <w:lang w:eastAsia="ru-RU"/>
        </w:rPr>
        <w:t xml:space="preserve"> </w:t>
      </w:r>
      <w:r w:rsidRPr="00CF1D4E">
        <w:rPr>
          <w:rFonts w:eastAsia="Times New Roman"/>
          <w:b/>
          <w:szCs w:val="28"/>
          <w:lang w:eastAsia="ru-RU"/>
        </w:rPr>
        <w:t>в работе педагога-психолога с родителями воспитанников кадетских школ-интернатов</w:t>
      </w:r>
    </w:p>
    <w:p w:rsidR="00D146D0" w:rsidRDefault="004E6F36" w:rsidP="00CF1D4E">
      <w:pPr>
        <w:tabs>
          <w:tab w:val="left" w:pos="5440"/>
        </w:tabs>
        <w:spacing w:line="20" w:lineRule="atLeast"/>
        <w:jc w:val="both"/>
        <w:rPr>
          <w:rFonts w:eastAsia="Times New Roman"/>
          <w:szCs w:val="28"/>
          <w:lang w:eastAsia="ru-RU"/>
        </w:rPr>
      </w:pPr>
      <w:r w:rsidRPr="008D42CA">
        <w:rPr>
          <w:rFonts w:eastAsia="Times New Roman"/>
          <w:szCs w:val="28"/>
          <w:lang w:eastAsia="ru-RU"/>
        </w:rPr>
        <w:t>Подводя итог вышеизложенных суждений, мы хотели бы отметить, что работа с родителями детей, обучающихся в условиях интернатной системы образования, должна носить системный и практико-ориентированный характер. Важно понимать, что для полноценного развития детско-родительских отношений необходимо учитывать новую социальную ситуацию развития ребенка, в которой воспитательная функция семьи приобретает опосредованный характер. Поэтому, используя практико-ориентированные методы и формы работы с родителями</w:t>
      </w:r>
      <w:r>
        <w:rPr>
          <w:rFonts w:eastAsia="Times New Roman"/>
          <w:szCs w:val="28"/>
          <w:lang w:eastAsia="ru-RU"/>
        </w:rPr>
        <w:t>,</w:t>
      </w:r>
      <w:r w:rsidRPr="008D42CA">
        <w:rPr>
          <w:rFonts w:eastAsia="Times New Roman"/>
          <w:szCs w:val="28"/>
          <w:lang w:eastAsia="ru-RU"/>
        </w:rPr>
        <w:t xml:space="preserve"> психологу важно определить направления и содержание работы. Также важно учитывать актуальность решаемых задач в работе с родителями, определение проблематики и ее взаимосвязь с возрастно-психологическими особенностями развития ребенка. В разработке модели психологического сопровождения родительства мы ориентировались на выделенные направления работы </w:t>
      </w:r>
      <w:r w:rsidR="00CF1D4E" w:rsidRPr="008D42CA">
        <w:rPr>
          <w:rFonts w:eastAsia="Times New Roman"/>
          <w:szCs w:val="28"/>
          <w:lang w:eastAsia="ru-RU"/>
        </w:rPr>
        <w:t>Р.В.</w:t>
      </w:r>
      <w:r w:rsidR="00CF1D4E">
        <w:rPr>
          <w:rFonts w:eastAsia="Times New Roman"/>
          <w:szCs w:val="28"/>
          <w:lang w:eastAsia="ru-RU"/>
        </w:rPr>
        <w:t> </w:t>
      </w:r>
      <w:r w:rsidRPr="008D42CA">
        <w:rPr>
          <w:rFonts w:eastAsia="Times New Roman"/>
          <w:szCs w:val="28"/>
          <w:lang w:eastAsia="ru-RU"/>
        </w:rPr>
        <w:t>Овчаровой [</w:t>
      </w:r>
      <w:r w:rsidR="00CF1D4E">
        <w:rPr>
          <w:rFonts w:eastAsia="Times New Roman"/>
          <w:szCs w:val="28"/>
          <w:lang w:eastAsia="ru-RU"/>
        </w:rPr>
        <w:t>6</w:t>
      </w:r>
      <w:r w:rsidRPr="008D42CA">
        <w:rPr>
          <w:rFonts w:eastAsia="Times New Roman"/>
          <w:szCs w:val="28"/>
          <w:lang w:eastAsia="ru-RU"/>
        </w:rPr>
        <w:t xml:space="preserve">], структурные компоненты родительства </w:t>
      </w:r>
      <w:r w:rsidR="00CF1D4E" w:rsidRPr="008D42CA">
        <w:rPr>
          <w:rFonts w:eastAsia="Times New Roman"/>
          <w:szCs w:val="28"/>
          <w:lang w:eastAsia="ru-RU"/>
        </w:rPr>
        <w:t>Е.О.</w:t>
      </w:r>
      <w:r w:rsidR="00CF1D4E">
        <w:rPr>
          <w:rFonts w:eastAsia="Times New Roman"/>
          <w:szCs w:val="28"/>
          <w:lang w:eastAsia="ru-RU"/>
        </w:rPr>
        <w:t> </w:t>
      </w:r>
      <w:r w:rsidRPr="008D42CA">
        <w:rPr>
          <w:rFonts w:eastAsia="Times New Roman"/>
          <w:szCs w:val="28"/>
          <w:lang w:eastAsia="ru-RU"/>
        </w:rPr>
        <w:t>Ермихиной [</w:t>
      </w:r>
      <w:r w:rsidR="00CF1D4E">
        <w:rPr>
          <w:rFonts w:eastAsia="Times New Roman"/>
          <w:szCs w:val="28"/>
          <w:lang w:eastAsia="ru-RU"/>
        </w:rPr>
        <w:t>8</w:t>
      </w:r>
      <w:r w:rsidRPr="008D42CA">
        <w:rPr>
          <w:rFonts w:eastAsia="Times New Roman"/>
          <w:szCs w:val="28"/>
          <w:lang w:eastAsia="ru-RU"/>
        </w:rPr>
        <w:t>], практико-ориентированные технологии [</w:t>
      </w:r>
      <w:r w:rsidR="00CF1D4E">
        <w:rPr>
          <w:rFonts w:eastAsia="Times New Roman"/>
          <w:szCs w:val="28"/>
          <w:lang w:eastAsia="ru-RU"/>
        </w:rPr>
        <w:t>9, 10</w:t>
      </w:r>
      <w:r w:rsidRPr="008D42CA">
        <w:rPr>
          <w:rFonts w:eastAsia="Times New Roman"/>
          <w:szCs w:val="28"/>
          <w:lang w:eastAsia="ru-RU"/>
        </w:rPr>
        <w:t xml:space="preserve">] </w:t>
      </w:r>
      <w:r>
        <w:rPr>
          <w:rFonts w:eastAsia="Times New Roman"/>
          <w:szCs w:val="28"/>
          <w:lang w:eastAsia="ru-RU"/>
        </w:rPr>
        <w:t>(табл</w:t>
      </w:r>
      <w:r w:rsidR="00CF1D4E">
        <w:rPr>
          <w:rFonts w:eastAsia="Times New Roman"/>
          <w:szCs w:val="28"/>
          <w:lang w:eastAsia="ru-RU"/>
        </w:rPr>
        <w:t>ица</w:t>
      </w:r>
      <w:r>
        <w:rPr>
          <w:rFonts w:eastAsia="Times New Roman"/>
          <w:szCs w:val="28"/>
          <w:lang w:eastAsia="ru-RU"/>
        </w:rPr>
        <w:t>1</w:t>
      </w:r>
      <w:r w:rsidRPr="008D42CA">
        <w:rPr>
          <w:rFonts w:eastAsia="Times New Roman"/>
          <w:szCs w:val="28"/>
          <w:lang w:eastAsia="ru-RU"/>
        </w:rPr>
        <w:t>).</w:t>
      </w:r>
    </w:p>
    <w:p w:rsidR="00CF1D4E" w:rsidRPr="00CF1D4E" w:rsidRDefault="00CF1D4E" w:rsidP="00CF1D4E">
      <w:pPr>
        <w:tabs>
          <w:tab w:val="left" w:pos="5440"/>
        </w:tabs>
        <w:ind w:firstLine="0"/>
        <w:jc w:val="both"/>
        <w:rPr>
          <w:rFonts w:eastAsia="Times New Roman"/>
          <w:sz w:val="24"/>
          <w:szCs w:val="24"/>
          <w:lang w:eastAsia="ru-RU"/>
        </w:rPr>
      </w:pPr>
    </w:p>
    <w:p w:rsidR="004E6F36" w:rsidRPr="00CF1D4E" w:rsidRDefault="00D72CA1" w:rsidP="00CF1D4E">
      <w:pPr>
        <w:tabs>
          <w:tab w:val="left" w:pos="5440"/>
        </w:tabs>
        <w:ind w:firstLine="0"/>
        <w:jc w:val="center"/>
        <w:rPr>
          <w:rFonts w:eastAsia="Times New Roman"/>
          <w:sz w:val="24"/>
          <w:szCs w:val="24"/>
          <w:lang w:eastAsia="ru-RU"/>
        </w:rPr>
      </w:pPr>
      <w:r w:rsidRPr="00CF1D4E">
        <w:rPr>
          <w:rFonts w:eastAsia="Times New Roman"/>
          <w:sz w:val="24"/>
          <w:szCs w:val="24"/>
          <w:lang w:eastAsia="ru-RU"/>
        </w:rPr>
        <w:t>Таблица 1. Модель психолого-педагогического сопровождения семьи</w:t>
      </w:r>
    </w:p>
    <w:p w:rsidR="00CF1D4E" w:rsidRPr="00CF1D4E" w:rsidRDefault="00CF1D4E" w:rsidP="00CF1D4E">
      <w:pPr>
        <w:ind w:firstLine="0"/>
        <w:jc w:val="center"/>
        <w:rPr>
          <w:rFonts w:eastAsia="Times New Roman"/>
          <w:sz w:val="24"/>
          <w:szCs w:val="24"/>
          <w:lang w:eastAsia="ru-RU"/>
        </w:rPr>
      </w:pPr>
    </w:p>
    <w:tbl>
      <w:tblPr>
        <w:tblStyle w:val="a3"/>
        <w:tblW w:w="0" w:type="auto"/>
        <w:jc w:val="center"/>
        <w:tblLook w:val="04A0" w:firstRow="1" w:lastRow="0" w:firstColumn="1" w:lastColumn="0" w:noHBand="0" w:noVBand="1"/>
      </w:tblPr>
      <w:tblGrid>
        <w:gridCol w:w="681"/>
        <w:gridCol w:w="2600"/>
        <w:gridCol w:w="3685"/>
        <w:gridCol w:w="2224"/>
      </w:tblGrid>
      <w:tr w:rsidR="004E6F36" w:rsidRPr="00CF1D4E" w:rsidTr="00CF1D4E">
        <w:trPr>
          <w:tblHeader/>
          <w:jc w:val="center"/>
        </w:trPr>
        <w:tc>
          <w:tcPr>
            <w:tcW w:w="681" w:type="dxa"/>
            <w:vAlign w:val="center"/>
          </w:tcPr>
          <w:p w:rsidR="004E6F36" w:rsidRPr="00CF1D4E" w:rsidRDefault="004E6F36" w:rsidP="00CF1D4E">
            <w:pPr>
              <w:tabs>
                <w:tab w:val="left" w:pos="5440"/>
              </w:tabs>
              <w:ind w:firstLine="0"/>
              <w:jc w:val="center"/>
              <w:rPr>
                <w:rFonts w:eastAsia="Times New Roman"/>
                <w:b/>
                <w:sz w:val="24"/>
                <w:szCs w:val="24"/>
                <w:lang w:eastAsia="ru-RU"/>
              </w:rPr>
            </w:pPr>
            <w:r w:rsidRPr="00CF1D4E">
              <w:rPr>
                <w:rFonts w:eastAsia="Times New Roman"/>
                <w:b/>
                <w:sz w:val="24"/>
                <w:szCs w:val="24"/>
                <w:lang w:eastAsia="ru-RU"/>
              </w:rPr>
              <w:t>№</w:t>
            </w:r>
          </w:p>
        </w:tc>
        <w:tc>
          <w:tcPr>
            <w:tcW w:w="2600" w:type="dxa"/>
            <w:vAlign w:val="center"/>
          </w:tcPr>
          <w:p w:rsidR="004E6F36" w:rsidRPr="00CF1D4E" w:rsidRDefault="004E6F36" w:rsidP="00CF1D4E">
            <w:pPr>
              <w:tabs>
                <w:tab w:val="left" w:pos="5440"/>
              </w:tabs>
              <w:ind w:firstLine="0"/>
              <w:jc w:val="center"/>
              <w:rPr>
                <w:rFonts w:eastAsia="Times New Roman"/>
                <w:b/>
                <w:sz w:val="24"/>
                <w:szCs w:val="24"/>
                <w:lang w:eastAsia="ru-RU"/>
              </w:rPr>
            </w:pPr>
            <w:r w:rsidRPr="00CF1D4E">
              <w:rPr>
                <w:rFonts w:eastAsia="Times New Roman"/>
                <w:b/>
                <w:sz w:val="24"/>
                <w:szCs w:val="24"/>
                <w:lang w:eastAsia="ru-RU"/>
              </w:rPr>
              <w:t xml:space="preserve">Направления и </w:t>
            </w:r>
            <w:r w:rsidR="00CF1D4E">
              <w:rPr>
                <w:rFonts w:eastAsia="Times New Roman"/>
                <w:b/>
                <w:sz w:val="24"/>
                <w:szCs w:val="24"/>
                <w:lang w:eastAsia="ru-RU"/>
              </w:rPr>
              <w:br/>
            </w:r>
            <w:r w:rsidRPr="00CF1D4E">
              <w:rPr>
                <w:rFonts w:eastAsia="Times New Roman"/>
                <w:b/>
                <w:sz w:val="24"/>
                <w:szCs w:val="24"/>
                <w:lang w:eastAsia="ru-RU"/>
              </w:rPr>
              <w:t>цель работы</w:t>
            </w:r>
          </w:p>
        </w:tc>
        <w:tc>
          <w:tcPr>
            <w:tcW w:w="3685" w:type="dxa"/>
            <w:vAlign w:val="center"/>
          </w:tcPr>
          <w:p w:rsidR="004E6F36" w:rsidRPr="00CF1D4E" w:rsidRDefault="004E6F36" w:rsidP="00CF1D4E">
            <w:pPr>
              <w:tabs>
                <w:tab w:val="left" w:pos="5440"/>
              </w:tabs>
              <w:ind w:firstLine="0"/>
              <w:jc w:val="center"/>
              <w:rPr>
                <w:rFonts w:eastAsia="Times New Roman"/>
                <w:b/>
                <w:sz w:val="24"/>
                <w:szCs w:val="24"/>
                <w:lang w:eastAsia="ru-RU"/>
              </w:rPr>
            </w:pPr>
            <w:r w:rsidRPr="00CF1D4E">
              <w:rPr>
                <w:rFonts w:eastAsia="Times New Roman"/>
                <w:b/>
                <w:sz w:val="24"/>
                <w:szCs w:val="24"/>
                <w:lang w:eastAsia="ru-RU"/>
              </w:rPr>
              <w:t>Содержание работы по формированию компетенций</w:t>
            </w:r>
          </w:p>
        </w:tc>
        <w:tc>
          <w:tcPr>
            <w:tcW w:w="2224" w:type="dxa"/>
            <w:vAlign w:val="center"/>
          </w:tcPr>
          <w:p w:rsidR="004E6F36" w:rsidRPr="00CF1D4E" w:rsidRDefault="004E6F36" w:rsidP="00CF1D4E">
            <w:pPr>
              <w:tabs>
                <w:tab w:val="left" w:pos="5440"/>
              </w:tabs>
              <w:ind w:firstLine="0"/>
              <w:jc w:val="center"/>
              <w:rPr>
                <w:rFonts w:eastAsia="Times New Roman"/>
                <w:b/>
                <w:sz w:val="24"/>
                <w:szCs w:val="24"/>
                <w:lang w:eastAsia="ru-RU"/>
              </w:rPr>
            </w:pPr>
            <w:r w:rsidRPr="00CF1D4E">
              <w:rPr>
                <w:rFonts w:eastAsia="Times New Roman"/>
                <w:b/>
                <w:sz w:val="24"/>
                <w:szCs w:val="24"/>
                <w:lang w:eastAsia="ru-RU"/>
              </w:rPr>
              <w:t xml:space="preserve">Формы и </w:t>
            </w:r>
            <w:r w:rsidR="00CF1D4E">
              <w:rPr>
                <w:rFonts w:eastAsia="Times New Roman"/>
                <w:b/>
                <w:sz w:val="24"/>
                <w:szCs w:val="24"/>
                <w:lang w:eastAsia="ru-RU"/>
              </w:rPr>
              <w:br/>
            </w:r>
            <w:r w:rsidRPr="00CF1D4E">
              <w:rPr>
                <w:rFonts w:eastAsia="Times New Roman"/>
                <w:b/>
                <w:sz w:val="24"/>
                <w:szCs w:val="24"/>
                <w:lang w:eastAsia="ru-RU"/>
              </w:rPr>
              <w:t>методы работы</w:t>
            </w:r>
          </w:p>
        </w:tc>
      </w:tr>
      <w:tr w:rsidR="004E6F36" w:rsidRPr="00CF1D4E" w:rsidTr="00CF1D4E">
        <w:trPr>
          <w:jc w:val="center"/>
        </w:trPr>
        <w:tc>
          <w:tcPr>
            <w:tcW w:w="681" w:type="dxa"/>
          </w:tcPr>
          <w:p w:rsidR="004E6F36" w:rsidRPr="00CF1D4E" w:rsidRDefault="004E6F36" w:rsidP="00CF1D4E">
            <w:pPr>
              <w:tabs>
                <w:tab w:val="left" w:pos="5440"/>
              </w:tabs>
              <w:ind w:firstLine="0"/>
              <w:jc w:val="center"/>
              <w:rPr>
                <w:rFonts w:eastAsia="Times New Roman"/>
                <w:sz w:val="24"/>
                <w:szCs w:val="24"/>
                <w:lang w:eastAsia="ru-RU"/>
              </w:rPr>
            </w:pPr>
            <w:r w:rsidRPr="00CF1D4E">
              <w:rPr>
                <w:rFonts w:eastAsia="Times New Roman"/>
                <w:sz w:val="24"/>
                <w:szCs w:val="24"/>
                <w:lang w:eastAsia="ru-RU"/>
              </w:rPr>
              <w:t>1</w:t>
            </w:r>
            <w:r w:rsidR="00CF1D4E">
              <w:rPr>
                <w:rFonts w:eastAsia="Times New Roman"/>
                <w:sz w:val="24"/>
                <w:szCs w:val="24"/>
                <w:lang w:eastAsia="ru-RU"/>
              </w:rPr>
              <w:t>.</w:t>
            </w:r>
          </w:p>
        </w:tc>
        <w:tc>
          <w:tcPr>
            <w:tcW w:w="2600" w:type="dxa"/>
          </w:tcPr>
          <w:p w:rsidR="004E6F36" w:rsidRPr="00CF1D4E" w:rsidRDefault="004E6F36" w:rsidP="00CF1D4E">
            <w:pPr>
              <w:tabs>
                <w:tab w:val="left" w:pos="5440"/>
              </w:tabs>
              <w:ind w:firstLine="0"/>
              <w:jc w:val="both"/>
              <w:rPr>
                <w:rFonts w:eastAsia="Times New Roman"/>
                <w:sz w:val="24"/>
                <w:szCs w:val="24"/>
                <w:u w:val="single"/>
                <w:lang w:eastAsia="ru-RU"/>
              </w:rPr>
            </w:pPr>
            <w:r w:rsidRPr="00CF1D4E">
              <w:rPr>
                <w:rFonts w:eastAsia="Times New Roman"/>
                <w:sz w:val="24"/>
                <w:szCs w:val="24"/>
                <w:u w:val="single"/>
                <w:lang w:eastAsia="ru-RU"/>
              </w:rPr>
              <w:t>Сопровождение естественного развития родительства</w:t>
            </w:r>
          </w:p>
          <w:p w:rsidR="004E6F36" w:rsidRPr="00CF1D4E" w:rsidRDefault="004E6F36" w:rsidP="00CF1D4E">
            <w:pPr>
              <w:tabs>
                <w:tab w:val="left" w:pos="5440"/>
              </w:tabs>
              <w:ind w:firstLine="0"/>
              <w:jc w:val="both"/>
              <w:rPr>
                <w:rFonts w:eastAsia="Times New Roman"/>
                <w:sz w:val="24"/>
                <w:szCs w:val="24"/>
                <w:lang w:eastAsia="ru-RU"/>
              </w:rPr>
            </w:pP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Цель: формирование адекватной родительской позиции; адекватной системы отношений к родительской роли и ребенку</w:t>
            </w:r>
          </w:p>
        </w:tc>
        <w:tc>
          <w:tcPr>
            <w:tcW w:w="3685" w:type="dxa"/>
          </w:tcPr>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Компетенции родителей в вопросах:</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1.возрастно-психологических особенностей развития ребенка;</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2. овладение ребенком учебной деятельностью и формирование УУД;</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3. в вопросах профессионального самоопределения ребенка.</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4.изучение и разрешение противоречий между ожиданиями и требованиями родителей и</w:t>
            </w:r>
            <w:r w:rsidR="003040B3" w:rsidRPr="00CF1D4E">
              <w:rPr>
                <w:rFonts w:eastAsia="Times New Roman"/>
                <w:sz w:val="24"/>
                <w:szCs w:val="24"/>
                <w:lang w:eastAsia="ru-RU"/>
              </w:rPr>
              <w:t xml:space="preserve"> возможностями, </w:t>
            </w:r>
            <w:r w:rsidRPr="00CF1D4E">
              <w:rPr>
                <w:rFonts w:eastAsia="Times New Roman"/>
                <w:sz w:val="24"/>
                <w:szCs w:val="24"/>
                <w:lang w:eastAsia="ru-RU"/>
              </w:rPr>
              <w:t>способностями ребенка.</w:t>
            </w:r>
          </w:p>
        </w:tc>
        <w:tc>
          <w:tcPr>
            <w:tcW w:w="2224" w:type="dxa"/>
          </w:tcPr>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Лектории, семинары-практикумы, информационные буклеты. Групповые консультации.</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Творческая, исследовательская лаборатория –социальный театр.</w:t>
            </w:r>
          </w:p>
        </w:tc>
      </w:tr>
      <w:tr w:rsidR="004E6F36" w:rsidRPr="00CF1D4E" w:rsidTr="00CF1D4E">
        <w:trPr>
          <w:jc w:val="center"/>
        </w:trPr>
        <w:tc>
          <w:tcPr>
            <w:tcW w:w="681" w:type="dxa"/>
          </w:tcPr>
          <w:p w:rsidR="004E6F36" w:rsidRPr="00CF1D4E" w:rsidRDefault="004E6F36" w:rsidP="00CF1D4E">
            <w:pPr>
              <w:tabs>
                <w:tab w:val="left" w:pos="5440"/>
              </w:tabs>
              <w:ind w:firstLine="0"/>
              <w:jc w:val="center"/>
              <w:rPr>
                <w:rFonts w:eastAsia="Times New Roman"/>
                <w:sz w:val="24"/>
                <w:szCs w:val="24"/>
                <w:lang w:eastAsia="ru-RU"/>
              </w:rPr>
            </w:pPr>
            <w:r w:rsidRPr="00CF1D4E">
              <w:rPr>
                <w:rFonts w:eastAsia="Times New Roman"/>
                <w:sz w:val="24"/>
                <w:szCs w:val="24"/>
                <w:lang w:eastAsia="ru-RU"/>
              </w:rPr>
              <w:lastRenderedPageBreak/>
              <w:t>2</w:t>
            </w:r>
            <w:r w:rsidR="00CF1D4E">
              <w:rPr>
                <w:rFonts w:eastAsia="Times New Roman"/>
                <w:sz w:val="24"/>
                <w:szCs w:val="24"/>
                <w:lang w:eastAsia="ru-RU"/>
              </w:rPr>
              <w:t>.</w:t>
            </w:r>
          </w:p>
        </w:tc>
        <w:tc>
          <w:tcPr>
            <w:tcW w:w="2600" w:type="dxa"/>
          </w:tcPr>
          <w:p w:rsidR="004E6F36" w:rsidRPr="00CF1D4E" w:rsidRDefault="004E6F36" w:rsidP="00CF1D4E">
            <w:pPr>
              <w:tabs>
                <w:tab w:val="left" w:pos="5440"/>
              </w:tabs>
              <w:ind w:firstLine="0"/>
              <w:jc w:val="both"/>
              <w:rPr>
                <w:rFonts w:eastAsia="Times New Roman"/>
                <w:sz w:val="24"/>
                <w:szCs w:val="24"/>
                <w:u w:val="single"/>
                <w:lang w:eastAsia="ru-RU"/>
              </w:rPr>
            </w:pPr>
            <w:r w:rsidRPr="00CF1D4E">
              <w:rPr>
                <w:rFonts w:eastAsia="Times New Roman"/>
                <w:sz w:val="24"/>
                <w:szCs w:val="24"/>
                <w:u w:val="single"/>
                <w:lang w:eastAsia="ru-RU"/>
              </w:rPr>
              <w:t>Поддержка родителей в трудных, кризисных и экстремальных ситуациях</w:t>
            </w:r>
          </w:p>
          <w:p w:rsidR="004E6F36" w:rsidRPr="00CF1D4E" w:rsidRDefault="004E6F36" w:rsidP="00CF1D4E">
            <w:pPr>
              <w:tabs>
                <w:tab w:val="left" w:pos="5440"/>
              </w:tabs>
              <w:ind w:firstLine="0"/>
              <w:jc w:val="both"/>
              <w:rPr>
                <w:rFonts w:eastAsia="Times New Roman"/>
                <w:sz w:val="24"/>
                <w:szCs w:val="24"/>
                <w:lang w:eastAsia="ru-RU"/>
              </w:rPr>
            </w:pP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Цель: формирование адекватной родительской позиции, развитие эмоциональной грамотности, чувств и ответственности</w:t>
            </w:r>
            <w:r w:rsidR="00A71A73">
              <w:rPr>
                <w:rFonts w:eastAsia="Times New Roman"/>
                <w:sz w:val="24"/>
                <w:szCs w:val="24"/>
                <w:lang w:eastAsia="ru-RU"/>
              </w:rPr>
              <w:t>.</w:t>
            </w:r>
          </w:p>
        </w:tc>
        <w:tc>
          <w:tcPr>
            <w:tcW w:w="3685" w:type="dxa"/>
          </w:tcPr>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Компетенции родителей в вопросах:</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1.социально-психологической адаптации ребенка;</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2.наличие трудностей у ребенка в овладении учебной деятельностью;</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3. кризисные периоды в жизни ребенка;</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4.профилактика суицидальных рисков, правонарушений, употребления ПАВ;</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5.формирования у ребенка психологической готовности к сдаче ЕГЭ, ГИА</w:t>
            </w:r>
            <w:r w:rsidR="00A71A73">
              <w:rPr>
                <w:rFonts w:eastAsia="Times New Roman"/>
                <w:sz w:val="24"/>
                <w:szCs w:val="24"/>
                <w:lang w:eastAsia="ru-RU"/>
              </w:rPr>
              <w:t>.</w:t>
            </w:r>
          </w:p>
        </w:tc>
        <w:tc>
          <w:tcPr>
            <w:tcW w:w="2224" w:type="dxa"/>
          </w:tcPr>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Круглые столы, дискуссии, семинары</w:t>
            </w:r>
            <w:r w:rsidR="00A71A73">
              <w:rPr>
                <w:rFonts w:eastAsia="Times New Roman"/>
                <w:sz w:val="24"/>
                <w:szCs w:val="24"/>
                <w:lang w:eastAsia="ru-RU"/>
              </w:rPr>
              <w:t>-</w:t>
            </w:r>
            <w:r w:rsidRPr="00CF1D4E">
              <w:rPr>
                <w:rFonts w:eastAsia="Times New Roman"/>
                <w:sz w:val="24"/>
                <w:szCs w:val="24"/>
                <w:lang w:eastAsia="ru-RU"/>
              </w:rPr>
              <w:t xml:space="preserve">практикумы </w:t>
            </w:r>
          </w:p>
          <w:p w:rsidR="004E6F36" w:rsidRPr="00CF1D4E" w:rsidRDefault="003040B3"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w:t>
            </w:r>
            <w:r w:rsidR="004E6F36" w:rsidRPr="00CF1D4E">
              <w:rPr>
                <w:rFonts w:eastAsia="Times New Roman"/>
                <w:sz w:val="24"/>
                <w:szCs w:val="24"/>
                <w:lang w:eastAsia="ru-RU"/>
              </w:rPr>
              <w:t>например, на тему «Вечера вопросов и ответов»), организация работы «Родительского клуба», «Школы компетентного родительства»)</w:t>
            </w:r>
            <w:r w:rsidR="00A71A73">
              <w:rPr>
                <w:rFonts w:eastAsia="Times New Roman"/>
                <w:sz w:val="24"/>
                <w:szCs w:val="24"/>
                <w:lang w:eastAsia="ru-RU"/>
              </w:rPr>
              <w:t>.</w:t>
            </w:r>
          </w:p>
        </w:tc>
      </w:tr>
      <w:tr w:rsidR="004E6F36" w:rsidRPr="00CF1D4E" w:rsidTr="00A71A73">
        <w:trPr>
          <w:trHeight w:val="3536"/>
          <w:jc w:val="center"/>
        </w:trPr>
        <w:tc>
          <w:tcPr>
            <w:tcW w:w="681" w:type="dxa"/>
          </w:tcPr>
          <w:p w:rsidR="004E6F36" w:rsidRPr="00CF1D4E" w:rsidRDefault="004E6F36" w:rsidP="00CF1D4E">
            <w:pPr>
              <w:tabs>
                <w:tab w:val="left" w:pos="5440"/>
              </w:tabs>
              <w:ind w:firstLine="0"/>
              <w:jc w:val="center"/>
              <w:rPr>
                <w:rFonts w:eastAsia="Times New Roman"/>
                <w:sz w:val="24"/>
                <w:szCs w:val="24"/>
                <w:lang w:eastAsia="ru-RU"/>
              </w:rPr>
            </w:pPr>
            <w:r w:rsidRPr="00CF1D4E">
              <w:rPr>
                <w:rFonts w:eastAsia="Times New Roman"/>
                <w:sz w:val="24"/>
                <w:szCs w:val="24"/>
                <w:lang w:eastAsia="ru-RU"/>
              </w:rPr>
              <w:t>3</w:t>
            </w:r>
            <w:r w:rsidR="00CF1D4E">
              <w:rPr>
                <w:rFonts w:eastAsia="Times New Roman"/>
                <w:sz w:val="24"/>
                <w:szCs w:val="24"/>
                <w:lang w:eastAsia="ru-RU"/>
              </w:rPr>
              <w:t>.</w:t>
            </w:r>
          </w:p>
        </w:tc>
        <w:tc>
          <w:tcPr>
            <w:tcW w:w="2600" w:type="dxa"/>
          </w:tcPr>
          <w:p w:rsidR="004E6F36" w:rsidRPr="00CF1D4E" w:rsidRDefault="004E6F36" w:rsidP="00CF1D4E">
            <w:pPr>
              <w:tabs>
                <w:tab w:val="left" w:pos="5440"/>
              </w:tabs>
              <w:ind w:firstLine="0"/>
              <w:jc w:val="both"/>
              <w:rPr>
                <w:rFonts w:eastAsia="Times New Roman"/>
                <w:sz w:val="24"/>
                <w:szCs w:val="24"/>
                <w:u w:val="single"/>
                <w:lang w:eastAsia="ru-RU"/>
              </w:rPr>
            </w:pPr>
            <w:r w:rsidRPr="00CF1D4E">
              <w:rPr>
                <w:rFonts w:eastAsia="Times New Roman"/>
                <w:sz w:val="24"/>
                <w:szCs w:val="24"/>
                <w:u w:val="single"/>
                <w:lang w:eastAsia="ru-RU"/>
              </w:rPr>
              <w:t xml:space="preserve">Психологическое ориентирование </w:t>
            </w:r>
            <w:r w:rsidR="00130CC4" w:rsidRPr="00CF1D4E">
              <w:rPr>
                <w:rFonts w:eastAsia="Times New Roman"/>
                <w:sz w:val="24"/>
                <w:szCs w:val="24"/>
                <w:u w:val="single"/>
                <w:lang w:eastAsia="ru-RU"/>
              </w:rPr>
              <w:t>процесса семейного воспитания</w:t>
            </w:r>
          </w:p>
          <w:p w:rsidR="00A71A73" w:rsidRDefault="00A71A73" w:rsidP="00CF1D4E">
            <w:pPr>
              <w:tabs>
                <w:tab w:val="left" w:pos="5440"/>
              </w:tabs>
              <w:ind w:firstLine="0"/>
              <w:jc w:val="both"/>
              <w:rPr>
                <w:rFonts w:eastAsia="Times New Roman"/>
                <w:sz w:val="24"/>
                <w:szCs w:val="24"/>
                <w:lang w:eastAsia="ru-RU"/>
              </w:rPr>
            </w:pP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Цель: гармонизация стилей семейного воспитания; развитие родительских чувств</w:t>
            </w:r>
            <w:r w:rsidR="00A71A73">
              <w:rPr>
                <w:rFonts w:eastAsia="Times New Roman"/>
                <w:sz w:val="24"/>
                <w:szCs w:val="24"/>
                <w:lang w:eastAsia="ru-RU"/>
              </w:rPr>
              <w:t>.</w:t>
            </w:r>
          </w:p>
        </w:tc>
        <w:tc>
          <w:tcPr>
            <w:tcW w:w="3685" w:type="dxa"/>
          </w:tcPr>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Компетенции родителей в вопросах изучения:</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1.стилей семейного воспитания;</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2.взаимосвязи стилей воспитания и характерологических особенностей ребенка;</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3.специфики детско-родительских взаимоотношений и особенностей коммуникации.</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4. причин и способов разрешения конфликтов.</w:t>
            </w:r>
          </w:p>
        </w:tc>
        <w:tc>
          <w:tcPr>
            <w:tcW w:w="2224" w:type="dxa"/>
          </w:tcPr>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Тренинговые занятия, лектории</w:t>
            </w:r>
            <w:r w:rsidR="00A71A73">
              <w:rPr>
                <w:rFonts w:eastAsia="Times New Roman"/>
                <w:sz w:val="24"/>
                <w:szCs w:val="24"/>
                <w:lang w:eastAsia="ru-RU"/>
              </w:rPr>
              <w:t>.</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Медиативные практики.</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Диагностика.</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Групповые и индивидуальные консультации</w:t>
            </w:r>
            <w:r w:rsidR="00A71A73">
              <w:rPr>
                <w:rFonts w:eastAsia="Times New Roman"/>
                <w:sz w:val="24"/>
                <w:szCs w:val="24"/>
                <w:lang w:eastAsia="ru-RU"/>
              </w:rPr>
              <w:t>.</w:t>
            </w:r>
          </w:p>
        </w:tc>
      </w:tr>
      <w:tr w:rsidR="004E6F36" w:rsidRPr="00CF1D4E" w:rsidTr="00A71A73">
        <w:trPr>
          <w:trHeight w:val="5528"/>
          <w:jc w:val="center"/>
        </w:trPr>
        <w:tc>
          <w:tcPr>
            <w:tcW w:w="681" w:type="dxa"/>
          </w:tcPr>
          <w:p w:rsidR="004E6F36" w:rsidRPr="00CF1D4E" w:rsidRDefault="00B727BD" w:rsidP="00CF1D4E">
            <w:pPr>
              <w:tabs>
                <w:tab w:val="left" w:pos="5440"/>
              </w:tabs>
              <w:ind w:firstLine="0"/>
              <w:jc w:val="center"/>
              <w:rPr>
                <w:rFonts w:eastAsia="Times New Roman"/>
                <w:sz w:val="24"/>
                <w:szCs w:val="24"/>
                <w:lang w:eastAsia="ru-RU"/>
              </w:rPr>
            </w:pPr>
            <w:r w:rsidRPr="00CF1D4E">
              <w:rPr>
                <w:rFonts w:eastAsia="Times New Roman"/>
                <w:sz w:val="24"/>
                <w:szCs w:val="24"/>
                <w:lang w:eastAsia="ru-RU"/>
              </w:rPr>
              <w:t>4</w:t>
            </w:r>
            <w:r w:rsidR="00CF1D4E">
              <w:rPr>
                <w:rFonts w:eastAsia="Times New Roman"/>
                <w:sz w:val="24"/>
                <w:szCs w:val="24"/>
                <w:lang w:eastAsia="ru-RU"/>
              </w:rPr>
              <w:t>.</w:t>
            </w:r>
          </w:p>
        </w:tc>
        <w:tc>
          <w:tcPr>
            <w:tcW w:w="2600" w:type="dxa"/>
          </w:tcPr>
          <w:p w:rsidR="004E6F36" w:rsidRPr="00CF1D4E" w:rsidRDefault="004E6F36" w:rsidP="00CF1D4E">
            <w:pPr>
              <w:tabs>
                <w:tab w:val="left" w:pos="5440"/>
              </w:tabs>
              <w:ind w:firstLine="0"/>
              <w:jc w:val="both"/>
              <w:rPr>
                <w:rFonts w:eastAsia="Times New Roman"/>
                <w:sz w:val="24"/>
                <w:szCs w:val="24"/>
                <w:u w:val="single"/>
                <w:lang w:eastAsia="ru-RU"/>
              </w:rPr>
            </w:pPr>
            <w:r w:rsidRPr="00CF1D4E">
              <w:rPr>
                <w:rFonts w:eastAsia="Times New Roman"/>
                <w:sz w:val="24"/>
                <w:szCs w:val="24"/>
                <w:u w:val="single"/>
                <w:lang w:eastAsia="ru-RU"/>
              </w:rPr>
              <w:t>Развит</w:t>
            </w:r>
            <w:r w:rsidR="00130CC4" w:rsidRPr="00CF1D4E">
              <w:rPr>
                <w:rFonts w:eastAsia="Times New Roman"/>
                <w:sz w:val="24"/>
                <w:szCs w:val="24"/>
                <w:u w:val="single"/>
                <w:lang w:eastAsia="ru-RU"/>
              </w:rPr>
              <w:t>ие родительской ответственности</w:t>
            </w:r>
          </w:p>
          <w:p w:rsidR="00A71A73" w:rsidRDefault="00A71A73" w:rsidP="00CF1D4E">
            <w:pPr>
              <w:tabs>
                <w:tab w:val="left" w:pos="5440"/>
              </w:tabs>
              <w:ind w:firstLine="0"/>
              <w:jc w:val="both"/>
              <w:rPr>
                <w:rFonts w:eastAsia="Times New Roman"/>
                <w:sz w:val="24"/>
                <w:szCs w:val="24"/>
                <w:lang w:eastAsia="ru-RU"/>
              </w:rPr>
            </w:pP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Цель: формирование осознанной родительской позиции и ответственности</w:t>
            </w:r>
            <w:r w:rsidR="00A71A73">
              <w:rPr>
                <w:rFonts w:eastAsia="Times New Roman"/>
                <w:sz w:val="24"/>
                <w:szCs w:val="24"/>
                <w:lang w:eastAsia="ru-RU"/>
              </w:rPr>
              <w:t>.</w:t>
            </w:r>
          </w:p>
        </w:tc>
        <w:tc>
          <w:tcPr>
            <w:tcW w:w="3685" w:type="dxa"/>
          </w:tcPr>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Компетенции родителей в вопросах:</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1.информационной и медиа безопасности;</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2.развитие медиа грамотности родителей;</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3. изучение социальных рисков в вопросах жизнедеятельности ребенка, обеспечение безопасного досугового пространства ребенка;</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4.</w:t>
            </w:r>
            <w:r w:rsidR="00A71A73">
              <w:rPr>
                <w:rFonts w:eastAsia="Times New Roman"/>
                <w:sz w:val="24"/>
                <w:szCs w:val="24"/>
                <w:lang w:eastAsia="ru-RU"/>
              </w:rPr>
              <w:t> </w:t>
            </w:r>
            <w:r w:rsidRPr="00CF1D4E">
              <w:rPr>
                <w:rFonts w:eastAsia="Times New Roman"/>
                <w:sz w:val="24"/>
                <w:szCs w:val="24"/>
                <w:lang w:eastAsia="ru-RU"/>
              </w:rPr>
              <w:t>изучение нормативно-правовых документов о защите прав ребенка и ответственности родителей;</w:t>
            </w:r>
          </w:p>
          <w:p w:rsidR="004E6F36" w:rsidRPr="00CF1D4E" w:rsidRDefault="004E6F36" w:rsidP="00A71A73">
            <w:pPr>
              <w:tabs>
                <w:tab w:val="left" w:pos="5440"/>
              </w:tabs>
              <w:ind w:firstLine="0"/>
              <w:jc w:val="both"/>
              <w:rPr>
                <w:rFonts w:eastAsia="Times New Roman"/>
                <w:sz w:val="24"/>
                <w:szCs w:val="24"/>
                <w:lang w:eastAsia="ru-RU"/>
              </w:rPr>
            </w:pPr>
            <w:r w:rsidRPr="00CF1D4E">
              <w:rPr>
                <w:rFonts w:eastAsia="Times New Roman"/>
                <w:sz w:val="24"/>
                <w:szCs w:val="24"/>
                <w:lang w:eastAsia="ru-RU"/>
              </w:rPr>
              <w:t>5.</w:t>
            </w:r>
            <w:r w:rsidR="00A71A73">
              <w:rPr>
                <w:rFonts w:eastAsia="Times New Roman"/>
                <w:sz w:val="24"/>
                <w:szCs w:val="24"/>
                <w:lang w:eastAsia="ru-RU"/>
              </w:rPr>
              <w:t> </w:t>
            </w:r>
            <w:r w:rsidRPr="00CF1D4E">
              <w:rPr>
                <w:rFonts w:eastAsia="Times New Roman"/>
                <w:sz w:val="24"/>
                <w:szCs w:val="24"/>
                <w:lang w:eastAsia="ru-RU"/>
              </w:rPr>
              <w:t>профилактика психологического насилия и жестокого обращения с ребенком.</w:t>
            </w:r>
          </w:p>
        </w:tc>
        <w:tc>
          <w:tcPr>
            <w:tcW w:w="2224" w:type="dxa"/>
          </w:tcPr>
          <w:p w:rsidR="00A71A73"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 xml:space="preserve">Родительские собрания. </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Встречи с администрацией школы, сотрудниками межведомственных организаций.</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Групповые и индивидуальные консультации.</w:t>
            </w:r>
          </w:p>
          <w:p w:rsidR="004E6F36" w:rsidRPr="00CF1D4E" w:rsidRDefault="004E6F36" w:rsidP="00CF1D4E">
            <w:pPr>
              <w:tabs>
                <w:tab w:val="left" w:pos="5440"/>
              </w:tabs>
              <w:ind w:firstLine="0"/>
              <w:jc w:val="both"/>
              <w:rPr>
                <w:rFonts w:eastAsia="Times New Roman"/>
                <w:sz w:val="24"/>
                <w:szCs w:val="24"/>
                <w:lang w:eastAsia="ru-RU"/>
              </w:rPr>
            </w:pPr>
            <w:r w:rsidRPr="00CF1D4E">
              <w:rPr>
                <w:rFonts w:eastAsia="Times New Roman"/>
                <w:sz w:val="24"/>
                <w:szCs w:val="24"/>
                <w:lang w:eastAsia="ru-RU"/>
              </w:rPr>
              <w:t>Использование ИКТ.</w:t>
            </w:r>
          </w:p>
        </w:tc>
      </w:tr>
    </w:tbl>
    <w:p w:rsidR="00D72CA1" w:rsidRPr="00CF1D4E" w:rsidRDefault="00D72CA1" w:rsidP="00CF1D4E">
      <w:pPr>
        <w:tabs>
          <w:tab w:val="left" w:pos="5440"/>
        </w:tabs>
        <w:jc w:val="both"/>
        <w:rPr>
          <w:rFonts w:eastAsia="Times New Roman"/>
          <w:sz w:val="24"/>
          <w:szCs w:val="24"/>
          <w:lang w:eastAsia="ru-RU"/>
        </w:rPr>
      </w:pPr>
    </w:p>
    <w:p w:rsidR="004E6F36" w:rsidRPr="00130CC4" w:rsidRDefault="004E6F36" w:rsidP="00CF1D4E">
      <w:pPr>
        <w:tabs>
          <w:tab w:val="left" w:pos="5440"/>
        </w:tabs>
        <w:spacing w:line="20" w:lineRule="atLeast"/>
        <w:jc w:val="both"/>
        <w:rPr>
          <w:rFonts w:eastAsia="Times New Roman"/>
          <w:szCs w:val="28"/>
          <w:lang w:eastAsia="ru-RU"/>
        </w:rPr>
      </w:pPr>
      <w:r w:rsidRPr="008D42CA">
        <w:rPr>
          <w:rFonts w:eastAsia="Times New Roman"/>
          <w:szCs w:val="28"/>
          <w:lang w:eastAsia="ru-RU"/>
        </w:rPr>
        <w:t>Предложенная модель поэтапно реализуется в практике нашей деятельности в кадетской школе-интернате. На данном этапе модель психолого-педагогического сопровождения семьи включает в себя запланированные мероприятия в рамках работы «Школы компетентного родительства». Согласно запланированным мероприятиям мы проводим тематические лектории, семинары</w:t>
      </w:r>
      <w:r>
        <w:rPr>
          <w:rFonts w:eastAsia="Times New Roman"/>
          <w:szCs w:val="28"/>
          <w:lang w:eastAsia="ru-RU"/>
        </w:rPr>
        <w:t>,</w:t>
      </w:r>
      <w:r w:rsidRPr="008D42CA">
        <w:rPr>
          <w:rFonts w:eastAsia="Times New Roman"/>
          <w:szCs w:val="28"/>
          <w:lang w:eastAsia="ru-RU"/>
        </w:rPr>
        <w:t xml:space="preserve"> практикумы, групповые консультации, по вышеуказанным направлениям работы. Хочется отметить, что наибольшая активность и уч</w:t>
      </w:r>
      <w:r>
        <w:rPr>
          <w:rFonts w:eastAsia="Times New Roman"/>
          <w:szCs w:val="28"/>
          <w:lang w:eastAsia="ru-RU"/>
        </w:rPr>
        <w:t>астие в мероприятиях присутствую</w:t>
      </w:r>
      <w:r w:rsidRPr="008D42CA">
        <w:rPr>
          <w:rFonts w:eastAsia="Times New Roman"/>
          <w:szCs w:val="28"/>
          <w:lang w:eastAsia="ru-RU"/>
        </w:rPr>
        <w:t>т у родителей 5 – 7 классов. Выдвигая гипотезу, мы предполагаем, что длительное обучение ребенка в школе интернатного типа снижает мотивационную активность родителей и их воспитательный потенциал. Ребенок получает опыт воспитания вне семьи, родители – опыт дистанцированного участия в жизни ребенка. Поэтому, с нашей точки зрения, целенаправленный процесс психологического сопровождения родителей должен поддерживать мотивацию родителей к формированию у них осознанной, адекватной и ответственной позиции, развивать познавательный интерес к вопросам воспитания и оказывать помощь в решении кризисных и трудных жизненных ситуаций</w:t>
      </w:r>
      <w:r>
        <w:rPr>
          <w:rFonts w:eastAsia="Times New Roman"/>
          <w:szCs w:val="28"/>
          <w:lang w:eastAsia="ru-RU"/>
        </w:rPr>
        <w:t xml:space="preserve"> в жизни ребенка. В настоящее время</w:t>
      </w:r>
      <w:r w:rsidRPr="008D42CA">
        <w:rPr>
          <w:rFonts w:eastAsia="Times New Roman"/>
          <w:szCs w:val="28"/>
          <w:lang w:eastAsia="ru-RU"/>
        </w:rPr>
        <w:t xml:space="preserve"> перспективным направлением в работе с родителями мы видим внедрение медиативных практик и такую активную форму взаимодействия с родителями, как п</w:t>
      </w:r>
      <w:r w:rsidR="00130CC4">
        <w:rPr>
          <w:rFonts w:eastAsia="Times New Roman"/>
          <w:szCs w:val="28"/>
          <w:lang w:eastAsia="ru-RU"/>
        </w:rPr>
        <w:t>рактики социального театра [</w:t>
      </w:r>
      <w:r w:rsidR="00CF1D4E">
        <w:rPr>
          <w:rFonts w:eastAsia="Times New Roman"/>
          <w:szCs w:val="28"/>
          <w:lang w:eastAsia="ru-RU"/>
        </w:rPr>
        <w:t>9</w:t>
      </w:r>
      <w:r w:rsidR="00130CC4">
        <w:rPr>
          <w:rFonts w:eastAsia="Times New Roman"/>
          <w:szCs w:val="28"/>
          <w:lang w:eastAsia="ru-RU"/>
        </w:rPr>
        <w:t>].</w:t>
      </w:r>
    </w:p>
    <w:p w:rsidR="00BF7947" w:rsidRDefault="00BF7947" w:rsidP="0099211E">
      <w:pPr>
        <w:spacing w:line="20" w:lineRule="atLeast"/>
        <w:jc w:val="both"/>
        <w:rPr>
          <w:sz w:val="24"/>
          <w:szCs w:val="28"/>
        </w:rPr>
      </w:pPr>
    </w:p>
    <w:p w:rsidR="00BF7947" w:rsidRPr="00830EDA" w:rsidRDefault="00BF7947" w:rsidP="0092029E">
      <w:pPr>
        <w:spacing w:line="20" w:lineRule="atLeast"/>
        <w:ind w:firstLine="0"/>
        <w:jc w:val="center"/>
        <w:rPr>
          <w:sz w:val="24"/>
          <w:szCs w:val="28"/>
        </w:rPr>
      </w:pPr>
      <w:r w:rsidRPr="00830EDA">
        <w:rPr>
          <w:sz w:val="24"/>
          <w:szCs w:val="28"/>
        </w:rPr>
        <w:t>Список использованной литературы</w:t>
      </w:r>
    </w:p>
    <w:p w:rsidR="00BF7947" w:rsidRPr="00BF7947" w:rsidRDefault="00BF7947" w:rsidP="0099211E">
      <w:pPr>
        <w:spacing w:line="20" w:lineRule="atLeast"/>
        <w:jc w:val="both"/>
        <w:rPr>
          <w:rFonts w:eastAsiaTheme="minorHAnsi"/>
          <w:sz w:val="24"/>
          <w:szCs w:val="24"/>
        </w:rPr>
      </w:pPr>
      <w:r w:rsidRPr="00BF7947">
        <w:rPr>
          <w:rFonts w:eastAsiaTheme="minorHAnsi"/>
          <w:sz w:val="24"/>
          <w:szCs w:val="24"/>
        </w:rPr>
        <w:t>1. Леонтьев</w:t>
      </w:r>
      <w:r w:rsidR="0099211E">
        <w:rPr>
          <w:rFonts w:eastAsiaTheme="minorHAnsi"/>
          <w:sz w:val="24"/>
          <w:szCs w:val="24"/>
        </w:rPr>
        <w:t>,</w:t>
      </w:r>
      <w:r w:rsidR="0092029E">
        <w:rPr>
          <w:rFonts w:eastAsiaTheme="minorHAnsi"/>
          <w:sz w:val="24"/>
          <w:szCs w:val="24"/>
        </w:rPr>
        <w:t> </w:t>
      </w:r>
      <w:r w:rsidRPr="00BF7947">
        <w:rPr>
          <w:rFonts w:eastAsiaTheme="minorHAnsi"/>
          <w:sz w:val="24"/>
          <w:szCs w:val="24"/>
        </w:rPr>
        <w:t>Д.А. Психология свободы: к постановке проблемы самодетерминации личности</w:t>
      </w:r>
      <w:r w:rsidR="0092029E">
        <w:rPr>
          <w:rFonts w:eastAsiaTheme="minorHAnsi"/>
          <w:sz w:val="24"/>
          <w:szCs w:val="24"/>
        </w:rPr>
        <w:t xml:space="preserve"> </w:t>
      </w:r>
      <w:r w:rsidR="0092029E" w:rsidRPr="00BF7947">
        <w:rPr>
          <w:rFonts w:eastAsiaTheme="minorHAnsi"/>
          <w:sz w:val="24"/>
          <w:szCs w:val="24"/>
        </w:rPr>
        <w:t>[Электронный ресурс]</w:t>
      </w:r>
      <w:r w:rsidR="0092029E">
        <w:rPr>
          <w:rFonts w:eastAsiaTheme="minorHAnsi"/>
          <w:sz w:val="24"/>
          <w:szCs w:val="24"/>
        </w:rPr>
        <w:t xml:space="preserve"> //</w:t>
      </w:r>
      <w:r w:rsidRPr="00BF7947">
        <w:rPr>
          <w:rFonts w:eastAsiaTheme="minorHAnsi"/>
          <w:sz w:val="24"/>
          <w:szCs w:val="24"/>
        </w:rPr>
        <w:t xml:space="preserve"> </w:t>
      </w:r>
      <w:r w:rsidR="0092029E" w:rsidRPr="00BF7947">
        <w:rPr>
          <w:rFonts w:eastAsiaTheme="minorHAnsi"/>
          <w:sz w:val="24"/>
          <w:szCs w:val="24"/>
        </w:rPr>
        <w:t>Психологич</w:t>
      </w:r>
      <w:r w:rsidR="0092029E">
        <w:rPr>
          <w:rFonts w:eastAsiaTheme="minorHAnsi"/>
          <w:sz w:val="24"/>
          <w:szCs w:val="24"/>
        </w:rPr>
        <w:t xml:space="preserve">еский журнал. Том 21, №1, 2000. </w:t>
      </w:r>
      <w:r w:rsidR="0092029E">
        <w:rPr>
          <w:rFonts w:eastAsiaTheme="minorHAnsi"/>
          <w:sz w:val="24"/>
          <w:szCs w:val="24"/>
          <w:lang w:val="en-US"/>
        </w:rPr>
        <w:t>URL</w:t>
      </w:r>
      <w:r w:rsidR="0092029E" w:rsidRPr="0092029E">
        <w:rPr>
          <w:rFonts w:eastAsiaTheme="minorHAnsi"/>
          <w:sz w:val="24"/>
          <w:szCs w:val="24"/>
        </w:rPr>
        <w:t>:</w:t>
      </w:r>
      <w:r w:rsidRPr="00BF7947">
        <w:rPr>
          <w:rFonts w:eastAsiaTheme="minorHAnsi"/>
          <w:sz w:val="24"/>
          <w:szCs w:val="24"/>
        </w:rPr>
        <w:t xml:space="preserve"> http://psylib.org.ua/books/_leond01.htm (</w:t>
      </w:r>
      <w:r w:rsidR="0092029E" w:rsidRPr="00BF7947">
        <w:rPr>
          <w:rFonts w:eastAsiaTheme="minorHAnsi"/>
          <w:sz w:val="24"/>
          <w:szCs w:val="24"/>
        </w:rPr>
        <w:t xml:space="preserve">дата </w:t>
      </w:r>
      <w:r w:rsidRPr="00BF7947">
        <w:rPr>
          <w:rFonts w:eastAsiaTheme="minorHAnsi"/>
          <w:sz w:val="24"/>
          <w:szCs w:val="24"/>
        </w:rPr>
        <w:t>обращения</w:t>
      </w:r>
      <w:r w:rsidR="0092029E">
        <w:rPr>
          <w:rFonts w:eastAsiaTheme="minorHAnsi"/>
          <w:sz w:val="24"/>
          <w:szCs w:val="24"/>
        </w:rPr>
        <w:t>:</w:t>
      </w:r>
      <w:r w:rsidRPr="00BF7947">
        <w:rPr>
          <w:rFonts w:eastAsiaTheme="minorHAnsi"/>
          <w:sz w:val="24"/>
          <w:szCs w:val="24"/>
        </w:rPr>
        <w:t xml:space="preserve"> 26.03.2017)</w:t>
      </w:r>
      <w:r w:rsidR="0092029E">
        <w:rPr>
          <w:rFonts w:eastAsiaTheme="minorHAnsi"/>
          <w:sz w:val="24"/>
          <w:szCs w:val="24"/>
        </w:rPr>
        <w:t>.</w:t>
      </w:r>
    </w:p>
    <w:p w:rsidR="004E6F36" w:rsidRDefault="00BF7947" w:rsidP="0092029E">
      <w:pPr>
        <w:jc w:val="both"/>
        <w:rPr>
          <w:rFonts w:eastAsiaTheme="minorHAnsi"/>
          <w:sz w:val="24"/>
          <w:szCs w:val="24"/>
        </w:rPr>
      </w:pPr>
      <w:r>
        <w:rPr>
          <w:rFonts w:eastAsiaTheme="minorHAnsi"/>
          <w:sz w:val="24"/>
          <w:szCs w:val="24"/>
        </w:rPr>
        <w:t xml:space="preserve">2. </w:t>
      </w:r>
      <w:r w:rsidRPr="00BF7947">
        <w:rPr>
          <w:rFonts w:eastAsiaTheme="minorHAnsi"/>
          <w:sz w:val="24"/>
          <w:szCs w:val="24"/>
        </w:rPr>
        <w:t>Мельникова</w:t>
      </w:r>
      <w:r w:rsidR="0099211E">
        <w:rPr>
          <w:rFonts w:eastAsiaTheme="minorHAnsi"/>
          <w:sz w:val="24"/>
          <w:szCs w:val="24"/>
        </w:rPr>
        <w:t>,</w:t>
      </w:r>
      <w:r w:rsidR="0092029E">
        <w:rPr>
          <w:rFonts w:eastAsiaTheme="minorHAnsi"/>
          <w:sz w:val="24"/>
          <w:szCs w:val="24"/>
        </w:rPr>
        <w:t> </w:t>
      </w:r>
      <w:r w:rsidRPr="00BF7947">
        <w:rPr>
          <w:rFonts w:eastAsiaTheme="minorHAnsi"/>
          <w:sz w:val="24"/>
          <w:szCs w:val="24"/>
        </w:rPr>
        <w:t>В.Б. Автономия личности: обзор зарубежных подходов к проблематике</w:t>
      </w:r>
      <w:r w:rsidR="0092029E">
        <w:rPr>
          <w:rFonts w:eastAsiaTheme="minorHAnsi"/>
          <w:sz w:val="24"/>
          <w:szCs w:val="24"/>
        </w:rPr>
        <w:t xml:space="preserve"> </w:t>
      </w:r>
      <w:r w:rsidR="0092029E" w:rsidRPr="00BF7947">
        <w:rPr>
          <w:rFonts w:eastAsiaTheme="minorHAnsi"/>
          <w:sz w:val="24"/>
          <w:szCs w:val="24"/>
        </w:rPr>
        <w:t>[Электронный ресурс]</w:t>
      </w:r>
      <w:r w:rsidR="0092029E">
        <w:rPr>
          <w:rFonts w:eastAsiaTheme="minorHAnsi"/>
          <w:sz w:val="24"/>
          <w:szCs w:val="24"/>
        </w:rPr>
        <w:t xml:space="preserve"> //</w:t>
      </w:r>
      <w:r w:rsidRPr="00BF7947">
        <w:rPr>
          <w:rFonts w:eastAsiaTheme="minorHAnsi"/>
          <w:sz w:val="24"/>
          <w:szCs w:val="24"/>
        </w:rPr>
        <w:t xml:space="preserve"> Психологические исследования</w:t>
      </w:r>
      <w:r w:rsidR="0092029E">
        <w:rPr>
          <w:rFonts w:eastAsiaTheme="minorHAnsi"/>
          <w:sz w:val="24"/>
          <w:szCs w:val="24"/>
        </w:rPr>
        <w:t>.</w:t>
      </w:r>
      <w:r w:rsidRPr="00BF7947">
        <w:rPr>
          <w:rFonts w:eastAsiaTheme="minorHAnsi"/>
          <w:sz w:val="24"/>
          <w:szCs w:val="24"/>
        </w:rPr>
        <w:t xml:space="preserve"> 2014, 7(37), 9. </w:t>
      </w:r>
      <w:r w:rsidR="0092029E">
        <w:rPr>
          <w:rFonts w:eastAsiaTheme="minorHAnsi"/>
          <w:sz w:val="24"/>
          <w:szCs w:val="24"/>
          <w:lang w:val="en-US"/>
        </w:rPr>
        <w:t>URL</w:t>
      </w:r>
      <w:r w:rsidR="0092029E" w:rsidRPr="0092029E">
        <w:rPr>
          <w:rFonts w:eastAsiaTheme="minorHAnsi"/>
          <w:sz w:val="24"/>
          <w:szCs w:val="24"/>
        </w:rPr>
        <w:t>:</w:t>
      </w:r>
      <w:r w:rsidR="0092029E">
        <w:rPr>
          <w:rFonts w:eastAsiaTheme="minorHAnsi"/>
          <w:sz w:val="24"/>
          <w:szCs w:val="24"/>
          <w:lang w:val="en-US"/>
        </w:rPr>
        <w:t> </w:t>
      </w:r>
      <w:r w:rsidR="0092029E" w:rsidRPr="0092029E">
        <w:rPr>
          <w:rFonts w:eastAsiaTheme="minorHAnsi"/>
          <w:sz w:val="24"/>
          <w:szCs w:val="24"/>
        </w:rPr>
        <w:t>http://psystudy.ru/num/2014v7n37/1043-melnikova37</w:t>
      </w:r>
      <w:r w:rsidRPr="00BF7947">
        <w:rPr>
          <w:rFonts w:eastAsiaTheme="minorHAnsi"/>
          <w:sz w:val="24"/>
          <w:szCs w:val="24"/>
        </w:rPr>
        <w:t xml:space="preserve"> (</w:t>
      </w:r>
      <w:r w:rsidR="0092029E" w:rsidRPr="00BF7947">
        <w:rPr>
          <w:rFonts w:eastAsiaTheme="minorHAnsi"/>
          <w:sz w:val="24"/>
          <w:szCs w:val="24"/>
        </w:rPr>
        <w:t xml:space="preserve">дата </w:t>
      </w:r>
      <w:r w:rsidRPr="00BF7947">
        <w:rPr>
          <w:rFonts w:eastAsiaTheme="minorHAnsi"/>
          <w:sz w:val="24"/>
          <w:szCs w:val="24"/>
        </w:rPr>
        <w:t>обращения</w:t>
      </w:r>
      <w:r w:rsidR="0092029E">
        <w:rPr>
          <w:rFonts w:eastAsiaTheme="minorHAnsi"/>
          <w:sz w:val="24"/>
          <w:szCs w:val="24"/>
        </w:rPr>
        <w:t>:</w:t>
      </w:r>
      <w:r w:rsidRPr="00BF7947">
        <w:rPr>
          <w:rFonts w:eastAsiaTheme="minorHAnsi"/>
          <w:sz w:val="24"/>
          <w:szCs w:val="24"/>
        </w:rPr>
        <w:t xml:space="preserve"> 28.03.2017)</w:t>
      </w:r>
      <w:r w:rsidR="0092029E">
        <w:rPr>
          <w:rFonts w:eastAsiaTheme="minorHAnsi"/>
          <w:sz w:val="24"/>
          <w:szCs w:val="24"/>
        </w:rPr>
        <w:t>.</w:t>
      </w:r>
    </w:p>
    <w:p w:rsidR="00BF7947" w:rsidRDefault="00BF7947" w:rsidP="0099211E">
      <w:pPr>
        <w:spacing w:line="20" w:lineRule="atLeast"/>
        <w:jc w:val="both"/>
        <w:rPr>
          <w:rFonts w:eastAsiaTheme="minorHAnsi"/>
          <w:sz w:val="24"/>
          <w:szCs w:val="24"/>
        </w:rPr>
      </w:pPr>
      <w:r>
        <w:rPr>
          <w:rFonts w:eastAsiaTheme="minorHAnsi"/>
          <w:sz w:val="24"/>
          <w:szCs w:val="24"/>
        </w:rPr>
        <w:t xml:space="preserve">3. </w:t>
      </w:r>
      <w:r w:rsidRPr="00BF7947">
        <w:rPr>
          <w:rFonts w:eastAsiaTheme="minorHAnsi"/>
          <w:sz w:val="24"/>
          <w:szCs w:val="24"/>
        </w:rPr>
        <w:t>Рамазанов</w:t>
      </w:r>
      <w:r w:rsidR="0099211E">
        <w:rPr>
          <w:rFonts w:eastAsiaTheme="minorHAnsi"/>
          <w:sz w:val="24"/>
          <w:szCs w:val="24"/>
        </w:rPr>
        <w:t>,</w:t>
      </w:r>
      <w:r w:rsidR="0092029E">
        <w:rPr>
          <w:rFonts w:eastAsiaTheme="minorHAnsi"/>
          <w:sz w:val="24"/>
          <w:szCs w:val="24"/>
          <w:lang w:val="en-US"/>
        </w:rPr>
        <w:t> </w:t>
      </w:r>
      <w:r w:rsidRPr="00BF7947">
        <w:rPr>
          <w:rFonts w:eastAsiaTheme="minorHAnsi"/>
          <w:sz w:val="24"/>
          <w:szCs w:val="24"/>
        </w:rPr>
        <w:t>М.Р. Социализирующие практики в системе кадетского образования (на примере кадетских школ)</w:t>
      </w:r>
      <w:r w:rsidR="0092029E" w:rsidRPr="0092029E">
        <w:rPr>
          <w:rFonts w:eastAsiaTheme="minorHAnsi"/>
          <w:sz w:val="24"/>
          <w:szCs w:val="24"/>
        </w:rPr>
        <w:t xml:space="preserve"> </w:t>
      </w:r>
      <w:r w:rsidR="0092029E" w:rsidRPr="00BF7947">
        <w:rPr>
          <w:rFonts w:eastAsiaTheme="minorHAnsi"/>
          <w:sz w:val="24"/>
          <w:szCs w:val="24"/>
        </w:rPr>
        <w:t>[Электронный ресурс]</w:t>
      </w:r>
      <w:r w:rsidR="0092029E" w:rsidRPr="0092029E">
        <w:rPr>
          <w:rFonts w:eastAsiaTheme="minorHAnsi"/>
          <w:sz w:val="24"/>
          <w:szCs w:val="24"/>
        </w:rPr>
        <w:t xml:space="preserve"> /</w:t>
      </w:r>
      <w:r w:rsidR="0092029E">
        <w:rPr>
          <w:rFonts w:eastAsiaTheme="minorHAnsi"/>
          <w:sz w:val="24"/>
          <w:szCs w:val="24"/>
        </w:rPr>
        <w:t xml:space="preserve"> Грамота.</w:t>
      </w:r>
      <w:r w:rsidRPr="00BF7947">
        <w:rPr>
          <w:rFonts w:eastAsiaTheme="minorHAnsi"/>
          <w:sz w:val="24"/>
          <w:szCs w:val="24"/>
        </w:rPr>
        <w:t xml:space="preserve"> </w:t>
      </w:r>
      <w:r w:rsidR="0092029E" w:rsidRPr="00BF7947">
        <w:rPr>
          <w:rFonts w:eastAsiaTheme="minorHAnsi"/>
          <w:sz w:val="24"/>
          <w:szCs w:val="24"/>
        </w:rPr>
        <w:t>Тамбов</w:t>
      </w:r>
      <w:r w:rsidR="0092029E">
        <w:rPr>
          <w:rFonts w:eastAsiaTheme="minorHAnsi"/>
          <w:sz w:val="24"/>
          <w:szCs w:val="24"/>
        </w:rPr>
        <w:t xml:space="preserve">, </w:t>
      </w:r>
      <w:r w:rsidRPr="00BF7947">
        <w:rPr>
          <w:rFonts w:eastAsiaTheme="minorHAnsi"/>
          <w:sz w:val="24"/>
          <w:szCs w:val="24"/>
        </w:rPr>
        <w:t>2014. № 9 (47)</w:t>
      </w:r>
      <w:r w:rsidR="0092029E">
        <w:rPr>
          <w:rFonts w:eastAsiaTheme="minorHAnsi"/>
          <w:sz w:val="24"/>
          <w:szCs w:val="24"/>
        </w:rPr>
        <w:t>.</w:t>
      </w:r>
      <w:r w:rsidRPr="00BF7947">
        <w:rPr>
          <w:rFonts w:eastAsiaTheme="minorHAnsi"/>
          <w:sz w:val="24"/>
          <w:szCs w:val="24"/>
        </w:rPr>
        <w:t xml:space="preserve"> в 2-х ч. Ч. I. C. 133-135</w:t>
      </w:r>
      <w:r w:rsidR="0092029E">
        <w:rPr>
          <w:rFonts w:eastAsiaTheme="minorHAnsi"/>
          <w:sz w:val="24"/>
          <w:szCs w:val="24"/>
        </w:rPr>
        <w:t>.</w:t>
      </w:r>
      <w:r w:rsidRPr="00BF7947">
        <w:rPr>
          <w:rFonts w:eastAsiaTheme="minorHAnsi"/>
          <w:sz w:val="24"/>
          <w:szCs w:val="24"/>
        </w:rPr>
        <w:t xml:space="preserve"> </w:t>
      </w:r>
      <w:r w:rsidR="0092029E">
        <w:rPr>
          <w:rFonts w:eastAsiaTheme="minorHAnsi"/>
          <w:sz w:val="24"/>
          <w:szCs w:val="24"/>
          <w:lang w:val="en-US"/>
        </w:rPr>
        <w:t>URL</w:t>
      </w:r>
      <w:r w:rsidR="0092029E" w:rsidRPr="0092029E">
        <w:rPr>
          <w:rFonts w:eastAsiaTheme="minorHAnsi"/>
          <w:sz w:val="24"/>
          <w:szCs w:val="24"/>
        </w:rPr>
        <w:t xml:space="preserve">: </w:t>
      </w:r>
      <w:r w:rsidRPr="00BF7947">
        <w:rPr>
          <w:rFonts w:eastAsiaTheme="minorHAnsi"/>
          <w:sz w:val="24"/>
          <w:szCs w:val="24"/>
        </w:rPr>
        <w:t>http://scjournal.ru/articles/issn_1997-292X_2014_9-1_34.pdf (</w:t>
      </w:r>
      <w:r w:rsidR="0092029E" w:rsidRPr="00BF7947">
        <w:rPr>
          <w:rFonts w:eastAsiaTheme="minorHAnsi"/>
          <w:sz w:val="24"/>
          <w:szCs w:val="24"/>
        </w:rPr>
        <w:t xml:space="preserve">дата </w:t>
      </w:r>
      <w:r w:rsidRPr="00BF7947">
        <w:rPr>
          <w:rFonts w:eastAsiaTheme="minorHAnsi"/>
          <w:sz w:val="24"/>
          <w:szCs w:val="24"/>
        </w:rPr>
        <w:t>обращения</w:t>
      </w:r>
      <w:r w:rsidR="0092029E">
        <w:rPr>
          <w:rFonts w:eastAsiaTheme="minorHAnsi"/>
          <w:sz w:val="24"/>
          <w:szCs w:val="24"/>
        </w:rPr>
        <w:t>:</w:t>
      </w:r>
      <w:r w:rsidRPr="00BF7947">
        <w:rPr>
          <w:rFonts w:eastAsiaTheme="minorHAnsi"/>
          <w:sz w:val="24"/>
          <w:szCs w:val="24"/>
        </w:rPr>
        <w:t xml:space="preserve"> 27.03.2017)</w:t>
      </w:r>
      <w:r w:rsidR="0092029E">
        <w:rPr>
          <w:rFonts w:eastAsiaTheme="minorHAnsi"/>
          <w:sz w:val="24"/>
          <w:szCs w:val="24"/>
        </w:rPr>
        <w:t>.</w:t>
      </w:r>
    </w:p>
    <w:p w:rsidR="00BF7947" w:rsidRPr="00BF7947" w:rsidRDefault="00BF7947" w:rsidP="0099211E">
      <w:pPr>
        <w:spacing w:line="20" w:lineRule="atLeast"/>
        <w:jc w:val="both"/>
        <w:rPr>
          <w:rFonts w:eastAsiaTheme="minorHAnsi"/>
          <w:sz w:val="24"/>
          <w:szCs w:val="24"/>
        </w:rPr>
      </w:pPr>
      <w:r>
        <w:rPr>
          <w:rFonts w:eastAsiaTheme="minorHAnsi"/>
          <w:sz w:val="24"/>
          <w:szCs w:val="24"/>
        </w:rPr>
        <w:t xml:space="preserve">4. </w:t>
      </w:r>
      <w:r w:rsidRPr="00BF7947">
        <w:rPr>
          <w:rFonts w:eastAsiaTheme="minorHAnsi"/>
          <w:sz w:val="24"/>
          <w:szCs w:val="24"/>
        </w:rPr>
        <w:t>Марьина</w:t>
      </w:r>
      <w:r w:rsidR="0099211E">
        <w:rPr>
          <w:rFonts w:eastAsiaTheme="minorHAnsi"/>
          <w:sz w:val="24"/>
          <w:szCs w:val="24"/>
        </w:rPr>
        <w:t>,</w:t>
      </w:r>
      <w:r w:rsidR="0092029E">
        <w:rPr>
          <w:rFonts w:eastAsiaTheme="minorHAnsi"/>
          <w:sz w:val="24"/>
          <w:szCs w:val="24"/>
        </w:rPr>
        <w:t> </w:t>
      </w:r>
      <w:r w:rsidRPr="00BF7947">
        <w:rPr>
          <w:rFonts w:eastAsiaTheme="minorHAnsi"/>
          <w:sz w:val="24"/>
          <w:szCs w:val="24"/>
        </w:rPr>
        <w:t>Л.П. Кадетский корпус как институт социализации личности</w:t>
      </w:r>
      <w:r w:rsidR="0092029E">
        <w:rPr>
          <w:rFonts w:eastAsiaTheme="minorHAnsi"/>
          <w:sz w:val="24"/>
          <w:szCs w:val="24"/>
        </w:rPr>
        <w:t xml:space="preserve"> в системе военного образования </w:t>
      </w:r>
      <w:r w:rsidR="0092029E" w:rsidRPr="00BF7947">
        <w:rPr>
          <w:rFonts w:eastAsiaTheme="minorHAnsi"/>
          <w:sz w:val="24"/>
          <w:szCs w:val="24"/>
        </w:rPr>
        <w:t>[Электронный ресурс]</w:t>
      </w:r>
      <w:r w:rsidR="0092029E">
        <w:rPr>
          <w:rFonts w:eastAsiaTheme="minorHAnsi"/>
          <w:sz w:val="24"/>
          <w:szCs w:val="24"/>
        </w:rPr>
        <w:t xml:space="preserve"> </w:t>
      </w:r>
      <w:r w:rsidRPr="00BF7947">
        <w:rPr>
          <w:rFonts w:eastAsiaTheme="minorHAnsi"/>
          <w:sz w:val="24"/>
          <w:szCs w:val="24"/>
        </w:rPr>
        <w:t xml:space="preserve">/ </w:t>
      </w:r>
      <w:r w:rsidR="0092029E" w:rsidRPr="00BF7947">
        <w:rPr>
          <w:rFonts w:eastAsiaTheme="minorHAnsi"/>
          <w:sz w:val="24"/>
          <w:szCs w:val="24"/>
        </w:rPr>
        <w:t>Л.П.</w:t>
      </w:r>
      <w:r w:rsidR="0092029E">
        <w:rPr>
          <w:rFonts w:eastAsiaTheme="minorHAnsi"/>
          <w:sz w:val="24"/>
          <w:szCs w:val="24"/>
        </w:rPr>
        <w:t> </w:t>
      </w:r>
      <w:r w:rsidRPr="00BF7947">
        <w:rPr>
          <w:rFonts w:eastAsiaTheme="minorHAnsi"/>
          <w:sz w:val="24"/>
          <w:szCs w:val="24"/>
        </w:rPr>
        <w:t>Марьина</w:t>
      </w:r>
      <w:r w:rsidR="0092029E">
        <w:rPr>
          <w:rFonts w:eastAsiaTheme="minorHAnsi"/>
          <w:sz w:val="24"/>
          <w:szCs w:val="24"/>
        </w:rPr>
        <w:t xml:space="preserve"> /</w:t>
      </w:r>
      <w:r w:rsidRPr="00BF7947">
        <w:rPr>
          <w:rFonts w:eastAsiaTheme="minorHAnsi"/>
          <w:sz w:val="24"/>
          <w:szCs w:val="24"/>
        </w:rPr>
        <w:t xml:space="preserve"> автореф</w:t>
      </w:r>
      <w:r w:rsidR="007E6211">
        <w:rPr>
          <w:rFonts w:eastAsiaTheme="minorHAnsi"/>
          <w:sz w:val="24"/>
          <w:szCs w:val="24"/>
        </w:rPr>
        <w:t> </w:t>
      </w:r>
      <w:r w:rsidRPr="00BF7947">
        <w:rPr>
          <w:rFonts w:eastAsiaTheme="minorHAnsi"/>
          <w:sz w:val="24"/>
          <w:szCs w:val="24"/>
        </w:rPr>
        <w:t>…</w:t>
      </w:r>
      <w:r w:rsidR="007E6211">
        <w:rPr>
          <w:rFonts w:eastAsiaTheme="minorHAnsi"/>
          <w:sz w:val="24"/>
          <w:szCs w:val="24"/>
        </w:rPr>
        <w:t> </w:t>
      </w:r>
      <w:r w:rsidRPr="00BF7947">
        <w:rPr>
          <w:rFonts w:eastAsiaTheme="minorHAnsi"/>
          <w:sz w:val="24"/>
          <w:szCs w:val="24"/>
        </w:rPr>
        <w:t>к.</w:t>
      </w:r>
      <w:r w:rsidR="007E6211">
        <w:rPr>
          <w:rFonts w:eastAsiaTheme="minorHAnsi"/>
          <w:sz w:val="24"/>
          <w:szCs w:val="24"/>
        </w:rPr>
        <w:t> </w:t>
      </w:r>
      <w:r w:rsidRPr="00BF7947">
        <w:rPr>
          <w:rFonts w:eastAsiaTheme="minorHAnsi"/>
          <w:sz w:val="24"/>
          <w:szCs w:val="24"/>
        </w:rPr>
        <w:t>с.</w:t>
      </w:r>
      <w:r w:rsidR="007E6211">
        <w:rPr>
          <w:rFonts w:eastAsiaTheme="minorHAnsi"/>
          <w:sz w:val="24"/>
          <w:szCs w:val="24"/>
        </w:rPr>
        <w:t> </w:t>
      </w:r>
      <w:r w:rsidRPr="00BF7947">
        <w:rPr>
          <w:rFonts w:eastAsiaTheme="minorHAnsi"/>
          <w:sz w:val="24"/>
          <w:szCs w:val="24"/>
        </w:rPr>
        <w:t>н</w:t>
      </w:r>
      <w:r w:rsidR="0092029E">
        <w:rPr>
          <w:rFonts w:eastAsiaTheme="minorHAnsi"/>
          <w:sz w:val="24"/>
          <w:szCs w:val="24"/>
        </w:rPr>
        <w:t>.</w:t>
      </w:r>
      <w:r w:rsidRPr="00BF7947">
        <w:rPr>
          <w:rFonts w:eastAsiaTheme="minorHAnsi"/>
          <w:sz w:val="24"/>
          <w:szCs w:val="24"/>
        </w:rPr>
        <w:t xml:space="preserve"> </w:t>
      </w:r>
      <w:r w:rsidR="0092029E" w:rsidRPr="00BF7947">
        <w:rPr>
          <w:rFonts w:eastAsiaTheme="minorHAnsi"/>
          <w:sz w:val="24"/>
          <w:szCs w:val="24"/>
        </w:rPr>
        <w:t>С</w:t>
      </w:r>
      <w:r w:rsidR="0092029E">
        <w:rPr>
          <w:rFonts w:eastAsiaTheme="minorHAnsi"/>
          <w:sz w:val="24"/>
          <w:szCs w:val="24"/>
        </w:rPr>
        <w:t>Пб</w:t>
      </w:r>
      <w:r w:rsidR="0092029E" w:rsidRPr="00BF7947">
        <w:rPr>
          <w:rFonts w:eastAsiaTheme="minorHAnsi"/>
          <w:sz w:val="24"/>
          <w:szCs w:val="24"/>
        </w:rPr>
        <w:t>.</w:t>
      </w:r>
      <w:r w:rsidR="0092029E">
        <w:rPr>
          <w:rFonts w:eastAsiaTheme="minorHAnsi"/>
          <w:sz w:val="24"/>
          <w:szCs w:val="24"/>
        </w:rPr>
        <w:t>,</w:t>
      </w:r>
      <w:r w:rsidR="0092029E" w:rsidRPr="00BF7947">
        <w:rPr>
          <w:rFonts w:eastAsiaTheme="minorHAnsi"/>
          <w:sz w:val="24"/>
          <w:szCs w:val="24"/>
        </w:rPr>
        <w:t xml:space="preserve"> </w:t>
      </w:r>
      <w:r w:rsidRPr="00BF7947">
        <w:rPr>
          <w:rFonts w:eastAsiaTheme="minorHAnsi"/>
          <w:sz w:val="24"/>
          <w:szCs w:val="24"/>
        </w:rPr>
        <w:t>2005</w:t>
      </w:r>
      <w:r w:rsidR="0092029E">
        <w:rPr>
          <w:rFonts w:eastAsiaTheme="minorHAnsi"/>
          <w:sz w:val="24"/>
          <w:szCs w:val="24"/>
        </w:rPr>
        <w:t>.</w:t>
      </w:r>
      <w:r w:rsidRPr="00BF7947">
        <w:rPr>
          <w:rFonts w:eastAsiaTheme="minorHAnsi"/>
          <w:sz w:val="24"/>
          <w:szCs w:val="24"/>
        </w:rPr>
        <w:t xml:space="preserve"> 28 с.</w:t>
      </w:r>
      <w:r w:rsidR="0092029E">
        <w:rPr>
          <w:rFonts w:eastAsiaTheme="minorHAnsi"/>
          <w:sz w:val="24"/>
          <w:szCs w:val="24"/>
        </w:rPr>
        <w:t xml:space="preserve"> </w:t>
      </w:r>
      <w:r w:rsidR="0092029E">
        <w:rPr>
          <w:rFonts w:eastAsiaTheme="minorHAnsi"/>
          <w:sz w:val="24"/>
          <w:szCs w:val="24"/>
          <w:lang w:val="en-US"/>
        </w:rPr>
        <w:t>URL</w:t>
      </w:r>
      <w:r w:rsidRPr="00BF7947">
        <w:rPr>
          <w:rFonts w:eastAsiaTheme="minorHAnsi"/>
          <w:sz w:val="24"/>
          <w:szCs w:val="24"/>
        </w:rPr>
        <w:t>: http://www.dissercat.com/content/kadetskii-korpus-kak-institut-sotsializatsii-lichnosti-v-sisteme-voennogo-obrazovaniya#ixzz4cYr7mIwm</w:t>
      </w:r>
      <w:r w:rsidR="0092029E">
        <w:rPr>
          <w:rFonts w:eastAsiaTheme="minorHAnsi"/>
          <w:sz w:val="24"/>
          <w:szCs w:val="24"/>
        </w:rPr>
        <w:t xml:space="preserve"> </w:t>
      </w:r>
      <w:r w:rsidRPr="00BF7947">
        <w:rPr>
          <w:rFonts w:eastAsiaTheme="minorHAnsi"/>
          <w:sz w:val="24"/>
          <w:szCs w:val="24"/>
        </w:rPr>
        <w:t>(</w:t>
      </w:r>
      <w:r w:rsidR="0092029E">
        <w:rPr>
          <w:rFonts w:eastAsiaTheme="minorHAnsi"/>
          <w:sz w:val="24"/>
          <w:szCs w:val="24"/>
        </w:rPr>
        <w:t>д</w:t>
      </w:r>
      <w:r w:rsidRPr="00BF7947">
        <w:rPr>
          <w:rFonts w:eastAsiaTheme="minorHAnsi"/>
          <w:sz w:val="24"/>
          <w:szCs w:val="24"/>
        </w:rPr>
        <w:t>ата</w:t>
      </w:r>
      <w:r w:rsidR="0092029E">
        <w:rPr>
          <w:rFonts w:eastAsiaTheme="minorHAnsi"/>
          <w:sz w:val="24"/>
          <w:szCs w:val="24"/>
        </w:rPr>
        <w:t> </w:t>
      </w:r>
      <w:r w:rsidRPr="00BF7947">
        <w:rPr>
          <w:rFonts w:eastAsiaTheme="minorHAnsi"/>
          <w:sz w:val="24"/>
          <w:szCs w:val="24"/>
        </w:rPr>
        <w:t>обращения</w:t>
      </w:r>
      <w:r w:rsidR="0092029E">
        <w:rPr>
          <w:rFonts w:eastAsiaTheme="minorHAnsi"/>
          <w:sz w:val="24"/>
          <w:szCs w:val="24"/>
        </w:rPr>
        <w:t>:</w:t>
      </w:r>
      <w:r w:rsidRPr="00BF7947">
        <w:rPr>
          <w:rFonts w:eastAsiaTheme="minorHAnsi"/>
          <w:sz w:val="24"/>
          <w:szCs w:val="24"/>
        </w:rPr>
        <w:t xml:space="preserve"> 25.03.2017)</w:t>
      </w:r>
      <w:r w:rsidR="0092029E">
        <w:rPr>
          <w:rFonts w:eastAsiaTheme="minorHAnsi"/>
          <w:sz w:val="24"/>
          <w:szCs w:val="24"/>
        </w:rPr>
        <w:t>.</w:t>
      </w:r>
    </w:p>
    <w:p w:rsidR="00BF7947" w:rsidRDefault="00BF7947" w:rsidP="0099211E">
      <w:pPr>
        <w:spacing w:line="20" w:lineRule="atLeast"/>
        <w:jc w:val="both"/>
        <w:rPr>
          <w:rFonts w:eastAsiaTheme="minorHAnsi"/>
          <w:sz w:val="24"/>
          <w:szCs w:val="24"/>
        </w:rPr>
      </w:pPr>
      <w:r>
        <w:rPr>
          <w:rFonts w:eastAsiaTheme="minorHAnsi"/>
          <w:sz w:val="24"/>
          <w:szCs w:val="24"/>
        </w:rPr>
        <w:t xml:space="preserve">5. </w:t>
      </w:r>
      <w:r w:rsidRPr="00BF7947">
        <w:rPr>
          <w:rFonts w:eastAsiaTheme="minorHAnsi"/>
          <w:sz w:val="24"/>
          <w:szCs w:val="24"/>
        </w:rPr>
        <w:t>Битянова</w:t>
      </w:r>
      <w:r w:rsidR="0099211E">
        <w:rPr>
          <w:rFonts w:eastAsiaTheme="minorHAnsi"/>
          <w:sz w:val="24"/>
          <w:szCs w:val="24"/>
        </w:rPr>
        <w:t>,</w:t>
      </w:r>
      <w:r w:rsidR="0092029E">
        <w:rPr>
          <w:rFonts w:eastAsiaTheme="minorHAnsi"/>
          <w:sz w:val="24"/>
          <w:szCs w:val="24"/>
        </w:rPr>
        <w:t> М.</w:t>
      </w:r>
      <w:r w:rsidRPr="00BF7947">
        <w:rPr>
          <w:rFonts w:eastAsiaTheme="minorHAnsi"/>
          <w:sz w:val="24"/>
          <w:szCs w:val="24"/>
        </w:rPr>
        <w:t>Р. Организация психологической работы в школе. М.:</w:t>
      </w:r>
      <w:r w:rsidR="0092029E">
        <w:rPr>
          <w:rFonts w:eastAsiaTheme="minorHAnsi"/>
          <w:sz w:val="24"/>
          <w:szCs w:val="24"/>
        </w:rPr>
        <w:t> </w:t>
      </w:r>
      <w:r w:rsidRPr="00BF7947">
        <w:rPr>
          <w:rFonts w:eastAsiaTheme="minorHAnsi"/>
          <w:sz w:val="24"/>
          <w:szCs w:val="24"/>
        </w:rPr>
        <w:t>Совершенство, 1997. 298 с</w:t>
      </w:r>
      <w:r>
        <w:rPr>
          <w:rFonts w:eastAsiaTheme="minorHAnsi"/>
          <w:sz w:val="24"/>
          <w:szCs w:val="24"/>
        </w:rPr>
        <w:t>.</w:t>
      </w:r>
    </w:p>
    <w:p w:rsidR="00BF7947" w:rsidRDefault="00BF7947" w:rsidP="0099211E">
      <w:pPr>
        <w:spacing w:line="20" w:lineRule="atLeast"/>
        <w:jc w:val="both"/>
        <w:rPr>
          <w:rFonts w:eastAsiaTheme="minorHAnsi"/>
          <w:sz w:val="24"/>
          <w:szCs w:val="24"/>
        </w:rPr>
      </w:pPr>
      <w:r>
        <w:rPr>
          <w:rFonts w:eastAsiaTheme="minorHAnsi"/>
          <w:sz w:val="24"/>
          <w:szCs w:val="24"/>
        </w:rPr>
        <w:t xml:space="preserve">6. </w:t>
      </w:r>
      <w:r w:rsidRPr="00BF7947">
        <w:rPr>
          <w:rFonts w:eastAsiaTheme="minorHAnsi"/>
          <w:sz w:val="24"/>
          <w:szCs w:val="24"/>
        </w:rPr>
        <w:t>Овчарова</w:t>
      </w:r>
      <w:r w:rsidR="0099211E">
        <w:rPr>
          <w:rFonts w:eastAsiaTheme="minorHAnsi"/>
          <w:sz w:val="24"/>
          <w:szCs w:val="24"/>
        </w:rPr>
        <w:t>,</w:t>
      </w:r>
      <w:r w:rsidR="0092029E">
        <w:rPr>
          <w:rFonts w:eastAsiaTheme="minorHAnsi"/>
          <w:sz w:val="24"/>
          <w:szCs w:val="24"/>
        </w:rPr>
        <w:t> </w:t>
      </w:r>
      <w:r w:rsidRPr="00BF7947">
        <w:rPr>
          <w:rFonts w:eastAsiaTheme="minorHAnsi"/>
          <w:sz w:val="24"/>
          <w:szCs w:val="24"/>
        </w:rPr>
        <w:t>Р. В. Психологическое сопровождение родительства. М.: Изд-во Института Психотерапии, 2003. 319 с.</w:t>
      </w:r>
    </w:p>
    <w:p w:rsidR="00CF1D4E" w:rsidRPr="00BF7947" w:rsidRDefault="00BF7947" w:rsidP="0099211E">
      <w:pPr>
        <w:spacing w:line="20" w:lineRule="atLeast"/>
        <w:jc w:val="both"/>
        <w:rPr>
          <w:rFonts w:eastAsiaTheme="minorHAnsi"/>
          <w:sz w:val="24"/>
          <w:szCs w:val="24"/>
        </w:rPr>
      </w:pPr>
      <w:r>
        <w:rPr>
          <w:rFonts w:eastAsiaTheme="minorHAnsi"/>
          <w:sz w:val="24"/>
          <w:szCs w:val="24"/>
        </w:rPr>
        <w:t xml:space="preserve">7. </w:t>
      </w:r>
      <w:r w:rsidR="00CF1D4E" w:rsidRPr="00BF7947">
        <w:rPr>
          <w:rFonts w:eastAsiaTheme="minorHAnsi"/>
          <w:sz w:val="24"/>
          <w:szCs w:val="24"/>
        </w:rPr>
        <w:t>Прак</w:t>
      </w:r>
      <w:r w:rsidR="0092029E">
        <w:rPr>
          <w:rFonts w:eastAsiaTheme="minorHAnsi"/>
          <w:sz w:val="24"/>
          <w:szCs w:val="24"/>
        </w:rPr>
        <w:t>тическая психология образования.</w:t>
      </w:r>
      <w:r w:rsidR="00CF1D4E" w:rsidRPr="00BF7947">
        <w:rPr>
          <w:rFonts w:eastAsiaTheme="minorHAnsi"/>
          <w:sz w:val="24"/>
          <w:szCs w:val="24"/>
        </w:rPr>
        <w:t xml:space="preserve"> Учебное пособие / </w:t>
      </w:r>
      <w:r w:rsidR="0092029E">
        <w:rPr>
          <w:rFonts w:eastAsiaTheme="minorHAnsi"/>
          <w:sz w:val="24"/>
          <w:szCs w:val="24"/>
        </w:rPr>
        <w:t>п</w:t>
      </w:r>
      <w:r w:rsidR="00CF1D4E" w:rsidRPr="00BF7947">
        <w:rPr>
          <w:rFonts w:eastAsiaTheme="minorHAnsi"/>
          <w:sz w:val="24"/>
          <w:szCs w:val="24"/>
        </w:rPr>
        <w:t>од редакцией И.В.</w:t>
      </w:r>
      <w:r w:rsidR="0092029E">
        <w:rPr>
          <w:rFonts w:eastAsiaTheme="minorHAnsi"/>
          <w:sz w:val="24"/>
          <w:szCs w:val="24"/>
        </w:rPr>
        <w:t> Дубровиной.</w:t>
      </w:r>
      <w:r w:rsidR="00CF1D4E" w:rsidRPr="00BF7947">
        <w:rPr>
          <w:rFonts w:eastAsiaTheme="minorHAnsi"/>
          <w:sz w:val="24"/>
          <w:szCs w:val="24"/>
        </w:rPr>
        <w:t xml:space="preserve"> СПб.: Питер, 2004. 5</w:t>
      </w:r>
      <w:r w:rsidR="0092029E">
        <w:rPr>
          <w:rFonts w:eastAsiaTheme="minorHAnsi"/>
          <w:sz w:val="24"/>
          <w:szCs w:val="24"/>
        </w:rPr>
        <w:t>92 с</w:t>
      </w:r>
      <w:r w:rsidR="00CF1D4E" w:rsidRPr="00BF7947">
        <w:rPr>
          <w:rFonts w:eastAsiaTheme="minorHAnsi"/>
          <w:sz w:val="24"/>
          <w:szCs w:val="24"/>
        </w:rPr>
        <w:t>.</w:t>
      </w:r>
    </w:p>
    <w:p w:rsidR="00CF1D4E" w:rsidRDefault="00CF1D4E" w:rsidP="0099211E">
      <w:pPr>
        <w:spacing w:line="20" w:lineRule="atLeast"/>
        <w:jc w:val="both"/>
        <w:rPr>
          <w:rFonts w:eastAsiaTheme="minorHAnsi"/>
          <w:sz w:val="24"/>
          <w:szCs w:val="24"/>
        </w:rPr>
      </w:pPr>
      <w:r>
        <w:rPr>
          <w:rFonts w:eastAsiaTheme="minorHAnsi"/>
          <w:sz w:val="24"/>
          <w:szCs w:val="24"/>
        </w:rPr>
        <w:t>8.</w:t>
      </w:r>
      <w:r w:rsidRPr="00CF1D4E">
        <w:rPr>
          <w:rFonts w:eastAsiaTheme="minorHAnsi"/>
          <w:sz w:val="24"/>
          <w:szCs w:val="24"/>
        </w:rPr>
        <w:t xml:space="preserve"> </w:t>
      </w:r>
      <w:r w:rsidRPr="00BF7947">
        <w:rPr>
          <w:rFonts w:eastAsiaTheme="minorHAnsi"/>
          <w:sz w:val="24"/>
          <w:szCs w:val="24"/>
        </w:rPr>
        <w:t>Ермихина</w:t>
      </w:r>
      <w:r w:rsidR="0092029E">
        <w:rPr>
          <w:rFonts w:eastAsiaTheme="minorHAnsi"/>
          <w:sz w:val="24"/>
          <w:szCs w:val="24"/>
        </w:rPr>
        <w:t>, М.</w:t>
      </w:r>
      <w:r w:rsidRPr="00BF7947">
        <w:rPr>
          <w:rFonts w:eastAsiaTheme="minorHAnsi"/>
          <w:sz w:val="24"/>
          <w:szCs w:val="24"/>
        </w:rPr>
        <w:t>О. Формирование осознанного родительства на основе субъективно-психологических факторов</w:t>
      </w:r>
      <w:r w:rsidR="0092029E">
        <w:rPr>
          <w:rFonts w:eastAsiaTheme="minorHAnsi"/>
          <w:sz w:val="24"/>
          <w:szCs w:val="24"/>
        </w:rPr>
        <w:t xml:space="preserve"> </w:t>
      </w:r>
      <w:r w:rsidR="0092029E" w:rsidRPr="00BF7947">
        <w:rPr>
          <w:rFonts w:eastAsiaTheme="minorHAnsi"/>
          <w:sz w:val="24"/>
          <w:szCs w:val="24"/>
        </w:rPr>
        <w:t>[Электронный ресурс]</w:t>
      </w:r>
      <w:r w:rsidR="0092029E">
        <w:rPr>
          <w:rFonts w:eastAsiaTheme="minorHAnsi"/>
          <w:sz w:val="24"/>
          <w:szCs w:val="24"/>
        </w:rPr>
        <w:t xml:space="preserve"> </w:t>
      </w:r>
      <w:r w:rsidRPr="00BF7947">
        <w:rPr>
          <w:rFonts w:eastAsiaTheme="minorHAnsi"/>
          <w:sz w:val="24"/>
          <w:szCs w:val="24"/>
        </w:rPr>
        <w:t>/</w:t>
      </w:r>
      <w:r w:rsidR="0092029E">
        <w:rPr>
          <w:rFonts w:eastAsiaTheme="minorHAnsi"/>
          <w:sz w:val="24"/>
          <w:szCs w:val="24"/>
        </w:rPr>
        <w:t xml:space="preserve"> </w:t>
      </w:r>
      <w:r w:rsidRPr="00BF7947">
        <w:rPr>
          <w:rFonts w:eastAsiaTheme="minorHAnsi"/>
          <w:sz w:val="24"/>
          <w:szCs w:val="24"/>
        </w:rPr>
        <w:t>М</w:t>
      </w:r>
      <w:r w:rsidR="0092029E">
        <w:rPr>
          <w:rFonts w:eastAsiaTheme="minorHAnsi"/>
          <w:sz w:val="24"/>
          <w:szCs w:val="24"/>
        </w:rPr>
        <w:t>.</w:t>
      </w:r>
      <w:r w:rsidRPr="00BF7947">
        <w:rPr>
          <w:rFonts w:eastAsiaTheme="minorHAnsi"/>
          <w:sz w:val="24"/>
          <w:szCs w:val="24"/>
        </w:rPr>
        <w:t>О</w:t>
      </w:r>
      <w:r w:rsidR="0092029E">
        <w:rPr>
          <w:rFonts w:eastAsiaTheme="minorHAnsi"/>
          <w:sz w:val="24"/>
          <w:szCs w:val="24"/>
        </w:rPr>
        <w:t>. </w:t>
      </w:r>
      <w:r w:rsidRPr="00BF7947">
        <w:rPr>
          <w:rFonts w:eastAsiaTheme="minorHAnsi"/>
          <w:sz w:val="24"/>
          <w:szCs w:val="24"/>
        </w:rPr>
        <w:t>Ермихина</w:t>
      </w:r>
      <w:r w:rsidR="0092029E">
        <w:rPr>
          <w:rFonts w:eastAsiaTheme="minorHAnsi"/>
          <w:sz w:val="24"/>
          <w:szCs w:val="24"/>
        </w:rPr>
        <w:t xml:space="preserve"> / </w:t>
      </w:r>
      <w:r w:rsidR="0092029E">
        <w:rPr>
          <w:rFonts w:eastAsiaTheme="minorHAnsi"/>
          <w:sz w:val="24"/>
          <w:szCs w:val="24"/>
        </w:rPr>
        <w:lastRenderedPageBreak/>
        <w:t>автореф</w:t>
      </w:r>
      <w:r w:rsidR="007E6211">
        <w:rPr>
          <w:rFonts w:eastAsiaTheme="minorHAnsi"/>
          <w:sz w:val="24"/>
          <w:szCs w:val="24"/>
        </w:rPr>
        <w:t xml:space="preserve"> </w:t>
      </w:r>
      <w:r w:rsidR="0092029E">
        <w:rPr>
          <w:rFonts w:eastAsiaTheme="minorHAnsi"/>
          <w:sz w:val="24"/>
          <w:szCs w:val="24"/>
        </w:rPr>
        <w:t>… к.</w:t>
      </w:r>
      <w:r w:rsidR="007E6211">
        <w:rPr>
          <w:rFonts w:eastAsiaTheme="minorHAnsi"/>
          <w:sz w:val="24"/>
          <w:szCs w:val="24"/>
        </w:rPr>
        <w:t> </w:t>
      </w:r>
      <w:r w:rsidR="0092029E">
        <w:rPr>
          <w:rFonts w:eastAsiaTheme="minorHAnsi"/>
          <w:sz w:val="24"/>
          <w:szCs w:val="24"/>
        </w:rPr>
        <w:t>псх.</w:t>
      </w:r>
      <w:r w:rsidR="007E6211">
        <w:rPr>
          <w:rFonts w:eastAsiaTheme="minorHAnsi"/>
          <w:sz w:val="24"/>
          <w:szCs w:val="24"/>
        </w:rPr>
        <w:t> </w:t>
      </w:r>
      <w:r w:rsidR="0092029E">
        <w:rPr>
          <w:rFonts w:eastAsiaTheme="minorHAnsi"/>
          <w:sz w:val="24"/>
          <w:szCs w:val="24"/>
        </w:rPr>
        <w:t xml:space="preserve">н. </w:t>
      </w:r>
      <w:r w:rsidR="0092029E" w:rsidRPr="00BF7947">
        <w:rPr>
          <w:rFonts w:eastAsiaTheme="minorHAnsi"/>
          <w:sz w:val="24"/>
          <w:szCs w:val="24"/>
        </w:rPr>
        <w:t>Казань</w:t>
      </w:r>
      <w:r w:rsidR="0092029E">
        <w:rPr>
          <w:rFonts w:eastAsiaTheme="minorHAnsi"/>
          <w:sz w:val="24"/>
          <w:szCs w:val="24"/>
        </w:rPr>
        <w:t>,</w:t>
      </w:r>
      <w:r w:rsidRPr="00BF7947">
        <w:rPr>
          <w:rFonts w:eastAsiaTheme="minorHAnsi"/>
          <w:sz w:val="24"/>
          <w:szCs w:val="24"/>
        </w:rPr>
        <w:t xml:space="preserve"> 2004. 26 с.</w:t>
      </w:r>
      <w:r w:rsidR="0092029E">
        <w:rPr>
          <w:rFonts w:eastAsiaTheme="minorHAnsi"/>
          <w:sz w:val="24"/>
          <w:szCs w:val="24"/>
        </w:rPr>
        <w:t xml:space="preserve"> </w:t>
      </w:r>
      <w:r w:rsidR="0092029E">
        <w:rPr>
          <w:rFonts w:eastAsiaTheme="minorHAnsi"/>
          <w:sz w:val="24"/>
          <w:szCs w:val="24"/>
          <w:lang w:val="en-US"/>
        </w:rPr>
        <w:t>URL</w:t>
      </w:r>
      <w:r w:rsidRPr="00BF7947">
        <w:rPr>
          <w:rFonts w:eastAsiaTheme="minorHAnsi"/>
          <w:sz w:val="24"/>
          <w:szCs w:val="24"/>
        </w:rPr>
        <w:t>: http://osp.kgsu.ru/ermix.htm (</w:t>
      </w:r>
      <w:r w:rsidR="0092029E">
        <w:rPr>
          <w:rFonts w:eastAsiaTheme="minorHAnsi"/>
          <w:sz w:val="24"/>
          <w:szCs w:val="24"/>
        </w:rPr>
        <w:t>д</w:t>
      </w:r>
      <w:r w:rsidRPr="00BF7947">
        <w:rPr>
          <w:rFonts w:eastAsiaTheme="minorHAnsi"/>
          <w:sz w:val="24"/>
          <w:szCs w:val="24"/>
        </w:rPr>
        <w:t>ата обращения</w:t>
      </w:r>
      <w:r w:rsidR="0092029E">
        <w:rPr>
          <w:rFonts w:eastAsiaTheme="minorHAnsi"/>
          <w:sz w:val="24"/>
          <w:szCs w:val="24"/>
        </w:rPr>
        <w:t>:</w:t>
      </w:r>
      <w:r w:rsidRPr="00BF7947">
        <w:rPr>
          <w:rFonts w:eastAsiaTheme="minorHAnsi"/>
          <w:sz w:val="24"/>
          <w:szCs w:val="24"/>
        </w:rPr>
        <w:t xml:space="preserve"> 25.03.2017)</w:t>
      </w:r>
      <w:r>
        <w:rPr>
          <w:rFonts w:eastAsiaTheme="minorHAnsi"/>
          <w:sz w:val="24"/>
          <w:szCs w:val="24"/>
        </w:rPr>
        <w:t>.</w:t>
      </w:r>
    </w:p>
    <w:p w:rsidR="00CF1D4E" w:rsidRPr="00BF7947" w:rsidRDefault="00CF1D4E" w:rsidP="0099211E">
      <w:pPr>
        <w:spacing w:line="20" w:lineRule="atLeast"/>
        <w:jc w:val="both"/>
        <w:rPr>
          <w:rFonts w:eastAsiaTheme="minorHAnsi"/>
          <w:sz w:val="24"/>
          <w:szCs w:val="24"/>
        </w:rPr>
      </w:pPr>
      <w:r>
        <w:rPr>
          <w:rFonts w:eastAsiaTheme="minorHAnsi"/>
          <w:sz w:val="24"/>
          <w:szCs w:val="24"/>
        </w:rPr>
        <w:t>9.</w:t>
      </w:r>
      <w:r w:rsidRPr="00CF1D4E">
        <w:rPr>
          <w:rFonts w:eastAsiaTheme="minorHAnsi"/>
          <w:sz w:val="24"/>
          <w:szCs w:val="24"/>
        </w:rPr>
        <w:t xml:space="preserve"> </w:t>
      </w:r>
      <w:r w:rsidRPr="00BF7947">
        <w:rPr>
          <w:rFonts w:eastAsiaTheme="minorHAnsi"/>
          <w:sz w:val="24"/>
          <w:szCs w:val="24"/>
        </w:rPr>
        <w:t>Коновалов</w:t>
      </w:r>
      <w:r w:rsidR="0092029E">
        <w:rPr>
          <w:rFonts w:eastAsiaTheme="minorHAnsi"/>
          <w:sz w:val="24"/>
          <w:szCs w:val="24"/>
        </w:rPr>
        <w:t>, </w:t>
      </w:r>
      <w:r w:rsidRPr="00BF7947">
        <w:rPr>
          <w:rFonts w:eastAsiaTheme="minorHAnsi"/>
          <w:sz w:val="24"/>
          <w:szCs w:val="24"/>
        </w:rPr>
        <w:t xml:space="preserve">А.Ю. Школьная служба примирения и восстановительная культура взаимоотношений: практическое руководство /под общей редакцией </w:t>
      </w:r>
      <w:r w:rsidR="0092029E" w:rsidRPr="00BF7947">
        <w:rPr>
          <w:rFonts w:eastAsiaTheme="minorHAnsi"/>
          <w:sz w:val="24"/>
          <w:szCs w:val="24"/>
        </w:rPr>
        <w:t>Л.М.</w:t>
      </w:r>
      <w:r w:rsidR="0092029E">
        <w:rPr>
          <w:rFonts w:eastAsiaTheme="minorHAnsi"/>
          <w:sz w:val="24"/>
          <w:szCs w:val="24"/>
        </w:rPr>
        <w:t> </w:t>
      </w:r>
      <w:r w:rsidRPr="00BF7947">
        <w:rPr>
          <w:rFonts w:eastAsiaTheme="minorHAnsi"/>
          <w:sz w:val="24"/>
          <w:szCs w:val="24"/>
        </w:rPr>
        <w:t>Карнозовой</w:t>
      </w:r>
      <w:r w:rsidR="0092029E">
        <w:rPr>
          <w:rFonts w:eastAsiaTheme="minorHAnsi"/>
          <w:sz w:val="24"/>
          <w:szCs w:val="24"/>
        </w:rPr>
        <w:t xml:space="preserve">. </w:t>
      </w:r>
      <w:r w:rsidRPr="00BF7947">
        <w:rPr>
          <w:rFonts w:eastAsiaTheme="minorHAnsi"/>
          <w:sz w:val="24"/>
          <w:szCs w:val="24"/>
        </w:rPr>
        <w:t>М.: МОО Центр «Судебно-правовая реформа», 2012.</w:t>
      </w:r>
      <w:r w:rsidR="0092029E">
        <w:rPr>
          <w:rFonts w:eastAsiaTheme="minorHAnsi"/>
          <w:sz w:val="24"/>
          <w:szCs w:val="24"/>
        </w:rPr>
        <w:t xml:space="preserve"> 256 с.</w:t>
      </w:r>
    </w:p>
    <w:p w:rsidR="00BF7947" w:rsidRDefault="00CF1D4E" w:rsidP="0099211E">
      <w:pPr>
        <w:spacing w:line="20" w:lineRule="atLeast"/>
        <w:jc w:val="both"/>
        <w:rPr>
          <w:rFonts w:eastAsiaTheme="minorHAnsi"/>
          <w:sz w:val="24"/>
          <w:szCs w:val="24"/>
        </w:rPr>
      </w:pPr>
      <w:r>
        <w:rPr>
          <w:rFonts w:eastAsiaTheme="minorHAnsi"/>
          <w:sz w:val="24"/>
          <w:szCs w:val="24"/>
        </w:rPr>
        <w:t xml:space="preserve">10. </w:t>
      </w:r>
      <w:r w:rsidRPr="00BF7947">
        <w:rPr>
          <w:rFonts w:eastAsiaTheme="minorHAnsi"/>
          <w:sz w:val="24"/>
          <w:szCs w:val="24"/>
        </w:rPr>
        <w:t>Мардахаев</w:t>
      </w:r>
      <w:r w:rsidR="0092029E">
        <w:rPr>
          <w:rFonts w:eastAsiaTheme="minorHAnsi"/>
          <w:sz w:val="24"/>
          <w:szCs w:val="24"/>
        </w:rPr>
        <w:t>, </w:t>
      </w:r>
      <w:r w:rsidRPr="00BF7947">
        <w:rPr>
          <w:rFonts w:eastAsiaTheme="minorHAnsi"/>
          <w:sz w:val="24"/>
          <w:szCs w:val="24"/>
        </w:rPr>
        <w:t>Л.В. Социально-педагогическое сопровождение и поддержка человека в жизненной ситуации // Педагогическое образование и наука. 2010. № 6. С.</w:t>
      </w:r>
      <w:r w:rsidR="00A71A73">
        <w:rPr>
          <w:rFonts w:eastAsiaTheme="minorHAnsi"/>
          <w:sz w:val="24"/>
          <w:szCs w:val="24"/>
        </w:rPr>
        <w:t> </w:t>
      </w:r>
      <w:r w:rsidRPr="00BF7947">
        <w:rPr>
          <w:rFonts w:eastAsiaTheme="minorHAnsi"/>
          <w:sz w:val="24"/>
          <w:szCs w:val="24"/>
        </w:rPr>
        <w:t>4</w:t>
      </w:r>
      <w:r w:rsidR="008F6A18">
        <w:rPr>
          <w:rFonts w:eastAsiaTheme="minorHAnsi"/>
          <w:sz w:val="24"/>
          <w:szCs w:val="24"/>
        </w:rPr>
        <w:t> </w:t>
      </w:r>
      <w:r w:rsidRPr="00BF7947">
        <w:rPr>
          <w:rFonts w:eastAsiaTheme="minorHAnsi"/>
          <w:sz w:val="24"/>
          <w:szCs w:val="24"/>
        </w:rPr>
        <w:t>-</w:t>
      </w:r>
      <w:r w:rsidR="008F6A18">
        <w:rPr>
          <w:rFonts w:eastAsiaTheme="minorHAnsi"/>
          <w:sz w:val="24"/>
          <w:szCs w:val="24"/>
        </w:rPr>
        <w:t> </w:t>
      </w:r>
      <w:r w:rsidRPr="00BF7947">
        <w:rPr>
          <w:rFonts w:eastAsiaTheme="minorHAnsi"/>
          <w:sz w:val="24"/>
          <w:szCs w:val="24"/>
        </w:rPr>
        <w:t>10.</w:t>
      </w:r>
    </w:p>
    <w:p w:rsidR="00BF7947" w:rsidRDefault="00BF7947" w:rsidP="00BF7947">
      <w:pPr>
        <w:spacing w:line="20" w:lineRule="atLeast"/>
        <w:rPr>
          <w:rFonts w:eastAsiaTheme="minorHAnsi"/>
          <w:sz w:val="24"/>
          <w:szCs w:val="24"/>
        </w:rPr>
      </w:pPr>
    </w:p>
    <w:p w:rsidR="0092029E" w:rsidRDefault="0092029E" w:rsidP="00BF7947">
      <w:pPr>
        <w:spacing w:line="20" w:lineRule="atLeast"/>
        <w:rPr>
          <w:rFonts w:eastAsiaTheme="minorHAnsi"/>
          <w:sz w:val="24"/>
          <w:szCs w:val="24"/>
          <w:lang w:val="en-US"/>
        </w:rPr>
      </w:pPr>
    </w:p>
    <w:p w:rsidR="00366F68" w:rsidRPr="00366F68" w:rsidRDefault="00366F68" w:rsidP="00BF7947">
      <w:pPr>
        <w:spacing w:line="20" w:lineRule="atLeast"/>
        <w:rPr>
          <w:rFonts w:eastAsiaTheme="minorHAnsi"/>
          <w:sz w:val="24"/>
          <w:szCs w:val="24"/>
          <w:lang w:val="en-US"/>
        </w:rPr>
      </w:pPr>
    </w:p>
    <w:p w:rsidR="003E4A9A" w:rsidRPr="003E4A9A" w:rsidRDefault="00DB7874" w:rsidP="00A71A73">
      <w:pPr>
        <w:pStyle w:val="2"/>
        <w:ind w:firstLine="0"/>
        <w:jc w:val="center"/>
        <w:rPr>
          <w:rFonts w:ascii="Times New Roman" w:hAnsi="Times New Roman" w:cs="Times New Roman"/>
          <w:b/>
          <w:color w:val="auto"/>
          <w:sz w:val="28"/>
        </w:rPr>
      </w:pPr>
      <w:bookmarkStart w:id="35" w:name="_Toc502236139"/>
      <w:bookmarkStart w:id="36" w:name="_Toc502236360"/>
      <w:r w:rsidRPr="00CB0189">
        <w:rPr>
          <w:rFonts w:ascii="Times New Roman" w:hAnsi="Times New Roman" w:cs="Times New Roman"/>
          <w:b/>
          <w:color w:val="auto"/>
          <w:sz w:val="28"/>
        </w:rPr>
        <w:t xml:space="preserve">СТАТУСНОЕ ОПРЕДЕЛЕНИЕ ТВОРЧЕСКОГО </w:t>
      </w:r>
      <w:r w:rsidR="008F6A18">
        <w:rPr>
          <w:rFonts w:ascii="Times New Roman" w:hAnsi="Times New Roman" w:cs="Times New Roman"/>
          <w:b/>
          <w:color w:val="auto"/>
          <w:sz w:val="28"/>
        </w:rPr>
        <w:br/>
      </w:r>
      <w:r w:rsidRPr="00CB0189">
        <w:rPr>
          <w:rFonts w:ascii="Times New Roman" w:hAnsi="Times New Roman" w:cs="Times New Roman"/>
          <w:b/>
          <w:color w:val="auto"/>
          <w:sz w:val="28"/>
        </w:rPr>
        <w:t>САМОРАЗВИТИЯ ЛИЧНОСТИ</w:t>
      </w:r>
      <w:bookmarkEnd w:id="35"/>
      <w:bookmarkEnd w:id="36"/>
    </w:p>
    <w:p w:rsidR="00A71A73" w:rsidRDefault="00A71A73" w:rsidP="00A71A73">
      <w:pPr>
        <w:spacing w:line="20" w:lineRule="atLeast"/>
        <w:ind w:firstLine="0"/>
        <w:jc w:val="center"/>
        <w:rPr>
          <w:szCs w:val="28"/>
        </w:rPr>
      </w:pPr>
    </w:p>
    <w:p w:rsidR="003E4A9A" w:rsidRPr="00A71A73" w:rsidRDefault="003E4A9A" w:rsidP="00A71A73">
      <w:pPr>
        <w:spacing w:line="20" w:lineRule="atLeast"/>
        <w:ind w:firstLine="0"/>
        <w:jc w:val="center"/>
        <w:rPr>
          <w:b/>
          <w:i/>
          <w:szCs w:val="28"/>
        </w:rPr>
      </w:pPr>
      <w:r w:rsidRPr="00A71A73">
        <w:rPr>
          <w:b/>
          <w:i/>
          <w:szCs w:val="28"/>
        </w:rPr>
        <w:t>Железовская Г.И.</w:t>
      </w:r>
      <w:r w:rsidR="00A71A73" w:rsidRPr="00A71A73">
        <w:rPr>
          <w:b/>
          <w:i/>
          <w:szCs w:val="28"/>
        </w:rPr>
        <w:t xml:space="preserve">, доктор педагогических наук, профессор кафедры педагогики </w:t>
      </w:r>
      <w:r w:rsidR="00A71A73" w:rsidRPr="00A71A73">
        <w:rPr>
          <w:rFonts w:eastAsiaTheme="minorHAnsi"/>
          <w:b/>
          <w:i/>
          <w:szCs w:val="28"/>
        </w:rPr>
        <w:t>СГУ имени Н.Г. Чернышевского</w:t>
      </w:r>
      <w:r w:rsidR="007D0994">
        <w:rPr>
          <w:rFonts w:eastAsiaTheme="minorHAnsi"/>
          <w:b/>
          <w:i/>
          <w:szCs w:val="28"/>
        </w:rPr>
        <w:t>,</w:t>
      </w:r>
    </w:p>
    <w:p w:rsidR="00A71A73" w:rsidRDefault="00A71A73" w:rsidP="00A71A73">
      <w:pPr>
        <w:spacing w:line="20" w:lineRule="atLeast"/>
        <w:ind w:firstLine="0"/>
        <w:jc w:val="center"/>
        <w:rPr>
          <w:szCs w:val="28"/>
        </w:rPr>
      </w:pPr>
    </w:p>
    <w:p w:rsidR="003E4A9A" w:rsidRDefault="00A71A73" w:rsidP="00A71A73">
      <w:pPr>
        <w:spacing w:line="20" w:lineRule="atLeast"/>
        <w:ind w:firstLine="0"/>
        <w:jc w:val="center"/>
        <w:rPr>
          <w:szCs w:val="28"/>
        </w:rPr>
      </w:pPr>
      <w:r w:rsidRPr="00A71A73">
        <w:rPr>
          <w:b/>
          <w:i/>
          <w:szCs w:val="28"/>
        </w:rPr>
        <w:t xml:space="preserve">Курчатова Н.Ю., </w:t>
      </w:r>
      <w:r>
        <w:rPr>
          <w:b/>
          <w:i/>
          <w:szCs w:val="28"/>
        </w:rPr>
        <w:t>кандидат</w:t>
      </w:r>
      <w:r w:rsidRPr="00A71A73">
        <w:rPr>
          <w:b/>
          <w:i/>
          <w:szCs w:val="28"/>
        </w:rPr>
        <w:t xml:space="preserve"> педагогических наук, профессор кафедры педагогики </w:t>
      </w:r>
      <w:r w:rsidRPr="00A71A73">
        <w:rPr>
          <w:rFonts w:eastAsiaTheme="minorHAnsi"/>
          <w:b/>
          <w:i/>
          <w:szCs w:val="28"/>
        </w:rPr>
        <w:t>СГУ имени Н.Г. Чернышевского</w:t>
      </w:r>
    </w:p>
    <w:p w:rsidR="00A71A73" w:rsidRDefault="00A71A73" w:rsidP="00D146D0">
      <w:pPr>
        <w:spacing w:line="20" w:lineRule="atLeast"/>
        <w:ind w:firstLine="851"/>
        <w:jc w:val="both"/>
        <w:rPr>
          <w:sz w:val="24"/>
          <w:szCs w:val="28"/>
        </w:rPr>
      </w:pPr>
    </w:p>
    <w:p w:rsidR="00DB7874" w:rsidRPr="00510ECD" w:rsidRDefault="00DB7874" w:rsidP="00D146D0">
      <w:pPr>
        <w:spacing w:line="20" w:lineRule="atLeast"/>
        <w:ind w:firstLine="851"/>
        <w:jc w:val="both"/>
        <w:rPr>
          <w:sz w:val="24"/>
          <w:szCs w:val="28"/>
        </w:rPr>
      </w:pPr>
      <w:r w:rsidRPr="00510ECD">
        <w:rPr>
          <w:sz w:val="24"/>
          <w:szCs w:val="28"/>
        </w:rPr>
        <w:t xml:space="preserve">В статье рассматривается вопрос о необходимости возрождения таких методов воспитания и обучения, которые ориентированы на саморазвитие личности, что позволяет решить вопрос о гармоничном и всестороннем развитии одаренных детей. </w:t>
      </w:r>
    </w:p>
    <w:p w:rsidR="00DB7874" w:rsidRPr="00510ECD" w:rsidRDefault="00DB7874" w:rsidP="00D146D0">
      <w:pPr>
        <w:spacing w:line="20" w:lineRule="atLeast"/>
        <w:ind w:firstLine="851"/>
        <w:jc w:val="both"/>
        <w:rPr>
          <w:sz w:val="24"/>
          <w:szCs w:val="28"/>
        </w:rPr>
      </w:pPr>
      <w:r w:rsidRPr="00510ECD">
        <w:rPr>
          <w:b/>
          <w:i/>
          <w:sz w:val="24"/>
          <w:szCs w:val="28"/>
        </w:rPr>
        <w:t>Ключевые слова:</w:t>
      </w:r>
      <w:r w:rsidRPr="00510ECD">
        <w:rPr>
          <w:sz w:val="24"/>
          <w:szCs w:val="28"/>
        </w:rPr>
        <w:t xml:space="preserve"> творчество, саморазвитие личности, креативность.</w:t>
      </w:r>
    </w:p>
    <w:p w:rsidR="00DB7874" w:rsidRPr="007A7852" w:rsidRDefault="00DB7874" w:rsidP="00A71A73">
      <w:pPr>
        <w:spacing w:line="20" w:lineRule="atLeast"/>
        <w:ind w:firstLine="0"/>
        <w:jc w:val="both"/>
        <w:rPr>
          <w:szCs w:val="28"/>
        </w:rPr>
      </w:pPr>
    </w:p>
    <w:p w:rsidR="00DB7874" w:rsidRPr="00A71A73" w:rsidRDefault="00A71A73" w:rsidP="00A71A73">
      <w:pPr>
        <w:spacing w:line="20" w:lineRule="atLeast"/>
        <w:ind w:firstLine="0"/>
        <w:jc w:val="center"/>
        <w:rPr>
          <w:b/>
          <w:szCs w:val="28"/>
          <w:lang w:val="en-US"/>
        </w:rPr>
      </w:pPr>
      <w:r w:rsidRPr="00941222">
        <w:rPr>
          <w:b/>
          <w:szCs w:val="28"/>
          <w:lang w:val="en-US"/>
        </w:rPr>
        <w:t xml:space="preserve">Status Definition of Creative </w:t>
      </w:r>
      <w:r w:rsidR="00941222" w:rsidRPr="00941222">
        <w:rPr>
          <w:b/>
          <w:szCs w:val="28"/>
          <w:lang w:val="en-US"/>
        </w:rPr>
        <w:t>Personality Self-Development</w:t>
      </w:r>
    </w:p>
    <w:p w:rsidR="00A71A73" w:rsidRPr="00A71A73" w:rsidRDefault="00A71A73" w:rsidP="00A71A73">
      <w:pPr>
        <w:spacing w:line="20" w:lineRule="atLeast"/>
        <w:ind w:firstLine="0"/>
        <w:jc w:val="center"/>
        <w:rPr>
          <w:b/>
          <w:szCs w:val="28"/>
          <w:lang w:val="en-US"/>
        </w:rPr>
      </w:pPr>
    </w:p>
    <w:p w:rsidR="00A71A73" w:rsidRPr="00BF7947" w:rsidRDefault="00A71A73" w:rsidP="00A71A73">
      <w:pPr>
        <w:spacing w:line="20" w:lineRule="atLeast"/>
        <w:ind w:firstLine="0"/>
        <w:jc w:val="center"/>
        <w:rPr>
          <w:szCs w:val="28"/>
          <w:lang w:val="en-US"/>
        </w:rPr>
      </w:pPr>
      <w:r w:rsidRPr="00A71A73">
        <w:rPr>
          <w:rFonts w:eastAsia="Times New Roman"/>
          <w:sz w:val="24"/>
          <w:szCs w:val="24"/>
          <w:lang w:val="en" w:eastAsia="ru-RU"/>
        </w:rPr>
        <w:t>Zelazowskaya G.I.,</w:t>
      </w:r>
      <w:r w:rsidRPr="00590E3D">
        <w:rPr>
          <w:rFonts w:eastAsia="Times New Roman"/>
          <w:sz w:val="24"/>
          <w:szCs w:val="24"/>
          <w:lang w:val="en-US" w:eastAsia="ru-RU"/>
        </w:rPr>
        <w:t xml:space="preserve"> </w:t>
      </w:r>
      <w:r w:rsidRPr="00DF680C">
        <w:rPr>
          <w:sz w:val="24"/>
          <w:szCs w:val="24"/>
          <w:shd w:val="clear" w:color="auto" w:fill="FFFFFF"/>
          <w:lang w:val="en-US"/>
        </w:rPr>
        <w:t>Doctor</w:t>
      </w:r>
      <w:r w:rsidRPr="003E4A9A">
        <w:rPr>
          <w:shd w:val="clear" w:color="auto" w:fill="FFFFFF"/>
          <w:lang w:val="en-US"/>
        </w:rPr>
        <w:t xml:space="preserve"> </w:t>
      </w:r>
      <w:r w:rsidRPr="00590E3D">
        <w:rPr>
          <w:rFonts w:eastAsia="Times New Roman"/>
          <w:sz w:val="24"/>
          <w:szCs w:val="24"/>
          <w:lang w:val="en" w:eastAsia="ru-RU"/>
        </w:rPr>
        <w:t xml:space="preserve">of </w:t>
      </w:r>
      <w:r w:rsidRPr="00A71A73">
        <w:rPr>
          <w:rFonts w:eastAsia="Times New Roman"/>
          <w:sz w:val="24"/>
          <w:szCs w:val="24"/>
          <w:lang w:val="en" w:eastAsia="ru-RU"/>
        </w:rPr>
        <w:t xml:space="preserve">Pedagogical </w:t>
      </w:r>
      <w:r w:rsidRPr="00590E3D">
        <w:rPr>
          <w:rFonts w:eastAsia="Times New Roman"/>
          <w:sz w:val="24"/>
          <w:szCs w:val="24"/>
          <w:lang w:val="en" w:eastAsia="ru-RU"/>
        </w:rPr>
        <w:t xml:space="preserve">Sciences, Professor of the </w:t>
      </w:r>
      <w:r w:rsidRPr="00BF7947">
        <w:rPr>
          <w:rFonts w:eastAsia="Times New Roman"/>
          <w:sz w:val="24"/>
          <w:szCs w:val="24"/>
          <w:lang w:val="en-US" w:eastAsia="ru-RU"/>
        </w:rPr>
        <w:br/>
      </w:r>
      <w:r w:rsidRPr="00590E3D">
        <w:rPr>
          <w:rFonts w:eastAsia="Times New Roman"/>
          <w:sz w:val="24"/>
          <w:szCs w:val="24"/>
          <w:lang w:val="en" w:eastAsia="ru-RU"/>
        </w:rPr>
        <w:t xml:space="preserve">Department of </w:t>
      </w:r>
      <w:r w:rsidR="003D5B90" w:rsidRPr="003D5B90">
        <w:rPr>
          <w:rFonts w:eastAsia="Times New Roman"/>
          <w:sz w:val="24"/>
          <w:szCs w:val="24"/>
          <w:lang w:val="en" w:eastAsia="ru-RU"/>
        </w:rPr>
        <w:t>Pedagogy</w:t>
      </w:r>
      <w:r>
        <w:rPr>
          <w:rFonts w:eastAsia="Times New Roman"/>
          <w:sz w:val="24"/>
          <w:szCs w:val="24"/>
          <w:lang w:val="en" w:eastAsia="ru-RU"/>
        </w:rPr>
        <w:t>,</w:t>
      </w:r>
      <w:r w:rsidRPr="00590E3D">
        <w:rPr>
          <w:rFonts w:eastAsia="Times New Roman"/>
          <w:sz w:val="24"/>
          <w:szCs w:val="24"/>
          <w:lang w:val="en" w:eastAsia="ru-RU"/>
        </w:rPr>
        <w:t xml:space="preserve"> S</w:t>
      </w:r>
      <w:r>
        <w:rPr>
          <w:rFonts w:eastAsia="Times New Roman"/>
          <w:sz w:val="24"/>
          <w:szCs w:val="24"/>
          <w:lang w:val="en" w:eastAsia="ru-RU"/>
        </w:rPr>
        <w:t xml:space="preserve">aratov </w:t>
      </w:r>
      <w:r w:rsidRPr="00590E3D">
        <w:rPr>
          <w:rFonts w:eastAsia="Times New Roman"/>
          <w:sz w:val="24"/>
          <w:szCs w:val="24"/>
          <w:lang w:val="en" w:eastAsia="ru-RU"/>
        </w:rPr>
        <w:t>S</w:t>
      </w:r>
      <w:r>
        <w:rPr>
          <w:rFonts w:eastAsia="Times New Roman"/>
          <w:sz w:val="24"/>
          <w:szCs w:val="24"/>
          <w:lang w:val="en" w:eastAsia="ru-RU"/>
        </w:rPr>
        <w:t xml:space="preserve">tate </w:t>
      </w:r>
      <w:r w:rsidRPr="00590E3D">
        <w:rPr>
          <w:rFonts w:eastAsia="Times New Roman"/>
          <w:sz w:val="24"/>
          <w:szCs w:val="24"/>
          <w:lang w:val="en" w:eastAsia="ru-RU"/>
        </w:rPr>
        <w:t>U</w:t>
      </w:r>
      <w:r>
        <w:rPr>
          <w:rFonts w:eastAsia="Times New Roman"/>
          <w:sz w:val="24"/>
          <w:szCs w:val="24"/>
          <w:lang w:val="en" w:eastAsia="ru-RU"/>
        </w:rPr>
        <w:t>niversity</w:t>
      </w:r>
      <w:r w:rsidR="003D5B90">
        <w:rPr>
          <w:rFonts w:eastAsia="Times New Roman"/>
          <w:sz w:val="24"/>
          <w:szCs w:val="24"/>
          <w:lang w:val="en" w:eastAsia="ru-RU"/>
        </w:rPr>
        <w:t>,</w:t>
      </w:r>
    </w:p>
    <w:p w:rsidR="00A71A73" w:rsidRDefault="00A71A73" w:rsidP="00A71A73">
      <w:pPr>
        <w:spacing w:line="20" w:lineRule="atLeast"/>
        <w:ind w:firstLine="0"/>
        <w:jc w:val="center"/>
        <w:rPr>
          <w:szCs w:val="28"/>
          <w:lang w:val="en-US"/>
        </w:rPr>
      </w:pPr>
    </w:p>
    <w:p w:rsidR="003D5B90" w:rsidRPr="00BF7947" w:rsidRDefault="003D5B90" w:rsidP="003D5B90">
      <w:pPr>
        <w:spacing w:line="20" w:lineRule="atLeast"/>
        <w:ind w:firstLine="0"/>
        <w:jc w:val="center"/>
        <w:rPr>
          <w:szCs w:val="28"/>
          <w:lang w:val="en-US"/>
        </w:rPr>
      </w:pPr>
      <w:r w:rsidRPr="003D5B90">
        <w:rPr>
          <w:rFonts w:eastAsia="Times New Roman"/>
          <w:sz w:val="24"/>
          <w:szCs w:val="24"/>
          <w:lang w:val="en" w:eastAsia="ru-RU"/>
        </w:rPr>
        <w:t>Kurchatova N.Y.</w:t>
      </w:r>
      <w:r w:rsidRPr="00590E3D">
        <w:rPr>
          <w:rFonts w:eastAsia="Times New Roman"/>
          <w:sz w:val="24"/>
          <w:szCs w:val="24"/>
          <w:lang w:val="en-US" w:eastAsia="ru-RU"/>
        </w:rPr>
        <w:t xml:space="preserve">, </w:t>
      </w:r>
      <w:r w:rsidRPr="00590E3D">
        <w:rPr>
          <w:rFonts w:eastAsia="Times New Roman"/>
          <w:sz w:val="24"/>
          <w:szCs w:val="24"/>
          <w:lang w:val="en" w:eastAsia="ru-RU"/>
        </w:rPr>
        <w:t xml:space="preserve">Candidate of </w:t>
      </w:r>
      <w:r w:rsidRPr="00A71A73">
        <w:rPr>
          <w:rFonts w:eastAsia="Times New Roman"/>
          <w:sz w:val="24"/>
          <w:szCs w:val="24"/>
          <w:lang w:val="en" w:eastAsia="ru-RU"/>
        </w:rPr>
        <w:t xml:space="preserve">Pedagogical </w:t>
      </w:r>
      <w:r w:rsidRPr="00590E3D">
        <w:rPr>
          <w:rFonts w:eastAsia="Times New Roman"/>
          <w:sz w:val="24"/>
          <w:szCs w:val="24"/>
          <w:lang w:val="en" w:eastAsia="ru-RU"/>
        </w:rPr>
        <w:t xml:space="preserve">Sciences, Associate Professor of the </w:t>
      </w:r>
      <w:r w:rsidRPr="00BF7947">
        <w:rPr>
          <w:rFonts w:eastAsia="Times New Roman"/>
          <w:sz w:val="24"/>
          <w:szCs w:val="24"/>
          <w:lang w:val="en-US" w:eastAsia="ru-RU"/>
        </w:rPr>
        <w:br/>
      </w:r>
      <w:r w:rsidRPr="00590E3D">
        <w:rPr>
          <w:rFonts w:eastAsia="Times New Roman"/>
          <w:sz w:val="24"/>
          <w:szCs w:val="24"/>
          <w:lang w:val="en" w:eastAsia="ru-RU"/>
        </w:rPr>
        <w:t xml:space="preserve">Department of </w:t>
      </w:r>
      <w:r w:rsidRPr="003D5B90">
        <w:rPr>
          <w:rFonts w:eastAsia="Times New Roman"/>
          <w:sz w:val="24"/>
          <w:szCs w:val="24"/>
          <w:lang w:val="en" w:eastAsia="ru-RU"/>
        </w:rPr>
        <w:t>Pedagogy</w:t>
      </w:r>
      <w:r>
        <w:rPr>
          <w:rFonts w:eastAsia="Times New Roman"/>
          <w:sz w:val="24"/>
          <w:szCs w:val="24"/>
          <w:lang w:val="en" w:eastAsia="ru-RU"/>
        </w:rPr>
        <w:t>,</w:t>
      </w:r>
      <w:r w:rsidRPr="00590E3D">
        <w:rPr>
          <w:rFonts w:eastAsia="Times New Roman"/>
          <w:sz w:val="24"/>
          <w:szCs w:val="24"/>
          <w:lang w:val="en" w:eastAsia="ru-RU"/>
        </w:rPr>
        <w:t xml:space="preserve"> S</w:t>
      </w:r>
      <w:r>
        <w:rPr>
          <w:rFonts w:eastAsia="Times New Roman"/>
          <w:sz w:val="24"/>
          <w:szCs w:val="24"/>
          <w:lang w:val="en" w:eastAsia="ru-RU"/>
        </w:rPr>
        <w:t xml:space="preserve">aratov </w:t>
      </w:r>
      <w:r w:rsidRPr="00590E3D">
        <w:rPr>
          <w:rFonts w:eastAsia="Times New Roman"/>
          <w:sz w:val="24"/>
          <w:szCs w:val="24"/>
          <w:lang w:val="en" w:eastAsia="ru-RU"/>
        </w:rPr>
        <w:t>S</w:t>
      </w:r>
      <w:r>
        <w:rPr>
          <w:rFonts w:eastAsia="Times New Roman"/>
          <w:sz w:val="24"/>
          <w:szCs w:val="24"/>
          <w:lang w:val="en" w:eastAsia="ru-RU"/>
        </w:rPr>
        <w:t xml:space="preserve">tate </w:t>
      </w:r>
      <w:r w:rsidRPr="00590E3D">
        <w:rPr>
          <w:rFonts w:eastAsia="Times New Roman"/>
          <w:sz w:val="24"/>
          <w:szCs w:val="24"/>
          <w:lang w:val="en" w:eastAsia="ru-RU"/>
        </w:rPr>
        <w:t>U</w:t>
      </w:r>
      <w:r>
        <w:rPr>
          <w:rFonts w:eastAsia="Times New Roman"/>
          <w:sz w:val="24"/>
          <w:szCs w:val="24"/>
          <w:lang w:val="en" w:eastAsia="ru-RU"/>
        </w:rPr>
        <w:t>niversity</w:t>
      </w:r>
    </w:p>
    <w:p w:rsidR="00DB7874" w:rsidRPr="007A7852" w:rsidRDefault="00DB7874" w:rsidP="00A71A73">
      <w:pPr>
        <w:spacing w:line="20" w:lineRule="atLeast"/>
        <w:ind w:firstLine="0"/>
        <w:jc w:val="center"/>
        <w:rPr>
          <w:szCs w:val="28"/>
          <w:lang w:val="en-US"/>
        </w:rPr>
      </w:pPr>
    </w:p>
    <w:p w:rsidR="00DB7874" w:rsidRPr="00510ECD" w:rsidRDefault="00DB7874" w:rsidP="003D5B90">
      <w:pPr>
        <w:spacing w:line="20" w:lineRule="atLeast"/>
        <w:jc w:val="both"/>
        <w:rPr>
          <w:sz w:val="24"/>
          <w:szCs w:val="28"/>
          <w:lang w:val="en-US"/>
        </w:rPr>
      </w:pPr>
      <w:r w:rsidRPr="00510ECD">
        <w:rPr>
          <w:sz w:val="24"/>
          <w:szCs w:val="28"/>
          <w:lang w:val="en-US"/>
        </w:rPr>
        <w:t>The article discusses the need to revive such methods of education and training that focus on self-development, allowing you to decide on harmonious and comprehensive development of gifted children.</w:t>
      </w:r>
    </w:p>
    <w:p w:rsidR="00DB7874" w:rsidRPr="00510ECD" w:rsidRDefault="00DB7874" w:rsidP="00D146D0">
      <w:pPr>
        <w:spacing w:line="20" w:lineRule="atLeast"/>
        <w:ind w:firstLine="851"/>
        <w:jc w:val="both"/>
        <w:rPr>
          <w:sz w:val="24"/>
          <w:szCs w:val="28"/>
          <w:lang w:val="en-US"/>
        </w:rPr>
      </w:pPr>
      <w:r w:rsidRPr="00510ECD">
        <w:rPr>
          <w:b/>
          <w:i/>
          <w:sz w:val="24"/>
          <w:szCs w:val="28"/>
          <w:lang w:val="en-US"/>
        </w:rPr>
        <w:t>Key words:</w:t>
      </w:r>
      <w:r w:rsidRPr="00510ECD">
        <w:rPr>
          <w:sz w:val="24"/>
          <w:szCs w:val="28"/>
          <w:lang w:val="en-US"/>
        </w:rPr>
        <w:t xml:space="preserve"> creativity, self-development, creativity.</w:t>
      </w:r>
    </w:p>
    <w:p w:rsidR="00DB7874" w:rsidRPr="00482F3C" w:rsidRDefault="00DB7874" w:rsidP="00D146D0">
      <w:pPr>
        <w:spacing w:line="20" w:lineRule="atLeast"/>
        <w:ind w:firstLine="851"/>
        <w:jc w:val="both"/>
        <w:rPr>
          <w:szCs w:val="28"/>
          <w:lang w:val="en-US"/>
        </w:rPr>
      </w:pPr>
    </w:p>
    <w:p w:rsidR="00DB7874" w:rsidRPr="007A7852" w:rsidRDefault="00DB7874" w:rsidP="003D5B90">
      <w:pPr>
        <w:spacing w:line="20" w:lineRule="atLeast"/>
        <w:jc w:val="both"/>
        <w:rPr>
          <w:szCs w:val="28"/>
        </w:rPr>
      </w:pPr>
      <w:r w:rsidRPr="007A7852">
        <w:rPr>
          <w:szCs w:val="28"/>
        </w:rPr>
        <w:t>Сегодня в отечественной педагогике стоят серьезные проблемы, требующие содержательных и структурно-функциональных изменений и решений. Остается открытым вопрос о возможных и нужных методах воспитания и обучения, ориентированных на саморазвитие личности. Эти методы пытались найти и реализовать лучшие педагоги 19-20 вв.: К.</w:t>
      </w:r>
      <w:r w:rsidR="003D5B90">
        <w:rPr>
          <w:szCs w:val="28"/>
          <w:lang w:val="en-US"/>
        </w:rPr>
        <w:t> </w:t>
      </w:r>
      <w:r w:rsidRPr="007A7852">
        <w:rPr>
          <w:szCs w:val="28"/>
        </w:rPr>
        <w:t xml:space="preserve">Венцель, </w:t>
      </w:r>
      <w:r w:rsidR="003D5B90" w:rsidRPr="007A7852">
        <w:rPr>
          <w:szCs w:val="28"/>
        </w:rPr>
        <w:t>М</w:t>
      </w:r>
      <w:r w:rsidR="003D5B90" w:rsidRPr="003D5B90">
        <w:rPr>
          <w:szCs w:val="28"/>
        </w:rPr>
        <w:t>.</w:t>
      </w:r>
      <w:r w:rsidR="003D5B90">
        <w:rPr>
          <w:szCs w:val="28"/>
          <w:lang w:val="en-US"/>
        </w:rPr>
        <w:t> </w:t>
      </w:r>
      <w:r w:rsidR="003D5B90" w:rsidRPr="007A7852">
        <w:rPr>
          <w:szCs w:val="28"/>
        </w:rPr>
        <w:t xml:space="preserve">Корчак, </w:t>
      </w:r>
      <w:r w:rsidRPr="007A7852">
        <w:rPr>
          <w:szCs w:val="28"/>
        </w:rPr>
        <w:t>М.</w:t>
      </w:r>
      <w:r w:rsidR="003D5B90">
        <w:rPr>
          <w:szCs w:val="28"/>
          <w:lang w:val="en-US"/>
        </w:rPr>
        <w:t> </w:t>
      </w:r>
      <w:r w:rsidRPr="007A7852">
        <w:rPr>
          <w:szCs w:val="28"/>
        </w:rPr>
        <w:t>Мотессори, Л.</w:t>
      </w:r>
      <w:r w:rsidR="003D5B90">
        <w:rPr>
          <w:szCs w:val="28"/>
          <w:lang w:val="en-US"/>
        </w:rPr>
        <w:t> </w:t>
      </w:r>
      <w:r w:rsidRPr="007A7852">
        <w:rPr>
          <w:szCs w:val="28"/>
        </w:rPr>
        <w:t>Толстой, В.</w:t>
      </w:r>
      <w:r w:rsidR="003D5B90">
        <w:rPr>
          <w:szCs w:val="28"/>
          <w:lang w:val="en-US"/>
        </w:rPr>
        <w:t> </w:t>
      </w:r>
      <w:r w:rsidRPr="007A7852">
        <w:rPr>
          <w:szCs w:val="28"/>
        </w:rPr>
        <w:t xml:space="preserve">Сухомлинский, </w:t>
      </w:r>
      <w:r w:rsidR="003D5B90" w:rsidRPr="007A7852">
        <w:rPr>
          <w:szCs w:val="28"/>
        </w:rPr>
        <w:t>Д.</w:t>
      </w:r>
      <w:r w:rsidR="003D5B90">
        <w:rPr>
          <w:szCs w:val="28"/>
          <w:lang w:val="en-US"/>
        </w:rPr>
        <w:t> </w:t>
      </w:r>
      <w:r w:rsidR="003D5B90" w:rsidRPr="007A7852">
        <w:rPr>
          <w:szCs w:val="28"/>
        </w:rPr>
        <w:t xml:space="preserve">Дьюи, </w:t>
      </w:r>
      <w:r w:rsidRPr="007A7852">
        <w:rPr>
          <w:szCs w:val="28"/>
        </w:rPr>
        <w:t>Н.</w:t>
      </w:r>
      <w:r w:rsidR="003D5B90">
        <w:rPr>
          <w:szCs w:val="28"/>
          <w:lang w:val="en-US"/>
        </w:rPr>
        <w:t> </w:t>
      </w:r>
      <w:r w:rsidRPr="007A7852">
        <w:rPr>
          <w:szCs w:val="28"/>
        </w:rPr>
        <w:t>Макмейн, А.</w:t>
      </w:r>
      <w:r w:rsidR="003D5B90">
        <w:rPr>
          <w:szCs w:val="28"/>
          <w:lang w:val="en-US"/>
        </w:rPr>
        <w:t> </w:t>
      </w:r>
      <w:r w:rsidRPr="007A7852">
        <w:rPr>
          <w:szCs w:val="28"/>
        </w:rPr>
        <w:t xml:space="preserve">Нейл и др. Постепенно социокультурное пространство свободного воспитания и гуманистической педагогики </w:t>
      </w:r>
      <w:r w:rsidRPr="007A7852">
        <w:rPr>
          <w:szCs w:val="28"/>
        </w:rPr>
        <w:lastRenderedPageBreak/>
        <w:t xml:space="preserve">повсеместно расширяется, несмотря на то, что им присущи нестандартность решений и инновационный характер методик, что подчас с трудом принимается учительской средой, склонной к привычным педагогическим установкам на руководство ребенком и фронтальным формам работы. </w:t>
      </w:r>
    </w:p>
    <w:p w:rsidR="00DB7874" w:rsidRPr="007A7852" w:rsidRDefault="00DB7874" w:rsidP="003D5B90">
      <w:pPr>
        <w:spacing w:line="20" w:lineRule="atLeast"/>
        <w:jc w:val="both"/>
        <w:rPr>
          <w:szCs w:val="28"/>
        </w:rPr>
      </w:pPr>
      <w:r w:rsidRPr="007A7852">
        <w:rPr>
          <w:szCs w:val="28"/>
        </w:rPr>
        <w:t>Связанное с концепцией свободного воспитания гуманистическое направление в психологии (К.</w:t>
      </w:r>
      <w:r w:rsidR="003D5B90">
        <w:rPr>
          <w:szCs w:val="28"/>
          <w:lang w:val="en-US"/>
        </w:rPr>
        <w:t> </w:t>
      </w:r>
      <w:r w:rsidRPr="007A7852">
        <w:rPr>
          <w:szCs w:val="28"/>
        </w:rPr>
        <w:t>Роджерс, А</w:t>
      </w:r>
      <w:r w:rsidR="003D5B90">
        <w:rPr>
          <w:szCs w:val="28"/>
          <w:lang w:val="en-US"/>
        </w:rPr>
        <w:t> </w:t>
      </w:r>
      <w:r w:rsidRPr="007A7852">
        <w:rPr>
          <w:szCs w:val="28"/>
        </w:rPr>
        <w:t>Маслоу, Л.С.</w:t>
      </w:r>
      <w:r w:rsidR="003D5B90">
        <w:rPr>
          <w:szCs w:val="28"/>
          <w:lang w:val="en-US"/>
        </w:rPr>
        <w:t> </w:t>
      </w:r>
      <w:r w:rsidRPr="007A7852">
        <w:rPr>
          <w:szCs w:val="28"/>
        </w:rPr>
        <w:t>Выготский и другие) в своем становлении не противопоставляло себя остальным направлениям – интеракци</w:t>
      </w:r>
      <w:r w:rsidR="008F6A18">
        <w:rPr>
          <w:szCs w:val="28"/>
        </w:rPr>
        <w:t>о</w:t>
      </w:r>
      <w:r w:rsidRPr="007A7852">
        <w:rPr>
          <w:szCs w:val="28"/>
        </w:rPr>
        <w:t>низму, гештальтпсихологии, теории научения и другим. Оно впитало теоретические достижения других школ, чтобы выстроить более широкое понимание индивидуальности и механизмов ее саморазвития. Благодаря этим коллективным попыткам к настоящему времени все яснее вырисовываются очертания современной гуманистической теории саморазвития.</w:t>
      </w:r>
    </w:p>
    <w:p w:rsidR="00DB7874" w:rsidRPr="007A7852" w:rsidRDefault="00DB7874" w:rsidP="003D5B90">
      <w:pPr>
        <w:spacing w:line="20" w:lineRule="atLeast"/>
        <w:jc w:val="both"/>
        <w:rPr>
          <w:szCs w:val="28"/>
        </w:rPr>
      </w:pPr>
      <w:r w:rsidRPr="007A7852">
        <w:rPr>
          <w:szCs w:val="28"/>
        </w:rPr>
        <w:t xml:space="preserve">Понимание саморазвития личности формировалось (помимо гуманистической психологии) многими школами и направлениями: </w:t>
      </w:r>
    </w:p>
    <w:p w:rsidR="00DB7874" w:rsidRPr="007A7852" w:rsidRDefault="00DB7874" w:rsidP="003D5B90">
      <w:pPr>
        <w:pStyle w:val="a7"/>
        <w:numPr>
          <w:ilvl w:val="0"/>
          <w:numId w:val="20"/>
        </w:numPr>
        <w:spacing w:line="20" w:lineRule="atLeast"/>
        <w:ind w:left="0" w:firstLine="709"/>
        <w:jc w:val="both"/>
        <w:rPr>
          <w:szCs w:val="28"/>
        </w:rPr>
      </w:pPr>
      <w:r w:rsidRPr="007A7852">
        <w:rPr>
          <w:szCs w:val="28"/>
        </w:rPr>
        <w:t>практикой психоанализа (ассоциативным методом вхождения в поле сознания, изучением механизма самоутверждения; следует добавить, что позднее психоаналитики вывели анализ из границ собственного сексуального поведения и объяснили саморазвитие, уже используя механизм межличностного взаимодействия);</w:t>
      </w:r>
    </w:p>
    <w:p w:rsidR="00DB7874" w:rsidRPr="007A7852" w:rsidRDefault="003D5B90" w:rsidP="003D5B90">
      <w:pPr>
        <w:pStyle w:val="a7"/>
        <w:numPr>
          <w:ilvl w:val="0"/>
          <w:numId w:val="20"/>
        </w:numPr>
        <w:spacing w:line="20" w:lineRule="atLeast"/>
        <w:ind w:left="0" w:firstLine="709"/>
        <w:jc w:val="both"/>
        <w:rPr>
          <w:szCs w:val="28"/>
        </w:rPr>
      </w:pPr>
      <w:r>
        <w:rPr>
          <w:szCs w:val="28"/>
        </w:rPr>
        <w:t>ге</w:t>
      </w:r>
      <w:r w:rsidR="00DB7874" w:rsidRPr="007A7852">
        <w:rPr>
          <w:szCs w:val="28"/>
        </w:rPr>
        <w:t>шта</w:t>
      </w:r>
      <w:r>
        <w:rPr>
          <w:szCs w:val="28"/>
        </w:rPr>
        <w:t>ль</w:t>
      </w:r>
      <w:r w:rsidR="00DB7874" w:rsidRPr="007A7852">
        <w:rPr>
          <w:szCs w:val="28"/>
        </w:rPr>
        <w:t>тпсихологией – М.</w:t>
      </w:r>
      <w:r>
        <w:rPr>
          <w:szCs w:val="28"/>
          <w:lang w:val="en-US"/>
        </w:rPr>
        <w:t> </w:t>
      </w:r>
      <w:r w:rsidR="00DB7874" w:rsidRPr="007A7852">
        <w:rPr>
          <w:szCs w:val="28"/>
        </w:rPr>
        <w:t>Верт</w:t>
      </w:r>
      <w:r>
        <w:rPr>
          <w:szCs w:val="28"/>
        </w:rPr>
        <w:t>г</w:t>
      </w:r>
      <w:r w:rsidR="00DB7874" w:rsidRPr="007A7852">
        <w:rPr>
          <w:szCs w:val="28"/>
        </w:rPr>
        <w:t>еймером, Г.</w:t>
      </w:r>
      <w:r>
        <w:rPr>
          <w:szCs w:val="28"/>
          <w:lang w:val="en-US"/>
        </w:rPr>
        <w:t> </w:t>
      </w:r>
      <w:r w:rsidR="00DB7874" w:rsidRPr="007A7852">
        <w:rPr>
          <w:szCs w:val="28"/>
        </w:rPr>
        <w:t>Мюллером, К.</w:t>
      </w:r>
      <w:r>
        <w:rPr>
          <w:szCs w:val="28"/>
          <w:lang w:val="en-US"/>
        </w:rPr>
        <w:t> </w:t>
      </w:r>
      <w:r w:rsidR="00DB7874" w:rsidRPr="007A7852">
        <w:rPr>
          <w:szCs w:val="28"/>
        </w:rPr>
        <w:t xml:space="preserve">Коффкой, а также </w:t>
      </w:r>
      <w:r>
        <w:rPr>
          <w:szCs w:val="28"/>
        </w:rPr>
        <w:t>Г </w:t>
      </w:r>
      <w:r w:rsidR="00DB7874" w:rsidRPr="007A7852">
        <w:rPr>
          <w:szCs w:val="28"/>
        </w:rPr>
        <w:t>Гуссе</w:t>
      </w:r>
      <w:r w:rsidR="007B727E">
        <w:rPr>
          <w:szCs w:val="28"/>
        </w:rPr>
        <w:t>р</w:t>
      </w:r>
      <w:r w:rsidR="00DB7874" w:rsidRPr="007A7852">
        <w:rPr>
          <w:szCs w:val="28"/>
        </w:rPr>
        <w:t>лем с помощью характеристики интенций;</w:t>
      </w:r>
    </w:p>
    <w:p w:rsidR="00DB7874" w:rsidRPr="007A7852" w:rsidRDefault="00DB7874" w:rsidP="003D5B90">
      <w:pPr>
        <w:pStyle w:val="a7"/>
        <w:numPr>
          <w:ilvl w:val="0"/>
          <w:numId w:val="20"/>
        </w:numPr>
        <w:spacing w:line="20" w:lineRule="atLeast"/>
        <w:ind w:left="0" w:firstLine="709"/>
        <w:jc w:val="both"/>
        <w:rPr>
          <w:szCs w:val="28"/>
        </w:rPr>
      </w:pPr>
      <w:r w:rsidRPr="007A7852">
        <w:rPr>
          <w:szCs w:val="28"/>
        </w:rPr>
        <w:t>аналитической психологией К.</w:t>
      </w:r>
      <w:r w:rsidR="007B727E">
        <w:rPr>
          <w:szCs w:val="28"/>
        </w:rPr>
        <w:t> </w:t>
      </w:r>
      <w:r w:rsidRPr="007A7852">
        <w:rPr>
          <w:szCs w:val="28"/>
        </w:rPr>
        <w:t>Юнга, его типологией личности («экстравертность-интр</w:t>
      </w:r>
      <w:r w:rsidR="007B727E">
        <w:rPr>
          <w:szCs w:val="28"/>
        </w:rPr>
        <w:t>о</w:t>
      </w:r>
      <w:r w:rsidRPr="007A7852">
        <w:rPr>
          <w:szCs w:val="28"/>
        </w:rPr>
        <w:t>вертность»), а также его теорией архетипов (образов бессознательного, формирующих восприятие мира);</w:t>
      </w:r>
    </w:p>
    <w:p w:rsidR="00DB7874" w:rsidRPr="007A7852" w:rsidRDefault="00DB7874" w:rsidP="003D5B90">
      <w:pPr>
        <w:pStyle w:val="a7"/>
        <w:numPr>
          <w:ilvl w:val="0"/>
          <w:numId w:val="20"/>
        </w:numPr>
        <w:spacing w:line="20" w:lineRule="atLeast"/>
        <w:ind w:left="0" w:firstLine="709"/>
        <w:jc w:val="both"/>
        <w:rPr>
          <w:szCs w:val="28"/>
        </w:rPr>
      </w:pPr>
      <w:r w:rsidRPr="007A7852">
        <w:rPr>
          <w:szCs w:val="28"/>
        </w:rPr>
        <w:t>генетической психологией Ж.</w:t>
      </w:r>
      <w:r w:rsidR="007B727E">
        <w:rPr>
          <w:szCs w:val="28"/>
        </w:rPr>
        <w:t> </w:t>
      </w:r>
      <w:r w:rsidRPr="007A7852">
        <w:rPr>
          <w:szCs w:val="28"/>
        </w:rPr>
        <w:t>Пиаже, который раскрыл механизмы формирования мышления и роль в них рассуждения, самопонимания, самооценки, самоконтроля и реализации собственной деятельности;</w:t>
      </w:r>
    </w:p>
    <w:p w:rsidR="00DB7874" w:rsidRPr="007A7852" w:rsidRDefault="00DB7874" w:rsidP="003D5B90">
      <w:pPr>
        <w:pStyle w:val="a7"/>
        <w:numPr>
          <w:ilvl w:val="0"/>
          <w:numId w:val="20"/>
        </w:numPr>
        <w:spacing w:line="20" w:lineRule="atLeast"/>
        <w:ind w:left="0" w:firstLine="709"/>
        <w:jc w:val="both"/>
        <w:rPr>
          <w:szCs w:val="28"/>
        </w:rPr>
      </w:pPr>
      <w:r w:rsidRPr="007A7852">
        <w:rPr>
          <w:szCs w:val="28"/>
        </w:rPr>
        <w:t>культурно-исторической теории Л.С.</w:t>
      </w:r>
      <w:r w:rsidR="007B727E">
        <w:rPr>
          <w:szCs w:val="28"/>
        </w:rPr>
        <w:t> </w:t>
      </w:r>
      <w:r w:rsidRPr="007A7852">
        <w:rPr>
          <w:szCs w:val="28"/>
        </w:rPr>
        <w:t>Выготского, а также другими школами русской психологии (П.Я.</w:t>
      </w:r>
      <w:r w:rsidR="007B727E">
        <w:rPr>
          <w:szCs w:val="28"/>
        </w:rPr>
        <w:t> </w:t>
      </w:r>
      <w:r w:rsidRPr="007A7852">
        <w:rPr>
          <w:szCs w:val="28"/>
        </w:rPr>
        <w:t>Гальперина, А.Н.</w:t>
      </w:r>
      <w:r w:rsidR="007B727E">
        <w:rPr>
          <w:szCs w:val="28"/>
        </w:rPr>
        <w:t> </w:t>
      </w:r>
      <w:r w:rsidRPr="007A7852">
        <w:rPr>
          <w:szCs w:val="28"/>
        </w:rPr>
        <w:t>Леонтьева, В.В.</w:t>
      </w:r>
      <w:r w:rsidR="007B727E">
        <w:rPr>
          <w:szCs w:val="28"/>
        </w:rPr>
        <w:t> </w:t>
      </w:r>
      <w:r w:rsidRPr="007A7852">
        <w:rPr>
          <w:szCs w:val="28"/>
        </w:rPr>
        <w:t>Давыдова), которые в различных контекстах развивали теорию деятельности и психологию развития.</w:t>
      </w:r>
    </w:p>
    <w:p w:rsidR="00DB7874" w:rsidRPr="007A7852" w:rsidRDefault="00DB7874" w:rsidP="003D5B90">
      <w:pPr>
        <w:spacing w:line="20" w:lineRule="atLeast"/>
        <w:jc w:val="both"/>
        <w:rPr>
          <w:szCs w:val="28"/>
        </w:rPr>
      </w:pPr>
      <w:r w:rsidRPr="007A7852">
        <w:rPr>
          <w:szCs w:val="28"/>
        </w:rPr>
        <w:t xml:space="preserve">Углубленное исследование всего комплекса проблем саморазвития личности как никогда актуально, и это побуждает отечественное образование к решению тех вопросов, которые раньше не ставились педагогами и учеными, особенно в направлениях, остающихся малоизученными. К ним относятся целостное и структурированное описание саморазвития личности. Такое описание помогло бы объяснить изменения, нацеленные на формирование у ребенка способности к саморазвитию как основы динамики общества. </w:t>
      </w:r>
    </w:p>
    <w:p w:rsidR="00DB7874" w:rsidRPr="007A7852" w:rsidRDefault="00DB7874" w:rsidP="003D5B90">
      <w:pPr>
        <w:spacing w:line="20" w:lineRule="atLeast"/>
        <w:jc w:val="both"/>
        <w:rPr>
          <w:szCs w:val="28"/>
        </w:rPr>
      </w:pPr>
      <w:r w:rsidRPr="007A7852">
        <w:rPr>
          <w:szCs w:val="28"/>
        </w:rPr>
        <w:lastRenderedPageBreak/>
        <w:t>Изучение многообразия форм проявления саморазвития личности и употребление исследователями множества соответствующих понятий неизбежно ставит вопрос об их соотнесенности, соподчиненности, взаимодействии и других связях. Встают разные вопросы, например, о том, насколько автономны различные поведенческие и деятельностные формы саморазвития, как они соотносятся с самопониманием и самосознанием; в каких условиях срабатывают те или иные механизмы выявления и выражения самости; можно ли ее (самость) рассматривать не только как процесс в развитии, но и как определенную систему, где каждая часть несет определенную функциональную нагрузку и играет ту или иную роль; какая это система – открытая или закрытая?</w:t>
      </w:r>
    </w:p>
    <w:p w:rsidR="00DB7874" w:rsidRPr="007A7852" w:rsidRDefault="00DB7874" w:rsidP="003D5B90">
      <w:pPr>
        <w:spacing w:line="20" w:lineRule="atLeast"/>
        <w:jc w:val="both"/>
        <w:rPr>
          <w:szCs w:val="28"/>
        </w:rPr>
      </w:pPr>
      <w:r w:rsidRPr="007A7852">
        <w:rPr>
          <w:szCs w:val="28"/>
        </w:rPr>
        <w:t>Охарактеризуем основные понятия. Базовыми понятиями являются «самодвижение» и «саморазвитие», обобщенно отражающие на методологическом абстрактном уровне возможные изменения, рождающиеся внутри систем.</w:t>
      </w:r>
    </w:p>
    <w:p w:rsidR="00DB7874" w:rsidRPr="007A7852" w:rsidRDefault="00DB7874" w:rsidP="003D5B90">
      <w:pPr>
        <w:spacing w:line="20" w:lineRule="atLeast"/>
        <w:jc w:val="both"/>
        <w:rPr>
          <w:szCs w:val="28"/>
        </w:rPr>
      </w:pPr>
      <w:r w:rsidRPr="007A7852">
        <w:rPr>
          <w:szCs w:val="28"/>
        </w:rPr>
        <w:t xml:space="preserve">Саморазвитие возникает на основе самодвижения – спонтанного, самопроизвольного изменения любой системы, на которую воздействуют внешние условия и изменяющаяся среда. Влияние внешних условий на конкретную самодвижущуюся систему осуществляется через ее отдельные элементы. Там, где накапливаются спорадически возникающие или направленные изменения, ведущие к трансформации элементов, где усложняются в результате изменения их функций, возникает особый тип самодвижения – саморазвитие. </w:t>
      </w:r>
    </w:p>
    <w:p w:rsidR="00DB7874" w:rsidRPr="007A7852" w:rsidRDefault="00DB7874" w:rsidP="003D5B90">
      <w:pPr>
        <w:spacing w:line="20" w:lineRule="atLeast"/>
        <w:jc w:val="both"/>
        <w:rPr>
          <w:szCs w:val="28"/>
        </w:rPr>
      </w:pPr>
      <w:r w:rsidRPr="007A7852">
        <w:rPr>
          <w:szCs w:val="28"/>
        </w:rPr>
        <w:t>Воздействие внешних факторов на самодвижущуюся систему тем значительне</w:t>
      </w:r>
      <w:r w:rsidR="007B727E">
        <w:rPr>
          <w:szCs w:val="28"/>
        </w:rPr>
        <w:t>е, чем она менее самоорганизованн</w:t>
      </w:r>
      <w:r w:rsidRPr="007A7852">
        <w:rPr>
          <w:szCs w:val="28"/>
        </w:rPr>
        <w:t xml:space="preserve">а. Хорошо самоорганизованная система более свободна. Повышение уровня самоорганизации усиливает автономность системы, вырастает роль внутренних источников приспособления к изменениям среды. Система приобретает большую устойчивость, в ней начинают работать механизмы саморегулирования с использованием культурных форм и образов. </w:t>
      </w:r>
    </w:p>
    <w:p w:rsidR="00DB7874" w:rsidRPr="007A7852" w:rsidRDefault="00DB7874" w:rsidP="003D5B90">
      <w:pPr>
        <w:spacing w:line="20" w:lineRule="atLeast"/>
        <w:jc w:val="both"/>
        <w:rPr>
          <w:szCs w:val="28"/>
        </w:rPr>
      </w:pPr>
      <w:r w:rsidRPr="007A7852">
        <w:rPr>
          <w:szCs w:val="28"/>
        </w:rPr>
        <w:t>Для того, чтобы представить саморазвитие личности концептуально, соединим разнообразные механизмы саморазвития в функциональные блоки. Н.Б.</w:t>
      </w:r>
      <w:r w:rsidR="007B727E">
        <w:rPr>
          <w:szCs w:val="28"/>
        </w:rPr>
        <w:t> </w:t>
      </w:r>
      <w:r w:rsidRPr="007A7852">
        <w:rPr>
          <w:szCs w:val="28"/>
        </w:rPr>
        <w:t>Крылова выделяет семь следующих базовых блоков – самоорганизацию, самоопределение, самопознание, саморегуляцию, самореабилитацию, самореализацию, самообразование.</w:t>
      </w:r>
    </w:p>
    <w:p w:rsidR="00DB7874" w:rsidRPr="007A7852" w:rsidRDefault="00DB7874" w:rsidP="003D5B90">
      <w:pPr>
        <w:spacing w:line="20" w:lineRule="atLeast"/>
        <w:jc w:val="both"/>
        <w:rPr>
          <w:szCs w:val="28"/>
        </w:rPr>
      </w:pPr>
      <w:r w:rsidRPr="007A7852">
        <w:rPr>
          <w:szCs w:val="28"/>
        </w:rPr>
        <w:t>Указанные выше блоки взаимосвязаны, в основе из взаимодействия лежат блоки самоопределения и самоорганизации, работающие в режиме постоянного обеспечения всех форм саморазвития личности, а также сохранения ее целостности. Остальные блоки специализированные.</w:t>
      </w:r>
    </w:p>
    <w:p w:rsidR="00DB7874" w:rsidRPr="007A7852" w:rsidRDefault="00DB7874" w:rsidP="003D5B90">
      <w:pPr>
        <w:spacing w:line="20" w:lineRule="atLeast"/>
        <w:jc w:val="both"/>
        <w:rPr>
          <w:szCs w:val="28"/>
        </w:rPr>
      </w:pPr>
      <w:r w:rsidRPr="007A7852">
        <w:rPr>
          <w:szCs w:val="28"/>
        </w:rPr>
        <w:t xml:space="preserve">Каждый из блоков выполняет определенные функции. С помощью механизмов самоопределения обеспечивается ситуативный выбор позиции, поступка, суждения, оценки субъекта общения и взаимодействия. С помощью самоорганизации личность обеспечивает, планирует, </w:t>
      </w:r>
      <w:r w:rsidRPr="007A7852">
        <w:rPr>
          <w:szCs w:val="28"/>
        </w:rPr>
        <w:lastRenderedPageBreak/>
        <w:t>оперативно организует, контролирует те или иные формы своей жизнедеятельности. Функции самопознания направляет понимание деятельности и поведения, осознания себя, раскрывает для себя особенности самосознания. Функции саморегуляции и самореабилитации состоят в постоянной коррекции, адаптации, сохранении и восстановлении целостности «Я» и жизнеобеспечения всего организма. Роль самореализации во всех формах проявления саморазвития состоит в нацеливании личности на максимальное раскрытие творческих способностей, на адекватное и гибкое поведение, на выполнение действий, соответствующих ожиданиям значимых других и собственным задачам. В конечном счете</w:t>
      </w:r>
      <w:r w:rsidR="007B727E">
        <w:rPr>
          <w:szCs w:val="28"/>
        </w:rPr>
        <w:t>,</w:t>
      </w:r>
      <w:r w:rsidRPr="007A7852">
        <w:rPr>
          <w:szCs w:val="28"/>
        </w:rPr>
        <w:t xml:space="preserve"> роль самореализации состоит в раскрытии потенциала личности. И, наконец, функция самообразования (и самовоспитания) состоит в совершенствовании мышления, чувств и воли личности, а также ее практических умений и навыков.</w:t>
      </w:r>
    </w:p>
    <w:p w:rsidR="00DB7874" w:rsidRPr="002C6616" w:rsidRDefault="00DB7874" w:rsidP="003D5B90">
      <w:pPr>
        <w:spacing w:line="20" w:lineRule="atLeast"/>
        <w:jc w:val="both"/>
        <w:rPr>
          <w:szCs w:val="28"/>
        </w:rPr>
      </w:pPr>
      <w:r w:rsidRPr="007A7852">
        <w:rPr>
          <w:szCs w:val="28"/>
        </w:rPr>
        <w:t xml:space="preserve">Переходя к решению вопроса о творческом саморазвитии, необходимо отметить, что существует точка зрения некоторых авторов, широко трактующих само понятие «творчества» и даже отождествляющих его с понятием «развитие». «Всеобщий критерий творчества выступает как критерий развития», </w:t>
      </w:r>
      <w:r w:rsidR="007B727E">
        <w:rPr>
          <w:szCs w:val="28"/>
        </w:rPr>
        <w:t>–</w:t>
      </w:r>
      <w:r w:rsidRPr="007A7852">
        <w:rPr>
          <w:szCs w:val="28"/>
        </w:rPr>
        <w:t xml:space="preserve"> пишет Я.А.</w:t>
      </w:r>
      <w:r w:rsidR="007B727E">
        <w:rPr>
          <w:szCs w:val="28"/>
        </w:rPr>
        <w:t> </w:t>
      </w:r>
      <w:r w:rsidRPr="007A7852">
        <w:rPr>
          <w:szCs w:val="28"/>
        </w:rPr>
        <w:t>Пономарев</w:t>
      </w:r>
      <w:r w:rsidR="00366F68" w:rsidRPr="00366F68">
        <w:rPr>
          <w:szCs w:val="28"/>
        </w:rPr>
        <w:t xml:space="preserve"> </w:t>
      </w:r>
      <w:r w:rsidRPr="002C6616">
        <w:rPr>
          <w:szCs w:val="28"/>
        </w:rPr>
        <w:t>[</w:t>
      </w:r>
      <w:r w:rsidRPr="007A7852">
        <w:rPr>
          <w:szCs w:val="28"/>
        </w:rPr>
        <w:t>1</w:t>
      </w:r>
      <w:r w:rsidRPr="002C6616">
        <w:rPr>
          <w:szCs w:val="28"/>
        </w:rPr>
        <w:t>].</w:t>
      </w:r>
    </w:p>
    <w:p w:rsidR="00DB7874" w:rsidRPr="007A7852" w:rsidRDefault="00DB7874" w:rsidP="003D5B90">
      <w:pPr>
        <w:spacing w:line="20" w:lineRule="atLeast"/>
        <w:jc w:val="both"/>
        <w:rPr>
          <w:szCs w:val="28"/>
        </w:rPr>
      </w:pPr>
      <w:r w:rsidRPr="007A7852">
        <w:rPr>
          <w:szCs w:val="28"/>
        </w:rPr>
        <w:t>До сих пор среди психологов нет единого мнения в определении творчества. Творчество рассматривают как деятельность, как процесс, как отношение человека к миру, как особое состояние сознания. Толковый словарь С.И.</w:t>
      </w:r>
      <w:r w:rsidR="007B727E">
        <w:rPr>
          <w:szCs w:val="28"/>
        </w:rPr>
        <w:t> </w:t>
      </w:r>
      <w:r w:rsidRPr="007A7852">
        <w:rPr>
          <w:szCs w:val="28"/>
        </w:rPr>
        <w:t>Ожегова дает следующее определение: «Творчество – деятельность психически ценная, духовно развивающая субъекта, в которой имеется ряд творческих способностей, ряд мотивационных, смысловых и эмоционально-волевых качеств личности, результатом которых является открытие новых, оригинальных идей и общественных ценностей»</w:t>
      </w:r>
      <w:r w:rsidRPr="002C6616">
        <w:rPr>
          <w:szCs w:val="28"/>
        </w:rPr>
        <w:t xml:space="preserve"> [2]</w:t>
      </w:r>
      <w:r>
        <w:rPr>
          <w:szCs w:val="28"/>
        </w:rPr>
        <w:t xml:space="preserve">. </w:t>
      </w:r>
      <w:r w:rsidRPr="007A7852">
        <w:rPr>
          <w:szCs w:val="28"/>
        </w:rPr>
        <w:t>Понятие «творчество» в последние годы было предметом анализа многих наук. Л.П.</w:t>
      </w:r>
      <w:r w:rsidR="007B727E">
        <w:rPr>
          <w:szCs w:val="28"/>
        </w:rPr>
        <w:t> </w:t>
      </w:r>
      <w:r w:rsidRPr="007A7852">
        <w:rPr>
          <w:szCs w:val="28"/>
        </w:rPr>
        <w:t>Гримак, А.Г.</w:t>
      </w:r>
      <w:r w:rsidR="007B727E">
        <w:rPr>
          <w:szCs w:val="28"/>
        </w:rPr>
        <w:t> </w:t>
      </w:r>
      <w:r w:rsidRPr="007A7852">
        <w:rPr>
          <w:szCs w:val="28"/>
        </w:rPr>
        <w:t>Спиркин, Х.Е.</w:t>
      </w:r>
      <w:r w:rsidR="007B727E">
        <w:rPr>
          <w:szCs w:val="28"/>
        </w:rPr>
        <w:t> </w:t>
      </w:r>
      <w:r w:rsidRPr="007A7852">
        <w:rPr>
          <w:szCs w:val="28"/>
        </w:rPr>
        <w:t>Трик определяют творчество через результат деятельности, акцентируя внимание на творческом продукте. Например, определение понятия «творчества», данное А.Г.</w:t>
      </w:r>
      <w:r w:rsidR="007B727E">
        <w:rPr>
          <w:szCs w:val="28"/>
        </w:rPr>
        <w:t> </w:t>
      </w:r>
      <w:r w:rsidRPr="007A7852">
        <w:rPr>
          <w:szCs w:val="28"/>
        </w:rPr>
        <w:t>Спиркиным: «Творчество</w:t>
      </w:r>
      <w:r w:rsidR="007B727E">
        <w:rPr>
          <w:szCs w:val="28"/>
        </w:rPr>
        <w:t xml:space="preserve"> –</w:t>
      </w:r>
      <w:r w:rsidRPr="007A7852">
        <w:rPr>
          <w:szCs w:val="28"/>
        </w:rPr>
        <w:t xml:space="preserve"> это мыслительная и практическая деятельность, результатом которой является созидание оригинальных, неповторимых ценностей, установление новых фактов, свойств, закономерностей, а также методов исследования и преобразования материального мира или духовной культуры. При этом следует подчеркнуть, что новизна объективна и социально значима, если результат действительно новый в контексте истории культуры, если же он нов для его автора, то новизна субъективна и не имеет общественного значения»</w:t>
      </w:r>
      <w:r w:rsidRPr="00510ECD">
        <w:rPr>
          <w:szCs w:val="28"/>
        </w:rPr>
        <w:t xml:space="preserve"> [3]</w:t>
      </w:r>
      <w:r>
        <w:rPr>
          <w:szCs w:val="28"/>
        </w:rPr>
        <w:t>.</w:t>
      </w:r>
      <w:r w:rsidR="003040B3">
        <w:rPr>
          <w:szCs w:val="28"/>
        </w:rPr>
        <w:t xml:space="preserve"> </w:t>
      </w:r>
      <w:r w:rsidRPr="007A7852">
        <w:rPr>
          <w:szCs w:val="28"/>
        </w:rPr>
        <w:t xml:space="preserve">В этом определении, на наш взгляд, для педагогического исследования представляет исключительную ценность то, что признак новизны, да и сам процесс творчества могут иметь как объективную, так и </w:t>
      </w:r>
      <w:r w:rsidR="00FC0615" w:rsidRPr="007A7852">
        <w:rPr>
          <w:szCs w:val="28"/>
        </w:rPr>
        <w:t>субъективную новизну,</w:t>
      </w:r>
      <w:r w:rsidRPr="007A7852">
        <w:rPr>
          <w:szCs w:val="28"/>
        </w:rPr>
        <w:t xml:space="preserve"> и значимость.</w:t>
      </w:r>
    </w:p>
    <w:p w:rsidR="00DB7874" w:rsidRPr="007A7852" w:rsidRDefault="00DB7874" w:rsidP="003D5B90">
      <w:pPr>
        <w:spacing w:line="20" w:lineRule="atLeast"/>
        <w:jc w:val="both"/>
        <w:rPr>
          <w:szCs w:val="28"/>
        </w:rPr>
      </w:pPr>
      <w:r w:rsidRPr="007A7852">
        <w:rPr>
          <w:szCs w:val="28"/>
        </w:rPr>
        <w:lastRenderedPageBreak/>
        <w:t>Творчество как вид человеческой деятельности характеризуется рядом существенных необходимых признаков, которые всякий раз проявляются не изолированно, а интегративно, в их целостном единстве:</w:t>
      </w:r>
    </w:p>
    <w:p w:rsidR="00DB7874" w:rsidRPr="007A7852" w:rsidRDefault="00DB7874" w:rsidP="003D5B90">
      <w:pPr>
        <w:numPr>
          <w:ilvl w:val="0"/>
          <w:numId w:val="21"/>
        </w:numPr>
        <w:tabs>
          <w:tab w:val="left" w:pos="993"/>
        </w:tabs>
        <w:spacing w:line="20" w:lineRule="atLeast"/>
        <w:ind w:left="0" w:firstLine="709"/>
        <w:jc w:val="both"/>
        <w:rPr>
          <w:szCs w:val="28"/>
        </w:rPr>
      </w:pPr>
      <w:r w:rsidRPr="007A7852">
        <w:rPr>
          <w:szCs w:val="28"/>
        </w:rPr>
        <w:t>наличие противоречия проблемной ситуации или творческой задачи;</w:t>
      </w:r>
    </w:p>
    <w:p w:rsidR="00DB7874" w:rsidRPr="007A7852" w:rsidRDefault="00DB7874" w:rsidP="003D5B90">
      <w:pPr>
        <w:numPr>
          <w:ilvl w:val="0"/>
          <w:numId w:val="21"/>
        </w:numPr>
        <w:tabs>
          <w:tab w:val="left" w:pos="993"/>
        </w:tabs>
        <w:spacing w:line="20" w:lineRule="atLeast"/>
        <w:ind w:left="0" w:firstLine="709"/>
        <w:jc w:val="both"/>
        <w:rPr>
          <w:szCs w:val="28"/>
        </w:rPr>
      </w:pPr>
      <w:r w:rsidRPr="007A7852">
        <w:rPr>
          <w:szCs w:val="28"/>
        </w:rPr>
        <w:t>социальная и личная значимость или прогрессивность, т.е. она вносит вклад в развитие общества и личности;</w:t>
      </w:r>
    </w:p>
    <w:p w:rsidR="00DB7874" w:rsidRPr="007A7852" w:rsidRDefault="00DB7874" w:rsidP="003D5B90">
      <w:pPr>
        <w:numPr>
          <w:ilvl w:val="0"/>
          <w:numId w:val="21"/>
        </w:numPr>
        <w:tabs>
          <w:tab w:val="left" w:pos="993"/>
        </w:tabs>
        <w:spacing w:line="20" w:lineRule="atLeast"/>
        <w:ind w:left="0" w:firstLine="709"/>
        <w:jc w:val="both"/>
        <w:rPr>
          <w:szCs w:val="28"/>
        </w:rPr>
      </w:pPr>
      <w:r w:rsidRPr="007A7852">
        <w:rPr>
          <w:szCs w:val="28"/>
        </w:rPr>
        <w:t>наличие объективных (социальных, материальных) предпосылок, условий для творчества;</w:t>
      </w:r>
    </w:p>
    <w:p w:rsidR="00DB7874" w:rsidRPr="007A7852" w:rsidRDefault="00DB7874" w:rsidP="003D5B90">
      <w:pPr>
        <w:numPr>
          <w:ilvl w:val="0"/>
          <w:numId w:val="21"/>
        </w:numPr>
        <w:tabs>
          <w:tab w:val="left" w:pos="993"/>
        </w:tabs>
        <w:spacing w:line="20" w:lineRule="atLeast"/>
        <w:ind w:left="0" w:firstLine="709"/>
        <w:jc w:val="both"/>
        <w:rPr>
          <w:szCs w:val="28"/>
        </w:rPr>
      </w:pPr>
      <w:r w:rsidRPr="007A7852">
        <w:rPr>
          <w:szCs w:val="28"/>
        </w:rPr>
        <w:t>наличие (личностных качеств, знаний, умений, особенно положительной мотивации, творческих способностей личности) предпосылок для творчества;</w:t>
      </w:r>
    </w:p>
    <w:p w:rsidR="00DB7874" w:rsidRPr="007A7852" w:rsidRDefault="00DB7874" w:rsidP="003D5B90">
      <w:pPr>
        <w:numPr>
          <w:ilvl w:val="0"/>
          <w:numId w:val="21"/>
        </w:numPr>
        <w:tabs>
          <w:tab w:val="left" w:pos="993"/>
        </w:tabs>
        <w:spacing w:line="20" w:lineRule="atLeast"/>
        <w:ind w:left="0" w:firstLine="709"/>
        <w:jc w:val="both"/>
        <w:rPr>
          <w:szCs w:val="28"/>
        </w:rPr>
      </w:pPr>
      <w:r w:rsidRPr="007A7852">
        <w:rPr>
          <w:szCs w:val="28"/>
        </w:rPr>
        <w:t>новизна и оригинальность процесса или результата.</w:t>
      </w:r>
    </w:p>
    <w:p w:rsidR="00DB7874" w:rsidRPr="007A7852" w:rsidRDefault="00DB7874" w:rsidP="003D5B90">
      <w:pPr>
        <w:spacing w:line="20" w:lineRule="atLeast"/>
        <w:jc w:val="both"/>
        <w:rPr>
          <w:szCs w:val="28"/>
        </w:rPr>
      </w:pPr>
      <w:r w:rsidRPr="007A7852">
        <w:rPr>
          <w:szCs w:val="28"/>
        </w:rPr>
        <w:t>В исследованиях Д.Б.</w:t>
      </w:r>
      <w:r w:rsidR="007B727E">
        <w:rPr>
          <w:szCs w:val="28"/>
        </w:rPr>
        <w:t> </w:t>
      </w:r>
      <w:r w:rsidRPr="007A7852">
        <w:rPr>
          <w:szCs w:val="28"/>
        </w:rPr>
        <w:t>Богоявленской составляющими творчества выступают: беглость мысли (количество идей, возникающих в единицу времени); гибкость мысли (способность переключаться с одной идеи на другую); оригинальность (способность производить идеи, отличающиеся от общепринятых взглядов); любознательность (чувствительность к проблемам в окружающем мире); способность к разработке гипотезы, «релевантность» (логическая независимость реакций от стимула); фантастичность (полная оторванность результата от реальности при наличии логической связи между стимулом и реакцией).</w:t>
      </w:r>
    </w:p>
    <w:p w:rsidR="00DB7874" w:rsidRPr="007A7852" w:rsidRDefault="00DB7874" w:rsidP="003D5B90">
      <w:pPr>
        <w:spacing w:line="20" w:lineRule="atLeast"/>
        <w:jc w:val="both"/>
        <w:rPr>
          <w:szCs w:val="28"/>
        </w:rPr>
      </w:pPr>
      <w:r w:rsidRPr="007A7852">
        <w:rPr>
          <w:szCs w:val="28"/>
        </w:rPr>
        <w:t>В последние годы исследование творчества связано с изучением креативности, понимаемой как способности к творчеству. Существует две точки зрения на данную проблему. В ряде исследований (К.</w:t>
      </w:r>
      <w:r w:rsidR="007B727E">
        <w:rPr>
          <w:szCs w:val="28"/>
        </w:rPr>
        <w:t> </w:t>
      </w:r>
      <w:r w:rsidRPr="007A7852">
        <w:rPr>
          <w:szCs w:val="28"/>
        </w:rPr>
        <w:t>Кокс, Р.</w:t>
      </w:r>
      <w:r w:rsidR="007B727E">
        <w:rPr>
          <w:szCs w:val="28"/>
        </w:rPr>
        <w:t> </w:t>
      </w:r>
      <w:r w:rsidRPr="007A7852">
        <w:rPr>
          <w:szCs w:val="28"/>
        </w:rPr>
        <w:t xml:space="preserve">Мей, </w:t>
      </w:r>
      <w:r w:rsidR="007B727E" w:rsidRPr="007A7852">
        <w:rPr>
          <w:szCs w:val="28"/>
        </w:rPr>
        <w:t>Э.</w:t>
      </w:r>
      <w:r w:rsidR="007B727E">
        <w:rPr>
          <w:szCs w:val="28"/>
        </w:rPr>
        <w:t> </w:t>
      </w:r>
      <w:r w:rsidR="007B727E" w:rsidRPr="007A7852">
        <w:rPr>
          <w:szCs w:val="28"/>
        </w:rPr>
        <w:t>Роу, К.</w:t>
      </w:r>
      <w:r w:rsidR="007B727E">
        <w:rPr>
          <w:szCs w:val="28"/>
        </w:rPr>
        <w:t> </w:t>
      </w:r>
      <w:r w:rsidR="007B727E" w:rsidRPr="007A7852">
        <w:rPr>
          <w:szCs w:val="28"/>
        </w:rPr>
        <w:t xml:space="preserve">Тейлор, </w:t>
      </w:r>
      <w:r w:rsidRPr="007A7852">
        <w:rPr>
          <w:szCs w:val="28"/>
        </w:rPr>
        <w:t>Р.</w:t>
      </w:r>
      <w:r w:rsidR="007B727E">
        <w:rPr>
          <w:szCs w:val="28"/>
        </w:rPr>
        <w:t> </w:t>
      </w:r>
      <w:r w:rsidRPr="007A7852">
        <w:rPr>
          <w:szCs w:val="28"/>
        </w:rPr>
        <w:t>Торренс и другие) креативность рассматривается как высшая форма мышления, превосходящая обычные мыслительные акты. Решающим моментом, определяющим характер творческого процесса, является наличие продукта, то есть решение задачи. В рамках этого направления творческое мышление противопоставляется мышлению логическому и рассматривается только как аспект интеллекта личности.</w:t>
      </w:r>
    </w:p>
    <w:p w:rsidR="00DB7874" w:rsidRPr="007A7852" w:rsidRDefault="00DB7874" w:rsidP="003D5B90">
      <w:pPr>
        <w:spacing w:line="20" w:lineRule="atLeast"/>
        <w:jc w:val="both"/>
        <w:rPr>
          <w:szCs w:val="28"/>
        </w:rPr>
      </w:pPr>
      <w:r w:rsidRPr="007A7852">
        <w:rPr>
          <w:szCs w:val="28"/>
        </w:rPr>
        <w:t>Другое направление в понимании сущности креативности как интегрального явления широко представлено в многочисленных исследованиях целого ряда отечественных ученых (Д.Б.</w:t>
      </w:r>
      <w:r w:rsidR="007B727E">
        <w:rPr>
          <w:szCs w:val="28"/>
        </w:rPr>
        <w:t> </w:t>
      </w:r>
      <w:r w:rsidRPr="007A7852">
        <w:rPr>
          <w:szCs w:val="28"/>
        </w:rPr>
        <w:t>Богоявленская, Э.А.</w:t>
      </w:r>
      <w:r w:rsidR="007B727E">
        <w:rPr>
          <w:szCs w:val="28"/>
        </w:rPr>
        <w:t> </w:t>
      </w:r>
      <w:r w:rsidRPr="007A7852">
        <w:rPr>
          <w:szCs w:val="28"/>
        </w:rPr>
        <w:t>Голубева, Н.В.</w:t>
      </w:r>
      <w:r w:rsidR="007B727E">
        <w:rPr>
          <w:szCs w:val="28"/>
        </w:rPr>
        <w:t> </w:t>
      </w:r>
      <w:r w:rsidRPr="007A7852">
        <w:rPr>
          <w:szCs w:val="28"/>
        </w:rPr>
        <w:t>Дружинин, Н.С.</w:t>
      </w:r>
      <w:r w:rsidR="007B727E">
        <w:rPr>
          <w:szCs w:val="28"/>
        </w:rPr>
        <w:t> </w:t>
      </w:r>
      <w:r w:rsidRPr="007A7852">
        <w:rPr>
          <w:szCs w:val="28"/>
        </w:rPr>
        <w:t>Лейтес, А.М.</w:t>
      </w:r>
      <w:r w:rsidR="007B727E">
        <w:rPr>
          <w:szCs w:val="28"/>
        </w:rPr>
        <w:t> </w:t>
      </w:r>
      <w:r w:rsidRPr="007A7852">
        <w:rPr>
          <w:szCs w:val="28"/>
        </w:rPr>
        <w:t>Матюшкин, Е.Л.</w:t>
      </w:r>
      <w:r w:rsidR="007B727E">
        <w:rPr>
          <w:szCs w:val="28"/>
        </w:rPr>
        <w:t> </w:t>
      </w:r>
      <w:r w:rsidRPr="007A7852">
        <w:rPr>
          <w:szCs w:val="28"/>
        </w:rPr>
        <w:t>Яковлева и другие) и теориях гуманистических психологов Запада (А.</w:t>
      </w:r>
      <w:r w:rsidR="007B727E">
        <w:rPr>
          <w:szCs w:val="28"/>
        </w:rPr>
        <w:t> </w:t>
      </w:r>
      <w:r w:rsidRPr="007A7852">
        <w:rPr>
          <w:szCs w:val="28"/>
        </w:rPr>
        <w:t>Маслоу, К.</w:t>
      </w:r>
      <w:r w:rsidR="007B727E">
        <w:rPr>
          <w:szCs w:val="28"/>
        </w:rPr>
        <w:t> </w:t>
      </w:r>
      <w:r w:rsidRPr="007A7852">
        <w:rPr>
          <w:szCs w:val="28"/>
        </w:rPr>
        <w:t>Роджерс). Сущность креативности как проявления творчества выявляется на основе сочетания познавательных (</w:t>
      </w:r>
      <w:r w:rsidR="007B727E">
        <w:rPr>
          <w:szCs w:val="28"/>
        </w:rPr>
        <w:t>общих умственных) способностей.</w:t>
      </w:r>
    </w:p>
    <w:p w:rsidR="00DB7874" w:rsidRPr="007A7852" w:rsidRDefault="00DB7874" w:rsidP="003D5B90">
      <w:pPr>
        <w:spacing w:line="20" w:lineRule="atLeast"/>
        <w:jc w:val="both"/>
        <w:rPr>
          <w:szCs w:val="28"/>
        </w:rPr>
      </w:pPr>
      <w:r w:rsidRPr="007A7852">
        <w:rPr>
          <w:szCs w:val="28"/>
        </w:rPr>
        <w:t xml:space="preserve">В отечественной психологии креативность рассматривается как творческость – некоторое особое свойство человеческого индивидуума, обуславливающее способность проявлять социально значимую творческую активность. Большое влияние на развитие креативности оказывают </w:t>
      </w:r>
      <w:r w:rsidRPr="007A7852">
        <w:rPr>
          <w:szCs w:val="28"/>
        </w:rPr>
        <w:lastRenderedPageBreak/>
        <w:t>личностные особенности индивида, его эмоциональный и мотивационный факторы. Выделены некоторые личностные черты (самонадеянность, агрессивность, самодовольство, непризнание социальных ограничений и чужих мнений), отличающие креативных людей от не</w:t>
      </w:r>
      <w:r w:rsidR="007B727E">
        <w:rPr>
          <w:szCs w:val="28"/>
        </w:rPr>
        <w:t xml:space="preserve"> </w:t>
      </w:r>
      <w:r w:rsidRPr="007A7852">
        <w:rPr>
          <w:szCs w:val="28"/>
        </w:rPr>
        <w:t>креативных.</w:t>
      </w:r>
    </w:p>
    <w:p w:rsidR="00DB7874" w:rsidRPr="007A7852" w:rsidRDefault="00DB7874" w:rsidP="003D5B90">
      <w:pPr>
        <w:spacing w:line="20" w:lineRule="atLeast"/>
        <w:jc w:val="both"/>
        <w:rPr>
          <w:szCs w:val="28"/>
        </w:rPr>
      </w:pPr>
      <w:r w:rsidRPr="007A7852">
        <w:rPr>
          <w:szCs w:val="28"/>
        </w:rPr>
        <w:t>Развитие креативности зависит от уровня развития когнитивной сферы (восприятия, мышления, памяти, воображения),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w:t>
      </w:r>
    </w:p>
    <w:p w:rsidR="00DB7874" w:rsidRPr="007A7852" w:rsidRDefault="00DB7874" w:rsidP="003D5B90">
      <w:pPr>
        <w:spacing w:line="20" w:lineRule="atLeast"/>
        <w:jc w:val="both"/>
        <w:rPr>
          <w:szCs w:val="28"/>
        </w:rPr>
      </w:pPr>
      <w:r w:rsidRPr="007A7852">
        <w:rPr>
          <w:szCs w:val="28"/>
        </w:rPr>
        <w:t>Психологическая структура креативности как одаренности совпадает с основными структурными элементами, характеризующими творчество и творческое развитие человека. Внешние проявления творческого развития многообразны. Они выражаются в детстве прежде всего, как более быстрое развитие (речи и мышления), как ранняя увлеченность (музыкой, рисованием, чтением, счетом), как любознательность ребенка, как его исследовательская активность.</w:t>
      </w:r>
    </w:p>
    <w:p w:rsidR="00DB7874" w:rsidRPr="007A7852" w:rsidRDefault="00DB7874" w:rsidP="003D5B90">
      <w:pPr>
        <w:spacing w:line="20" w:lineRule="atLeast"/>
        <w:jc w:val="both"/>
        <w:rPr>
          <w:szCs w:val="28"/>
        </w:rPr>
      </w:pPr>
      <w:r w:rsidRPr="007A7852">
        <w:rPr>
          <w:szCs w:val="28"/>
        </w:rPr>
        <w:t>По мере творческого развития одаренного ребенка исследовательская активность преобразуется в более высокие формы и выражается как самостоятельная постановка вопросов и проблем по отношению к новому и неизвестному. Расширяется исследовательский диапазон</w:t>
      </w:r>
      <w:r w:rsidR="007B727E">
        <w:rPr>
          <w:szCs w:val="28"/>
        </w:rPr>
        <w:t>,</w:t>
      </w:r>
      <w:r w:rsidRPr="007A7852">
        <w:rPr>
          <w:szCs w:val="28"/>
        </w:rPr>
        <w:t xml:space="preserve"> и появляются возможности к исследованию непосредственно не данного, исследованию и определению отношений, причин, следствий и т.п. Развитие осуществляется как поиск ответов на собственные проблемы и вопросы, которыми определяется избирательность творческого научения ребенка. С этого этапа основным структурным компонентом одаренности и творческого развития талантливого ребенка становится проблемность. Она обеспечивает постоянную открытость новому, выражается в поиске несоответствий и противоречий, в собственной постановке вопросов и проблем. Каждая неудача рождает познавательную проблему, вызывает исследовательскую активность и обеспечивает возможности перехода к более высокому этапу в творческом развитии. </w:t>
      </w:r>
    </w:p>
    <w:p w:rsidR="00DB7874" w:rsidRPr="007A7852" w:rsidRDefault="00DB7874" w:rsidP="003D5B90">
      <w:pPr>
        <w:spacing w:line="20" w:lineRule="atLeast"/>
        <w:jc w:val="both"/>
        <w:rPr>
          <w:szCs w:val="28"/>
        </w:rPr>
      </w:pPr>
      <w:r w:rsidRPr="007A7852">
        <w:rPr>
          <w:szCs w:val="28"/>
        </w:rPr>
        <w:t>Интегральным метакогнитивным элементом одаренности является оценочная функция всех сложных психологических структур. На основе оценки делается выбор и принимаются решения. Способность к оценке обеспечивает возможности самоконтроля, уверенности одаренного, творческого ребенка в самом себе, в своих способностях, в своих решениях, определяя этим его самостоятельность, неко</w:t>
      </w:r>
      <w:r w:rsidR="007B727E">
        <w:rPr>
          <w:szCs w:val="28"/>
        </w:rPr>
        <w:t>н</w:t>
      </w:r>
      <w:r w:rsidRPr="007A7852">
        <w:rPr>
          <w:szCs w:val="28"/>
        </w:rPr>
        <w:t>фор</w:t>
      </w:r>
      <w:r w:rsidR="007B727E">
        <w:rPr>
          <w:szCs w:val="28"/>
        </w:rPr>
        <w:t>м</w:t>
      </w:r>
      <w:r w:rsidRPr="007A7852">
        <w:rPr>
          <w:szCs w:val="28"/>
        </w:rPr>
        <w:t>ность и многие другие интеллектуальные и личностные качества.</w:t>
      </w:r>
    </w:p>
    <w:p w:rsidR="00DB7874" w:rsidRPr="007A7852" w:rsidRDefault="00DB7874" w:rsidP="003D5B90">
      <w:pPr>
        <w:spacing w:line="20" w:lineRule="atLeast"/>
        <w:jc w:val="both"/>
        <w:rPr>
          <w:szCs w:val="28"/>
        </w:rPr>
      </w:pPr>
      <w:r w:rsidRPr="007A7852">
        <w:rPr>
          <w:szCs w:val="28"/>
        </w:rPr>
        <w:t xml:space="preserve">Завершая краткое изложение основных структурных компонентов одаренности как общей психологической предпосылки творческого развития и становления творческой личности, необходимо еще раз подчеркнуть, что все эти факторы, включающие: а) доминирующую роль познавательной мотивации; б) исследовательскую творческую активность, </w:t>
      </w:r>
      <w:r w:rsidRPr="007A7852">
        <w:rPr>
          <w:szCs w:val="28"/>
        </w:rPr>
        <w:lastRenderedPageBreak/>
        <w:t>выражающуюся в обнаружении нового, постановки и решения проблем; в)</w:t>
      </w:r>
      <w:r w:rsidR="00366F68">
        <w:rPr>
          <w:szCs w:val="28"/>
          <w:lang w:val="en-US"/>
        </w:rPr>
        <w:t> </w:t>
      </w:r>
      <w:r w:rsidRPr="007A7852">
        <w:rPr>
          <w:szCs w:val="28"/>
        </w:rPr>
        <w:t>возможности достижения оригинальных решений; г)</w:t>
      </w:r>
      <w:r w:rsidR="00366F68">
        <w:rPr>
          <w:szCs w:val="28"/>
          <w:lang w:val="en-US"/>
        </w:rPr>
        <w:t> </w:t>
      </w:r>
      <w:r w:rsidRPr="007A7852">
        <w:rPr>
          <w:szCs w:val="28"/>
        </w:rPr>
        <w:t xml:space="preserve">возможности протезирования и предвосхищения; д) способность к созданию идеальных эталонов, обеспечивающих высокие эстетические, нравственные, интеллектуальные оценки, </w:t>
      </w:r>
      <w:r w:rsidR="0033594C">
        <w:rPr>
          <w:szCs w:val="28"/>
        </w:rPr>
        <w:t>–</w:t>
      </w:r>
      <w:r w:rsidRPr="007A7852">
        <w:rPr>
          <w:szCs w:val="28"/>
        </w:rPr>
        <w:t xml:space="preserve"> составляют единую интегральную структуру одаренности, проявляющуюся на всех ур</w:t>
      </w:r>
      <w:r>
        <w:rPr>
          <w:szCs w:val="28"/>
        </w:rPr>
        <w:t>овнях индивидуального развития.</w:t>
      </w:r>
    </w:p>
    <w:p w:rsidR="0033594C" w:rsidRDefault="0033594C" w:rsidP="003D5B90">
      <w:pPr>
        <w:spacing w:line="20" w:lineRule="atLeast"/>
        <w:jc w:val="center"/>
        <w:rPr>
          <w:sz w:val="24"/>
          <w:szCs w:val="28"/>
        </w:rPr>
      </w:pPr>
    </w:p>
    <w:p w:rsidR="00DB7874" w:rsidRDefault="00DB7874" w:rsidP="003D5B90">
      <w:pPr>
        <w:spacing w:line="20" w:lineRule="atLeast"/>
        <w:jc w:val="center"/>
        <w:rPr>
          <w:sz w:val="24"/>
          <w:szCs w:val="28"/>
        </w:rPr>
      </w:pPr>
      <w:r w:rsidRPr="002D5D2F">
        <w:rPr>
          <w:sz w:val="24"/>
          <w:szCs w:val="28"/>
        </w:rPr>
        <w:t>С</w:t>
      </w:r>
      <w:r w:rsidR="003D7D1B">
        <w:rPr>
          <w:sz w:val="24"/>
          <w:szCs w:val="28"/>
        </w:rPr>
        <w:t>писок использованной литературы</w:t>
      </w:r>
    </w:p>
    <w:p w:rsidR="0033594C" w:rsidRDefault="0033594C" w:rsidP="0033594C">
      <w:pPr>
        <w:spacing w:line="20" w:lineRule="atLeast"/>
        <w:jc w:val="both"/>
        <w:rPr>
          <w:rFonts w:eastAsia="Times New Roman"/>
          <w:color w:val="000000"/>
          <w:sz w:val="24"/>
          <w:szCs w:val="28"/>
          <w:lang w:eastAsia="ru-RU"/>
        </w:rPr>
      </w:pPr>
      <w:r>
        <w:rPr>
          <w:sz w:val="24"/>
          <w:szCs w:val="28"/>
        </w:rPr>
        <w:t>1.</w:t>
      </w:r>
      <w:r w:rsidR="003D7D1B">
        <w:rPr>
          <w:sz w:val="24"/>
          <w:szCs w:val="28"/>
        </w:rPr>
        <w:t> </w:t>
      </w:r>
      <w:r w:rsidRPr="002D5D2F">
        <w:rPr>
          <w:rFonts w:eastAsia="Times New Roman"/>
          <w:color w:val="000000"/>
          <w:sz w:val="24"/>
          <w:szCs w:val="28"/>
          <w:lang w:eastAsia="ru-RU"/>
        </w:rPr>
        <w:t>Поном</w:t>
      </w:r>
      <w:r>
        <w:rPr>
          <w:rFonts w:eastAsia="Times New Roman"/>
          <w:color w:val="000000"/>
          <w:sz w:val="24"/>
          <w:szCs w:val="28"/>
          <w:lang w:eastAsia="ru-RU"/>
        </w:rPr>
        <w:t>арев</w:t>
      </w:r>
      <w:r w:rsidR="003D7D1B">
        <w:rPr>
          <w:rFonts w:eastAsia="Times New Roman"/>
          <w:color w:val="000000"/>
          <w:sz w:val="24"/>
          <w:szCs w:val="28"/>
          <w:lang w:eastAsia="ru-RU"/>
        </w:rPr>
        <w:t>, </w:t>
      </w:r>
      <w:r>
        <w:rPr>
          <w:rFonts w:eastAsia="Times New Roman"/>
          <w:color w:val="000000"/>
          <w:sz w:val="24"/>
          <w:szCs w:val="28"/>
          <w:lang w:eastAsia="ru-RU"/>
        </w:rPr>
        <w:t>Я.А. Психология творчества</w:t>
      </w:r>
      <w:r w:rsidRPr="002D5D2F">
        <w:rPr>
          <w:rFonts w:eastAsia="Times New Roman"/>
          <w:color w:val="000000"/>
          <w:sz w:val="24"/>
          <w:szCs w:val="28"/>
          <w:lang w:eastAsia="ru-RU"/>
        </w:rPr>
        <w:t xml:space="preserve">. </w:t>
      </w:r>
      <w:r>
        <w:rPr>
          <w:rFonts w:eastAsia="Times New Roman"/>
          <w:color w:val="000000"/>
          <w:sz w:val="24"/>
          <w:szCs w:val="28"/>
          <w:lang w:eastAsia="ru-RU"/>
        </w:rPr>
        <w:t xml:space="preserve">М.: Из-во «Наука». </w:t>
      </w:r>
      <w:r w:rsidRPr="002D5D2F">
        <w:rPr>
          <w:rFonts w:eastAsia="Times New Roman"/>
          <w:color w:val="000000"/>
          <w:sz w:val="24"/>
          <w:szCs w:val="28"/>
          <w:lang w:eastAsia="ru-RU"/>
        </w:rPr>
        <w:t>1976. 267с.</w:t>
      </w:r>
    </w:p>
    <w:p w:rsidR="0033594C" w:rsidRDefault="0033594C" w:rsidP="0033594C">
      <w:pPr>
        <w:spacing w:line="20" w:lineRule="atLeast"/>
        <w:jc w:val="both"/>
        <w:rPr>
          <w:rFonts w:eastAsia="Times New Roman"/>
          <w:color w:val="000000"/>
          <w:sz w:val="24"/>
          <w:szCs w:val="28"/>
          <w:lang w:eastAsia="ru-RU"/>
        </w:rPr>
      </w:pPr>
      <w:r>
        <w:rPr>
          <w:rFonts w:eastAsia="Times New Roman"/>
          <w:color w:val="000000"/>
          <w:sz w:val="24"/>
          <w:szCs w:val="28"/>
          <w:lang w:eastAsia="ru-RU"/>
        </w:rPr>
        <w:t>2.</w:t>
      </w:r>
      <w:r w:rsidR="003D7D1B">
        <w:rPr>
          <w:rFonts w:eastAsia="Times New Roman"/>
          <w:color w:val="000000"/>
          <w:sz w:val="24"/>
          <w:szCs w:val="28"/>
          <w:lang w:eastAsia="ru-RU"/>
        </w:rPr>
        <w:t> </w:t>
      </w:r>
      <w:r w:rsidR="00354255" w:rsidRPr="00354255">
        <w:rPr>
          <w:rFonts w:eastAsia="Times New Roman"/>
          <w:color w:val="000000"/>
          <w:sz w:val="24"/>
          <w:szCs w:val="28"/>
          <w:lang w:eastAsia="ru-RU"/>
        </w:rPr>
        <w:t>Ожегов</w:t>
      </w:r>
      <w:r w:rsidR="003D7D1B">
        <w:rPr>
          <w:rFonts w:eastAsia="Times New Roman"/>
          <w:color w:val="000000"/>
          <w:sz w:val="24"/>
          <w:szCs w:val="28"/>
          <w:lang w:eastAsia="ru-RU"/>
        </w:rPr>
        <w:t>, </w:t>
      </w:r>
      <w:r w:rsidR="00354255" w:rsidRPr="00354255">
        <w:rPr>
          <w:rFonts w:eastAsia="Times New Roman"/>
          <w:color w:val="000000"/>
          <w:sz w:val="24"/>
          <w:szCs w:val="28"/>
          <w:lang w:eastAsia="ru-RU"/>
        </w:rPr>
        <w:t>С.И. Словарь русского языка</w:t>
      </w:r>
      <w:r w:rsidR="003D7D1B">
        <w:rPr>
          <w:rFonts w:eastAsia="Times New Roman"/>
          <w:color w:val="000000"/>
          <w:sz w:val="24"/>
          <w:szCs w:val="28"/>
          <w:lang w:eastAsia="ru-RU"/>
        </w:rPr>
        <w:t xml:space="preserve"> </w:t>
      </w:r>
      <w:r w:rsidR="00354255" w:rsidRPr="00354255">
        <w:rPr>
          <w:rFonts w:eastAsia="Times New Roman"/>
          <w:color w:val="000000"/>
          <w:sz w:val="24"/>
          <w:szCs w:val="28"/>
          <w:lang w:eastAsia="ru-RU"/>
        </w:rPr>
        <w:t xml:space="preserve">/ </w:t>
      </w:r>
      <w:r w:rsidR="003D7D1B">
        <w:rPr>
          <w:rFonts w:eastAsia="Times New Roman"/>
          <w:color w:val="000000"/>
          <w:sz w:val="24"/>
          <w:szCs w:val="28"/>
          <w:lang w:eastAsia="ru-RU"/>
        </w:rPr>
        <w:t>п</w:t>
      </w:r>
      <w:r w:rsidR="00354255" w:rsidRPr="00354255">
        <w:rPr>
          <w:rFonts w:eastAsia="Times New Roman"/>
          <w:color w:val="000000"/>
          <w:sz w:val="24"/>
          <w:szCs w:val="28"/>
          <w:lang w:eastAsia="ru-RU"/>
        </w:rPr>
        <w:t>од.</w:t>
      </w:r>
      <w:r w:rsidR="003D7D1B">
        <w:rPr>
          <w:rFonts w:eastAsia="Times New Roman"/>
          <w:color w:val="000000"/>
          <w:sz w:val="24"/>
          <w:szCs w:val="28"/>
          <w:lang w:eastAsia="ru-RU"/>
        </w:rPr>
        <w:t> </w:t>
      </w:r>
      <w:r w:rsidR="00354255" w:rsidRPr="00354255">
        <w:rPr>
          <w:rFonts w:eastAsia="Times New Roman"/>
          <w:color w:val="000000"/>
          <w:sz w:val="24"/>
          <w:szCs w:val="28"/>
          <w:lang w:eastAsia="ru-RU"/>
        </w:rPr>
        <w:t>ред. чл.-корр.</w:t>
      </w:r>
      <w:r w:rsidR="003D7D1B">
        <w:rPr>
          <w:rFonts w:eastAsia="Times New Roman"/>
          <w:color w:val="000000"/>
          <w:sz w:val="24"/>
          <w:szCs w:val="28"/>
          <w:lang w:eastAsia="ru-RU"/>
        </w:rPr>
        <w:t> </w:t>
      </w:r>
      <w:r w:rsidR="00354255" w:rsidRPr="00354255">
        <w:rPr>
          <w:rFonts w:eastAsia="Times New Roman"/>
          <w:color w:val="000000"/>
          <w:sz w:val="24"/>
          <w:szCs w:val="28"/>
          <w:lang w:eastAsia="ru-RU"/>
        </w:rPr>
        <w:t>АН СССР Н.Ю</w:t>
      </w:r>
      <w:r w:rsidR="003D7D1B">
        <w:rPr>
          <w:rFonts w:eastAsia="Times New Roman"/>
          <w:color w:val="000000"/>
          <w:sz w:val="24"/>
          <w:szCs w:val="28"/>
          <w:lang w:eastAsia="ru-RU"/>
        </w:rPr>
        <w:t>. </w:t>
      </w:r>
      <w:r w:rsidR="00354255" w:rsidRPr="00354255">
        <w:rPr>
          <w:rFonts w:eastAsia="Times New Roman"/>
          <w:color w:val="000000"/>
          <w:sz w:val="24"/>
          <w:szCs w:val="28"/>
          <w:lang w:eastAsia="ru-RU"/>
        </w:rPr>
        <w:t>Шведовой. М.: Рус.яз.,1986. 797с.</w:t>
      </w:r>
    </w:p>
    <w:p w:rsidR="00354255" w:rsidRDefault="003D7D1B" w:rsidP="0033594C">
      <w:pPr>
        <w:spacing w:line="20" w:lineRule="atLeast"/>
        <w:jc w:val="both"/>
        <w:rPr>
          <w:rFonts w:eastAsia="Times New Roman"/>
          <w:color w:val="000000"/>
          <w:sz w:val="24"/>
          <w:szCs w:val="28"/>
          <w:lang w:eastAsia="ru-RU"/>
        </w:rPr>
      </w:pPr>
      <w:r>
        <w:rPr>
          <w:rFonts w:eastAsia="Times New Roman"/>
          <w:color w:val="000000"/>
          <w:sz w:val="24"/>
          <w:szCs w:val="28"/>
          <w:lang w:eastAsia="ru-RU"/>
        </w:rPr>
        <w:t>3. </w:t>
      </w:r>
      <w:r w:rsidRPr="003D7D1B">
        <w:rPr>
          <w:rFonts w:eastAsia="Times New Roman"/>
          <w:color w:val="000000"/>
          <w:sz w:val="24"/>
          <w:szCs w:val="28"/>
          <w:lang w:eastAsia="ru-RU"/>
        </w:rPr>
        <w:t>Спиркин</w:t>
      </w:r>
      <w:r>
        <w:rPr>
          <w:rFonts w:eastAsia="Times New Roman"/>
          <w:color w:val="000000"/>
          <w:sz w:val="24"/>
          <w:szCs w:val="28"/>
          <w:lang w:eastAsia="ru-RU"/>
        </w:rPr>
        <w:t>, </w:t>
      </w:r>
      <w:r w:rsidRPr="003D7D1B">
        <w:rPr>
          <w:rFonts w:eastAsia="Times New Roman"/>
          <w:color w:val="000000"/>
          <w:sz w:val="24"/>
          <w:szCs w:val="28"/>
          <w:lang w:eastAsia="ru-RU"/>
        </w:rPr>
        <w:t>А.Г. О творческой силе человеческого разума. Послесловие. М.: Прогресс, 1979. 143 с.</w:t>
      </w:r>
    </w:p>
    <w:p w:rsidR="000E7D3B" w:rsidRDefault="000E7D3B" w:rsidP="00D146D0">
      <w:pPr>
        <w:pStyle w:val="a9"/>
        <w:tabs>
          <w:tab w:val="left" w:pos="993"/>
        </w:tabs>
        <w:spacing w:before="0" w:beforeAutospacing="0" w:after="0" w:afterAutospacing="0"/>
        <w:ind w:firstLine="851"/>
        <w:jc w:val="both"/>
        <w:rPr>
          <w:color w:val="000000"/>
          <w:szCs w:val="28"/>
          <w:lang w:val="en-US"/>
        </w:rPr>
      </w:pPr>
    </w:p>
    <w:p w:rsidR="00366F68" w:rsidRDefault="00366F68" w:rsidP="00D146D0">
      <w:pPr>
        <w:pStyle w:val="a9"/>
        <w:tabs>
          <w:tab w:val="left" w:pos="993"/>
        </w:tabs>
        <w:spacing w:before="0" w:beforeAutospacing="0" w:after="0" w:afterAutospacing="0"/>
        <w:ind w:firstLine="851"/>
        <w:jc w:val="both"/>
        <w:rPr>
          <w:color w:val="000000"/>
          <w:szCs w:val="28"/>
          <w:lang w:val="en-US"/>
        </w:rPr>
      </w:pPr>
    </w:p>
    <w:p w:rsidR="00366F68" w:rsidRPr="00366F68" w:rsidRDefault="00366F68" w:rsidP="00D146D0">
      <w:pPr>
        <w:pStyle w:val="a9"/>
        <w:tabs>
          <w:tab w:val="left" w:pos="993"/>
        </w:tabs>
        <w:spacing w:before="0" w:beforeAutospacing="0" w:after="0" w:afterAutospacing="0"/>
        <w:ind w:firstLine="851"/>
        <w:jc w:val="both"/>
        <w:rPr>
          <w:color w:val="000000"/>
          <w:szCs w:val="28"/>
          <w:lang w:val="en-US"/>
        </w:rPr>
      </w:pPr>
    </w:p>
    <w:p w:rsidR="003D7D1B" w:rsidRDefault="003D7D1B" w:rsidP="00D146D0">
      <w:pPr>
        <w:pStyle w:val="a9"/>
        <w:tabs>
          <w:tab w:val="left" w:pos="993"/>
        </w:tabs>
        <w:spacing w:before="0" w:beforeAutospacing="0" w:after="0" w:afterAutospacing="0"/>
        <w:ind w:firstLine="851"/>
        <w:jc w:val="both"/>
        <w:rPr>
          <w:color w:val="000000"/>
          <w:szCs w:val="28"/>
        </w:rPr>
      </w:pPr>
    </w:p>
    <w:p w:rsidR="006E4D46" w:rsidRDefault="006E4D46" w:rsidP="00D146D0">
      <w:pPr>
        <w:pStyle w:val="a9"/>
        <w:tabs>
          <w:tab w:val="left" w:pos="993"/>
        </w:tabs>
        <w:spacing w:before="0" w:beforeAutospacing="0" w:after="0" w:afterAutospacing="0"/>
        <w:ind w:firstLine="851"/>
        <w:jc w:val="both"/>
        <w:rPr>
          <w:color w:val="000000"/>
          <w:szCs w:val="28"/>
        </w:rPr>
      </w:pPr>
    </w:p>
    <w:p w:rsidR="00560B39" w:rsidRPr="00976C56" w:rsidRDefault="00560B39" w:rsidP="00560B39">
      <w:pPr>
        <w:pStyle w:val="2"/>
        <w:ind w:firstLine="0"/>
        <w:jc w:val="center"/>
        <w:rPr>
          <w:rFonts w:ascii="Times New Roman" w:hAnsi="Times New Roman" w:cs="Times New Roman"/>
          <w:b/>
          <w:i/>
          <w:color w:val="auto"/>
          <w:sz w:val="28"/>
        </w:rPr>
      </w:pPr>
      <w:bookmarkStart w:id="37" w:name="_Toc502236140"/>
      <w:bookmarkStart w:id="38" w:name="_Toc502236361"/>
      <w:r w:rsidRPr="00976C56">
        <w:rPr>
          <w:rFonts w:ascii="Times New Roman" w:hAnsi="Times New Roman" w:cs="Times New Roman"/>
          <w:b/>
          <w:color w:val="auto"/>
          <w:sz w:val="28"/>
        </w:rPr>
        <w:t>ИСПОЛЬЗОВАНИЕ ИННОВАЦИОННЫХ ПЕДАГОГИЧЕСКИХ ТЕХНОЛОГИЙ ДЛЯ ФОРМИРОВАНИЯ ЛИЧНОСТИ ДЕТЕЙ</w:t>
      </w:r>
      <w:r>
        <w:rPr>
          <w:rFonts w:ascii="Times New Roman" w:hAnsi="Times New Roman" w:cs="Times New Roman"/>
          <w:b/>
          <w:color w:val="auto"/>
          <w:sz w:val="28"/>
        </w:rPr>
        <w:t xml:space="preserve"> </w:t>
      </w:r>
      <w:r w:rsidRPr="00976C56">
        <w:rPr>
          <w:rFonts w:ascii="Times New Roman" w:hAnsi="Times New Roman" w:cs="Times New Roman"/>
          <w:b/>
          <w:color w:val="auto"/>
          <w:sz w:val="28"/>
        </w:rPr>
        <w:t>ЧЕРЕЗ ВЗАИМОДЕЙСТВИЕ С СЕМЬ</w:t>
      </w:r>
      <w:r>
        <w:rPr>
          <w:rFonts w:ascii="Times New Roman" w:hAnsi="Times New Roman" w:cs="Times New Roman"/>
          <w:b/>
          <w:color w:val="auto"/>
          <w:sz w:val="28"/>
        </w:rPr>
        <w:t>Е</w:t>
      </w:r>
      <w:r w:rsidRPr="00976C56">
        <w:rPr>
          <w:rFonts w:ascii="Times New Roman" w:hAnsi="Times New Roman" w:cs="Times New Roman"/>
          <w:b/>
          <w:color w:val="auto"/>
          <w:sz w:val="28"/>
        </w:rPr>
        <w:t>Й</w:t>
      </w:r>
      <w:bookmarkEnd w:id="37"/>
      <w:bookmarkEnd w:id="38"/>
    </w:p>
    <w:p w:rsidR="00560B39" w:rsidRDefault="00560B39" w:rsidP="00560B39">
      <w:pPr>
        <w:ind w:firstLine="0"/>
        <w:jc w:val="center"/>
        <w:rPr>
          <w:szCs w:val="28"/>
        </w:rPr>
      </w:pPr>
    </w:p>
    <w:p w:rsidR="00560B39" w:rsidRPr="001D45EC" w:rsidRDefault="00560B39" w:rsidP="00560B39">
      <w:pPr>
        <w:ind w:firstLine="0"/>
        <w:jc w:val="center"/>
        <w:rPr>
          <w:b/>
          <w:i/>
          <w:szCs w:val="28"/>
        </w:rPr>
      </w:pPr>
      <w:r w:rsidRPr="001D45EC">
        <w:rPr>
          <w:b/>
          <w:i/>
          <w:szCs w:val="28"/>
        </w:rPr>
        <w:t xml:space="preserve">Железовская Г.И., </w:t>
      </w:r>
      <w:r w:rsidRPr="001D45EC">
        <w:rPr>
          <w:rFonts w:eastAsia="Times New Roman"/>
          <w:b/>
          <w:i/>
          <w:szCs w:val="28"/>
          <w:lang w:eastAsia="ru-RU"/>
        </w:rPr>
        <w:t xml:space="preserve">доктор педагогических наук, </w:t>
      </w:r>
      <w:r w:rsidRPr="001D45EC">
        <w:rPr>
          <w:rFonts w:eastAsia="Times New Roman"/>
          <w:b/>
          <w:i/>
          <w:szCs w:val="28"/>
          <w:lang w:eastAsia="ru-RU"/>
        </w:rPr>
        <w:br/>
        <w:t>профессор кафедры педагогики СГУ имени Н.Г. Чернышевского,</w:t>
      </w:r>
    </w:p>
    <w:p w:rsidR="00560B39" w:rsidRPr="001D45EC" w:rsidRDefault="00560B39" w:rsidP="00560B39">
      <w:pPr>
        <w:ind w:firstLine="0"/>
        <w:jc w:val="center"/>
        <w:rPr>
          <w:b/>
          <w:i/>
          <w:szCs w:val="28"/>
        </w:rPr>
      </w:pPr>
    </w:p>
    <w:p w:rsidR="00560B39" w:rsidRPr="001D45EC" w:rsidRDefault="00560B39" w:rsidP="00560B39">
      <w:pPr>
        <w:ind w:firstLine="0"/>
        <w:jc w:val="center"/>
        <w:rPr>
          <w:b/>
          <w:i/>
          <w:szCs w:val="28"/>
        </w:rPr>
      </w:pPr>
      <w:r w:rsidRPr="001D45EC">
        <w:rPr>
          <w:b/>
          <w:i/>
          <w:szCs w:val="28"/>
        </w:rPr>
        <w:t xml:space="preserve">Борисова Т.В., педагог-организатор </w:t>
      </w:r>
      <w:r w:rsidRPr="001D45EC">
        <w:rPr>
          <w:b/>
          <w:i/>
          <w:szCs w:val="28"/>
        </w:rPr>
        <w:br/>
        <w:t>МУДО «Дом детского творчества» Волжского района г. Саратова,</w:t>
      </w:r>
    </w:p>
    <w:p w:rsidR="00560B39" w:rsidRPr="001D45EC" w:rsidRDefault="00560B39" w:rsidP="00560B39">
      <w:pPr>
        <w:ind w:firstLine="0"/>
        <w:jc w:val="center"/>
        <w:rPr>
          <w:b/>
          <w:i/>
          <w:szCs w:val="28"/>
        </w:rPr>
      </w:pPr>
    </w:p>
    <w:p w:rsidR="00560B39" w:rsidRPr="001D45EC" w:rsidRDefault="00560B39" w:rsidP="00560B39">
      <w:pPr>
        <w:ind w:firstLine="0"/>
        <w:jc w:val="center"/>
        <w:rPr>
          <w:b/>
          <w:i/>
          <w:szCs w:val="28"/>
        </w:rPr>
      </w:pPr>
      <w:r w:rsidRPr="001D45EC">
        <w:rPr>
          <w:b/>
          <w:i/>
          <w:szCs w:val="28"/>
        </w:rPr>
        <w:t>Романова Л.И., педагог дополнительного образования</w:t>
      </w:r>
      <w:r w:rsidRPr="001D45EC">
        <w:rPr>
          <w:b/>
          <w:i/>
        </w:rPr>
        <w:t xml:space="preserve"> </w:t>
      </w:r>
      <w:r w:rsidRPr="001D45EC">
        <w:rPr>
          <w:b/>
          <w:i/>
        </w:rPr>
        <w:br/>
      </w:r>
      <w:r w:rsidRPr="001D45EC">
        <w:rPr>
          <w:b/>
          <w:i/>
          <w:szCs w:val="28"/>
        </w:rPr>
        <w:t>МУДО «Дом детского творчества» Волжского района г. Саратова,</w:t>
      </w:r>
    </w:p>
    <w:p w:rsidR="00560B39" w:rsidRPr="001D45EC" w:rsidRDefault="00560B39" w:rsidP="00560B39">
      <w:pPr>
        <w:ind w:firstLine="0"/>
        <w:jc w:val="center"/>
        <w:rPr>
          <w:b/>
          <w:i/>
          <w:szCs w:val="28"/>
        </w:rPr>
      </w:pPr>
    </w:p>
    <w:p w:rsidR="00560B39" w:rsidRPr="001D45EC" w:rsidRDefault="00560B39" w:rsidP="00560B39">
      <w:pPr>
        <w:ind w:firstLine="0"/>
        <w:jc w:val="center"/>
        <w:rPr>
          <w:b/>
          <w:i/>
          <w:szCs w:val="28"/>
        </w:rPr>
      </w:pPr>
      <w:r w:rsidRPr="001D45EC">
        <w:rPr>
          <w:b/>
          <w:i/>
          <w:szCs w:val="28"/>
        </w:rPr>
        <w:t>Темирбулатова О.Г., директор</w:t>
      </w:r>
      <w:r w:rsidRPr="001D45EC">
        <w:rPr>
          <w:b/>
          <w:i/>
        </w:rPr>
        <w:t xml:space="preserve"> </w:t>
      </w:r>
      <w:r>
        <w:rPr>
          <w:b/>
          <w:i/>
        </w:rPr>
        <w:br/>
      </w:r>
      <w:r w:rsidRPr="001D45EC">
        <w:rPr>
          <w:b/>
          <w:i/>
          <w:szCs w:val="28"/>
        </w:rPr>
        <w:t>МУДО «Дом детского творчества»</w:t>
      </w:r>
      <w:r>
        <w:rPr>
          <w:b/>
          <w:i/>
          <w:szCs w:val="28"/>
        </w:rPr>
        <w:t xml:space="preserve"> </w:t>
      </w:r>
      <w:r w:rsidRPr="001D45EC">
        <w:rPr>
          <w:b/>
          <w:i/>
          <w:szCs w:val="28"/>
        </w:rPr>
        <w:t>Волжского района г. Саратова</w:t>
      </w:r>
    </w:p>
    <w:p w:rsidR="00560B39" w:rsidRDefault="00560B39" w:rsidP="00560B39">
      <w:pPr>
        <w:ind w:firstLine="0"/>
        <w:jc w:val="center"/>
        <w:rPr>
          <w:szCs w:val="28"/>
        </w:rPr>
      </w:pPr>
    </w:p>
    <w:p w:rsidR="00560B39" w:rsidRPr="000E7D3B" w:rsidRDefault="00560B39" w:rsidP="00560B39">
      <w:pPr>
        <w:jc w:val="both"/>
        <w:rPr>
          <w:sz w:val="24"/>
          <w:szCs w:val="28"/>
        </w:rPr>
      </w:pPr>
      <w:r w:rsidRPr="000E7D3B">
        <w:rPr>
          <w:sz w:val="24"/>
          <w:szCs w:val="28"/>
        </w:rPr>
        <w:t xml:space="preserve">В статье рассматривается использование инновационных педагогических технологий, </w:t>
      </w:r>
      <w:r w:rsidRPr="000E7D3B">
        <w:rPr>
          <w:rFonts w:eastAsia="Times New Roman"/>
          <w:sz w:val="24"/>
          <w:szCs w:val="28"/>
          <w:lang w:eastAsia="ru-RU"/>
        </w:rPr>
        <w:t>событийное образование, пе</w:t>
      </w:r>
      <w:r>
        <w:rPr>
          <w:rFonts w:eastAsia="Times New Roman"/>
          <w:sz w:val="24"/>
          <w:szCs w:val="28"/>
          <w:lang w:eastAsia="ru-RU"/>
        </w:rPr>
        <w:t>ресекающие обучения, бриколлаж.</w:t>
      </w:r>
    </w:p>
    <w:p w:rsidR="00560B39" w:rsidRPr="000E7D3B" w:rsidRDefault="00560B39" w:rsidP="00560B39">
      <w:pPr>
        <w:jc w:val="both"/>
        <w:rPr>
          <w:rFonts w:eastAsia="Times New Roman"/>
          <w:sz w:val="24"/>
          <w:szCs w:val="28"/>
          <w:lang w:eastAsia="ru-RU"/>
        </w:rPr>
      </w:pPr>
      <w:r w:rsidRPr="000E7D3B">
        <w:rPr>
          <w:b/>
          <w:i/>
          <w:sz w:val="24"/>
          <w:szCs w:val="28"/>
        </w:rPr>
        <w:t>Ключевые слова:</w:t>
      </w:r>
      <w:r w:rsidRPr="000E7D3B">
        <w:rPr>
          <w:sz w:val="24"/>
          <w:szCs w:val="28"/>
        </w:rPr>
        <w:t xml:space="preserve"> инновационные педагогические технологии, </w:t>
      </w:r>
      <w:r w:rsidRPr="000E7D3B">
        <w:rPr>
          <w:rFonts w:eastAsia="Times New Roman"/>
          <w:sz w:val="24"/>
          <w:szCs w:val="28"/>
          <w:lang w:val="en-US" w:eastAsia="ru-RU"/>
        </w:rPr>
        <w:t>c</w:t>
      </w:r>
      <w:r w:rsidRPr="000E7D3B">
        <w:rPr>
          <w:rFonts w:eastAsia="Times New Roman"/>
          <w:sz w:val="24"/>
          <w:szCs w:val="28"/>
          <w:lang w:eastAsia="ru-RU"/>
        </w:rPr>
        <w:t>обытийное образование, пересекающееся обучение, бриколлаж.</w:t>
      </w:r>
    </w:p>
    <w:p w:rsidR="00366F68" w:rsidRDefault="00366F68">
      <w:pPr>
        <w:spacing w:after="160" w:line="259" w:lineRule="auto"/>
        <w:ind w:firstLine="0"/>
        <w:rPr>
          <w:rFonts w:eastAsiaTheme="minorHAnsi"/>
          <w:b/>
          <w:szCs w:val="28"/>
        </w:rPr>
      </w:pPr>
      <w:r>
        <w:rPr>
          <w:rFonts w:eastAsiaTheme="minorHAnsi"/>
          <w:b/>
          <w:szCs w:val="28"/>
        </w:rPr>
        <w:br w:type="page"/>
      </w:r>
    </w:p>
    <w:p w:rsidR="00560B39" w:rsidRDefault="00560B39" w:rsidP="00560B39">
      <w:pPr>
        <w:ind w:firstLine="0"/>
        <w:jc w:val="center"/>
        <w:rPr>
          <w:rFonts w:eastAsiaTheme="minorHAnsi"/>
          <w:b/>
          <w:szCs w:val="28"/>
        </w:rPr>
      </w:pPr>
    </w:p>
    <w:p w:rsidR="00560B39" w:rsidRPr="001D45EC" w:rsidRDefault="00560B39" w:rsidP="00560B39">
      <w:pPr>
        <w:ind w:firstLine="0"/>
        <w:jc w:val="center"/>
        <w:rPr>
          <w:b/>
          <w:szCs w:val="28"/>
          <w:lang w:val="en-US"/>
        </w:rPr>
      </w:pPr>
      <w:r w:rsidRPr="007C174C">
        <w:rPr>
          <w:b/>
          <w:szCs w:val="28"/>
          <w:lang w:val="en-US"/>
        </w:rPr>
        <w:t>Use of Innovative Pedagogical Technologies for Forming the Personality of Children through Interaction with the Family</w:t>
      </w:r>
    </w:p>
    <w:p w:rsidR="00560B39" w:rsidRPr="001D45EC" w:rsidRDefault="00560B39" w:rsidP="00560B39">
      <w:pPr>
        <w:ind w:firstLine="0"/>
        <w:jc w:val="center"/>
        <w:rPr>
          <w:b/>
          <w:szCs w:val="28"/>
          <w:lang w:val="en-US"/>
        </w:rPr>
      </w:pPr>
    </w:p>
    <w:p w:rsidR="00560B39" w:rsidRPr="00000E54" w:rsidRDefault="00560B39" w:rsidP="00560B39">
      <w:pPr>
        <w:ind w:firstLine="0"/>
        <w:jc w:val="center"/>
        <w:rPr>
          <w:rFonts w:eastAsia="Times New Roman"/>
          <w:sz w:val="24"/>
          <w:szCs w:val="24"/>
          <w:lang w:val="en" w:eastAsia="ru-RU"/>
        </w:rPr>
      </w:pPr>
      <w:r w:rsidRPr="00000E54">
        <w:rPr>
          <w:sz w:val="24"/>
          <w:szCs w:val="24"/>
          <w:lang w:val="en-US"/>
        </w:rPr>
        <w:t xml:space="preserve">Zhelezovskaya G.I., </w:t>
      </w:r>
      <w:r w:rsidRPr="00000E54">
        <w:rPr>
          <w:rFonts w:eastAsia="Times New Roman"/>
          <w:sz w:val="24"/>
          <w:szCs w:val="24"/>
          <w:lang w:val="en" w:eastAsia="ru-RU"/>
        </w:rPr>
        <w:t xml:space="preserve">Doctor of Pedagogical Sciences, </w:t>
      </w:r>
      <w:r w:rsidRPr="00000E54">
        <w:rPr>
          <w:rFonts w:eastAsia="Times New Roman"/>
          <w:sz w:val="24"/>
          <w:szCs w:val="24"/>
          <w:lang w:val="en" w:eastAsia="ru-RU"/>
        </w:rPr>
        <w:br/>
        <w:t>Professor of the Department of Pedagogy, Saratov State University,</w:t>
      </w:r>
    </w:p>
    <w:p w:rsidR="00560B39" w:rsidRPr="00000E54" w:rsidRDefault="00560B39" w:rsidP="00560B39">
      <w:pPr>
        <w:ind w:firstLine="0"/>
        <w:jc w:val="center"/>
        <w:rPr>
          <w:sz w:val="24"/>
          <w:szCs w:val="24"/>
          <w:lang w:val="en-US"/>
        </w:rPr>
      </w:pPr>
    </w:p>
    <w:p w:rsidR="00560B39" w:rsidRDefault="00560B39" w:rsidP="00560B39">
      <w:pPr>
        <w:ind w:firstLine="0"/>
        <w:jc w:val="center"/>
        <w:rPr>
          <w:sz w:val="24"/>
          <w:szCs w:val="24"/>
          <w:lang w:val="en-US"/>
        </w:rPr>
      </w:pPr>
      <w:r w:rsidRPr="00000E54">
        <w:rPr>
          <w:sz w:val="24"/>
          <w:szCs w:val="24"/>
          <w:lang w:val="en-US"/>
        </w:rPr>
        <w:t xml:space="preserve">Borisova T.V., </w:t>
      </w:r>
      <w:r w:rsidRPr="00000E54">
        <w:rPr>
          <w:rStyle w:val="shorttext"/>
          <w:sz w:val="24"/>
          <w:szCs w:val="24"/>
          <w:lang w:val="en-US"/>
        </w:rPr>
        <w:t>T</w:t>
      </w:r>
      <w:r w:rsidRPr="00000E54">
        <w:rPr>
          <w:sz w:val="24"/>
          <w:szCs w:val="24"/>
          <w:lang w:val="en-US"/>
        </w:rPr>
        <w:t>eacher of Children’s Creativity House of Volzhsky district, Saratov</w:t>
      </w:r>
    </w:p>
    <w:p w:rsidR="00560B39" w:rsidRPr="00000E54" w:rsidRDefault="00560B39" w:rsidP="00560B39">
      <w:pPr>
        <w:ind w:firstLine="0"/>
        <w:jc w:val="center"/>
        <w:rPr>
          <w:sz w:val="24"/>
          <w:szCs w:val="24"/>
          <w:lang w:val="en-US"/>
        </w:rPr>
      </w:pPr>
    </w:p>
    <w:p w:rsidR="00560B39" w:rsidRDefault="00560B39" w:rsidP="00560B39">
      <w:pPr>
        <w:ind w:firstLine="0"/>
        <w:jc w:val="center"/>
        <w:rPr>
          <w:sz w:val="24"/>
          <w:szCs w:val="24"/>
          <w:lang w:val="en-US"/>
        </w:rPr>
      </w:pPr>
      <w:r w:rsidRPr="00000E54">
        <w:rPr>
          <w:sz w:val="24"/>
          <w:szCs w:val="24"/>
          <w:lang w:val="en-US"/>
        </w:rPr>
        <w:t xml:space="preserve">Romanova L.I., Teacher of Additional Education of </w:t>
      </w:r>
      <w:r>
        <w:rPr>
          <w:sz w:val="24"/>
          <w:szCs w:val="24"/>
          <w:lang w:val="en-US"/>
        </w:rPr>
        <w:br/>
      </w:r>
      <w:r w:rsidRPr="00000E54">
        <w:rPr>
          <w:sz w:val="24"/>
          <w:szCs w:val="24"/>
          <w:lang w:val="en-US"/>
        </w:rPr>
        <w:t>Children’s Creativity House of Volzhsky district, Saratov</w:t>
      </w:r>
    </w:p>
    <w:p w:rsidR="00560B39" w:rsidRPr="00000E54" w:rsidRDefault="00560B39" w:rsidP="00560B39">
      <w:pPr>
        <w:ind w:firstLine="0"/>
        <w:jc w:val="center"/>
        <w:rPr>
          <w:sz w:val="24"/>
          <w:szCs w:val="24"/>
          <w:lang w:val="en-US"/>
        </w:rPr>
      </w:pPr>
    </w:p>
    <w:p w:rsidR="00560B39" w:rsidRPr="00000E54" w:rsidRDefault="00560B39" w:rsidP="00560B39">
      <w:pPr>
        <w:ind w:firstLine="0"/>
        <w:jc w:val="center"/>
        <w:rPr>
          <w:rStyle w:val="shorttext"/>
          <w:sz w:val="24"/>
          <w:szCs w:val="24"/>
          <w:lang w:val="en-US"/>
        </w:rPr>
      </w:pPr>
      <w:r w:rsidRPr="00000E54">
        <w:rPr>
          <w:rStyle w:val="shorttext"/>
          <w:sz w:val="24"/>
          <w:szCs w:val="24"/>
          <w:lang w:val="en-US"/>
        </w:rPr>
        <w:t>Temirbulatova O.G., Director of</w:t>
      </w:r>
      <w:r w:rsidRPr="00000E54">
        <w:rPr>
          <w:sz w:val="24"/>
          <w:szCs w:val="24"/>
          <w:lang w:val="en-US"/>
        </w:rPr>
        <w:t xml:space="preserve"> Children’s Creativity House of Volzhsky district, Saratov</w:t>
      </w:r>
    </w:p>
    <w:p w:rsidR="00560B39" w:rsidRDefault="00560B39" w:rsidP="00560B39">
      <w:pPr>
        <w:ind w:firstLine="0"/>
        <w:jc w:val="center"/>
        <w:rPr>
          <w:rStyle w:val="shorttext"/>
          <w:szCs w:val="28"/>
          <w:lang w:val="en-US"/>
        </w:rPr>
      </w:pPr>
    </w:p>
    <w:p w:rsidR="00560B39" w:rsidRPr="00FC44FF" w:rsidRDefault="00560B39" w:rsidP="00560B39">
      <w:pPr>
        <w:rPr>
          <w:rFonts w:eastAsia="Times New Roman"/>
          <w:sz w:val="24"/>
          <w:szCs w:val="28"/>
          <w:lang w:val="en-US" w:eastAsia="ru-RU"/>
        </w:rPr>
      </w:pPr>
      <w:r>
        <w:rPr>
          <w:sz w:val="24"/>
          <w:szCs w:val="28"/>
          <w:lang w:val="en-US"/>
        </w:rPr>
        <w:t>T</w:t>
      </w:r>
      <w:r w:rsidRPr="00FC44FF">
        <w:rPr>
          <w:sz w:val="24"/>
          <w:szCs w:val="28"/>
          <w:lang w:val="en-US"/>
        </w:rPr>
        <w:t>he article discusses the use of innovative educational technologies, such as - event education, cross training, bricollage.</w:t>
      </w:r>
    </w:p>
    <w:p w:rsidR="00560B39" w:rsidRPr="00FC44FF" w:rsidRDefault="00560B39" w:rsidP="00560B39">
      <w:pPr>
        <w:jc w:val="both"/>
        <w:rPr>
          <w:rFonts w:eastAsiaTheme="minorHAnsi"/>
          <w:sz w:val="24"/>
          <w:szCs w:val="28"/>
          <w:lang w:val="en-US"/>
        </w:rPr>
      </w:pPr>
      <w:r w:rsidRPr="00FC44FF">
        <w:rPr>
          <w:b/>
          <w:i/>
          <w:sz w:val="24"/>
          <w:szCs w:val="28"/>
          <w:lang w:val="en-US"/>
        </w:rPr>
        <w:t xml:space="preserve">Key words: </w:t>
      </w:r>
      <w:r w:rsidRPr="00FC44FF">
        <w:rPr>
          <w:sz w:val="24"/>
          <w:szCs w:val="28"/>
          <w:lang w:val="en-US"/>
        </w:rPr>
        <w:t xml:space="preserve">innovative pedagogical technologies, </w:t>
      </w:r>
      <w:r w:rsidRPr="00FC44FF">
        <w:rPr>
          <w:sz w:val="24"/>
          <w:szCs w:val="28"/>
        </w:rPr>
        <w:t>е</w:t>
      </w:r>
      <w:r w:rsidRPr="00FC44FF">
        <w:rPr>
          <w:sz w:val="24"/>
          <w:szCs w:val="28"/>
          <w:lang w:val="en-US"/>
        </w:rPr>
        <w:t xml:space="preserve">vent formation, </w:t>
      </w:r>
      <w:r w:rsidRPr="00FC44FF">
        <w:rPr>
          <w:sz w:val="24"/>
          <w:szCs w:val="28"/>
        </w:rPr>
        <w:t>с</w:t>
      </w:r>
      <w:r w:rsidRPr="00FC44FF">
        <w:rPr>
          <w:sz w:val="24"/>
          <w:szCs w:val="28"/>
          <w:lang w:val="en-US"/>
        </w:rPr>
        <w:t xml:space="preserve">ross-training, </w:t>
      </w:r>
      <w:r w:rsidRPr="00FC44FF">
        <w:rPr>
          <w:sz w:val="24"/>
          <w:szCs w:val="28"/>
        </w:rPr>
        <w:t>в</w:t>
      </w:r>
      <w:r w:rsidRPr="00FC44FF">
        <w:rPr>
          <w:sz w:val="24"/>
          <w:szCs w:val="28"/>
          <w:lang w:val="en-US"/>
        </w:rPr>
        <w:t>ricolage.</w:t>
      </w:r>
    </w:p>
    <w:p w:rsidR="00560B39" w:rsidRPr="009F3C42" w:rsidRDefault="00560B39" w:rsidP="00560B39">
      <w:pPr>
        <w:pStyle w:val="a9"/>
        <w:spacing w:before="0" w:beforeAutospacing="0" w:after="0" w:afterAutospacing="0"/>
        <w:ind w:firstLine="709"/>
        <w:jc w:val="both"/>
        <w:rPr>
          <w:sz w:val="28"/>
          <w:szCs w:val="28"/>
          <w:lang w:val="en-US"/>
        </w:rPr>
      </w:pPr>
    </w:p>
    <w:p w:rsidR="00560B39" w:rsidRDefault="00560B39" w:rsidP="00560B39">
      <w:pPr>
        <w:pStyle w:val="a9"/>
        <w:spacing w:before="0" w:beforeAutospacing="0" w:after="0" w:afterAutospacing="0"/>
        <w:ind w:firstLine="709"/>
        <w:jc w:val="both"/>
        <w:rPr>
          <w:sz w:val="28"/>
          <w:szCs w:val="28"/>
        </w:rPr>
      </w:pPr>
      <w:r>
        <w:rPr>
          <w:sz w:val="28"/>
          <w:szCs w:val="28"/>
        </w:rPr>
        <w:t>В настоящее время дополнительное образование приобретает огромную роль в воспитании, формировании и развитии личности детей.</w:t>
      </w:r>
    </w:p>
    <w:p w:rsidR="00560B39" w:rsidRDefault="00560B39" w:rsidP="00560B39">
      <w:pPr>
        <w:pStyle w:val="a9"/>
        <w:spacing w:before="0" w:beforeAutospacing="0" w:after="0" w:afterAutospacing="0"/>
        <w:ind w:firstLine="709"/>
        <w:jc w:val="both"/>
        <w:rPr>
          <w:sz w:val="28"/>
          <w:szCs w:val="28"/>
        </w:rPr>
      </w:pPr>
      <w:r>
        <w:rPr>
          <w:sz w:val="28"/>
          <w:szCs w:val="28"/>
        </w:rPr>
        <w:t>Уникальность системы дополнительного образования заключается</w:t>
      </w:r>
      <w:r w:rsidRPr="00FC0615">
        <w:rPr>
          <w:sz w:val="28"/>
          <w:szCs w:val="28"/>
        </w:rPr>
        <w:t xml:space="preserve"> </w:t>
      </w:r>
      <w:r>
        <w:rPr>
          <w:sz w:val="28"/>
          <w:szCs w:val="28"/>
        </w:rPr>
        <w:t>в возможности</w:t>
      </w:r>
      <w:r w:rsidRPr="00000E54">
        <w:rPr>
          <w:sz w:val="28"/>
          <w:szCs w:val="28"/>
        </w:rPr>
        <w:t xml:space="preserve"> </w:t>
      </w:r>
      <w:r>
        <w:rPr>
          <w:sz w:val="28"/>
          <w:szCs w:val="28"/>
        </w:rPr>
        <w:t>развития творческих способностей, приобретения дополнительных знаний, умений и навыков у детей дошкольного и школьного возраста. Родители, отдавая своего ребенка в творческое объединение, спортивную секцию, предоставляют ему возможность дополнительного гармоничного развития личности.</w:t>
      </w:r>
    </w:p>
    <w:p w:rsidR="00560B39" w:rsidRDefault="00560B39" w:rsidP="00560B39">
      <w:pPr>
        <w:pStyle w:val="a9"/>
        <w:spacing w:before="0" w:beforeAutospacing="0" w:after="0" w:afterAutospacing="0"/>
        <w:ind w:firstLine="709"/>
        <w:jc w:val="both"/>
        <w:rPr>
          <w:sz w:val="28"/>
          <w:szCs w:val="28"/>
        </w:rPr>
      </w:pPr>
      <w:r>
        <w:rPr>
          <w:sz w:val="28"/>
          <w:szCs w:val="28"/>
        </w:rPr>
        <w:t>С ранних лет дети, посещающие объединения, секции учатся активно организовывать свое время, приобретают навыки общения в творчестве и спорте. В объединениях Домов детского творчества ребята</w:t>
      </w:r>
      <w:r w:rsidRPr="00FC0615">
        <w:rPr>
          <w:sz w:val="28"/>
          <w:szCs w:val="28"/>
        </w:rPr>
        <w:t xml:space="preserve"> </w:t>
      </w:r>
      <w:r>
        <w:rPr>
          <w:sz w:val="28"/>
          <w:szCs w:val="28"/>
        </w:rPr>
        <w:t>находит близких по духу и увлечениям друзей, а в спортивных секциях</w:t>
      </w:r>
      <w:r w:rsidRPr="00FC0615">
        <w:rPr>
          <w:sz w:val="28"/>
          <w:szCs w:val="28"/>
        </w:rPr>
        <w:t xml:space="preserve"> </w:t>
      </w:r>
      <w:r>
        <w:rPr>
          <w:sz w:val="28"/>
          <w:szCs w:val="28"/>
        </w:rPr>
        <w:t>укрепляют свое</w:t>
      </w:r>
      <w:r w:rsidRPr="00FC0615">
        <w:rPr>
          <w:sz w:val="28"/>
          <w:szCs w:val="28"/>
        </w:rPr>
        <w:t xml:space="preserve"> </w:t>
      </w:r>
      <w:r>
        <w:rPr>
          <w:sz w:val="28"/>
          <w:szCs w:val="28"/>
        </w:rPr>
        <w:t>физическое и нравственное здоровье. В результате знания, умения и навыки, приобретенные в учреждениях дополнительного образования, формируют у детей расширенный кругозор и активную жизненную позицию.</w:t>
      </w:r>
    </w:p>
    <w:p w:rsidR="00560B39" w:rsidRDefault="00560B39" w:rsidP="00560B39">
      <w:pPr>
        <w:pStyle w:val="a9"/>
        <w:spacing w:before="0" w:beforeAutospacing="0" w:after="0" w:afterAutospacing="0"/>
        <w:ind w:firstLine="709"/>
        <w:jc w:val="both"/>
        <w:rPr>
          <w:sz w:val="28"/>
          <w:szCs w:val="28"/>
        </w:rPr>
      </w:pPr>
      <w:r>
        <w:rPr>
          <w:sz w:val="28"/>
          <w:szCs w:val="28"/>
        </w:rPr>
        <w:t>Дополнительное образование дает возможность детям увидеть конкретный результат своего труда и оказывает существенное воспитательное воздействие, оно способствует возникновению</w:t>
      </w:r>
      <w:r w:rsidRPr="00FC0615">
        <w:rPr>
          <w:sz w:val="28"/>
          <w:szCs w:val="28"/>
        </w:rPr>
        <w:t xml:space="preserve"> </w:t>
      </w:r>
      <w:r>
        <w:rPr>
          <w:sz w:val="28"/>
          <w:szCs w:val="28"/>
        </w:rPr>
        <w:t xml:space="preserve">потребности в саморазвитии, формирует готовность и привычку к творческой деятельности, повышает собственную самооценку и статус в глазах сверстников, педагогов, родителей. Занятость учащихся во внеурочное время содействует укреплению самодисциплины, развитию самоорганизованности и самоконтроля, появлению навыков содержательного проведения досуга, позволяет формировать у детей </w:t>
      </w:r>
      <w:r>
        <w:rPr>
          <w:sz w:val="28"/>
          <w:szCs w:val="28"/>
        </w:rPr>
        <w:lastRenderedPageBreak/>
        <w:t>практические навыки здорового образа жизни, умение противостоять негативному воздействию окружающей среды.</w:t>
      </w:r>
    </w:p>
    <w:p w:rsidR="00560B39" w:rsidRDefault="00560B39" w:rsidP="00560B39">
      <w:pPr>
        <w:pStyle w:val="a9"/>
        <w:spacing w:before="0" w:beforeAutospacing="0" w:after="0" w:afterAutospacing="0"/>
        <w:ind w:firstLine="709"/>
        <w:jc w:val="both"/>
        <w:rPr>
          <w:sz w:val="28"/>
          <w:szCs w:val="28"/>
        </w:rPr>
      </w:pPr>
      <w:r>
        <w:rPr>
          <w:sz w:val="28"/>
          <w:szCs w:val="28"/>
        </w:rPr>
        <w:t>Использование инновационных педагогических технологий способствует формированию личности детей, повышает уровень мотивации к учебной деятельности.</w:t>
      </w:r>
    </w:p>
    <w:p w:rsidR="00560B39" w:rsidRDefault="00560B39" w:rsidP="00560B39">
      <w:pPr>
        <w:pStyle w:val="a9"/>
        <w:spacing w:before="0" w:beforeAutospacing="0" w:after="0" w:afterAutospacing="0"/>
        <w:ind w:firstLine="709"/>
        <w:jc w:val="both"/>
        <w:rPr>
          <w:sz w:val="28"/>
          <w:szCs w:val="28"/>
        </w:rPr>
      </w:pPr>
      <w:r>
        <w:rPr>
          <w:sz w:val="28"/>
          <w:szCs w:val="28"/>
        </w:rPr>
        <w:t>Несмотря на все плюсы дополнительного образования, без тесного взаимодействия учреждений дополнительного образования и семьи, без активного участия, заинтересованности и поддержки родителей не</w:t>
      </w:r>
      <w:r w:rsidRPr="00FC0615">
        <w:rPr>
          <w:sz w:val="28"/>
          <w:szCs w:val="28"/>
        </w:rPr>
        <w:t>возможно</w:t>
      </w:r>
      <w:r>
        <w:rPr>
          <w:sz w:val="28"/>
          <w:szCs w:val="28"/>
        </w:rPr>
        <w:t xml:space="preserve"> воспитание в детях успешной личности в будущем. Поэтому одним из направлений деятельности Дома детского творчества Волжского района г. Саратова</w:t>
      </w:r>
      <w:r w:rsidRPr="00FC0615">
        <w:rPr>
          <w:sz w:val="28"/>
          <w:szCs w:val="28"/>
        </w:rPr>
        <w:t xml:space="preserve"> </w:t>
      </w:r>
      <w:r>
        <w:rPr>
          <w:sz w:val="28"/>
          <w:szCs w:val="28"/>
        </w:rPr>
        <w:t>является работа с родителями детей и подростков. Семья играет главную роль в воспитании детей, а задача педагогов образовательного учреждения оказать помощь и поддержку родителям.</w:t>
      </w:r>
    </w:p>
    <w:p w:rsidR="00560B39" w:rsidRDefault="00560B39" w:rsidP="00560B39">
      <w:pPr>
        <w:pStyle w:val="a9"/>
        <w:spacing w:before="0" w:beforeAutospacing="0" w:after="0" w:afterAutospacing="0"/>
        <w:ind w:firstLine="709"/>
        <w:jc w:val="both"/>
        <w:rPr>
          <w:sz w:val="28"/>
          <w:szCs w:val="28"/>
        </w:rPr>
      </w:pPr>
      <w:r>
        <w:rPr>
          <w:sz w:val="28"/>
          <w:szCs w:val="28"/>
        </w:rPr>
        <w:t>Одной из задач</w:t>
      </w:r>
      <w:r w:rsidRPr="00FC0615">
        <w:rPr>
          <w:sz w:val="28"/>
          <w:szCs w:val="28"/>
        </w:rPr>
        <w:t xml:space="preserve"> </w:t>
      </w:r>
      <w:r>
        <w:rPr>
          <w:sz w:val="28"/>
          <w:szCs w:val="28"/>
        </w:rPr>
        <w:t>педагогического коллектива нашего</w:t>
      </w:r>
      <w:r w:rsidRPr="00FC0615">
        <w:rPr>
          <w:sz w:val="28"/>
          <w:szCs w:val="28"/>
        </w:rPr>
        <w:t xml:space="preserve"> </w:t>
      </w:r>
      <w:r>
        <w:rPr>
          <w:sz w:val="28"/>
          <w:szCs w:val="28"/>
        </w:rPr>
        <w:t xml:space="preserve">Дома детского творчества является разработка и реализация инновационных педагогических технологий работы с родителями и детьми. </w:t>
      </w:r>
    </w:p>
    <w:p w:rsidR="00560B39" w:rsidRDefault="00560B39" w:rsidP="00560B39">
      <w:pPr>
        <w:pStyle w:val="a9"/>
        <w:spacing w:before="0" w:beforeAutospacing="0" w:after="0" w:afterAutospacing="0"/>
        <w:ind w:firstLine="709"/>
        <w:jc w:val="both"/>
        <w:rPr>
          <w:sz w:val="28"/>
          <w:szCs w:val="28"/>
        </w:rPr>
      </w:pPr>
      <w:r>
        <w:rPr>
          <w:sz w:val="28"/>
          <w:szCs w:val="28"/>
        </w:rPr>
        <w:t>Нами используется</w:t>
      </w:r>
      <w:r w:rsidRPr="00FC0615">
        <w:rPr>
          <w:sz w:val="28"/>
          <w:szCs w:val="28"/>
        </w:rPr>
        <w:t xml:space="preserve"> </w:t>
      </w:r>
      <w:r>
        <w:rPr>
          <w:sz w:val="28"/>
          <w:szCs w:val="28"/>
        </w:rPr>
        <w:t>событийное образование. Педагоги и дети вместе</w:t>
      </w:r>
      <w:r w:rsidRPr="00FC0615">
        <w:rPr>
          <w:sz w:val="28"/>
          <w:szCs w:val="28"/>
        </w:rPr>
        <w:t xml:space="preserve"> </w:t>
      </w:r>
      <w:r>
        <w:rPr>
          <w:sz w:val="28"/>
          <w:szCs w:val="28"/>
          <w:lang w:val="en-US"/>
        </w:rPr>
        <w:t>c</w:t>
      </w:r>
      <w:r w:rsidRPr="00FC0615">
        <w:rPr>
          <w:sz w:val="28"/>
          <w:szCs w:val="28"/>
        </w:rPr>
        <w:t xml:space="preserve"> </w:t>
      </w:r>
      <w:r>
        <w:rPr>
          <w:sz w:val="28"/>
          <w:szCs w:val="28"/>
        </w:rPr>
        <w:t xml:space="preserve">родителями участвуют в праздничных мероприятиях, таких как, игровая конкурсная программа «Новогодний калейдоскоп», «Рождественские посиделки», театрализованная игровая программа «Волшебные ключики Деда Мороза», участие в поздравлении детей и родителей Волжского р-на от имени Снегурочки и Деда Мороза, театрализованное представление «Свет Рождества», программы «Недаром помнит вся Россия», «Красны девицы, добры молодцы». </w:t>
      </w:r>
    </w:p>
    <w:p w:rsidR="00560B39" w:rsidRDefault="00560B39" w:rsidP="00560B39">
      <w:pPr>
        <w:pStyle w:val="a9"/>
        <w:spacing w:before="0" w:beforeAutospacing="0" w:after="0" w:afterAutospacing="0"/>
        <w:ind w:firstLine="709"/>
        <w:jc w:val="both"/>
        <w:rPr>
          <w:sz w:val="28"/>
          <w:szCs w:val="28"/>
        </w:rPr>
      </w:pPr>
      <w:r>
        <w:rPr>
          <w:sz w:val="28"/>
          <w:szCs w:val="28"/>
        </w:rPr>
        <w:t>Наши ребята и их родители приняли участие в международных конкурсах «Хрустальные узоры», «Волшебный Новый год», «Рождественские истории», «Защитник Родины», «Пасхальное яйцо», городской конкурс «Калейдоскоп юбилейных дат 2017 г.», конкурсе чтецов к Дню Победы. Проведена акция ко Дню победы, ребята изготовили цветы и торжественно вручили ветеранам ВОВ и труженикам тыла.</w:t>
      </w:r>
    </w:p>
    <w:p w:rsidR="00560B39" w:rsidRDefault="00560B39" w:rsidP="00560B39">
      <w:pPr>
        <w:pStyle w:val="a9"/>
        <w:spacing w:before="0" w:beforeAutospacing="0" w:after="0" w:afterAutospacing="0"/>
        <w:ind w:firstLine="709"/>
        <w:jc w:val="both"/>
        <w:rPr>
          <w:sz w:val="28"/>
          <w:szCs w:val="28"/>
        </w:rPr>
      </w:pPr>
      <w:r>
        <w:rPr>
          <w:sz w:val="28"/>
          <w:szCs w:val="28"/>
        </w:rPr>
        <w:t xml:space="preserve">Дети совместно с родителями участвовали в мастер-классах по бумагопластике «День весны», «День Космонавтики», 1 мая «Весенние цветы». Данная форма предполагает, что дети, родители, педагоги – члены одного коллектива. Их объединяют общие заботы, проблемы, результат решения которых существенным образом зависит от характера их взаимодействия. Уникальность мастер - класса, как формы вовлечения в образовательно-воспитательный процесс родителей обучающихся, заключается в отказе от традиционных социальных ролей «родитель» - «ребенок», путем создания равных условий для совместной творческой деятельности. Участвуя в мастер-классе, у родителей появляется возможность посмотреть на своего ребенка в деятельности и оценить его </w:t>
      </w:r>
      <w:r>
        <w:rPr>
          <w:sz w:val="28"/>
          <w:szCs w:val="28"/>
        </w:rPr>
        <w:lastRenderedPageBreak/>
        <w:t>способности объективно, так как сам родитель является субъектом той же деятельности.</w:t>
      </w:r>
    </w:p>
    <w:p w:rsidR="00560B39" w:rsidRDefault="00560B39" w:rsidP="00560B39">
      <w:pPr>
        <w:pStyle w:val="a9"/>
        <w:spacing w:before="0" w:beforeAutospacing="0" w:after="0" w:afterAutospacing="0"/>
        <w:ind w:firstLine="709"/>
        <w:jc w:val="both"/>
        <w:rPr>
          <w:sz w:val="28"/>
          <w:szCs w:val="28"/>
        </w:rPr>
      </w:pPr>
      <w:r>
        <w:rPr>
          <w:sz w:val="28"/>
          <w:szCs w:val="28"/>
        </w:rPr>
        <w:t xml:space="preserve">Нами в работе используется пересекающееся обучение, которое подразумевает обучение в неофициальном ключе, посещение музеев, выставок (выставка декоративно-прикладного творчества «Здравствуй, Зимушка – Зима!», выставка «Без мастерства нет ремесла»), экскурсий, работа всевозможных кружков по интересам, проведение образовательного квеста. Данная технология поможет связать содержание обучения с проблемами, которые имеют значение для детей в жизни. Применяя эту технологию, детям и родителям предлагается на обсуждение актуальные вопросы и после небольшого обсуждения дается возможность детям совместно с родителями найти ответ. При этом они ищут ответ на поставленный вопрос в контексте своей повседневной деятельности (посещение музеев, поездки), подготавливая фотографии, как доказательство проработки вопроса, где обобщают собранную информацию. Так обучение становится личностно ценным знанием ребенка за счет обогащения событиями из своей повседневной деятельности. Эти связанные события поддерживают интерес и мотивацию к обучению, что особенно важно на современном этапе развития образовательной системы. </w:t>
      </w:r>
    </w:p>
    <w:p w:rsidR="00560B39" w:rsidRDefault="00560B39" w:rsidP="00560B39">
      <w:pPr>
        <w:pStyle w:val="a9"/>
        <w:spacing w:before="0" w:beforeAutospacing="0" w:after="0" w:afterAutospacing="0"/>
        <w:ind w:firstLine="709"/>
        <w:jc w:val="both"/>
        <w:rPr>
          <w:sz w:val="28"/>
          <w:szCs w:val="28"/>
        </w:rPr>
      </w:pPr>
      <w:r>
        <w:rPr>
          <w:sz w:val="28"/>
          <w:szCs w:val="28"/>
        </w:rPr>
        <w:t>Бриколлаж – это творческое использование любых материалов и доступных ресурсов. Разработка занятий с использованием «нетрадиционных» предметов, выставка декоративно-прикладного творчества из природных материалов, посвященная году Экологии 2017 г. Дети выполняют задания, которые подготовил педагог, и выступают бриколерами – создают новые продукты на основе изученного материала. Например, творческие работы, сделанные из нестандартных, природных материалов (б</w:t>
      </w:r>
      <w:r>
        <w:rPr>
          <w:bCs/>
          <w:sz w:val="28"/>
          <w:szCs w:val="28"/>
        </w:rPr>
        <w:t xml:space="preserve">ерут то, что под рукой, используют в другом качестве). </w:t>
      </w:r>
      <w:r>
        <w:rPr>
          <w:sz w:val="28"/>
          <w:szCs w:val="28"/>
        </w:rPr>
        <w:t xml:space="preserve">Прежде всего, в этом случае дети учатся видеть то, чего не видно на первый взгляд. Такие приемы хороши как для развития когнитивных умений (поиска и структурирования информации), так и для развития креативности, нестандартного мышления. </w:t>
      </w:r>
    </w:p>
    <w:p w:rsidR="00560B39" w:rsidRDefault="00560B39" w:rsidP="00560B39">
      <w:pPr>
        <w:pStyle w:val="a9"/>
        <w:spacing w:before="0" w:beforeAutospacing="0" w:after="0" w:afterAutospacing="0"/>
        <w:ind w:firstLine="709"/>
        <w:jc w:val="both"/>
        <w:rPr>
          <w:sz w:val="28"/>
          <w:szCs w:val="28"/>
        </w:rPr>
      </w:pPr>
      <w:r>
        <w:rPr>
          <w:sz w:val="28"/>
          <w:szCs w:val="28"/>
        </w:rPr>
        <w:t>Семья – это самая важная среда формирования личности и институт воспитания, но не единственная. Образовательные учреждения, окружающая среда и другие факторы также оказывают влияние на становление личности. Взаимодействие общего образования, дополнительного образования и семьи – идеальная формула для развития и воспитания успешного человека.</w:t>
      </w:r>
    </w:p>
    <w:p w:rsidR="00560B39" w:rsidRDefault="00560B39" w:rsidP="00560B39">
      <w:pPr>
        <w:pStyle w:val="a9"/>
        <w:spacing w:before="0" w:beforeAutospacing="0" w:after="0" w:afterAutospacing="0"/>
        <w:ind w:firstLine="709"/>
        <w:jc w:val="both"/>
        <w:rPr>
          <w:sz w:val="28"/>
          <w:szCs w:val="28"/>
        </w:rPr>
      </w:pPr>
      <w:r>
        <w:rPr>
          <w:sz w:val="28"/>
          <w:szCs w:val="28"/>
        </w:rPr>
        <w:t>Таким образом, можно сделать вывод, что использование инновационных педагогических технологий способствует становлению личности детей, гармонизации внутрисемейных отношений, развитию стабильного интереса родителей учащихся к деятельности учреждения дополнительного образования.</w:t>
      </w:r>
    </w:p>
    <w:p w:rsidR="00560B39" w:rsidRDefault="00560B39" w:rsidP="00560B39">
      <w:pPr>
        <w:pStyle w:val="a9"/>
        <w:spacing w:before="0" w:beforeAutospacing="0" w:after="0" w:afterAutospacing="0"/>
        <w:ind w:firstLine="709"/>
        <w:jc w:val="both"/>
        <w:rPr>
          <w:sz w:val="28"/>
          <w:szCs w:val="28"/>
        </w:rPr>
      </w:pPr>
    </w:p>
    <w:p w:rsidR="00560B39" w:rsidRPr="00A1123D" w:rsidRDefault="00560B39" w:rsidP="00560B39">
      <w:pPr>
        <w:widowControl w:val="0"/>
        <w:tabs>
          <w:tab w:val="left" w:pos="993"/>
        </w:tabs>
        <w:overflowPunct w:val="0"/>
        <w:autoSpaceDE w:val="0"/>
        <w:autoSpaceDN w:val="0"/>
        <w:adjustRightInd w:val="0"/>
        <w:spacing w:line="20" w:lineRule="atLeast"/>
        <w:ind w:firstLine="851"/>
        <w:jc w:val="center"/>
        <w:rPr>
          <w:rFonts w:eastAsia="Times New Roman"/>
          <w:sz w:val="24"/>
          <w:szCs w:val="24"/>
          <w:lang w:eastAsia="ru-RU"/>
        </w:rPr>
      </w:pPr>
      <w:r w:rsidRPr="00A1123D">
        <w:rPr>
          <w:rFonts w:eastAsia="Times New Roman"/>
          <w:sz w:val="24"/>
          <w:szCs w:val="24"/>
          <w:lang w:eastAsia="ru-RU"/>
        </w:rPr>
        <w:t>Список использованной литературы</w:t>
      </w:r>
    </w:p>
    <w:p w:rsidR="00560B39" w:rsidRPr="000E7D3B" w:rsidRDefault="00560B39" w:rsidP="00560B39">
      <w:pPr>
        <w:pStyle w:val="a9"/>
        <w:spacing w:before="0" w:beforeAutospacing="0" w:after="0" w:afterAutospacing="0"/>
        <w:ind w:firstLine="709"/>
        <w:jc w:val="both"/>
        <w:rPr>
          <w:szCs w:val="28"/>
        </w:rPr>
      </w:pPr>
      <w:r w:rsidRPr="000E7D3B">
        <w:rPr>
          <w:szCs w:val="28"/>
        </w:rPr>
        <w:t>1.</w:t>
      </w:r>
      <w:r>
        <w:rPr>
          <w:szCs w:val="28"/>
        </w:rPr>
        <w:t xml:space="preserve"> </w:t>
      </w:r>
      <w:r w:rsidRPr="000E7D3B">
        <w:rPr>
          <w:szCs w:val="28"/>
        </w:rPr>
        <w:t>Азаров</w:t>
      </w:r>
      <w:r>
        <w:rPr>
          <w:szCs w:val="28"/>
        </w:rPr>
        <w:t>,</w:t>
      </w:r>
      <w:r w:rsidRPr="000E7D3B">
        <w:rPr>
          <w:szCs w:val="28"/>
        </w:rPr>
        <w:t> </w:t>
      </w:r>
      <w:r>
        <w:rPr>
          <w:szCs w:val="28"/>
        </w:rPr>
        <w:t>Ю.</w:t>
      </w:r>
      <w:r w:rsidRPr="000E7D3B">
        <w:rPr>
          <w:szCs w:val="28"/>
        </w:rPr>
        <w:t>П. Радость учить и учиться. Педа</w:t>
      </w:r>
      <w:r>
        <w:rPr>
          <w:szCs w:val="28"/>
        </w:rPr>
        <w:t xml:space="preserve">гогика гармонического развития. </w:t>
      </w:r>
      <w:r w:rsidRPr="000E7D3B">
        <w:rPr>
          <w:szCs w:val="28"/>
        </w:rPr>
        <w:t>М.: Политиздат,</w:t>
      </w:r>
      <w:r>
        <w:rPr>
          <w:szCs w:val="28"/>
        </w:rPr>
        <w:t xml:space="preserve"> </w:t>
      </w:r>
      <w:r w:rsidRPr="000E7D3B">
        <w:rPr>
          <w:szCs w:val="28"/>
        </w:rPr>
        <w:t>1989.</w:t>
      </w:r>
      <w:r>
        <w:rPr>
          <w:szCs w:val="28"/>
        </w:rPr>
        <w:t xml:space="preserve"> </w:t>
      </w:r>
      <w:r w:rsidRPr="000E7D3B">
        <w:rPr>
          <w:szCs w:val="28"/>
        </w:rPr>
        <w:t>335</w:t>
      </w:r>
      <w:r>
        <w:rPr>
          <w:szCs w:val="28"/>
        </w:rPr>
        <w:t xml:space="preserve"> </w:t>
      </w:r>
      <w:r w:rsidRPr="000E7D3B">
        <w:rPr>
          <w:szCs w:val="28"/>
        </w:rPr>
        <w:t>с.</w:t>
      </w:r>
    </w:p>
    <w:p w:rsidR="00560B39" w:rsidRPr="000E7D3B" w:rsidRDefault="00560B39" w:rsidP="00560B39">
      <w:pPr>
        <w:pStyle w:val="a9"/>
        <w:spacing w:before="0" w:beforeAutospacing="0" w:after="0" w:afterAutospacing="0"/>
        <w:ind w:firstLine="709"/>
        <w:jc w:val="both"/>
        <w:rPr>
          <w:szCs w:val="28"/>
        </w:rPr>
      </w:pPr>
      <w:r w:rsidRPr="000E7D3B">
        <w:rPr>
          <w:szCs w:val="28"/>
        </w:rPr>
        <w:t>2. Орлова</w:t>
      </w:r>
      <w:r>
        <w:rPr>
          <w:szCs w:val="28"/>
        </w:rPr>
        <w:t>, </w:t>
      </w:r>
      <w:r w:rsidRPr="000E7D3B">
        <w:rPr>
          <w:szCs w:val="28"/>
        </w:rPr>
        <w:t>Л. Какой у вас ребенок? Как понять своего ребенка</w:t>
      </w:r>
      <w:r>
        <w:rPr>
          <w:szCs w:val="28"/>
        </w:rPr>
        <w:t xml:space="preserve">. </w:t>
      </w:r>
      <w:r w:rsidRPr="000E7D3B">
        <w:rPr>
          <w:szCs w:val="28"/>
        </w:rPr>
        <w:t>Минск: Харвест,</w:t>
      </w:r>
      <w:r>
        <w:rPr>
          <w:szCs w:val="28"/>
        </w:rPr>
        <w:t xml:space="preserve"> </w:t>
      </w:r>
      <w:r w:rsidRPr="000E7D3B">
        <w:rPr>
          <w:szCs w:val="28"/>
        </w:rPr>
        <w:t>2008.</w:t>
      </w:r>
      <w:r>
        <w:rPr>
          <w:szCs w:val="28"/>
        </w:rPr>
        <w:t xml:space="preserve"> </w:t>
      </w:r>
      <w:r w:rsidRPr="000E7D3B">
        <w:rPr>
          <w:szCs w:val="28"/>
        </w:rPr>
        <w:t>222</w:t>
      </w:r>
      <w:r>
        <w:rPr>
          <w:szCs w:val="28"/>
        </w:rPr>
        <w:t xml:space="preserve"> </w:t>
      </w:r>
      <w:r w:rsidRPr="000E7D3B">
        <w:rPr>
          <w:szCs w:val="28"/>
        </w:rPr>
        <w:t>с.</w:t>
      </w:r>
    </w:p>
    <w:p w:rsidR="00560B39" w:rsidRPr="00000E54" w:rsidRDefault="00560B39" w:rsidP="00560B39">
      <w:pPr>
        <w:pStyle w:val="a9"/>
        <w:spacing w:before="0" w:beforeAutospacing="0" w:after="0" w:afterAutospacing="0"/>
        <w:ind w:firstLine="709"/>
        <w:jc w:val="both"/>
        <w:rPr>
          <w:szCs w:val="28"/>
        </w:rPr>
      </w:pPr>
      <w:r w:rsidRPr="000E7D3B">
        <w:rPr>
          <w:szCs w:val="28"/>
        </w:rPr>
        <w:t>3.</w:t>
      </w:r>
      <w:r>
        <w:rPr>
          <w:szCs w:val="28"/>
        </w:rPr>
        <w:t xml:space="preserve"> </w:t>
      </w:r>
      <w:r w:rsidRPr="000E7D3B">
        <w:rPr>
          <w:szCs w:val="28"/>
        </w:rPr>
        <w:t>Сайт Европейской комиссии по вопросам образования и культуры.</w:t>
      </w:r>
      <w:r>
        <w:rPr>
          <w:szCs w:val="28"/>
        </w:rPr>
        <w:t xml:space="preserve"> </w:t>
      </w:r>
      <w:r>
        <w:rPr>
          <w:szCs w:val="28"/>
          <w:lang w:val="en-US"/>
        </w:rPr>
        <w:t>URL</w:t>
      </w:r>
      <w:r w:rsidRPr="00000E54">
        <w:rPr>
          <w:szCs w:val="28"/>
        </w:rPr>
        <w:t>:</w:t>
      </w:r>
      <w:r>
        <w:rPr>
          <w:szCs w:val="28"/>
          <w:lang w:val="en-US"/>
        </w:rPr>
        <w:t> </w:t>
      </w:r>
      <w:r w:rsidRPr="00000E54">
        <w:rPr>
          <w:szCs w:val="28"/>
          <w:lang w:val="en-US"/>
        </w:rPr>
        <w:t>http</w:t>
      </w:r>
      <w:r w:rsidRPr="00000E54">
        <w:rPr>
          <w:szCs w:val="28"/>
        </w:rPr>
        <w:t>://</w:t>
      </w:r>
      <w:r w:rsidRPr="00000E54">
        <w:rPr>
          <w:szCs w:val="28"/>
          <w:lang w:val="en-US"/>
        </w:rPr>
        <w:t>ec</w:t>
      </w:r>
      <w:r w:rsidRPr="00000E54">
        <w:rPr>
          <w:szCs w:val="28"/>
        </w:rPr>
        <w:t>.</w:t>
      </w:r>
      <w:r w:rsidRPr="00000E54">
        <w:rPr>
          <w:szCs w:val="28"/>
          <w:lang w:val="en-US"/>
        </w:rPr>
        <w:t>europa</w:t>
      </w:r>
      <w:r w:rsidRPr="00000E54">
        <w:rPr>
          <w:szCs w:val="28"/>
        </w:rPr>
        <w:t>.</w:t>
      </w:r>
      <w:r w:rsidRPr="00000E54">
        <w:rPr>
          <w:szCs w:val="28"/>
          <w:lang w:val="en-US"/>
        </w:rPr>
        <w:t>eu</w:t>
      </w:r>
      <w:r w:rsidRPr="00000E54">
        <w:rPr>
          <w:szCs w:val="28"/>
        </w:rPr>
        <w:t>/</w:t>
      </w:r>
      <w:r w:rsidRPr="00000E54">
        <w:rPr>
          <w:szCs w:val="28"/>
          <w:lang w:val="en-US"/>
        </w:rPr>
        <w:t>dgs</w:t>
      </w:r>
      <w:r w:rsidRPr="00000E54">
        <w:rPr>
          <w:szCs w:val="28"/>
        </w:rPr>
        <w:t>/</w:t>
      </w:r>
      <w:r w:rsidRPr="00000E54">
        <w:rPr>
          <w:szCs w:val="28"/>
          <w:lang w:val="en-US"/>
        </w:rPr>
        <w:t>education</w:t>
      </w:r>
      <w:r w:rsidRPr="00000E54">
        <w:rPr>
          <w:szCs w:val="28"/>
        </w:rPr>
        <w:t>_</w:t>
      </w:r>
      <w:r w:rsidRPr="00000E54">
        <w:rPr>
          <w:szCs w:val="28"/>
          <w:lang w:val="en-US"/>
        </w:rPr>
        <w:t>culture</w:t>
      </w:r>
      <w:r w:rsidRPr="00000E54">
        <w:rPr>
          <w:szCs w:val="28"/>
        </w:rPr>
        <w:t xml:space="preserve"> (дата обращения:</w:t>
      </w:r>
      <w:r>
        <w:rPr>
          <w:szCs w:val="28"/>
        </w:rPr>
        <w:t xml:space="preserve"> 30.04.2017</w:t>
      </w:r>
      <w:r w:rsidRPr="00000E54">
        <w:rPr>
          <w:szCs w:val="28"/>
        </w:rPr>
        <w:t>)</w:t>
      </w:r>
      <w:r>
        <w:rPr>
          <w:szCs w:val="28"/>
        </w:rPr>
        <w:t>.</w:t>
      </w:r>
    </w:p>
    <w:p w:rsidR="003E4A9A" w:rsidRDefault="003E4A9A" w:rsidP="006E4D46">
      <w:pPr>
        <w:spacing w:line="20" w:lineRule="atLeast"/>
        <w:ind w:firstLine="0"/>
        <w:jc w:val="both"/>
        <w:rPr>
          <w:szCs w:val="28"/>
        </w:rPr>
      </w:pPr>
    </w:p>
    <w:p w:rsidR="00560B39" w:rsidRDefault="00560B39" w:rsidP="006E4D46">
      <w:pPr>
        <w:spacing w:line="20" w:lineRule="atLeast"/>
        <w:ind w:firstLine="0"/>
        <w:jc w:val="both"/>
        <w:rPr>
          <w:szCs w:val="28"/>
        </w:rPr>
      </w:pPr>
    </w:p>
    <w:p w:rsidR="00560B39" w:rsidRPr="007A7852" w:rsidRDefault="00560B39" w:rsidP="006E4D46">
      <w:pPr>
        <w:spacing w:line="20" w:lineRule="atLeast"/>
        <w:ind w:firstLine="0"/>
        <w:jc w:val="both"/>
        <w:rPr>
          <w:szCs w:val="28"/>
        </w:rPr>
      </w:pPr>
    </w:p>
    <w:p w:rsidR="005B411D" w:rsidRPr="003E4A9A" w:rsidRDefault="00DB7874" w:rsidP="00DF680C">
      <w:pPr>
        <w:pStyle w:val="2"/>
        <w:ind w:firstLine="0"/>
        <w:jc w:val="center"/>
        <w:rPr>
          <w:rFonts w:ascii="Times New Roman" w:hAnsi="Times New Roman" w:cs="Times New Roman"/>
          <w:b/>
          <w:color w:val="auto"/>
          <w:sz w:val="28"/>
        </w:rPr>
      </w:pPr>
      <w:bookmarkStart w:id="39" w:name="_Toc502236141"/>
      <w:bookmarkStart w:id="40" w:name="_Toc502236362"/>
      <w:r w:rsidRPr="00CB0189">
        <w:rPr>
          <w:rStyle w:val="20"/>
          <w:rFonts w:ascii="Times New Roman" w:hAnsi="Times New Roman" w:cs="Times New Roman"/>
          <w:b/>
          <w:color w:val="auto"/>
          <w:sz w:val="28"/>
        </w:rPr>
        <w:t>О ДУХОВНО-НРАВСТВЕННОМ ВОСПИТАНИИ</w:t>
      </w:r>
      <w:r w:rsidR="00DF680C">
        <w:rPr>
          <w:rStyle w:val="20"/>
          <w:rFonts w:ascii="Times New Roman" w:hAnsi="Times New Roman" w:cs="Times New Roman"/>
          <w:b/>
          <w:color w:val="auto"/>
          <w:sz w:val="28"/>
        </w:rPr>
        <w:br/>
      </w:r>
      <w:r w:rsidRPr="00CB0189">
        <w:rPr>
          <w:rStyle w:val="20"/>
          <w:rFonts w:ascii="Times New Roman" w:hAnsi="Times New Roman" w:cs="Times New Roman"/>
          <w:b/>
          <w:color w:val="auto"/>
          <w:sz w:val="28"/>
        </w:rPr>
        <w:t>В НЕПОЛНОЙ СЕМЬЕ</w:t>
      </w:r>
      <w:bookmarkEnd w:id="39"/>
      <w:bookmarkEnd w:id="40"/>
    </w:p>
    <w:p w:rsidR="005B411D" w:rsidRDefault="005B411D" w:rsidP="00DF680C">
      <w:pPr>
        <w:spacing w:line="20" w:lineRule="atLeast"/>
        <w:ind w:firstLine="0"/>
        <w:jc w:val="center"/>
        <w:rPr>
          <w:b/>
          <w:szCs w:val="28"/>
        </w:rPr>
      </w:pPr>
    </w:p>
    <w:p w:rsidR="00DF680C" w:rsidRDefault="00DF680C" w:rsidP="00DF680C">
      <w:pPr>
        <w:spacing w:line="20" w:lineRule="atLeast"/>
        <w:ind w:firstLine="0"/>
        <w:jc w:val="center"/>
        <w:rPr>
          <w:b/>
          <w:szCs w:val="28"/>
        </w:rPr>
      </w:pPr>
      <w:r w:rsidRPr="00DF680C">
        <w:rPr>
          <w:rFonts w:eastAsiaTheme="minorHAnsi"/>
          <w:b/>
          <w:i/>
          <w:szCs w:val="28"/>
        </w:rPr>
        <w:t>Постникова О.А.</w:t>
      </w:r>
      <w:r w:rsidRPr="003B6D45">
        <w:rPr>
          <w:rFonts w:eastAsiaTheme="minorHAnsi"/>
          <w:b/>
          <w:i/>
          <w:szCs w:val="28"/>
        </w:rPr>
        <w:t xml:space="preserve">, </w:t>
      </w:r>
      <w:r w:rsidRPr="00E61A2F">
        <w:rPr>
          <w:rFonts w:eastAsia="Times New Roman"/>
          <w:b/>
          <w:bCs/>
          <w:i/>
          <w:szCs w:val="24"/>
          <w:lang w:eastAsia="ru-RU"/>
        </w:rPr>
        <w:t>магистрант факультета психологии</w:t>
      </w:r>
      <w:r>
        <w:rPr>
          <w:rFonts w:eastAsia="Times New Roman"/>
          <w:b/>
          <w:bCs/>
          <w:i/>
          <w:szCs w:val="24"/>
          <w:lang w:eastAsia="ru-RU"/>
        </w:rPr>
        <w:br/>
      </w:r>
      <w:r w:rsidRPr="00E61A2F">
        <w:rPr>
          <w:rFonts w:eastAsia="Times New Roman"/>
          <w:b/>
          <w:bCs/>
          <w:i/>
          <w:szCs w:val="24"/>
          <w:lang w:eastAsia="ru-RU"/>
        </w:rPr>
        <w:t>СГУ имени Н.Г. Чернышевского</w:t>
      </w:r>
      <w:r>
        <w:rPr>
          <w:rFonts w:eastAsia="Times New Roman"/>
          <w:b/>
          <w:bCs/>
          <w:i/>
          <w:szCs w:val="24"/>
          <w:lang w:eastAsia="ru-RU"/>
        </w:rPr>
        <w:t>,</w:t>
      </w:r>
    </w:p>
    <w:p w:rsidR="00DF680C" w:rsidRDefault="00DF680C" w:rsidP="00DF680C">
      <w:pPr>
        <w:spacing w:line="20" w:lineRule="atLeast"/>
        <w:ind w:firstLine="0"/>
        <w:jc w:val="center"/>
        <w:rPr>
          <w:b/>
          <w:szCs w:val="28"/>
        </w:rPr>
      </w:pPr>
    </w:p>
    <w:p w:rsidR="00DB7874" w:rsidRDefault="00DB7874" w:rsidP="00DF680C">
      <w:pPr>
        <w:spacing w:line="20" w:lineRule="atLeast"/>
        <w:ind w:firstLine="0"/>
        <w:jc w:val="center"/>
        <w:rPr>
          <w:szCs w:val="28"/>
        </w:rPr>
      </w:pPr>
      <w:r w:rsidRPr="00DF680C">
        <w:rPr>
          <w:b/>
          <w:i/>
          <w:szCs w:val="28"/>
        </w:rPr>
        <w:t>Капичникова О.Б.</w:t>
      </w:r>
      <w:r w:rsidR="00DF680C" w:rsidRPr="00DF680C">
        <w:rPr>
          <w:b/>
          <w:i/>
          <w:szCs w:val="28"/>
        </w:rPr>
        <w:t xml:space="preserve">, </w:t>
      </w:r>
      <w:r w:rsidR="00DF680C" w:rsidRPr="00DF680C">
        <w:rPr>
          <w:rFonts w:eastAsiaTheme="minorHAnsi"/>
          <w:b/>
          <w:i/>
          <w:szCs w:val="28"/>
        </w:rPr>
        <w:t>кандидат</w:t>
      </w:r>
      <w:r w:rsidR="00DF680C" w:rsidRPr="003B6D45">
        <w:rPr>
          <w:rFonts w:eastAsiaTheme="minorHAnsi"/>
          <w:b/>
          <w:i/>
          <w:szCs w:val="28"/>
        </w:rPr>
        <w:t xml:space="preserve"> </w:t>
      </w:r>
      <w:r w:rsidR="00DF680C">
        <w:rPr>
          <w:rFonts w:eastAsiaTheme="minorHAnsi"/>
          <w:b/>
          <w:i/>
          <w:szCs w:val="28"/>
        </w:rPr>
        <w:t>педагогических</w:t>
      </w:r>
      <w:r w:rsidR="00DF680C" w:rsidRPr="003B6D45">
        <w:rPr>
          <w:rFonts w:eastAsiaTheme="minorHAnsi"/>
          <w:b/>
          <w:i/>
          <w:szCs w:val="28"/>
        </w:rPr>
        <w:t xml:space="preserve"> наук, </w:t>
      </w:r>
      <w:r w:rsidR="00DF680C">
        <w:rPr>
          <w:rFonts w:eastAsiaTheme="minorHAnsi"/>
          <w:b/>
          <w:i/>
          <w:szCs w:val="28"/>
        </w:rPr>
        <w:br/>
      </w:r>
      <w:r w:rsidR="00DF680C" w:rsidRPr="00DF680C">
        <w:rPr>
          <w:b/>
          <w:i/>
          <w:szCs w:val="28"/>
        </w:rPr>
        <w:t>профессор</w:t>
      </w:r>
      <w:r w:rsidR="00DF680C" w:rsidRPr="003B6D45">
        <w:rPr>
          <w:rFonts w:eastAsiaTheme="minorHAnsi"/>
          <w:b/>
          <w:i/>
          <w:szCs w:val="28"/>
        </w:rPr>
        <w:t xml:space="preserve"> кафедры </w:t>
      </w:r>
      <w:r w:rsidR="00DF680C">
        <w:rPr>
          <w:rFonts w:eastAsiaTheme="minorHAnsi"/>
          <w:b/>
          <w:i/>
          <w:szCs w:val="28"/>
        </w:rPr>
        <w:t>педагогики</w:t>
      </w:r>
      <w:r w:rsidR="00DF680C" w:rsidRPr="003B6D45">
        <w:rPr>
          <w:rFonts w:eastAsiaTheme="minorHAnsi"/>
          <w:b/>
          <w:i/>
          <w:szCs w:val="28"/>
        </w:rPr>
        <w:t xml:space="preserve"> СГУ имени Н.Г. </w:t>
      </w:r>
      <w:r w:rsidR="00DF680C">
        <w:rPr>
          <w:rFonts w:eastAsiaTheme="minorHAnsi"/>
          <w:b/>
          <w:i/>
          <w:szCs w:val="28"/>
        </w:rPr>
        <w:t>Чернышевского</w:t>
      </w:r>
    </w:p>
    <w:p w:rsidR="00DF680C" w:rsidRDefault="00DF680C" w:rsidP="00DF680C">
      <w:pPr>
        <w:spacing w:line="20" w:lineRule="atLeast"/>
        <w:jc w:val="both"/>
        <w:rPr>
          <w:sz w:val="24"/>
          <w:szCs w:val="28"/>
        </w:rPr>
      </w:pPr>
    </w:p>
    <w:p w:rsidR="00DB7874" w:rsidRPr="00510ECD" w:rsidRDefault="00DB7874" w:rsidP="00DF680C">
      <w:pPr>
        <w:spacing w:line="20" w:lineRule="atLeast"/>
        <w:jc w:val="both"/>
        <w:rPr>
          <w:sz w:val="24"/>
          <w:szCs w:val="28"/>
        </w:rPr>
      </w:pPr>
      <w:r w:rsidRPr="00510ECD">
        <w:rPr>
          <w:sz w:val="24"/>
          <w:szCs w:val="28"/>
        </w:rPr>
        <w:t>В статье рассматривается проблема духовно–нравственного воспитания в условиях неполной семьи. Представлены понятия духовность, духовно – нравственное воспитание. Показаны сложности духовно-нравственного воспитания в неполной семье.</w:t>
      </w:r>
    </w:p>
    <w:p w:rsidR="00DB7874" w:rsidRPr="00510ECD" w:rsidRDefault="00DB7874" w:rsidP="00DF680C">
      <w:pPr>
        <w:spacing w:line="20" w:lineRule="atLeast"/>
        <w:jc w:val="both"/>
        <w:rPr>
          <w:sz w:val="24"/>
          <w:szCs w:val="28"/>
        </w:rPr>
      </w:pPr>
      <w:r w:rsidRPr="00510ECD">
        <w:rPr>
          <w:b/>
          <w:i/>
          <w:sz w:val="24"/>
          <w:szCs w:val="28"/>
        </w:rPr>
        <w:t>Ключевые слова:</w:t>
      </w:r>
      <w:r w:rsidRPr="00510ECD">
        <w:rPr>
          <w:sz w:val="24"/>
          <w:szCs w:val="28"/>
        </w:rPr>
        <w:t xml:space="preserve"> духовность, духовно – нравственное воспитание, неполная семья.</w:t>
      </w:r>
    </w:p>
    <w:p w:rsidR="00DB7874" w:rsidRDefault="00DB7874" w:rsidP="00DF680C">
      <w:pPr>
        <w:spacing w:line="20" w:lineRule="atLeast"/>
        <w:ind w:firstLine="0"/>
        <w:jc w:val="both"/>
        <w:rPr>
          <w:szCs w:val="28"/>
        </w:rPr>
      </w:pPr>
    </w:p>
    <w:p w:rsidR="00DF680C" w:rsidRPr="00DF680C" w:rsidRDefault="00DF680C" w:rsidP="00DF680C">
      <w:pPr>
        <w:spacing w:line="20" w:lineRule="atLeast"/>
        <w:ind w:firstLine="0"/>
        <w:jc w:val="center"/>
        <w:rPr>
          <w:szCs w:val="28"/>
          <w:lang w:val="en-US"/>
        </w:rPr>
      </w:pPr>
      <w:r w:rsidRPr="007C174C">
        <w:rPr>
          <w:rFonts w:eastAsia="Times New Roman"/>
          <w:b/>
          <w:szCs w:val="20"/>
          <w:lang w:val="en" w:eastAsia="ru-RU"/>
        </w:rPr>
        <w:t>On Spiritual-Moral Education in the Incomplete Family</w:t>
      </w:r>
    </w:p>
    <w:p w:rsidR="00DF680C" w:rsidRPr="00DF680C" w:rsidRDefault="00DF680C" w:rsidP="00DF680C">
      <w:pPr>
        <w:spacing w:line="20" w:lineRule="atLeast"/>
        <w:ind w:firstLine="0"/>
        <w:jc w:val="center"/>
        <w:rPr>
          <w:szCs w:val="28"/>
          <w:lang w:val="en-US"/>
        </w:rPr>
      </w:pPr>
    </w:p>
    <w:p w:rsidR="00DF680C" w:rsidRPr="00DF680C" w:rsidRDefault="00DF680C" w:rsidP="00DF680C">
      <w:pPr>
        <w:spacing w:line="20" w:lineRule="atLeast"/>
        <w:ind w:firstLine="0"/>
        <w:jc w:val="center"/>
        <w:rPr>
          <w:rFonts w:eastAsia="Times New Roman"/>
          <w:sz w:val="24"/>
          <w:szCs w:val="24"/>
          <w:lang w:val="en-US" w:eastAsia="ru-RU"/>
        </w:rPr>
      </w:pPr>
      <w:r w:rsidRPr="00DF680C">
        <w:rPr>
          <w:sz w:val="24"/>
          <w:szCs w:val="24"/>
          <w:shd w:val="clear" w:color="auto" w:fill="FFFFFF"/>
          <w:lang w:val="en-US"/>
        </w:rPr>
        <w:t xml:space="preserve">Postnikova O.A., master’s degree student of the Faculty of Psychology, </w:t>
      </w:r>
      <w:r w:rsidRPr="00DF680C">
        <w:rPr>
          <w:sz w:val="24"/>
          <w:szCs w:val="24"/>
          <w:shd w:val="clear" w:color="auto" w:fill="FFFFFF"/>
          <w:lang w:val="en-US"/>
        </w:rPr>
        <w:br/>
      </w:r>
      <w:r w:rsidRPr="00DF680C">
        <w:rPr>
          <w:rFonts w:eastAsia="Times New Roman"/>
          <w:sz w:val="24"/>
          <w:szCs w:val="24"/>
          <w:lang w:val="en" w:eastAsia="ru-RU"/>
        </w:rPr>
        <w:t>Saratov State University</w:t>
      </w:r>
      <w:r w:rsidRPr="00DF680C">
        <w:rPr>
          <w:rFonts w:eastAsia="Times New Roman"/>
          <w:sz w:val="24"/>
          <w:szCs w:val="24"/>
          <w:lang w:val="en-US" w:eastAsia="ru-RU"/>
        </w:rPr>
        <w:t>,</w:t>
      </w:r>
    </w:p>
    <w:p w:rsidR="00DF680C" w:rsidRPr="00560B39" w:rsidRDefault="00DF680C" w:rsidP="00DF680C">
      <w:pPr>
        <w:spacing w:line="20" w:lineRule="atLeast"/>
        <w:ind w:firstLine="0"/>
        <w:jc w:val="center"/>
        <w:rPr>
          <w:rFonts w:eastAsia="Times New Roman"/>
          <w:sz w:val="24"/>
          <w:szCs w:val="24"/>
          <w:lang w:val="en-US" w:eastAsia="ru-RU"/>
        </w:rPr>
      </w:pPr>
    </w:p>
    <w:p w:rsidR="00DF680C" w:rsidRPr="00DF680C" w:rsidRDefault="00DF680C" w:rsidP="00DF680C">
      <w:pPr>
        <w:spacing w:line="20" w:lineRule="atLeast"/>
        <w:ind w:firstLine="0"/>
        <w:jc w:val="center"/>
        <w:rPr>
          <w:szCs w:val="28"/>
          <w:lang w:val="en-US"/>
        </w:rPr>
      </w:pPr>
      <w:r w:rsidRPr="00DF680C">
        <w:rPr>
          <w:sz w:val="24"/>
          <w:szCs w:val="24"/>
          <w:shd w:val="clear" w:color="auto" w:fill="FFFFFF"/>
          <w:lang w:val="en-US"/>
        </w:rPr>
        <w:t xml:space="preserve">Kapichnikova </w:t>
      </w:r>
      <w:r w:rsidRPr="00DF680C">
        <w:rPr>
          <w:sz w:val="24"/>
          <w:szCs w:val="24"/>
          <w:shd w:val="clear" w:color="auto" w:fill="FFFFFF"/>
        </w:rPr>
        <w:t>О</w:t>
      </w:r>
      <w:r w:rsidRPr="00DF680C">
        <w:rPr>
          <w:sz w:val="24"/>
          <w:szCs w:val="24"/>
          <w:shd w:val="clear" w:color="auto" w:fill="FFFFFF"/>
          <w:lang w:val="en-US"/>
        </w:rPr>
        <w:t>.B.</w:t>
      </w:r>
      <w:r w:rsidRPr="00A71A73">
        <w:rPr>
          <w:rFonts w:eastAsia="Times New Roman"/>
          <w:sz w:val="24"/>
          <w:szCs w:val="24"/>
          <w:lang w:val="en" w:eastAsia="ru-RU"/>
        </w:rPr>
        <w:t>,</w:t>
      </w:r>
      <w:r w:rsidRPr="00590E3D">
        <w:rPr>
          <w:rFonts w:eastAsia="Times New Roman"/>
          <w:sz w:val="24"/>
          <w:szCs w:val="24"/>
          <w:lang w:val="en-US" w:eastAsia="ru-RU"/>
        </w:rPr>
        <w:t xml:space="preserve"> </w:t>
      </w:r>
      <w:r w:rsidRPr="00590E3D">
        <w:rPr>
          <w:rFonts w:eastAsia="Times New Roman"/>
          <w:sz w:val="24"/>
          <w:szCs w:val="24"/>
          <w:lang w:val="en" w:eastAsia="ru-RU"/>
        </w:rPr>
        <w:t xml:space="preserve">Candidate of </w:t>
      </w:r>
      <w:r w:rsidRPr="00A71A73">
        <w:rPr>
          <w:rFonts w:eastAsia="Times New Roman"/>
          <w:sz w:val="24"/>
          <w:szCs w:val="24"/>
          <w:lang w:val="en" w:eastAsia="ru-RU"/>
        </w:rPr>
        <w:t xml:space="preserve">Pedagogical </w:t>
      </w:r>
      <w:r w:rsidRPr="00590E3D">
        <w:rPr>
          <w:rFonts w:eastAsia="Times New Roman"/>
          <w:sz w:val="24"/>
          <w:szCs w:val="24"/>
          <w:lang w:val="en" w:eastAsia="ru-RU"/>
        </w:rPr>
        <w:t xml:space="preserve">Sciences, Professor of the </w:t>
      </w:r>
      <w:r w:rsidRPr="00BF7947">
        <w:rPr>
          <w:rFonts w:eastAsia="Times New Roman"/>
          <w:sz w:val="24"/>
          <w:szCs w:val="24"/>
          <w:lang w:val="en-US" w:eastAsia="ru-RU"/>
        </w:rPr>
        <w:br/>
      </w:r>
      <w:r w:rsidRPr="00590E3D">
        <w:rPr>
          <w:rFonts w:eastAsia="Times New Roman"/>
          <w:sz w:val="24"/>
          <w:szCs w:val="24"/>
          <w:lang w:val="en" w:eastAsia="ru-RU"/>
        </w:rPr>
        <w:t xml:space="preserve">Department of </w:t>
      </w:r>
      <w:r w:rsidRPr="003D5B90">
        <w:rPr>
          <w:rFonts w:eastAsia="Times New Roman"/>
          <w:sz w:val="24"/>
          <w:szCs w:val="24"/>
          <w:lang w:val="en" w:eastAsia="ru-RU"/>
        </w:rPr>
        <w:t>Pedagogy</w:t>
      </w:r>
      <w:r>
        <w:rPr>
          <w:rFonts w:eastAsia="Times New Roman"/>
          <w:sz w:val="24"/>
          <w:szCs w:val="24"/>
          <w:lang w:val="en" w:eastAsia="ru-RU"/>
        </w:rPr>
        <w:t>,</w:t>
      </w:r>
      <w:r w:rsidRPr="00590E3D">
        <w:rPr>
          <w:rFonts w:eastAsia="Times New Roman"/>
          <w:sz w:val="24"/>
          <w:szCs w:val="24"/>
          <w:lang w:val="en" w:eastAsia="ru-RU"/>
        </w:rPr>
        <w:t xml:space="preserve"> S</w:t>
      </w:r>
      <w:r>
        <w:rPr>
          <w:rFonts w:eastAsia="Times New Roman"/>
          <w:sz w:val="24"/>
          <w:szCs w:val="24"/>
          <w:lang w:val="en" w:eastAsia="ru-RU"/>
        </w:rPr>
        <w:t xml:space="preserve">aratov </w:t>
      </w:r>
      <w:r w:rsidRPr="00590E3D">
        <w:rPr>
          <w:rFonts w:eastAsia="Times New Roman"/>
          <w:sz w:val="24"/>
          <w:szCs w:val="24"/>
          <w:lang w:val="en" w:eastAsia="ru-RU"/>
        </w:rPr>
        <w:t>S</w:t>
      </w:r>
      <w:r>
        <w:rPr>
          <w:rFonts w:eastAsia="Times New Roman"/>
          <w:sz w:val="24"/>
          <w:szCs w:val="24"/>
          <w:lang w:val="en" w:eastAsia="ru-RU"/>
        </w:rPr>
        <w:t xml:space="preserve">tate </w:t>
      </w:r>
      <w:r w:rsidRPr="00590E3D">
        <w:rPr>
          <w:rFonts w:eastAsia="Times New Roman"/>
          <w:sz w:val="24"/>
          <w:szCs w:val="24"/>
          <w:lang w:val="en" w:eastAsia="ru-RU"/>
        </w:rPr>
        <w:t>U</w:t>
      </w:r>
      <w:r>
        <w:rPr>
          <w:rFonts w:eastAsia="Times New Roman"/>
          <w:sz w:val="24"/>
          <w:szCs w:val="24"/>
          <w:lang w:val="en" w:eastAsia="ru-RU"/>
        </w:rPr>
        <w:t>niversity</w:t>
      </w:r>
    </w:p>
    <w:p w:rsidR="00DF680C" w:rsidRPr="00DF680C" w:rsidRDefault="00DF680C" w:rsidP="000330EE">
      <w:pPr>
        <w:spacing w:line="20" w:lineRule="atLeast"/>
        <w:jc w:val="both"/>
        <w:rPr>
          <w:szCs w:val="28"/>
          <w:lang w:val="en-US"/>
        </w:rPr>
      </w:pPr>
    </w:p>
    <w:p w:rsidR="00DB7874" w:rsidRPr="00510ECD" w:rsidRDefault="00DB7874" w:rsidP="000330EE">
      <w:pPr>
        <w:spacing w:line="20" w:lineRule="atLeast"/>
        <w:jc w:val="both"/>
        <w:rPr>
          <w:sz w:val="24"/>
          <w:szCs w:val="28"/>
          <w:lang w:val="en-US"/>
        </w:rPr>
      </w:pPr>
      <w:r w:rsidRPr="00510ECD">
        <w:rPr>
          <w:sz w:val="24"/>
          <w:szCs w:val="28"/>
          <w:lang w:val="en-US"/>
        </w:rPr>
        <w:t>The article considers the problem of spiritually – moral education in the conditions of incomplete families. Presents concepts of spirituality, spiritual – moral education. This shows the complexity of education in a single-parent family.</w:t>
      </w:r>
    </w:p>
    <w:p w:rsidR="00DB7874" w:rsidRPr="00510ECD" w:rsidRDefault="00DB7874" w:rsidP="000330EE">
      <w:pPr>
        <w:spacing w:line="20" w:lineRule="atLeast"/>
        <w:jc w:val="both"/>
        <w:rPr>
          <w:sz w:val="24"/>
          <w:szCs w:val="28"/>
          <w:lang w:val="en-US"/>
        </w:rPr>
      </w:pPr>
      <w:r w:rsidRPr="00510ECD">
        <w:rPr>
          <w:b/>
          <w:i/>
          <w:sz w:val="22"/>
          <w:szCs w:val="28"/>
          <w:lang w:val="en-US"/>
        </w:rPr>
        <w:t>Key words:</w:t>
      </w:r>
      <w:r w:rsidRPr="00510ECD">
        <w:rPr>
          <w:sz w:val="22"/>
          <w:szCs w:val="28"/>
          <w:lang w:val="en-US"/>
        </w:rPr>
        <w:t xml:space="preserve"> </w:t>
      </w:r>
      <w:r w:rsidRPr="00510ECD">
        <w:rPr>
          <w:sz w:val="24"/>
          <w:szCs w:val="28"/>
          <w:lang w:val="en-US"/>
        </w:rPr>
        <w:t>spirituality, spiritual – moral education, one-parent family.</w:t>
      </w:r>
    </w:p>
    <w:p w:rsidR="00DB7874" w:rsidRPr="007A7852" w:rsidRDefault="00DB7874" w:rsidP="000330EE">
      <w:pPr>
        <w:spacing w:line="20" w:lineRule="atLeast"/>
        <w:jc w:val="both"/>
        <w:rPr>
          <w:szCs w:val="28"/>
          <w:lang w:val="en-US"/>
        </w:rPr>
      </w:pPr>
    </w:p>
    <w:p w:rsidR="00DB7874" w:rsidRPr="007A7852" w:rsidRDefault="00DB7874" w:rsidP="000330EE">
      <w:pPr>
        <w:spacing w:line="20" w:lineRule="atLeast"/>
        <w:jc w:val="both"/>
        <w:rPr>
          <w:szCs w:val="28"/>
        </w:rPr>
      </w:pPr>
      <w:r w:rsidRPr="007A7852">
        <w:rPr>
          <w:szCs w:val="28"/>
        </w:rPr>
        <w:t>В условиях глобализации, охватившей различные сферы политики, экономики, образования, разрушения традиционных нравственных ориентиров особое</w:t>
      </w:r>
      <w:r>
        <w:rPr>
          <w:szCs w:val="28"/>
        </w:rPr>
        <w:t xml:space="preserve"> значение приобретает проблема </w:t>
      </w:r>
      <w:r w:rsidRPr="007A7852">
        <w:rPr>
          <w:szCs w:val="28"/>
        </w:rPr>
        <w:t>духовно-нравственного воспитания личности, в том числе, в условиях семьи.</w:t>
      </w:r>
    </w:p>
    <w:p w:rsidR="00DB7874" w:rsidRPr="007A7852" w:rsidRDefault="00DB7874" w:rsidP="000330EE">
      <w:pPr>
        <w:spacing w:line="20" w:lineRule="atLeast"/>
        <w:jc w:val="both"/>
        <w:rPr>
          <w:szCs w:val="28"/>
        </w:rPr>
      </w:pPr>
      <w:r w:rsidRPr="007A7852">
        <w:rPr>
          <w:szCs w:val="28"/>
        </w:rPr>
        <w:t xml:space="preserve">Анализ важнейших нормативных документов по образованию, трудов ученых и практиков свидетельствует о том, что в настоящее время </w:t>
      </w:r>
      <w:r w:rsidRPr="007A7852">
        <w:rPr>
          <w:szCs w:val="28"/>
        </w:rPr>
        <w:lastRenderedPageBreak/>
        <w:t>изменяется образовательная парадигма, среди направлений которой выделяется формирование и развитие духовной культуры личности, воспитание гражданина-патриота [1].</w:t>
      </w:r>
    </w:p>
    <w:p w:rsidR="00DB7874" w:rsidRPr="007A7852" w:rsidRDefault="00DB7874" w:rsidP="000330EE">
      <w:pPr>
        <w:spacing w:line="20" w:lineRule="atLeast"/>
        <w:jc w:val="both"/>
        <w:rPr>
          <w:szCs w:val="28"/>
        </w:rPr>
      </w:pPr>
      <w:r w:rsidRPr="007A7852">
        <w:rPr>
          <w:szCs w:val="28"/>
        </w:rPr>
        <w:t>В.И.</w:t>
      </w:r>
      <w:r w:rsidR="000330EE">
        <w:rPr>
          <w:szCs w:val="28"/>
        </w:rPr>
        <w:t> </w:t>
      </w:r>
      <w:r w:rsidRPr="007A7852">
        <w:rPr>
          <w:szCs w:val="28"/>
        </w:rPr>
        <w:t>Андреев трактует понятие духовности, как фундаментальное свойство человека [2]. Нравственность как совокупность качеств и свойств человека (честность, порядочность, правдивость, справедливость и др.), которые определяют поведение человека, рассматривают В.А.</w:t>
      </w:r>
      <w:r w:rsidR="000330EE">
        <w:rPr>
          <w:szCs w:val="28"/>
        </w:rPr>
        <w:t> </w:t>
      </w:r>
      <w:r w:rsidRPr="007A7852">
        <w:rPr>
          <w:szCs w:val="28"/>
        </w:rPr>
        <w:t>Сластенин, И.Ф.</w:t>
      </w:r>
      <w:r w:rsidR="000330EE">
        <w:rPr>
          <w:szCs w:val="28"/>
        </w:rPr>
        <w:t> </w:t>
      </w:r>
      <w:r w:rsidRPr="007A7852">
        <w:rPr>
          <w:szCs w:val="28"/>
        </w:rPr>
        <w:t>Исаев, Е.Н.</w:t>
      </w:r>
      <w:r w:rsidR="000330EE">
        <w:rPr>
          <w:szCs w:val="28"/>
        </w:rPr>
        <w:t> </w:t>
      </w:r>
      <w:r w:rsidRPr="007A7852">
        <w:rPr>
          <w:szCs w:val="28"/>
        </w:rPr>
        <w:t>Шиянов [3]. Рассматривая проблему духовно-нравственного воспитания, следует отметить, что ее изучали такие выдающиеся философы и педагоги, как Платон, Т.</w:t>
      </w:r>
      <w:r w:rsidR="000330EE">
        <w:rPr>
          <w:szCs w:val="28"/>
        </w:rPr>
        <w:t> </w:t>
      </w:r>
      <w:r w:rsidRPr="007A7852">
        <w:rPr>
          <w:szCs w:val="28"/>
        </w:rPr>
        <w:t>Мор, Я.А.</w:t>
      </w:r>
      <w:r w:rsidR="000330EE">
        <w:rPr>
          <w:szCs w:val="28"/>
        </w:rPr>
        <w:t> </w:t>
      </w:r>
      <w:r w:rsidRPr="007A7852">
        <w:rPr>
          <w:szCs w:val="28"/>
        </w:rPr>
        <w:t>Коменский, К.Д.</w:t>
      </w:r>
      <w:r w:rsidR="000330EE">
        <w:rPr>
          <w:szCs w:val="28"/>
        </w:rPr>
        <w:t> </w:t>
      </w:r>
      <w:r w:rsidRPr="007A7852">
        <w:rPr>
          <w:szCs w:val="28"/>
        </w:rPr>
        <w:t>Ушинский. Различные аспекты духовно-нравственного воспитания человека также нашли отражение в публикациях современных педагогов и практиков [4,5,6].</w:t>
      </w:r>
    </w:p>
    <w:p w:rsidR="00DB7874" w:rsidRPr="007A7852" w:rsidRDefault="00DB7874" w:rsidP="000330EE">
      <w:pPr>
        <w:spacing w:line="20" w:lineRule="atLeast"/>
        <w:jc w:val="both"/>
        <w:rPr>
          <w:szCs w:val="28"/>
        </w:rPr>
      </w:pPr>
      <w:r w:rsidRPr="007A7852">
        <w:rPr>
          <w:szCs w:val="28"/>
        </w:rPr>
        <w:t>От качества духовно-нравственного воспитания ребенка, данного ему родителями, зависит успешность всей его последующей жизни. Плоды этого воспитания определяют то, насколько он сможет реализоваться в профессиональной деятельности, творчестве, личной жизни. При рождении человек получает в подарок огромный внешний мир. Правильное духовно-нравственное воспитание ребенка дарит ему постепенно еще один – внутренний мир. Если ребенку вместе с родителями удалось наполнить его светом, он обязательно поможет сделать светлее мир внешний.</w:t>
      </w:r>
    </w:p>
    <w:p w:rsidR="00DB7874" w:rsidRPr="007A7852" w:rsidRDefault="00DB7874" w:rsidP="000330EE">
      <w:pPr>
        <w:spacing w:line="20" w:lineRule="atLeast"/>
        <w:jc w:val="both"/>
        <w:rPr>
          <w:szCs w:val="28"/>
        </w:rPr>
      </w:pPr>
      <w:r w:rsidRPr="007A7852">
        <w:rPr>
          <w:szCs w:val="28"/>
        </w:rPr>
        <w:t>Пр</w:t>
      </w:r>
      <w:r w:rsidR="000330EE">
        <w:rPr>
          <w:szCs w:val="28"/>
        </w:rPr>
        <w:t>облема воспитания, по мнению Ю.</w:t>
      </w:r>
      <w:r w:rsidRPr="007A7852">
        <w:rPr>
          <w:szCs w:val="28"/>
        </w:rPr>
        <w:t>Б.</w:t>
      </w:r>
      <w:r w:rsidR="000330EE">
        <w:rPr>
          <w:szCs w:val="28"/>
        </w:rPr>
        <w:t> </w:t>
      </w:r>
      <w:r w:rsidRPr="007A7852">
        <w:rPr>
          <w:szCs w:val="28"/>
        </w:rPr>
        <w:t>Гиппенрейтер, неразрывно связана с проблемой общения: «В отношениях с детьми важно не только то, чему мы их учим, но и то, как мы помогаем переживать трудности». Умение слушать, выражать себя, быть позитивным, разрешать конфликты входят в техники общения. Если понимать своего ребенка, гораздо проще найти с</w:t>
      </w:r>
      <w:r>
        <w:rPr>
          <w:szCs w:val="28"/>
        </w:rPr>
        <w:t>пособы взаимодействия с ним [7</w:t>
      </w:r>
      <w:r w:rsidRPr="007A7852">
        <w:rPr>
          <w:szCs w:val="28"/>
        </w:rPr>
        <w:t>].</w:t>
      </w:r>
    </w:p>
    <w:p w:rsidR="00DB7874" w:rsidRPr="007A7852" w:rsidRDefault="00DB7874" w:rsidP="000330EE">
      <w:pPr>
        <w:spacing w:line="20" w:lineRule="atLeast"/>
        <w:jc w:val="both"/>
        <w:rPr>
          <w:szCs w:val="28"/>
        </w:rPr>
      </w:pPr>
      <w:r w:rsidRPr="007A7852">
        <w:rPr>
          <w:szCs w:val="28"/>
        </w:rPr>
        <w:t>По мнению Ш.</w:t>
      </w:r>
      <w:r w:rsidR="000330EE">
        <w:rPr>
          <w:szCs w:val="28"/>
        </w:rPr>
        <w:t> </w:t>
      </w:r>
      <w:r w:rsidRPr="007A7852">
        <w:rPr>
          <w:szCs w:val="28"/>
        </w:rPr>
        <w:t>Амонашвили, мудрость воспитания наших детей дается нам от рождения. Она хранится в нашем сердце. Постичь ее можно только родительским чувством. Педагог говорит о том, что именно это чувство подсказывает нам незамедлительно, как вести себя с ребенком в тех или иных сложных ситуациях. И не только в сложных ситуациях, но постоянно, когда находимся рядом с ребенком. Сердце подскажет слово с соответствующей интонацией, намекнет, что нам делать и в каких формах. И наши воспитательные шаги, как правило, будут верными. Чтение мудрых книг о воспитании бу</w:t>
      </w:r>
      <w:r>
        <w:rPr>
          <w:szCs w:val="28"/>
        </w:rPr>
        <w:t>дет уточнять наши устремления [8</w:t>
      </w:r>
      <w:r w:rsidRPr="007A7852">
        <w:rPr>
          <w:szCs w:val="28"/>
        </w:rPr>
        <w:t>].</w:t>
      </w:r>
    </w:p>
    <w:p w:rsidR="00DB7874" w:rsidRPr="007A7852" w:rsidRDefault="00DB7874" w:rsidP="000330EE">
      <w:pPr>
        <w:spacing w:line="20" w:lineRule="atLeast"/>
        <w:jc w:val="both"/>
        <w:rPr>
          <w:szCs w:val="28"/>
        </w:rPr>
      </w:pPr>
      <w:r w:rsidRPr="007A7852">
        <w:rPr>
          <w:szCs w:val="28"/>
        </w:rPr>
        <w:t>В одном интервью Ш.</w:t>
      </w:r>
      <w:r w:rsidR="000330EE">
        <w:rPr>
          <w:szCs w:val="28"/>
        </w:rPr>
        <w:t> </w:t>
      </w:r>
      <w:r w:rsidRPr="007A7852">
        <w:rPr>
          <w:szCs w:val="28"/>
        </w:rPr>
        <w:t>Амонашвили на вопрос «Что такое воспитание и ка</w:t>
      </w:r>
      <w:r w:rsidR="00CD76FB">
        <w:rPr>
          <w:szCs w:val="28"/>
        </w:rPr>
        <w:t xml:space="preserve">к воспитывать детей?» ответил: </w:t>
      </w:r>
      <w:r w:rsidRPr="007A7852">
        <w:rPr>
          <w:szCs w:val="28"/>
        </w:rPr>
        <w:t xml:space="preserve">Слово воспитание само говорит, что оно такое, - питание духовной оси. И эта ось – внутренний мир, духовный стержень, который питается образами: образами доброты, любви, уважения, сострадания, сочувствия, прекрасного, лучших знаний, красоты, науки. Вот эти образы мы должны давать детям. Направлять эти образы: в </w:t>
      </w:r>
      <w:r w:rsidRPr="007A7852">
        <w:rPr>
          <w:szCs w:val="28"/>
        </w:rPr>
        <w:lastRenderedPageBreak/>
        <w:t xml:space="preserve">школе, в семье. Улица этого не сделает, улица, скорее, будет дурные образы направлять на ребенка. И такие вещи, как телевидение, иногда и компьютер, тоже могут дать дурные образы, если нет культуры выбора. Отсюда и вывод – какими быть родителям в семье. Нужно задуматься: что нужно ребенку? Хотите воспитывать в вашем ребенке доброту – будьте добрыми. Хотите воспитывать великодушие, благородство – будьте великодушными и благородными. Трудолюбие хотите зародить – будьте трудолюбивыми, чтобы дети видели, находились в гуще этой </w:t>
      </w:r>
      <w:r>
        <w:rPr>
          <w:szCs w:val="28"/>
        </w:rPr>
        <w:t>хорошей жизни, взаимоотношений и так далее [9</w:t>
      </w:r>
      <w:r w:rsidRPr="007A7852">
        <w:rPr>
          <w:szCs w:val="28"/>
        </w:rPr>
        <w:t>].</w:t>
      </w:r>
    </w:p>
    <w:p w:rsidR="00DB7874" w:rsidRPr="007A7852" w:rsidRDefault="00DB7874" w:rsidP="000330EE">
      <w:pPr>
        <w:spacing w:line="20" w:lineRule="atLeast"/>
        <w:jc w:val="both"/>
        <w:rPr>
          <w:szCs w:val="28"/>
        </w:rPr>
      </w:pPr>
      <w:r w:rsidRPr="007A7852">
        <w:rPr>
          <w:szCs w:val="28"/>
        </w:rPr>
        <w:t>Традиционно главным институтом воспитания является семья. То, что ребенок в детские годы приобретает в родительской семье, сохраняется в течение всей последующей жизни. Важность семьи как института воспитания обусловлена тем, что в ней ребенок находится значительную часть своей жизни; по длительности, по силе своего воздействия на личность ни один из известных институтов воспитания не может сравниться с семьей. Семья может выступать как в качестве положительного, так и отрицательного фактора воспитания. Положительное воздействие семьи на личность ребенка состоит в том, что никто, кроме самых близких для него людей – матери, отца, бабушки, дедушки, брата, сестры – не относится к ребенку лучше, не любит его с такой самоотверженностью и не заботится о нем так бескорыстно. И вместе с тем никакой другой социальный институт не может потенциально нанести столько вреда в воспитании детей и причинить им столько боли</w:t>
      </w:r>
      <w:r>
        <w:rPr>
          <w:szCs w:val="28"/>
        </w:rPr>
        <w:t>, сколько может сделать семья</w:t>
      </w:r>
      <w:r w:rsidRPr="007A7852">
        <w:rPr>
          <w:szCs w:val="28"/>
        </w:rPr>
        <w:t>.</w:t>
      </w:r>
    </w:p>
    <w:p w:rsidR="00DB7874" w:rsidRPr="007A7852" w:rsidRDefault="00DB7874" w:rsidP="000330EE">
      <w:pPr>
        <w:spacing w:line="20" w:lineRule="atLeast"/>
        <w:jc w:val="both"/>
        <w:rPr>
          <w:szCs w:val="28"/>
        </w:rPr>
      </w:pPr>
      <w:r w:rsidRPr="007A7852">
        <w:rPr>
          <w:szCs w:val="28"/>
        </w:rPr>
        <w:t>Наибольшая сложность духовно-нравственного воспитания детей присутствует в неполных семьях. Отсутствие отца в семье подталкивает женщину к выполнению родительских функций не только матери, но и отца с целью развития ребенка, ничем не отличающегося от своих сверстников из полных семей. Выполнение этих функций имеет свои особенности и проявляется в двух вариантах: копирование поведения мужчины в семье или собственный стиль поведения в соответствии с сложившейся ситуацией. Особенности выполнения основных функций по воспитанию детей в неполной семье зависят от уровня нравственности матери: чем выше ее уровень, тем больше поведение матери приближено к поведению женщины, воспитывающей ребенка вместе с мужем, что позволяет компенсировать его отсутствие в семье.</w:t>
      </w:r>
    </w:p>
    <w:p w:rsidR="00DB7874" w:rsidRPr="007A7852" w:rsidRDefault="00DB7874" w:rsidP="000330EE">
      <w:pPr>
        <w:spacing w:line="20" w:lineRule="atLeast"/>
        <w:jc w:val="both"/>
        <w:rPr>
          <w:szCs w:val="28"/>
        </w:rPr>
      </w:pPr>
      <w:r w:rsidRPr="007A7852">
        <w:rPr>
          <w:szCs w:val="28"/>
        </w:rPr>
        <w:t xml:space="preserve">Воспитание в духовной традиции помогает компенсировать недостатки воспитания в неполной семье. Служение высшей духовной цели невозможно без стремления к совершенному выполнению своих обязанностей в обществе, почтительного отношения к окружающим, заботе о близких. Такой пример может дать духовное наставничество, оно позволяет разобраться в многообразных жизненных ситуациях и выбрать </w:t>
      </w:r>
      <w:r w:rsidRPr="007A7852">
        <w:rPr>
          <w:szCs w:val="28"/>
        </w:rPr>
        <w:lastRenderedPageBreak/>
        <w:t>правильную линию поведения. Таким образом, недостатки духовно-нравственного воспитания в неполных семьях устраняются.</w:t>
      </w:r>
    </w:p>
    <w:p w:rsidR="00DB7874" w:rsidRPr="007A7852" w:rsidRDefault="00DB7874" w:rsidP="000330EE">
      <w:pPr>
        <w:spacing w:line="20" w:lineRule="atLeast"/>
        <w:jc w:val="both"/>
        <w:rPr>
          <w:szCs w:val="28"/>
        </w:rPr>
      </w:pPr>
      <w:r w:rsidRPr="007A7852">
        <w:rPr>
          <w:szCs w:val="28"/>
        </w:rPr>
        <w:t>Неполная семья, в которой происходит деформация родственных отношений, зачастую приводит к негативным последствиям развития личности ребенка. Учитывая ведущую роль родителей в формировании ценностей ребенка, особенно важно делать акцент на его духовно-нравственном воспитании, тем самым способствуя более гармоничному развитию личности.</w:t>
      </w:r>
    </w:p>
    <w:p w:rsidR="00DB7874" w:rsidRDefault="00DB7874" w:rsidP="000330EE">
      <w:pPr>
        <w:tabs>
          <w:tab w:val="left" w:pos="993"/>
        </w:tabs>
        <w:spacing w:line="20" w:lineRule="atLeast"/>
        <w:jc w:val="center"/>
        <w:rPr>
          <w:sz w:val="24"/>
          <w:szCs w:val="28"/>
        </w:rPr>
      </w:pPr>
      <w:r w:rsidRPr="002D5D2F">
        <w:rPr>
          <w:sz w:val="24"/>
          <w:szCs w:val="28"/>
        </w:rPr>
        <w:t>Список использованной литературы</w:t>
      </w:r>
    </w:p>
    <w:p w:rsidR="000330EE" w:rsidRDefault="000330EE" w:rsidP="000330EE">
      <w:pPr>
        <w:tabs>
          <w:tab w:val="left" w:pos="993"/>
        </w:tabs>
        <w:spacing w:line="20" w:lineRule="atLeast"/>
        <w:jc w:val="center"/>
        <w:rPr>
          <w:sz w:val="24"/>
          <w:szCs w:val="28"/>
        </w:rPr>
      </w:pPr>
    </w:p>
    <w:p w:rsidR="000330EE" w:rsidRDefault="000330EE" w:rsidP="000330EE">
      <w:pPr>
        <w:tabs>
          <w:tab w:val="left" w:pos="993"/>
        </w:tabs>
        <w:spacing w:line="20" w:lineRule="atLeast"/>
        <w:jc w:val="both"/>
        <w:rPr>
          <w:sz w:val="24"/>
          <w:szCs w:val="28"/>
        </w:rPr>
      </w:pPr>
      <w:r>
        <w:rPr>
          <w:sz w:val="24"/>
          <w:szCs w:val="28"/>
        </w:rPr>
        <w:t xml:space="preserve">1. </w:t>
      </w:r>
      <w:r w:rsidRPr="002D5D2F">
        <w:rPr>
          <w:rFonts w:eastAsia="Times New Roman"/>
          <w:color w:val="000000"/>
          <w:sz w:val="24"/>
          <w:szCs w:val="28"/>
          <w:shd w:val="clear" w:color="auto" w:fill="FFFFFF"/>
          <w:lang w:eastAsia="ru-RU"/>
        </w:rPr>
        <w:t>Национальная доктрина образования в Российской Федерации до 2025 года от 4 октября 2000 года</w:t>
      </w:r>
      <w:r w:rsidRPr="000330EE">
        <w:rPr>
          <w:rFonts w:eastAsia="Times New Roman"/>
          <w:color w:val="000000"/>
          <w:sz w:val="24"/>
          <w:szCs w:val="28"/>
          <w:shd w:val="clear" w:color="auto" w:fill="FFFFFF"/>
          <w:lang w:eastAsia="ru-RU"/>
        </w:rPr>
        <w:t xml:space="preserve"> </w:t>
      </w:r>
      <w:r w:rsidRPr="002D5D2F">
        <w:rPr>
          <w:rFonts w:eastAsia="Times New Roman"/>
          <w:color w:val="000000"/>
          <w:sz w:val="24"/>
          <w:szCs w:val="28"/>
          <w:shd w:val="clear" w:color="auto" w:fill="FFFFFF"/>
          <w:lang w:eastAsia="ru-RU"/>
        </w:rPr>
        <w:t xml:space="preserve">№ 751. </w:t>
      </w:r>
      <w:r w:rsidRPr="000330EE">
        <w:rPr>
          <w:rFonts w:eastAsia="Times New Roman"/>
          <w:color w:val="000000"/>
          <w:sz w:val="24"/>
          <w:szCs w:val="28"/>
          <w:shd w:val="clear" w:color="auto" w:fill="FFFFFF"/>
          <w:lang w:eastAsia="ru-RU"/>
        </w:rPr>
        <w:t>[</w:t>
      </w:r>
      <w:r>
        <w:rPr>
          <w:rFonts w:eastAsia="Times New Roman"/>
          <w:color w:val="000000"/>
          <w:sz w:val="24"/>
          <w:szCs w:val="28"/>
          <w:shd w:val="clear" w:color="auto" w:fill="FFFFFF"/>
          <w:lang w:eastAsia="ru-RU"/>
        </w:rPr>
        <w:t>Электронный ресурс</w:t>
      </w:r>
      <w:r w:rsidRPr="000330EE">
        <w:rPr>
          <w:rFonts w:eastAsia="Times New Roman"/>
          <w:color w:val="000000"/>
          <w:sz w:val="24"/>
          <w:szCs w:val="28"/>
          <w:shd w:val="clear" w:color="auto" w:fill="FFFFFF"/>
          <w:lang w:eastAsia="ru-RU"/>
        </w:rPr>
        <w:t>]</w:t>
      </w:r>
      <w:r w:rsidRPr="002D5D2F">
        <w:rPr>
          <w:rFonts w:eastAsia="Times New Roman"/>
          <w:color w:val="000000"/>
          <w:sz w:val="24"/>
          <w:szCs w:val="28"/>
          <w:shd w:val="clear" w:color="auto" w:fill="FFFFFF"/>
          <w:lang w:eastAsia="ru-RU"/>
        </w:rPr>
        <w:t xml:space="preserve"> URL: </w:t>
      </w:r>
      <w:hyperlink r:id="rId13" w:tgtFrame="_blank" w:history="1">
        <w:r w:rsidRPr="002D5D2F">
          <w:rPr>
            <w:rFonts w:eastAsia="Times New Roman"/>
            <w:sz w:val="24"/>
            <w:szCs w:val="28"/>
            <w:lang w:eastAsia="ru-RU"/>
          </w:rPr>
          <w:t>http://www.rg.ru/2000/10/11/doktrina-dok.html</w:t>
        </w:r>
      </w:hyperlink>
      <w:r w:rsidRPr="002D5D2F">
        <w:rPr>
          <w:rFonts w:eastAsia="Times New Roman"/>
          <w:color w:val="000000"/>
          <w:sz w:val="24"/>
          <w:szCs w:val="28"/>
          <w:shd w:val="clear" w:color="auto" w:fill="FFFFFF"/>
          <w:lang w:eastAsia="ru-RU"/>
        </w:rPr>
        <w:t> (дата обращения 25.01.2017)</w:t>
      </w:r>
      <w:r>
        <w:rPr>
          <w:rFonts w:eastAsia="Times New Roman"/>
          <w:color w:val="000000"/>
          <w:sz w:val="24"/>
          <w:szCs w:val="28"/>
          <w:shd w:val="clear" w:color="auto" w:fill="FFFFFF"/>
          <w:lang w:eastAsia="ru-RU"/>
        </w:rPr>
        <w:t>.</w:t>
      </w:r>
    </w:p>
    <w:p w:rsidR="000330EE" w:rsidRDefault="000330EE" w:rsidP="000330EE">
      <w:pPr>
        <w:tabs>
          <w:tab w:val="left" w:pos="993"/>
        </w:tabs>
        <w:spacing w:line="20" w:lineRule="atLeast"/>
        <w:jc w:val="both"/>
        <w:rPr>
          <w:sz w:val="24"/>
          <w:szCs w:val="28"/>
        </w:rPr>
      </w:pPr>
      <w:r>
        <w:rPr>
          <w:sz w:val="24"/>
          <w:szCs w:val="28"/>
        </w:rPr>
        <w:t xml:space="preserve">2. </w:t>
      </w:r>
      <w:hyperlink r:id="rId14" w:tgtFrame="_blank" w:history="1">
        <w:r w:rsidRPr="002D5D2F">
          <w:rPr>
            <w:rFonts w:eastAsia="Times New Roman"/>
            <w:sz w:val="24"/>
            <w:szCs w:val="28"/>
            <w:lang w:eastAsia="ru-RU"/>
          </w:rPr>
          <w:t>Андреев</w:t>
        </w:r>
        <w:r>
          <w:rPr>
            <w:rFonts w:eastAsia="Times New Roman"/>
            <w:sz w:val="24"/>
            <w:szCs w:val="28"/>
            <w:lang w:eastAsia="ru-RU"/>
          </w:rPr>
          <w:t>, </w:t>
        </w:r>
        <w:r w:rsidRPr="002D5D2F">
          <w:rPr>
            <w:rFonts w:eastAsia="Times New Roman"/>
            <w:sz w:val="24"/>
            <w:szCs w:val="28"/>
            <w:lang w:eastAsia="ru-RU"/>
          </w:rPr>
          <w:t>В.И.</w:t>
        </w:r>
      </w:hyperlink>
      <w:r>
        <w:rPr>
          <w:rFonts w:eastAsia="Times New Roman"/>
          <w:color w:val="000000"/>
          <w:sz w:val="24"/>
          <w:szCs w:val="28"/>
          <w:shd w:val="clear" w:color="auto" w:fill="FFFFFF"/>
          <w:lang w:eastAsia="ru-RU"/>
        </w:rPr>
        <w:t xml:space="preserve"> </w:t>
      </w:r>
      <w:r w:rsidRPr="002D5D2F">
        <w:rPr>
          <w:rFonts w:eastAsia="Times New Roman"/>
          <w:color w:val="000000"/>
          <w:sz w:val="24"/>
          <w:szCs w:val="28"/>
          <w:shd w:val="clear" w:color="auto" w:fill="FFFFFF"/>
          <w:lang w:eastAsia="ru-RU"/>
        </w:rPr>
        <w:t>Педагогика. Казань: Центр инновационных технологий, 2000.</w:t>
      </w:r>
      <w:r>
        <w:rPr>
          <w:rFonts w:eastAsia="Times New Roman"/>
          <w:color w:val="000000"/>
          <w:sz w:val="24"/>
          <w:szCs w:val="28"/>
          <w:shd w:val="clear" w:color="auto" w:fill="FFFFFF"/>
          <w:lang w:eastAsia="ru-RU"/>
        </w:rPr>
        <w:t> </w:t>
      </w:r>
      <w:r w:rsidRPr="002D5D2F">
        <w:rPr>
          <w:rFonts w:eastAsia="Times New Roman"/>
          <w:color w:val="000000"/>
          <w:sz w:val="24"/>
          <w:szCs w:val="28"/>
          <w:shd w:val="clear" w:color="auto" w:fill="FFFFFF"/>
          <w:lang w:eastAsia="ru-RU"/>
        </w:rPr>
        <w:t>606 с.</w:t>
      </w:r>
    </w:p>
    <w:p w:rsidR="000330EE" w:rsidRDefault="000330EE" w:rsidP="000330EE">
      <w:pPr>
        <w:tabs>
          <w:tab w:val="left" w:pos="993"/>
        </w:tabs>
        <w:spacing w:line="20" w:lineRule="atLeast"/>
        <w:jc w:val="both"/>
        <w:rPr>
          <w:sz w:val="24"/>
          <w:szCs w:val="28"/>
        </w:rPr>
      </w:pPr>
      <w:r>
        <w:rPr>
          <w:sz w:val="24"/>
          <w:szCs w:val="28"/>
        </w:rPr>
        <w:t xml:space="preserve">3. </w:t>
      </w:r>
      <w:hyperlink r:id="rId15" w:tgtFrame="_blank" w:history="1">
        <w:r w:rsidRPr="002D5D2F">
          <w:rPr>
            <w:rFonts w:eastAsia="Times New Roman"/>
            <w:sz w:val="24"/>
            <w:szCs w:val="28"/>
            <w:lang w:eastAsia="ru-RU"/>
          </w:rPr>
          <w:t>Сластенин</w:t>
        </w:r>
        <w:r>
          <w:rPr>
            <w:rFonts w:eastAsia="Times New Roman"/>
            <w:sz w:val="24"/>
            <w:szCs w:val="28"/>
            <w:lang w:eastAsia="ru-RU"/>
          </w:rPr>
          <w:t>, </w:t>
        </w:r>
        <w:r w:rsidRPr="002D5D2F">
          <w:rPr>
            <w:rFonts w:eastAsia="Times New Roman"/>
            <w:sz w:val="24"/>
            <w:szCs w:val="28"/>
            <w:lang w:eastAsia="ru-RU"/>
          </w:rPr>
          <w:t>В.А.</w:t>
        </w:r>
      </w:hyperlink>
      <w:r w:rsidRPr="002D5D2F">
        <w:rPr>
          <w:rFonts w:eastAsia="Times New Roman"/>
          <w:color w:val="000000"/>
          <w:sz w:val="24"/>
          <w:szCs w:val="28"/>
          <w:shd w:val="clear" w:color="auto" w:fill="FFFFFF"/>
          <w:lang w:eastAsia="ru-RU"/>
        </w:rPr>
        <w:t>,</w:t>
      </w:r>
      <w:r>
        <w:rPr>
          <w:rFonts w:eastAsia="Times New Roman"/>
          <w:color w:val="000000"/>
          <w:sz w:val="24"/>
          <w:szCs w:val="28"/>
          <w:shd w:val="clear" w:color="auto" w:fill="FFFFFF"/>
          <w:lang w:eastAsia="ru-RU"/>
        </w:rPr>
        <w:t xml:space="preserve"> </w:t>
      </w:r>
      <w:hyperlink r:id="rId16" w:tgtFrame="_blank" w:history="1">
        <w:r w:rsidRPr="002D5D2F">
          <w:rPr>
            <w:rFonts w:eastAsia="Times New Roman"/>
            <w:sz w:val="24"/>
            <w:szCs w:val="28"/>
            <w:lang w:eastAsia="ru-RU"/>
          </w:rPr>
          <w:t>Исаев</w:t>
        </w:r>
        <w:r>
          <w:rPr>
            <w:rFonts w:eastAsia="Times New Roman"/>
            <w:sz w:val="24"/>
            <w:szCs w:val="28"/>
            <w:lang w:eastAsia="ru-RU"/>
          </w:rPr>
          <w:t>, </w:t>
        </w:r>
        <w:r w:rsidRPr="002D5D2F">
          <w:rPr>
            <w:rFonts w:eastAsia="Times New Roman"/>
            <w:sz w:val="24"/>
            <w:szCs w:val="28"/>
            <w:lang w:eastAsia="ru-RU"/>
          </w:rPr>
          <w:t>И.Ф.</w:t>
        </w:r>
      </w:hyperlink>
      <w:r w:rsidRPr="002D5D2F">
        <w:rPr>
          <w:rFonts w:eastAsia="Times New Roman"/>
          <w:color w:val="000000"/>
          <w:sz w:val="24"/>
          <w:szCs w:val="28"/>
          <w:shd w:val="clear" w:color="auto" w:fill="FFFFFF"/>
          <w:lang w:eastAsia="ru-RU"/>
        </w:rPr>
        <w:t>,</w:t>
      </w:r>
      <w:r>
        <w:rPr>
          <w:rFonts w:eastAsia="Times New Roman"/>
          <w:color w:val="000000"/>
          <w:sz w:val="24"/>
          <w:szCs w:val="28"/>
          <w:shd w:val="clear" w:color="auto" w:fill="FFFFFF"/>
          <w:lang w:eastAsia="ru-RU"/>
        </w:rPr>
        <w:t xml:space="preserve"> </w:t>
      </w:r>
      <w:hyperlink r:id="rId17" w:tgtFrame="_blank" w:history="1">
        <w:r w:rsidRPr="002D5D2F">
          <w:rPr>
            <w:rFonts w:eastAsia="Times New Roman"/>
            <w:sz w:val="24"/>
            <w:szCs w:val="28"/>
            <w:lang w:eastAsia="ru-RU"/>
          </w:rPr>
          <w:t>Шиянов</w:t>
        </w:r>
        <w:r>
          <w:rPr>
            <w:rFonts w:eastAsia="Times New Roman"/>
            <w:sz w:val="24"/>
            <w:szCs w:val="28"/>
            <w:lang w:eastAsia="ru-RU"/>
          </w:rPr>
          <w:t>, </w:t>
        </w:r>
        <w:r w:rsidRPr="002D5D2F">
          <w:rPr>
            <w:rFonts w:eastAsia="Times New Roman"/>
            <w:sz w:val="24"/>
            <w:szCs w:val="28"/>
            <w:lang w:eastAsia="ru-RU"/>
          </w:rPr>
          <w:t>Е.Н.</w:t>
        </w:r>
      </w:hyperlink>
      <w:r>
        <w:rPr>
          <w:rFonts w:eastAsia="Times New Roman"/>
          <w:color w:val="000000"/>
          <w:sz w:val="24"/>
          <w:szCs w:val="28"/>
          <w:shd w:val="clear" w:color="auto" w:fill="FFFFFF"/>
          <w:lang w:eastAsia="ru-RU"/>
        </w:rPr>
        <w:t xml:space="preserve"> </w:t>
      </w:r>
      <w:r w:rsidRPr="002D5D2F">
        <w:rPr>
          <w:rFonts w:eastAsia="Times New Roman"/>
          <w:color w:val="000000"/>
          <w:sz w:val="24"/>
          <w:szCs w:val="28"/>
          <w:shd w:val="clear" w:color="auto" w:fill="FFFFFF"/>
          <w:lang w:eastAsia="ru-RU"/>
        </w:rPr>
        <w:t>Педагогика. М.: Академия, 2005. 566 с.</w:t>
      </w:r>
    </w:p>
    <w:p w:rsidR="000330EE" w:rsidRDefault="000330EE" w:rsidP="000330EE">
      <w:pPr>
        <w:tabs>
          <w:tab w:val="left" w:pos="993"/>
        </w:tabs>
        <w:spacing w:line="20" w:lineRule="atLeast"/>
        <w:jc w:val="both"/>
        <w:rPr>
          <w:sz w:val="24"/>
          <w:szCs w:val="28"/>
        </w:rPr>
      </w:pPr>
      <w:r>
        <w:rPr>
          <w:sz w:val="24"/>
          <w:szCs w:val="28"/>
        </w:rPr>
        <w:t xml:space="preserve">4. </w:t>
      </w:r>
      <w:r w:rsidRPr="002D5D2F">
        <w:rPr>
          <w:rFonts w:eastAsia="Times New Roman"/>
          <w:color w:val="000000"/>
          <w:sz w:val="24"/>
          <w:szCs w:val="28"/>
          <w:lang w:eastAsia="ru-RU"/>
        </w:rPr>
        <w:t>Капичников</w:t>
      </w:r>
      <w:r>
        <w:rPr>
          <w:rFonts w:eastAsia="Times New Roman"/>
          <w:color w:val="000000"/>
          <w:sz w:val="24"/>
          <w:szCs w:val="28"/>
          <w:lang w:eastAsia="ru-RU"/>
        </w:rPr>
        <w:t>, </w:t>
      </w:r>
      <w:r w:rsidRPr="002D5D2F">
        <w:rPr>
          <w:rFonts w:eastAsia="Times New Roman"/>
          <w:color w:val="000000"/>
          <w:sz w:val="24"/>
          <w:szCs w:val="28"/>
          <w:lang w:eastAsia="ru-RU"/>
        </w:rPr>
        <w:t>А.И. Педагогика и психология. Саратов</w:t>
      </w:r>
      <w:r>
        <w:rPr>
          <w:rFonts w:eastAsia="Times New Roman"/>
          <w:color w:val="000000"/>
          <w:sz w:val="24"/>
          <w:szCs w:val="28"/>
          <w:lang w:eastAsia="ru-RU"/>
        </w:rPr>
        <w:t xml:space="preserve">: </w:t>
      </w:r>
      <w:r w:rsidRPr="000330EE">
        <w:rPr>
          <w:rFonts w:eastAsia="Times New Roman"/>
          <w:color w:val="000000"/>
          <w:sz w:val="24"/>
          <w:szCs w:val="28"/>
          <w:lang w:eastAsia="ru-RU"/>
        </w:rPr>
        <w:t>Изд-во «Наука»,</w:t>
      </w:r>
      <w:r w:rsidRPr="002D5D2F">
        <w:rPr>
          <w:rFonts w:eastAsia="Times New Roman"/>
          <w:color w:val="000000"/>
          <w:sz w:val="24"/>
          <w:szCs w:val="28"/>
          <w:lang w:eastAsia="ru-RU"/>
        </w:rPr>
        <w:t xml:space="preserve"> 2009.</w:t>
      </w:r>
    </w:p>
    <w:p w:rsidR="000330EE" w:rsidRDefault="000330EE" w:rsidP="000330EE">
      <w:pPr>
        <w:tabs>
          <w:tab w:val="left" w:pos="993"/>
        </w:tabs>
        <w:spacing w:line="20" w:lineRule="atLeast"/>
        <w:jc w:val="both"/>
        <w:rPr>
          <w:sz w:val="24"/>
          <w:szCs w:val="28"/>
        </w:rPr>
      </w:pPr>
      <w:r>
        <w:rPr>
          <w:sz w:val="24"/>
          <w:szCs w:val="28"/>
        </w:rPr>
        <w:t xml:space="preserve">5. </w:t>
      </w:r>
      <w:r w:rsidR="00101E6F" w:rsidRPr="002D5D2F">
        <w:rPr>
          <w:rFonts w:eastAsia="Times New Roman"/>
          <w:color w:val="000000"/>
          <w:sz w:val="24"/>
          <w:szCs w:val="28"/>
          <w:lang w:eastAsia="ru-RU"/>
        </w:rPr>
        <w:t>Дружкин</w:t>
      </w:r>
      <w:r w:rsidR="00101E6F">
        <w:rPr>
          <w:rFonts w:eastAsia="Times New Roman"/>
          <w:color w:val="000000"/>
          <w:sz w:val="24"/>
          <w:szCs w:val="28"/>
          <w:lang w:eastAsia="ru-RU"/>
        </w:rPr>
        <w:t>, </w:t>
      </w:r>
      <w:r w:rsidR="00101E6F" w:rsidRPr="002D5D2F">
        <w:rPr>
          <w:rFonts w:eastAsia="Times New Roman"/>
          <w:color w:val="000000"/>
          <w:sz w:val="24"/>
          <w:szCs w:val="28"/>
          <w:lang w:eastAsia="ru-RU"/>
        </w:rPr>
        <w:t>А.В., Капичникова</w:t>
      </w:r>
      <w:r w:rsidR="00101E6F">
        <w:rPr>
          <w:rFonts w:eastAsia="Times New Roman"/>
          <w:color w:val="000000"/>
          <w:sz w:val="24"/>
          <w:szCs w:val="28"/>
          <w:lang w:eastAsia="ru-RU"/>
        </w:rPr>
        <w:t>, </w:t>
      </w:r>
      <w:r w:rsidR="00101E6F" w:rsidRPr="002D5D2F">
        <w:rPr>
          <w:rFonts w:eastAsia="Times New Roman"/>
          <w:color w:val="000000"/>
          <w:sz w:val="24"/>
          <w:szCs w:val="28"/>
          <w:lang w:eastAsia="ru-RU"/>
        </w:rPr>
        <w:t>О.Б., Капичников</w:t>
      </w:r>
      <w:r w:rsidR="00101E6F">
        <w:rPr>
          <w:rFonts w:eastAsia="Times New Roman"/>
          <w:color w:val="000000"/>
          <w:sz w:val="24"/>
          <w:szCs w:val="28"/>
          <w:lang w:eastAsia="ru-RU"/>
        </w:rPr>
        <w:t>, </w:t>
      </w:r>
      <w:r w:rsidR="00101E6F" w:rsidRPr="002D5D2F">
        <w:rPr>
          <w:rFonts w:eastAsia="Times New Roman"/>
          <w:color w:val="000000"/>
          <w:sz w:val="24"/>
          <w:szCs w:val="28"/>
          <w:lang w:eastAsia="ru-RU"/>
        </w:rPr>
        <w:t xml:space="preserve">А.И. </w:t>
      </w:r>
      <w:r w:rsidR="00101E6F" w:rsidRPr="00101E6F">
        <w:rPr>
          <w:rFonts w:eastAsia="Times New Roman"/>
          <w:color w:val="000000"/>
          <w:sz w:val="24"/>
          <w:szCs w:val="28"/>
          <w:lang w:eastAsia="ru-RU"/>
        </w:rPr>
        <w:t>Педагогика высшей школы. Саратов: Изд-во «Наука», 2013.</w:t>
      </w:r>
    </w:p>
    <w:p w:rsidR="000330EE" w:rsidRDefault="000330EE" w:rsidP="000330EE">
      <w:pPr>
        <w:tabs>
          <w:tab w:val="left" w:pos="993"/>
        </w:tabs>
        <w:spacing w:line="20" w:lineRule="atLeast"/>
        <w:jc w:val="both"/>
        <w:rPr>
          <w:sz w:val="24"/>
          <w:szCs w:val="28"/>
        </w:rPr>
      </w:pPr>
      <w:r>
        <w:rPr>
          <w:sz w:val="24"/>
          <w:szCs w:val="28"/>
        </w:rPr>
        <w:t xml:space="preserve">6. </w:t>
      </w:r>
      <w:r w:rsidR="00101E6F" w:rsidRPr="002D5D2F">
        <w:rPr>
          <w:rFonts w:eastAsia="Times New Roman"/>
          <w:color w:val="000000"/>
          <w:sz w:val="24"/>
          <w:szCs w:val="28"/>
          <w:lang w:eastAsia="ru-RU"/>
        </w:rPr>
        <w:t>Капичников</w:t>
      </w:r>
      <w:r w:rsidR="00101E6F">
        <w:rPr>
          <w:rFonts w:eastAsia="Times New Roman"/>
          <w:color w:val="000000"/>
          <w:sz w:val="24"/>
          <w:szCs w:val="28"/>
          <w:lang w:eastAsia="ru-RU"/>
        </w:rPr>
        <w:t>, </w:t>
      </w:r>
      <w:r w:rsidR="00101E6F" w:rsidRPr="002D5D2F">
        <w:rPr>
          <w:rFonts w:eastAsia="Times New Roman"/>
          <w:color w:val="000000"/>
          <w:sz w:val="24"/>
          <w:szCs w:val="28"/>
          <w:lang w:eastAsia="ru-RU"/>
        </w:rPr>
        <w:t>А.И., Романова</w:t>
      </w:r>
      <w:r w:rsidR="00101E6F">
        <w:rPr>
          <w:rFonts w:eastAsia="Times New Roman"/>
          <w:color w:val="000000"/>
          <w:sz w:val="24"/>
          <w:szCs w:val="28"/>
          <w:lang w:eastAsia="ru-RU"/>
        </w:rPr>
        <w:t>, </w:t>
      </w:r>
      <w:r w:rsidR="00101E6F" w:rsidRPr="002D5D2F">
        <w:rPr>
          <w:rFonts w:eastAsia="Times New Roman"/>
          <w:color w:val="000000"/>
          <w:sz w:val="24"/>
          <w:szCs w:val="28"/>
          <w:lang w:eastAsia="ru-RU"/>
        </w:rPr>
        <w:t>О.В., Капичникова</w:t>
      </w:r>
      <w:r w:rsidR="00101E6F">
        <w:rPr>
          <w:rFonts w:eastAsia="Times New Roman"/>
          <w:color w:val="000000"/>
          <w:sz w:val="24"/>
          <w:szCs w:val="28"/>
          <w:lang w:eastAsia="ru-RU"/>
        </w:rPr>
        <w:t>, </w:t>
      </w:r>
      <w:r w:rsidR="00101E6F" w:rsidRPr="002D5D2F">
        <w:rPr>
          <w:rFonts w:eastAsia="Times New Roman"/>
          <w:color w:val="000000"/>
          <w:sz w:val="24"/>
          <w:szCs w:val="28"/>
          <w:lang w:eastAsia="ru-RU"/>
        </w:rPr>
        <w:t>О.Б. Проблема эффективного становления профессиональных компетенций студентов в условиях 3-х ступенчатого высшего образования</w:t>
      </w:r>
      <w:r w:rsidR="00101E6F">
        <w:rPr>
          <w:rFonts w:eastAsia="Times New Roman"/>
          <w:color w:val="000000"/>
          <w:sz w:val="24"/>
          <w:szCs w:val="28"/>
          <w:lang w:eastAsia="ru-RU"/>
        </w:rPr>
        <w:t xml:space="preserve"> //</w:t>
      </w:r>
      <w:r w:rsidR="00101E6F" w:rsidRPr="002D5D2F">
        <w:rPr>
          <w:rFonts w:eastAsia="Times New Roman"/>
          <w:color w:val="000000"/>
          <w:sz w:val="24"/>
          <w:szCs w:val="28"/>
          <w:lang w:eastAsia="ru-RU"/>
        </w:rPr>
        <w:t xml:space="preserve"> Психология, социология и педагогика. 2015. № 7 (46). С. 20-22.</w:t>
      </w:r>
    </w:p>
    <w:p w:rsidR="000330EE" w:rsidRDefault="000330EE" w:rsidP="000330EE">
      <w:pPr>
        <w:tabs>
          <w:tab w:val="left" w:pos="993"/>
        </w:tabs>
        <w:spacing w:line="20" w:lineRule="atLeast"/>
        <w:jc w:val="both"/>
        <w:rPr>
          <w:sz w:val="24"/>
          <w:szCs w:val="28"/>
        </w:rPr>
      </w:pPr>
      <w:r>
        <w:rPr>
          <w:sz w:val="24"/>
          <w:szCs w:val="28"/>
        </w:rPr>
        <w:t xml:space="preserve">7. </w:t>
      </w:r>
      <w:r w:rsidR="00101E6F" w:rsidRPr="002D5D2F">
        <w:rPr>
          <w:rFonts w:eastAsia="Times New Roman"/>
          <w:color w:val="000000"/>
          <w:sz w:val="24"/>
          <w:szCs w:val="28"/>
          <w:lang w:eastAsia="ru-RU"/>
        </w:rPr>
        <w:t>Гиппенрейтер</w:t>
      </w:r>
      <w:r w:rsidR="00101E6F">
        <w:rPr>
          <w:rFonts w:eastAsia="Times New Roman"/>
          <w:color w:val="000000"/>
          <w:sz w:val="24"/>
          <w:szCs w:val="28"/>
          <w:lang w:eastAsia="ru-RU"/>
        </w:rPr>
        <w:t xml:space="preserve">, Ю.Б. </w:t>
      </w:r>
      <w:r w:rsidR="00101E6F" w:rsidRPr="002D5D2F">
        <w:rPr>
          <w:rFonts w:eastAsia="Times New Roman"/>
          <w:color w:val="000000"/>
          <w:sz w:val="24"/>
          <w:szCs w:val="28"/>
          <w:lang w:eastAsia="ru-RU"/>
        </w:rPr>
        <w:t>О воспитании детей</w:t>
      </w:r>
      <w:r w:rsidR="00101E6F">
        <w:rPr>
          <w:rFonts w:eastAsia="Times New Roman"/>
          <w:color w:val="000000"/>
          <w:sz w:val="24"/>
          <w:szCs w:val="28"/>
          <w:lang w:eastAsia="ru-RU"/>
        </w:rPr>
        <w:t>.</w:t>
      </w:r>
      <w:r w:rsidR="00101E6F" w:rsidRPr="002D5D2F">
        <w:rPr>
          <w:rFonts w:eastAsia="Times New Roman"/>
          <w:color w:val="000000"/>
          <w:sz w:val="24"/>
          <w:szCs w:val="28"/>
          <w:lang w:eastAsia="ru-RU"/>
        </w:rPr>
        <w:t xml:space="preserve"> Пособие для родителей. М</w:t>
      </w:r>
      <w:r w:rsidR="00101E6F">
        <w:rPr>
          <w:rFonts w:eastAsia="Times New Roman"/>
          <w:color w:val="000000"/>
          <w:sz w:val="24"/>
          <w:szCs w:val="28"/>
          <w:lang w:eastAsia="ru-RU"/>
        </w:rPr>
        <w:t>.: АСТ,</w:t>
      </w:r>
      <w:r w:rsidR="00101E6F" w:rsidRPr="002D5D2F">
        <w:rPr>
          <w:rFonts w:eastAsia="Times New Roman"/>
          <w:color w:val="000000"/>
          <w:sz w:val="24"/>
          <w:szCs w:val="28"/>
          <w:lang w:eastAsia="ru-RU"/>
        </w:rPr>
        <w:t xml:space="preserve"> 2016.</w:t>
      </w:r>
    </w:p>
    <w:p w:rsidR="000330EE" w:rsidRDefault="000330EE" w:rsidP="000330EE">
      <w:pPr>
        <w:tabs>
          <w:tab w:val="left" w:pos="993"/>
        </w:tabs>
        <w:spacing w:line="20" w:lineRule="atLeast"/>
        <w:jc w:val="both"/>
        <w:rPr>
          <w:sz w:val="24"/>
          <w:szCs w:val="28"/>
        </w:rPr>
      </w:pPr>
      <w:r>
        <w:rPr>
          <w:sz w:val="24"/>
          <w:szCs w:val="28"/>
        </w:rPr>
        <w:t xml:space="preserve">8. </w:t>
      </w:r>
      <w:r w:rsidR="00101E6F" w:rsidRPr="002D5D2F">
        <w:rPr>
          <w:sz w:val="24"/>
          <w:szCs w:val="28"/>
        </w:rPr>
        <w:t>Амонашвили</w:t>
      </w:r>
      <w:r w:rsidR="00101E6F">
        <w:rPr>
          <w:sz w:val="24"/>
          <w:szCs w:val="28"/>
        </w:rPr>
        <w:t xml:space="preserve">, Ш.А. </w:t>
      </w:r>
      <w:r w:rsidR="00101E6F" w:rsidRPr="002D5D2F">
        <w:rPr>
          <w:sz w:val="24"/>
          <w:szCs w:val="28"/>
        </w:rPr>
        <w:t>Баллада о воспитании. Донецк</w:t>
      </w:r>
      <w:r w:rsidR="00101E6F">
        <w:rPr>
          <w:sz w:val="24"/>
          <w:szCs w:val="28"/>
        </w:rPr>
        <w:t xml:space="preserve">: </w:t>
      </w:r>
      <w:r w:rsidR="00101E6F" w:rsidRPr="00101E6F">
        <w:rPr>
          <w:sz w:val="24"/>
          <w:szCs w:val="28"/>
        </w:rPr>
        <w:t>Изд-во «Ноулидж»</w:t>
      </w:r>
      <w:r w:rsidR="00101E6F">
        <w:rPr>
          <w:sz w:val="24"/>
          <w:szCs w:val="28"/>
        </w:rPr>
        <w:t>,</w:t>
      </w:r>
      <w:r w:rsidR="00101E6F" w:rsidRPr="002D5D2F">
        <w:rPr>
          <w:sz w:val="24"/>
          <w:szCs w:val="28"/>
        </w:rPr>
        <w:t xml:space="preserve"> 2008. 47с.</w:t>
      </w:r>
    </w:p>
    <w:p w:rsidR="000330EE" w:rsidRDefault="000330EE" w:rsidP="000330EE">
      <w:pPr>
        <w:tabs>
          <w:tab w:val="left" w:pos="993"/>
        </w:tabs>
        <w:spacing w:line="20" w:lineRule="atLeast"/>
        <w:jc w:val="both"/>
        <w:rPr>
          <w:sz w:val="24"/>
          <w:szCs w:val="28"/>
        </w:rPr>
      </w:pPr>
      <w:r>
        <w:rPr>
          <w:sz w:val="24"/>
          <w:szCs w:val="28"/>
        </w:rPr>
        <w:t xml:space="preserve">9. </w:t>
      </w:r>
      <w:r w:rsidR="00101E6F" w:rsidRPr="002D5D2F">
        <w:rPr>
          <w:sz w:val="24"/>
          <w:szCs w:val="28"/>
        </w:rPr>
        <w:t>Целуйко</w:t>
      </w:r>
      <w:r w:rsidR="00101E6F">
        <w:rPr>
          <w:sz w:val="24"/>
          <w:szCs w:val="28"/>
        </w:rPr>
        <w:t xml:space="preserve">, В.М. </w:t>
      </w:r>
      <w:r w:rsidR="00101E6F" w:rsidRPr="002D5D2F">
        <w:rPr>
          <w:sz w:val="24"/>
          <w:szCs w:val="28"/>
        </w:rPr>
        <w:t>Родители и дети: психология взаимоотношения в семье. Волгоград. 2016. 251с.</w:t>
      </w:r>
    </w:p>
    <w:p w:rsidR="00DB7874" w:rsidRDefault="00DB7874" w:rsidP="00101E6F">
      <w:pPr>
        <w:pStyle w:val="a7"/>
        <w:tabs>
          <w:tab w:val="left" w:pos="993"/>
        </w:tabs>
        <w:spacing w:line="20" w:lineRule="atLeast"/>
        <w:ind w:left="0" w:firstLine="0"/>
        <w:jc w:val="both"/>
        <w:rPr>
          <w:sz w:val="24"/>
          <w:szCs w:val="28"/>
        </w:rPr>
      </w:pPr>
    </w:p>
    <w:p w:rsidR="00560B39" w:rsidRDefault="00560B39" w:rsidP="00101E6F">
      <w:pPr>
        <w:pStyle w:val="a7"/>
        <w:tabs>
          <w:tab w:val="left" w:pos="993"/>
        </w:tabs>
        <w:spacing w:line="20" w:lineRule="atLeast"/>
        <w:ind w:left="0" w:firstLine="0"/>
        <w:jc w:val="both"/>
        <w:rPr>
          <w:sz w:val="24"/>
          <w:szCs w:val="28"/>
        </w:rPr>
      </w:pPr>
    </w:p>
    <w:p w:rsidR="006E4D46" w:rsidRDefault="006E4D46" w:rsidP="00101E6F">
      <w:pPr>
        <w:pStyle w:val="a7"/>
        <w:tabs>
          <w:tab w:val="left" w:pos="993"/>
        </w:tabs>
        <w:spacing w:line="20" w:lineRule="atLeast"/>
        <w:ind w:left="0" w:firstLine="0"/>
        <w:jc w:val="both"/>
        <w:rPr>
          <w:sz w:val="24"/>
          <w:szCs w:val="28"/>
        </w:rPr>
      </w:pPr>
    </w:p>
    <w:p w:rsidR="00560B39" w:rsidRPr="00CB0189" w:rsidRDefault="00560B39" w:rsidP="00560B39">
      <w:pPr>
        <w:pStyle w:val="2"/>
        <w:ind w:firstLine="0"/>
        <w:jc w:val="center"/>
        <w:rPr>
          <w:rFonts w:ascii="Times New Roman" w:hAnsi="Times New Roman" w:cs="Times New Roman"/>
          <w:b/>
          <w:color w:val="auto"/>
          <w:sz w:val="28"/>
        </w:rPr>
      </w:pPr>
      <w:bookmarkStart w:id="41" w:name="_Toc502236142"/>
      <w:bookmarkStart w:id="42" w:name="_Toc502236363"/>
      <w:r w:rsidRPr="00CB0189">
        <w:rPr>
          <w:rFonts w:ascii="Times New Roman" w:hAnsi="Times New Roman" w:cs="Times New Roman"/>
          <w:b/>
          <w:color w:val="auto"/>
          <w:sz w:val="28"/>
        </w:rPr>
        <w:t>МЕСТО ВОСКРЕСНОЙ ШКОЛЫ В НРАВСТВЕННОМ ВОСПИТАНИИ ДОШКОЛЬНИКОВ</w:t>
      </w:r>
      <w:bookmarkEnd w:id="41"/>
      <w:bookmarkEnd w:id="42"/>
    </w:p>
    <w:p w:rsidR="00560B39" w:rsidRDefault="00560B39" w:rsidP="00560B39">
      <w:pPr>
        <w:spacing w:line="20" w:lineRule="atLeast"/>
        <w:ind w:firstLine="0"/>
        <w:jc w:val="center"/>
        <w:rPr>
          <w:szCs w:val="28"/>
        </w:rPr>
      </w:pPr>
    </w:p>
    <w:p w:rsidR="00560B39" w:rsidRPr="003B6D45" w:rsidRDefault="00560B39" w:rsidP="00560B39">
      <w:pPr>
        <w:spacing w:line="20" w:lineRule="atLeast"/>
        <w:ind w:firstLine="0"/>
        <w:jc w:val="center"/>
        <w:rPr>
          <w:rFonts w:eastAsiaTheme="minorHAnsi"/>
          <w:b/>
          <w:i/>
          <w:szCs w:val="28"/>
        </w:rPr>
      </w:pPr>
      <w:r w:rsidRPr="00000E54">
        <w:rPr>
          <w:rFonts w:eastAsiaTheme="minorHAnsi"/>
          <w:b/>
          <w:i/>
          <w:szCs w:val="28"/>
        </w:rPr>
        <w:t>Курчатова Н.Ю.</w:t>
      </w:r>
      <w:r w:rsidRPr="003B6D45">
        <w:rPr>
          <w:rFonts w:eastAsiaTheme="minorHAnsi"/>
          <w:b/>
          <w:i/>
          <w:szCs w:val="28"/>
        </w:rPr>
        <w:t xml:space="preserve">, кандидат педагогических наук, </w:t>
      </w:r>
      <w:r>
        <w:rPr>
          <w:rFonts w:eastAsiaTheme="minorHAnsi"/>
          <w:b/>
          <w:i/>
          <w:szCs w:val="28"/>
        </w:rPr>
        <w:br/>
      </w:r>
      <w:r w:rsidRPr="003B6D45">
        <w:rPr>
          <w:rFonts w:eastAsiaTheme="minorHAnsi"/>
          <w:b/>
          <w:i/>
          <w:szCs w:val="28"/>
        </w:rPr>
        <w:t xml:space="preserve">доцент кафедры </w:t>
      </w:r>
      <w:r>
        <w:rPr>
          <w:rFonts w:eastAsiaTheme="minorHAnsi"/>
          <w:b/>
          <w:i/>
          <w:szCs w:val="28"/>
        </w:rPr>
        <w:t>педагогики</w:t>
      </w:r>
      <w:r w:rsidRPr="003B6D45">
        <w:rPr>
          <w:rFonts w:eastAsiaTheme="minorHAnsi"/>
          <w:b/>
          <w:i/>
          <w:szCs w:val="28"/>
        </w:rPr>
        <w:t xml:space="preserve"> СГУ имени Н.Г. </w:t>
      </w:r>
      <w:r>
        <w:rPr>
          <w:rFonts w:eastAsiaTheme="minorHAnsi"/>
          <w:b/>
          <w:i/>
          <w:szCs w:val="28"/>
        </w:rPr>
        <w:t>Чернышевского,</w:t>
      </w:r>
    </w:p>
    <w:p w:rsidR="00560B39" w:rsidRDefault="00560B39" w:rsidP="00560B39">
      <w:pPr>
        <w:spacing w:line="20" w:lineRule="atLeast"/>
        <w:ind w:firstLine="0"/>
        <w:jc w:val="center"/>
        <w:rPr>
          <w:szCs w:val="28"/>
        </w:rPr>
      </w:pPr>
    </w:p>
    <w:p w:rsidR="00560B39" w:rsidRDefault="00560B39" w:rsidP="00560B39">
      <w:pPr>
        <w:spacing w:line="20" w:lineRule="atLeast"/>
        <w:ind w:firstLine="0"/>
        <w:jc w:val="center"/>
        <w:rPr>
          <w:szCs w:val="28"/>
        </w:rPr>
      </w:pPr>
      <w:r w:rsidRPr="00000E54">
        <w:rPr>
          <w:b/>
          <w:i/>
          <w:szCs w:val="28"/>
        </w:rPr>
        <w:t>Славнова В.А.,</w:t>
      </w:r>
      <w:r>
        <w:rPr>
          <w:szCs w:val="28"/>
        </w:rPr>
        <w:t xml:space="preserve"> </w:t>
      </w:r>
      <w:r w:rsidRPr="00E61A2F">
        <w:rPr>
          <w:rFonts w:eastAsia="Times New Roman"/>
          <w:b/>
          <w:bCs/>
          <w:i/>
          <w:szCs w:val="24"/>
          <w:lang w:eastAsia="ru-RU"/>
        </w:rPr>
        <w:t xml:space="preserve">магистрант </w:t>
      </w:r>
      <w:r>
        <w:rPr>
          <w:rFonts w:eastAsia="Times New Roman"/>
          <w:b/>
          <w:bCs/>
          <w:i/>
          <w:szCs w:val="24"/>
          <w:lang w:eastAsia="ru-RU"/>
        </w:rPr>
        <w:br/>
      </w:r>
      <w:r w:rsidRPr="00E61A2F">
        <w:rPr>
          <w:rFonts w:eastAsia="Times New Roman"/>
          <w:b/>
          <w:bCs/>
          <w:i/>
          <w:szCs w:val="24"/>
          <w:lang w:eastAsia="ru-RU"/>
        </w:rPr>
        <w:t>факультета психологии СГУ имени Н.Г. Чернышевского</w:t>
      </w:r>
    </w:p>
    <w:p w:rsidR="00560B39" w:rsidRPr="007A7852" w:rsidRDefault="00560B39" w:rsidP="00560B39">
      <w:pPr>
        <w:spacing w:line="20" w:lineRule="atLeast"/>
        <w:ind w:firstLine="0"/>
        <w:jc w:val="center"/>
        <w:rPr>
          <w:szCs w:val="28"/>
        </w:rPr>
      </w:pPr>
    </w:p>
    <w:p w:rsidR="00560B39" w:rsidRPr="00510ECD" w:rsidRDefault="00560B39" w:rsidP="00560B39">
      <w:pPr>
        <w:spacing w:line="20" w:lineRule="atLeast"/>
        <w:jc w:val="both"/>
        <w:rPr>
          <w:sz w:val="24"/>
          <w:szCs w:val="28"/>
        </w:rPr>
      </w:pPr>
      <w:r w:rsidRPr="00510ECD">
        <w:rPr>
          <w:sz w:val="24"/>
          <w:szCs w:val="28"/>
        </w:rPr>
        <w:t>В статье рассматривается актуальность духовно-нравственного развития детей дошкольного возраста и современное место воскресной школы в образовательной системе, а также значение воскресной школы в воспитании детей.</w:t>
      </w:r>
    </w:p>
    <w:p w:rsidR="00560B39" w:rsidRPr="00510ECD" w:rsidRDefault="00560B39" w:rsidP="00560B39">
      <w:pPr>
        <w:spacing w:line="20" w:lineRule="atLeast"/>
        <w:jc w:val="both"/>
        <w:rPr>
          <w:sz w:val="24"/>
          <w:szCs w:val="28"/>
        </w:rPr>
      </w:pPr>
      <w:r w:rsidRPr="00510ECD">
        <w:rPr>
          <w:b/>
          <w:i/>
          <w:sz w:val="24"/>
          <w:szCs w:val="28"/>
        </w:rPr>
        <w:t>Ключевые слова:</w:t>
      </w:r>
      <w:r w:rsidRPr="00510ECD">
        <w:rPr>
          <w:sz w:val="24"/>
          <w:szCs w:val="28"/>
        </w:rPr>
        <w:t xml:space="preserve"> духовно-нравственное развитие, воскресная школа, первичная религиозная социализация.</w:t>
      </w:r>
    </w:p>
    <w:p w:rsidR="00560B39" w:rsidRPr="00EE5325" w:rsidRDefault="00560B39" w:rsidP="00560B39">
      <w:pPr>
        <w:spacing w:line="20" w:lineRule="atLeast"/>
        <w:jc w:val="both"/>
        <w:rPr>
          <w:szCs w:val="28"/>
        </w:rPr>
      </w:pPr>
    </w:p>
    <w:p w:rsidR="00560B39" w:rsidRPr="00000E54" w:rsidRDefault="00560B39" w:rsidP="00560B39">
      <w:pPr>
        <w:spacing w:line="20" w:lineRule="atLeast"/>
        <w:ind w:firstLine="0"/>
        <w:jc w:val="center"/>
        <w:rPr>
          <w:b/>
          <w:szCs w:val="28"/>
          <w:lang w:val="en-US"/>
        </w:rPr>
      </w:pPr>
      <w:r w:rsidRPr="00670679">
        <w:rPr>
          <w:b/>
          <w:szCs w:val="28"/>
          <w:lang w:val="en-US"/>
        </w:rPr>
        <w:t>The Place of the Sunday school in the Moral Education of Preschoolers</w:t>
      </w:r>
    </w:p>
    <w:p w:rsidR="00560B39" w:rsidRPr="00000E54" w:rsidRDefault="00560B39" w:rsidP="00560B39">
      <w:pPr>
        <w:spacing w:line="20" w:lineRule="atLeast"/>
        <w:jc w:val="center"/>
        <w:rPr>
          <w:b/>
          <w:szCs w:val="28"/>
          <w:lang w:val="en-US"/>
        </w:rPr>
      </w:pPr>
    </w:p>
    <w:p w:rsidR="00560B39" w:rsidRPr="004B6C2C" w:rsidRDefault="00560B39" w:rsidP="00560B39">
      <w:pPr>
        <w:spacing w:line="20" w:lineRule="atLeast"/>
        <w:jc w:val="center"/>
        <w:rPr>
          <w:rFonts w:eastAsia="Times New Roman"/>
          <w:sz w:val="24"/>
          <w:szCs w:val="24"/>
          <w:lang w:val="en-US" w:eastAsia="ru-RU"/>
        </w:rPr>
      </w:pPr>
      <w:r w:rsidRPr="004B6C2C">
        <w:rPr>
          <w:sz w:val="24"/>
          <w:szCs w:val="24"/>
          <w:lang w:val="en-US"/>
        </w:rPr>
        <w:t xml:space="preserve">Kurchatova N.Y., </w:t>
      </w:r>
      <w:r w:rsidRPr="004B6C2C">
        <w:rPr>
          <w:rFonts w:eastAsia="Times New Roman"/>
          <w:sz w:val="24"/>
          <w:szCs w:val="24"/>
          <w:lang w:val="en" w:eastAsia="ru-RU"/>
        </w:rPr>
        <w:t xml:space="preserve">Candidate of Pedagogical Sciences, </w:t>
      </w:r>
      <w:r w:rsidRPr="004B6C2C">
        <w:rPr>
          <w:rFonts w:eastAsia="Times New Roman"/>
          <w:sz w:val="24"/>
          <w:szCs w:val="24"/>
          <w:lang w:val="en-US" w:eastAsia="ru-RU"/>
        </w:rPr>
        <w:br/>
      </w:r>
      <w:r w:rsidRPr="004B6C2C">
        <w:rPr>
          <w:rFonts w:eastAsia="Times New Roman"/>
          <w:sz w:val="24"/>
          <w:szCs w:val="24"/>
          <w:lang w:val="en" w:eastAsia="ru-RU"/>
        </w:rPr>
        <w:t>Associate Professor of the Department of Pedagogy, Saratov State University,</w:t>
      </w:r>
    </w:p>
    <w:p w:rsidR="00560B39" w:rsidRPr="004B6C2C" w:rsidRDefault="00560B39" w:rsidP="00560B39">
      <w:pPr>
        <w:spacing w:line="20" w:lineRule="atLeast"/>
        <w:jc w:val="center"/>
        <w:rPr>
          <w:sz w:val="24"/>
          <w:szCs w:val="24"/>
          <w:lang w:val="en-US"/>
        </w:rPr>
      </w:pPr>
    </w:p>
    <w:p w:rsidR="00560B39" w:rsidRPr="004B6C2C" w:rsidRDefault="00560B39" w:rsidP="00560B39">
      <w:pPr>
        <w:spacing w:line="20" w:lineRule="atLeast"/>
        <w:jc w:val="center"/>
        <w:rPr>
          <w:rFonts w:eastAsia="Times New Roman"/>
          <w:sz w:val="24"/>
          <w:szCs w:val="24"/>
          <w:lang w:val="en-US" w:eastAsia="ru-RU"/>
        </w:rPr>
      </w:pPr>
      <w:r w:rsidRPr="004B6C2C">
        <w:rPr>
          <w:sz w:val="24"/>
          <w:szCs w:val="24"/>
          <w:lang w:val="en-US"/>
        </w:rPr>
        <w:t>Slavnov</w:t>
      </w:r>
      <w:r w:rsidRPr="004B6C2C">
        <w:rPr>
          <w:sz w:val="24"/>
          <w:szCs w:val="24"/>
        </w:rPr>
        <w:t>а</w:t>
      </w:r>
      <w:r>
        <w:rPr>
          <w:sz w:val="24"/>
          <w:szCs w:val="24"/>
          <w:lang w:val="en-US"/>
        </w:rPr>
        <w:t xml:space="preserve"> V.</w:t>
      </w:r>
      <w:r w:rsidRPr="004B6C2C">
        <w:rPr>
          <w:sz w:val="24"/>
          <w:szCs w:val="24"/>
          <w:lang w:val="en-US"/>
        </w:rPr>
        <w:t xml:space="preserve">A., </w:t>
      </w:r>
      <w:r w:rsidRPr="004B6C2C">
        <w:rPr>
          <w:sz w:val="24"/>
          <w:szCs w:val="24"/>
          <w:shd w:val="clear" w:color="auto" w:fill="FFFFFF"/>
          <w:lang w:val="en-US"/>
        </w:rPr>
        <w:t xml:space="preserve">master’s degree student of the Faculty of Psychology, </w:t>
      </w:r>
      <w:r w:rsidRPr="004B6C2C">
        <w:rPr>
          <w:sz w:val="24"/>
          <w:szCs w:val="24"/>
          <w:shd w:val="clear" w:color="auto" w:fill="FFFFFF"/>
          <w:lang w:val="en-US"/>
        </w:rPr>
        <w:br/>
      </w:r>
      <w:r w:rsidRPr="004B6C2C">
        <w:rPr>
          <w:rFonts w:eastAsia="Times New Roman"/>
          <w:sz w:val="24"/>
          <w:szCs w:val="24"/>
          <w:lang w:val="en" w:eastAsia="ru-RU"/>
        </w:rPr>
        <w:t>Saratov State University</w:t>
      </w:r>
    </w:p>
    <w:p w:rsidR="00560B39" w:rsidRPr="004B6C2C" w:rsidRDefault="00560B39" w:rsidP="00560B39">
      <w:pPr>
        <w:spacing w:line="20" w:lineRule="atLeast"/>
        <w:jc w:val="center"/>
        <w:rPr>
          <w:szCs w:val="28"/>
          <w:lang w:val="en-US"/>
        </w:rPr>
      </w:pPr>
    </w:p>
    <w:p w:rsidR="00560B39" w:rsidRPr="00510ECD" w:rsidRDefault="00560B39" w:rsidP="00560B39">
      <w:pPr>
        <w:spacing w:line="20" w:lineRule="atLeast"/>
        <w:jc w:val="both"/>
        <w:rPr>
          <w:sz w:val="24"/>
          <w:szCs w:val="28"/>
          <w:lang w:val="en-US"/>
        </w:rPr>
      </w:pPr>
      <w:r w:rsidRPr="00510ECD">
        <w:rPr>
          <w:sz w:val="24"/>
          <w:szCs w:val="28"/>
          <w:lang w:val="en-US"/>
        </w:rPr>
        <w:t>The article discusses the relevance of spiritual and moral development of preschool children, discusses the current place of the Sunday school in the educational system. The value of Sunday school in the education of children.</w:t>
      </w:r>
    </w:p>
    <w:p w:rsidR="00560B39" w:rsidRPr="00510ECD" w:rsidRDefault="00560B39" w:rsidP="00560B39">
      <w:pPr>
        <w:spacing w:line="20" w:lineRule="atLeast"/>
        <w:jc w:val="both"/>
        <w:rPr>
          <w:sz w:val="24"/>
          <w:szCs w:val="28"/>
          <w:lang w:val="en-US"/>
        </w:rPr>
      </w:pPr>
      <w:r w:rsidRPr="00510ECD">
        <w:rPr>
          <w:b/>
          <w:i/>
          <w:sz w:val="24"/>
          <w:szCs w:val="28"/>
          <w:lang w:val="en-US"/>
        </w:rPr>
        <w:t>Key words:</w:t>
      </w:r>
      <w:r w:rsidRPr="00510ECD">
        <w:rPr>
          <w:sz w:val="24"/>
          <w:szCs w:val="28"/>
          <w:lang w:val="en-US"/>
        </w:rPr>
        <w:t xml:space="preserve"> moral and spiritual development, Sunday school, the primary religious socialization.</w:t>
      </w:r>
    </w:p>
    <w:p w:rsidR="00560B39" w:rsidRPr="007A7852" w:rsidRDefault="00560B39" w:rsidP="00560B39">
      <w:pPr>
        <w:spacing w:line="20" w:lineRule="atLeast"/>
        <w:jc w:val="both"/>
        <w:rPr>
          <w:szCs w:val="28"/>
          <w:lang w:val="en-US"/>
        </w:rPr>
      </w:pPr>
    </w:p>
    <w:p w:rsidR="00560B39" w:rsidRPr="007A7852" w:rsidRDefault="00560B39" w:rsidP="00560B39">
      <w:pPr>
        <w:spacing w:line="20" w:lineRule="atLeast"/>
        <w:jc w:val="both"/>
        <w:rPr>
          <w:szCs w:val="28"/>
        </w:rPr>
      </w:pPr>
      <w:r w:rsidRPr="007A7852">
        <w:rPr>
          <w:szCs w:val="28"/>
        </w:rPr>
        <w:t xml:space="preserve">«Сегодня мы живем в современном обществе, </w:t>
      </w:r>
      <w:r>
        <w:rPr>
          <w:szCs w:val="28"/>
        </w:rPr>
        <w:t xml:space="preserve">которое предъявляет к человеку такие требования, </w:t>
      </w:r>
      <w:r w:rsidRPr="007A7852">
        <w:rPr>
          <w:szCs w:val="28"/>
        </w:rPr>
        <w:t>которых не было еще несколько лет назад. Это связано с тем, что в современной внешней политической</w:t>
      </w:r>
      <w:r>
        <w:rPr>
          <w:szCs w:val="28"/>
        </w:rPr>
        <w:t xml:space="preserve"> </w:t>
      </w:r>
      <w:r w:rsidRPr="007A7852">
        <w:rPr>
          <w:szCs w:val="28"/>
        </w:rPr>
        <w:t>жизни отсутствуют правила и границы, которые существовали раньше. Уровень конфронтации нарастает. К чему это привело и приведет в будущем? К состоянию хаоса. Хаотические процессы в мире будут нарастать.</w:t>
      </w:r>
      <w:r>
        <w:rPr>
          <w:szCs w:val="28"/>
        </w:rPr>
        <w:t xml:space="preserve"> </w:t>
      </w:r>
      <w:r w:rsidRPr="007A7852">
        <w:rPr>
          <w:szCs w:val="28"/>
        </w:rPr>
        <w:t xml:space="preserve">Думаю, что мы вступили в период, который, если не произойдет катастрофы, будет длиться как минимум столетие. Нужно готовиться жить в такой обстановке и действовать в условиях очень высокой неопределенности, потому что эта ситуация надолго», </w:t>
      </w:r>
      <w:r>
        <w:rPr>
          <w:szCs w:val="28"/>
        </w:rPr>
        <w:t xml:space="preserve">– </w:t>
      </w:r>
      <w:r w:rsidRPr="007A7852">
        <w:rPr>
          <w:szCs w:val="28"/>
        </w:rPr>
        <w:t>так в одном из свои</w:t>
      </w:r>
      <w:r>
        <w:rPr>
          <w:szCs w:val="28"/>
        </w:rPr>
        <w:t>х интервью скажет Сергей Лавров </w:t>
      </w:r>
      <w:r w:rsidRPr="007A7852">
        <w:rPr>
          <w:szCs w:val="28"/>
        </w:rPr>
        <w:t xml:space="preserve">[1]. </w:t>
      </w:r>
    </w:p>
    <w:p w:rsidR="00560B39" w:rsidRPr="007A7852" w:rsidRDefault="00560B39" w:rsidP="00560B39">
      <w:pPr>
        <w:spacing w:line="20" w:lineRule="atLeast"/>
        <w:jc w:val="both"/>
        <w:rPr>
          <w:szCs w:val="28"/>
        </w:rPr>
      </w:pPr>
      <w:r w:rsidRPr="007A7852">
        <w:rPr>
          <w:szCs w:val="28"/>
        </w:rPr>
        <w:t>Действительно, современная ситуация, сложившаяся в обществе, мире, требует особого рассмотрения, анализа действий человека. По мнению руководителя Центра внешней политики России Института экономики РАН Бориса Шмел</w:t>
      </w:r>
      <w:r>
        <w:rPr>
          <w:szCs w:val="28"/>
        </w:rPr>
        <w:t>е</w:t>
      </w:r>
      <w:r w:rsidRPr="007A7852">
        <w:rPr>
          <w:szCs w:val="28"/>
        </w:rPr>
        <w:t>ва, развитый мир вступил в постиндустриальную фазу и находится в периоде постмодернизма. В этих условиях нет четких правил, нравственных и международно-правовых критериев, которые бы определяли качественные параметры действий человека и политики, а также их законность. Это приводит к турбулентности в международных отношениях. А поскольку в современном глобальном</w:t>
      </w:r>
      <w:r>
        <w:rPr>
          <w:szCs w:val="28"/>
        </w:rPr>
        <w:t xml:space="preserve"> мире все внешние политические </w:t>
      </w:r>
      <w:r w:rsidRPr="007A7852">
        <w:rPr>
          <w:szCs w:val="28"/>
        </w:rPr>
        <w:t>моменты отражаются на внутренней жизни стран, то соответственно такие же турбулентные завихрения ожидают и нас, и следующее поколение людей. Таким образом, чрезвычайно возрастают уже имеющиеся и появляются все новые факторы риска в современном об</w:t>
      </w:r>
      <w:r>
        <w:rPr>
          <w:szCs w:val="28"/>
        </w:rPr>
        <w:t>ществе. В соответствии с этими возникает вопрос,</w:t>
      </w:r>
      <w:r w:rsidRPr="007A7852">
        <w:rPr>
          <w:szCs w:val="28"/>
        </w:rPr>
        <w:t xml:space="preserve"> воспитывать нам сейчас наших детей, если в ближай</w:t>
      </w:r>
      <w:r>
        <w:rPr>
          <w:szCs w:val="28"/>
        </w:rPr>
        <w:t>шем будущем и нас, и их ожидают</w:t>
      </w:r>
      <w:r w:rsidRPr="007A7852">
        <w:rPr>
          <w:szCs w:val="28"/>
        </w:rPr>
        <w:t xml:space="preserve"> такие перемены?</w:t>
      </w:r>
    </w:p>
    <w:p w:rsidR="00560B39" w:rsidRPr="007A7852" w:rsidRDefault="00560B39" w:rsidP="00560B39">
      <w:pPr>
        <w:spacing w:line="20" w:lineRule="atLeast"/>
        <w:jc w:val="both"/>
        <w:rPr>
          <w:szCs w:val="28"/>
        </w:rPr>
      </w:pPr>
      <w:r w:rsidRPr="007A7852">
        <w:rPr>
          <w:szCs w:val="28"/>
        </w:rPr>
        <w:t xml:space="preserve">Сегодня мы с тревогой следим за теми негативными процессами, которые происходят в обществе. Ни для кого не секрет, что в среде детей </w:t>
      </w:r>
      <w:r w:rsidRPr="007A7852">
        <w:rPr>
          <w:szCs w:val="28"/>
        </w:rPr>
        <w:lastRenderedPageBreak/>
        <w:t>все чаще можно в</w:t>
      </w:r>
      <w:r>
        <w:rPr>
          <w:szCs w:val="28"/>
        </w:rPr>
        <w:t xml:space="preserve">стретить жестокость и насилие, стертость в восприятии детьми </w:t>
      </w:r>
      <w:r w:rsidRPr="007A7852">
        <w:rPr>
          <w:szCs w:val="28"/>
        </w:rPr>
        <w:t>границ добра и зла, отсутствие</w:t>
      </w:r>
      <w:r>
        <w:rPr>
          <w:szCs w:val="28"/>
        </w:rPr>
        <w:t xml:space="preserve"> </w:t>
      </w:r>
      <w:r w:rsidRPr="007A7852">
        <w:rPr>
          <w:szCs w:val="28"/>
        </w:rPr>
        <w:t>у них</w:t>
      </w:r>
      <w:r>
        <w:rPr>
          <w:szCs w:val="28"/>
        </w:rPr>
        <w:t xml:space="preserve"> </w:t>
      </w:r>
      <w:r w:rsidRPr="007A7852">
        <w:rPr>
          <w:szCs w:val="28"/>
        </w:rPr>
        <w:t>понимания что</w:t>
      </w:r>
      <w:r>
        <w:rPr>
          <w:szCs w:val="28"/>
        </w:rPr>
        <w:t xml:space="preserve"> </w:t>
      </w:r>
      <w:r w:rsidRPr="007A7852">
        <w:rPr>
          <w:szCs w:val="28"/>
        </w:rPr>
        <w:t>хорошо и что</w:t>
      </w:r>
      <w:r>
        <w:rPr>
          <w:szCs w:val="28"/>
        </w:rPr>
        <w:t xml:space="preserve"> </w:t>
      </w:r>
      <w:r w:rsidRPr="007A7852">
        <w:rPr>
          <w:szCs w:val="28"/>
        </w:rPr>
        <w:t>плохо, мое и чужое.</w:t>
      </w:r>
      <w:r>
        <w:rPr>
          <w:szCs w:val="28"/>
        </w:rPr>
        <w:t xml:space="preserve"> </w:t>
      </w:r>
      <w:r w:rsidRPr="007A7852">
        <w:rPr>
          <w:szCs w:val="28"/>
        </w:rPr>
        <w:t>Н</w:t>
      </w:r>
      <w:r>
        <w:rPr>
          <w:szCs w:val="28"/>
        </w:rPr>
        <w:t>а этом фоне происходит активное</w:t>
      </w:r>
      <w:r w:rsidRPr="007A7852">
        <w:rPr>
          <w:szCs w:val="28"/>
        </w:rPr>
        <w:t xml:space="preserve"> внедрение в наше общество потребительского</w:t>
      </w:r>
      <w:r>
        <w:rPr>
          <w:szCs w:val="28"/>
        </w:rPr>
        <w:t xml:space="preserve"> </w:t>
      </w:r>
      <w:r w:rsidRPr="007A7852">
        <w:rPr>
          <w:szCs w:val="28"/>
        </w:rPr>
        <w:t>начала и формирование у</w:t>
      </w:r>
      <w:r>
        <w:rPr>
          <w:szCs w:val="28"/>
        </w:rPr>
        <w:t xml:space="preserve"> </w:t>
      </w:r>
      <w:r w:rsidRPr="007A7852">
        <w:rPr>
          <w:szCs w:val="28"/>
        </w:rPr>
        <w:t>подрастающего поколения</w:t>
      </w:r>
      <w:r>
        <w:rPr>
          <w:szCs w:val="28"/>
        </w:rPr>
        <w:t xml:space="preserve"> </w:t>
      </w:r>
      <w:r w:rsidRPr="007A7852">
        <w:rPr>
          <w:szCs w:val="28"/>
        </w:rPr>
        <w:t>потребительского мировоззрения. Такое быстротечное падение нравственности, культуры, распространение насилия и</w:t>
      </w:r>
      <w:r>
        <w:rPr>
          <w:szCs w:val="28"/>
        </w:rPr>
        <w:t xml:space="preserve"> </w:t>
      </w:r>
      <w:r w:rsidRPr="007A7852">
        <w:rPr>
          <w:szCs w:val="28"/>
        </w:rPr>
        <w:t>агрессии ведет к деградации общества.</w:t>
      </w:r>
    </w:p>
    <w:p w:rsidR="00560B39" w:rsidRPr="007A7852" w:rsidRDefault="00560B39" w:rsidP="00560B39">
      <w:pPr>
        <w:spacing w:line="20" w:lineRule="atLeast"/>
        <w:jc w:val="both"/>
        <w:rPr>
          <w:szCs w:val="28"/>
        </w:rPr>
      </w:pPr>
      <w:r w:rsidRPr="007A7852">
        <w:rPr>
          <w:szCs w:val="28"/>
        </w:rPr>
        <w:t>В условиях духовного кризиса, охватившего все сферы общественной жизни, возрождение духовно-нравственных ценностей российской нации выступает как жизненная необходимость, связанная с дальнейшим существованием страны как самостоятельного государства. И одним из наиболее эффективных способов решения данных задач в нашем государстве видится духовно-нравственное развитие детей в</w:t>
      </w:r>
      <w:r>
        <w:rPr>
          <w:szCs w:val="28"/>
        </w:rPr>
        <w:t xml:space="preserve"> </w:t>
      </w:r>
      <w:r w:rsidRPr="007A7852">
        <w:rPr>
          <w:szCs w:val="28"/>
        </w:rPr>
        <w:t>православном педагогическом пространстве воскресной школы.</w:t>
      </w:r>
      <w:r>
        <w:rPr>
          <w:szCs w:val="28"/>
        </w:rPr>
        <w:t xml:space="preserve"> </w:t>
      </w:r>
    </w:p>
    <w:p w:rsidR="00560B39" w:rsidRPr="007A7852" w:rsidRDefault="00560B39" w:rsidP="00560B39">
      <w:pPr>
        <w:spacing w:line="20" w:lineRule="atLeast"/>
        <w:jc w:val="both"/>
        <w:rPr>
          <w:szCs w:val="28"/>
        </w:rPr>
      </w:pPr>
      <w:r w:rsidRPr="007A7852">
        <w:rPr>
          <w:szCs w:val="28"/>
        </w:rPr>
        <w:t>Для более ясного освещения вопроса требуется дать четкое определение понятию «нравствен</w:t>
      </w:r>
      <w:r>
        <w:rPr>
          <w:szCs w:val="28"/>
        </w:rPr>
        <w:t xml:space="preserve">ность» и «духовно-нравственное </w:t>
      </w:r>
      <w:r w:rsidRPr="007A7852">
        <w:rPr>
          <w:szCs w:val="28"/>
        </w:rPr>
        <w:t>воспитание».</w:t>
      </w:r>
      <w:r>
        <w:rPr>
          <w:szCs w:val="28"/>
        </w:rPr>
        <w:t xml:space="preserve"> </w:t>
      </w:r>
      <w:r w:rsidRPr="007A7852">
        <w:rPr>
          <w:szCs w:val="28"/>
        </w:rPr>
        <w:t>Такое определение взято</w:t>
      </w:r>
      <w:r>
        <w:rPr>
          <w:szCs w:val="28"/>
        </w:rPr>
        <w:t xml:space="preserve"> нами из ряда уже существующих определений, которые </w:t>
      </w:r>
      <w:r w:rsidRPr="007A7852">
        <w:rPr>
          <w:szCs w:val="28"/>
        </w:rPr>
        <w:t>сформулированы</w:t>
      </w:r>
      <w:r>
        <w:rPr>
          <w:szCs w:val="28"/>
        </w:rPr>
        <w:t xml:space="preserve"> </w:t>
      </w:r>
      <w:r w:rsidRPr="007A7852">
        <w:rPr>
          <w:szCs w:val="28"/>
        </w:rPr>
        <w:t>в словаре С.И.</w:t>
      </w:r>
      <w:r>
        <w:rPr>
          <w:szCs w:val="28"/>
        </w:rPr>
        <w:t> </w:t>
      </w:r>
      <w:r w:rsidRPr="007A7852">
        <w:rPr>
          <w:szCs w:val="28"/>
        </w:rPr>
        <w:t>Ожегова</w:t>
      </w:r>
      <w:r>
        <w:rPr>
          <w:szCs w:val="28"/>
        </w:rPr>
        <w:t xml:space="preserve"> </w:t>
      </w:r>
      <w:r w:rsidRPr="003E4A9A">
        <w:rPr>
          <w:szCs w:val="28"/>
        </w:rPr>
        <w:t>[</w:t>
      </w:r>
      <w:r w:rsidRPr="007A7852">
        <w:rPr>
          <w:szCs w:val="28"/>
        </w:rPr>
        <w:t>2</w:t>
      </w:r>
      <w:r>
        <w:rPr>
          <w:szCs w:val="28"/>
        </w:rPr>
        <w:t>, с. 257</w:t>
      </w:r>
      <w:r w:rsidRPr="003E4A9A">
        <w:rPr>
          <w:szCs w:val="28"/>
        </w:rPr>
        <w:t>]</w:t>
      </w:r>
      <w:r w:rsidRPr="007A7852">
        <w:rPr>
          <w:szCs w:val="28"/>
        </w:rPr>
        <w:t>, в Большом энциклопедическом сл</w:t>
      </w:r>
      <w:r>
        <w:rPr>
          <w:szCs w:val="28"/>
        </w:rPr>
        <w:t>оваре и которые дают известные отечественные педагоги</w:t>
      </w:r>
      <w:r w:rsidRPr="007A7852">
        <w:rPr>
          <w:szCs w:val="28"/>
        </w:rPr>
        <w:t xml:space="preserve"> и ученые, такие, как В.В.</w:t>
      </w:r>
      <w:r>
        <w:rPr>
          <w:szCs w:val="28"/>
        </w:rPr>
        <w:t> </w:t>
      </w:r>
      <w:r w:rsidRPr="007A7852">
        <w:rPr>
          <w:szCs w:val="28"/>
        </w:rPr>
        <w:t>Розанов, Л.Н.</w:t>
      </w:r>
      <w:r>
        <w:rPr>
          <w:szCs w:val="28"/>
        </w:rPr>
        <w:t> </w:t>
      </w:r>
      <w:r w:rsidRPr="007A7852">
        <w:rPr>
          <w:szCs w:val="28"/>
        </w:rPr>
        <w:t>Толстой</w:t>
      </w:r>
      <w:r>
        <w:rPr>
          <w:szCs w:val="28"/>
        </w:rPr>
        <w:t>,</w:t>
      </w:r>
      <w:r w:rsidRPr="007A7852">
        <w:rPr>
          <w:szCs w:val="28"/>
        </w:rPr>
        <w:t xml:space="preserve"> К.Д.</w:t>
      </w:r>
      <w:r>
        <w:rPr>
          <w:szCs w:val="28"/>
        </w:rPr>
        <w:t> </w:t>
      </w:r>
      <w:r w:rsidRPr="007A7852">
        <w:rPr>
          <w:szCs w:val="28"/>
        </w:rPr>
        <w:t>Ушинский. Из современных ученых изучением этого вопроса занимались Ю.К.</w:t>
      </w:r>
      <w:r>
        <w:rPr>
          <w:szCs w:val="28"/>
        </w:rPr>
        <w:t> </w:t>
      </w:r>
      <w:r w:rsidRPr="007A7852">
        <w:rPr>
          <w:szCs w:val="28"/>
        </w:rPr>
        <w:t>Бабанский, Б.Т.</w:t>
      </w:r>
      <w:r>
        <w:rPr>
          <w:szCs w:val="28"/>
        </w:rPr>
        <w:t> </w:t>
      </w:r>
      <w:r w:rsidRPr="007A7852">
        <w:rPr>
          <w:szCs w:val="28"/>
        </w:rPr>
        <w:t>Лихачев, В.А.</w:t>
      </w:r>
      <w:r>
        <w:rPr>
          <w:szCs w:val="28"/>
        </w:rPr>
        <w:t> </w:t>
      </w:r>
      <w:r w:rsidRPr="007A7852">
        <w:rPr>
          <w:szCs w:val="28"/>
        </w:rPr>
        <w:t>Сухомлинский, И.Ф.</w:t>
      </w:r>
      <w:r>
        <w:rPr>
          <w:szCs w:val="28"/>
        </w:rPr>
        <w:t> </w:t>
      </w:r>
      <w:r w:rsidRPr="007A7852">
        <w:rPr>
          <w:szCs w:val="28"/>
        </w:rPr>
        <w:t>Харламов и другие. Опираясь на существующие иссле</w:t>
      </w:r>
      <w:r>
        <w:rPr>
          <w:szCs w:val="28"/>
        </w:rPr>
        <w:t xml:space="preserve">дования, мы можем сказать, что </w:t>
      </w:r>
      <w:r w:rsidRPr="007A7852">
        <w:rPr>
          <w:szCs w:val="28"/>
        </w:rPr>
        <w:t>«нравственность</w:t>
      </w:r>
      <w:r>
        <w:rPr>
          <w:szCs w:val="28"/>
        </w:rPr>
        <w:t xml:space="preserve"> </w:t>
      </w:r>
      <w:r w:rsidRPr="007A7852">
        <w:rPr>
          <w:szCs w:val="28"/>
        </w:rPr>
        <w:t>–</w:t>
      </w:r>
      <w:r>
        <w:rPr>
          <w:szCs w:val="28"/>
        </w:rPr>
        <w:t xml:space="preserve"> </w:t>
      </w:r>
      <w:r w:rsidRPr="007A7852">
        <w:rPr>
          <w:szCs w:val="28"/>
        </w:rPr>
        <w:t>это внутренние, духовные качества, которыми руководствуется человек, этические нормы; правила поведения, определяемые этими качествами». По мнению известного ученого-педагога Б.Т.</w:t>
      </w:r>
      <w:r>
        <w:rPr>
          <w:szCs w:val="28"/>
        </w:rPr>
        <w:t> </w:t>
      </w:r>
      <w:r w:rsidRPr="007A7852">
        <w:rPr>
          <w:szCs w:val="28"/>
        </w:rPr>
        <w:t>Лихачева, «нравственность – это сложное социально-психологическое образование, состоящее из глубоко личных интеллектуально - эмоциональных убеждений…, определяющих интересы, направленность личности, ее духовный облик и образ жизни» [3</w:t>
      </w:r>
      <w:r>
        <w:rPr>
          <w:szCs w:val="28"/>
        </w:rPr>
        <w:t>, с. 1</w:t>
      </w:r>
      <w:r w:rsidRPr="004B6C2C">
        <w:rPr>
          <w:szCs w:val="28"/>
        </w:rPr>
        <w:t>8</w:t>
      </w:r>
      <w:r w:rsidRPr="007A7852">
        <w:rPr>
          <w:szCs w:val="28"/>
        </w:rPr>
        <w:t>]. Он указывает, что нравственность</w:t>
      </w:r>
      <w:r>
        <w:rPr>
          <w:szCs w:val="28"/>
        </w:rPr>
        <w:t xml:space="preserve"> </w:t>
      </w:r>
      <w:r w:rsidRPr="007A7852">
        <w:rPr>
          <w:szCs w:val="28"/>
        </w:rPr>
        <w:t>является внутренним</w:t>
      </w:r>
      <w:r>
        <w:rPr>
          <w:szCs w:val="28"/>
        </w:rPr>
        <w:t xml:space="preserve"> </w:t>
      </w:r>
      <w:r w:rsidRPr="007A7852">
        <w:rPr>
          <w:szCs w:val="28"/>
        </w:rPr>
        <w:t>состоянием души, которое контролируют воля, ответственность, совесть, содержание личности. Нравственность детерминирует поведение личности, помогает устоять против внешних негативных воздействий.</w:t>
      </w:r>
    </w:p>
    <w:p w:rsidR="00560B39" w:rsidRPr="007A7852" w:rsidRDefault="00560B39" w:rsidP="00560B39">
      <w:pPr>
        <w:spacing w:line="20" w:lineRule="atLeast"/>
        <w:jc w:val="both"/>
        <w:rPr>
          <w:szCs w:val="28"/>
        </w:rPr>
      </w:pPr>
      <w:r w:rsidRPr="007A7852">
        <w:rPr>
          <w:szCs w:val="28"/>
        </w:rPr>
        <w:t>К ключевым признакам понятия нравственности можно отнести высшие человеческие</w:t>
      </w:r>
      <w:r>
        <w:rPr>
          <w:szCs w:val="28"/>
        </w:rPr>
        <w:t xml:space="preserve"> </w:t>
      </w:r>
      <w:r w:rsidRPr="007A7852">
        <w:rPr>
          <w:szCs w:val="28"/>
        </w:rPr>
        <w:t>культурные</w:t>
      </w:r>
      <w:r>
        <w:rPr>
          <w:szCs w:val="28"/>
        </w:rPr>
        <w:t xml:space="preserve"> </w:t>
      </w:r>
      <w:r w:rsidRPr="007A7852">
        <w:rPr>
          <w:szCs w:val="28"/>
        </w:rPr>
        <w:t>ценности; духовные, интеллектуальные и нравственные качества личности (доб</w:t>
      </w:r>
      <w:r>
        <w:rPr>
          <w:szCs w:val="28"/>
        </w:rPr>
        <w:t xml:space="preserve">родетель, согласие с совестью, </w:t>
      </w:r>
      <w:r w:rsidRPr="007A7852">
        <w:rPr>
          <w:szCs w:val="28"/>
        </w:rPr>
        <w:t>ответственность, воля, гражданственность,</w:t>
      </w:r>
      <w:r>
        <w:rPr>
          <w:szCs w:val="28"/>
        </w:rPr>
        <w:t xml:space="preserve"> </w:t>
      </w:r>
      <w:r w:rsidRPr="007A7852">
        <w:rPr>
          <w:szCs w:val="28"/>
        </w:rPr>
        <w:t>трудол</w:t>
      </w:r>
      <w:r>
        <w:rPr>
          <w:szCs w:val="28"/>
        </w:rPr>
        <w:t xml:space="preserve">юбие, благородство, гуманизм); </w:t>
      </w:r>
      <w:r w:rsidRPr="007A7852">
        <w:rPr>
          <w:szCs w:val="28"/>
        </w:rPr>
        <w:t>нормы и правила поведения.</w:t>
      </w:r>
    </w:p>
    <w:p w:rsidR="00560B39" w:rsidRPr="007A7852" w:rsidRDefault="00560B39" w:rsidP="00560B39">
      <w:pPr>
        <w:spacing w:line="20" w:lineRule="atLeast"/>
        <w:jc w:val="both"/>
        <w:rPr>
          <w:szCs w:val="28"/>
        </w:rPr>
      </w:pPr>
      <w:r w:rsidRPr="007A7852">
        <w:rPr>
          <w:szCs w:val="28"/>
        </w:rPr>
        <w:t>Я.А.</w:t>
      </w:r>
      <w:r>
        <w:rPr>
          <w:szCs w:val="28"/>
        </w:rPr>
        <w:t> </w:t>
      </w:r>
      <w:r w:rsidRPr="007A7852">
        <w:rPr>
          <w:szCs w:val="28"/>
        </w:rPr>
        <w:t>К</w:t>
      </w:r>
      <w:r>
        <w:rPr>
          <w:szCs w:val="28"/>
        </w:rPr>
        <w:t>о</w:t>
      </w:r>
      <w:r w:rsidRPr="007A7852">
        <w:rPr>
          <w:szCs w:val="28"/>
        </w:rPr>
        <w:t xml:space="preserve">менский к важнейшим чертам нравственности относил религиозность, гуманность, культуру поведения, трудолюбие, умеренность, выдержку, самообладание, благожелательность, щедрость, готовность делать людям добро. В основу воспитания нравственных </w:t>
      </w:r>
      <w:r w:rsidRPr="007A7852">
        <w:rPr>
          <w:szCs w:val="28"/>
        </w:rPr>
        <w:lastRenderedPageBreak/>
        <w:t>качеств он</w:t>
      </w:r>
      <w:r>
        <w:rPr>
          <w:szCs w:val="28"/>
        </w:rPr>
        <w:t xml:space="preserve"> </w:t>
      </w:r>
      <w:r w:rsidRPr="007A7852">
        <w:rPr>
          <w:szCs w:val="28"/>
        </w:rPr>
        <w:t xml:space="preserve">закладывал «метод упражнения в нравственных чувствах и поступках». </w:t>
      </w:r>
    </w:p>
    <w:p w:rsidR="00560B39" w:rsidRPr="007A7852" w:rsidRDefault="00560B39" w:rsidP="00560B39">
      <w:pPr>
        <w:spacing w:line="20" w:lineRule="atLeast"/>
        <w:jc w:val="both"/>
        <w:rPr>
          <w:szCs w:val="28"/>
        </w:rPr>
      </w:pPr>
      <w:r w:rsidRPr="007A7852">
        <w:rPr>
          <w:szCs w:val="28"/>
        </w:rPr>
        <w:t>Сторонник православной педагогики О.М.</w:t>
      </w:r>
      <w:r>
        <w:rPr>
          <w:szCs w:val="28"/>
        </w:rPr>
        <w:t> </w:t>
      </w:r>
      <w:r w:rsidRPr="007A7852">
        <w:rPr>
          <w:szCs w:val="28"/>
        </w:rPr>
        <w:t>Потаповская дает определение понятия «нравственное воспи</w:t>
      </w:r>
      <w:r>
        <w:rPr>
          <w:szCs w:val="28"/>
        </w:rPr>
        <w:t xml:space="preserve">тание» с позиции православия и </w:t>
      </w:r>
      <w:r w:rsidRPr="007A7852">
        <w:rPr>
          <w:szCs w:val="28"/>
        </w:rPr>
        <w:t>понимает под ним «процесс</w:t>
      </w:r>
      <w:r>
        <w:rPr>
          <w:szCs w:val="28"/>
        </w:rPr>
        <w:t xml:space="preserve"> </w:t>
      </w:r>
      <w:r w:rsidRPr="007A7852">
        <w:rPr>
          <w:szCs w:val="28"/>
        </w:rPr>
        <w:t>содействия духовно-нравственному становлению человека и формирован</w:t>
      </w:r>
      <w:r>
        <w:rPr>
          <w:szCs w:val="28"/>
        </w:rPr>
        <w:t xml:space="preserve">ию у него нравственных чувств, </w:t>
      </w:r>
      <w:r w:rsidRPr="007A7852">
        <w:rPr>
          <w:szCs w:val="28"/>
        </w:rPr>
        <w:t>нравственного облика, нравственной позиции</w:t>
      </w:r>
      <w:r>
        <w:rPr>
          <w:szCs w:val="28"/>
        </w:rPr>
        <w:t xml:space="preserve"> </w:t>
      </w:r>
      <w:r w:rsidRPr="007A7852">
        <w:rPr>
          <w:szCs w:val="28"/>
        </w:rPr>
        <w:t>и нравственного поведения».</w:t>
      </w:r>
      <w:r>
        <w:rPr>
          <w:szCs w:val="28"/>
        </w:rPr>
        <w:t xml:space="preserve"> </w:t>
      </w:r>
      <w:r w:rsidRPr="007A7852">
        <w:rPr>
          <w:szCs w:val="28"/>
        </w:rPr>
        <w:t>Под нравственными чувствами понимаются чувства совести, долга, веры, ответственности, гражданственности и патриотизма.</w:t>
      </w:r>
      <w:r>
        <w:rPr>
          <w:szCs w:val="28"/>
        </w:rPr>
        <w:t xml:space="preserve"> </w:t>
      </w:r>
      <w:r w:rsidRPr="007A7852">
        <w:rPr>
          <w:szCs w:val="28"/>
        </w:rPr>
        <w:t>Для формирования нравственного облика важно развитие в человеке</w:t>
      </w:r>
      <w:r>
        <w:rPr>
          <w:szCs w:val="28"/>
        </w:rPr>
        <w:t xml:space="preserve"> </w:t>
      </w:r>
      <w:r w:rsidRPr="007A7852">
        <w:rPr>
          <w:szCs w:val="28"/>
        </w:rPr>
        <w:t>таких качеств как терпение, милосердие, кротость,</w:t>
      </w:r>
      <w:r>
        <w:rPr>
          <w:szCs w:val="28"/>
        </w:rPr>
        <w:t xml:space="preserve"> </w:t>
      </w:r>
      <w:r w:rsidRPr="007A7852">
        <w:rPr>
          <w:szCs w:val="28"/>
        </w:rPr>
        <w:t>незлобивость. Для формирование устойчивой нравственной позиции необходимо</w:t>
      </w:r>
      <w:r>
        <w:rPr>
          <w:szCs w:val="28"/>
        </w:rPr>
        <w:t xml:space="preserve"> </w:t>
      </w:r>
      <w:r w:rsidRPr="007A7852">
        <w:rPr>
          <w:szCs w:val="28"/>
        </w:rPr>
        <w:t>развитие</w:t>
      </w:r>
      <w:r>
        <w:rPr>
          <w:szCs w:val="28"/>
        </w:rPr>
        <w:t xml:space="preserve"> </w:t>
      </w:r>
      <w:r w:rsidRPr="007A7852">
        <w:rPr>
          <w:szCs w:val="28"/>
        </w:rPr>
        <w:t>способности к различению добра и зла, проявлению</w:t>
      </w:r>
      <w:r>
        <w:rPr>
          <w:szCs w:val="28"/>
        </w:rPr>
        <w:t xml:space="preserve"> </w:t>
      </w:r>
      <w:r w:rsidRPr="007A7852">
        <w:rPr>
          <w:szCs w:val="28"/>
        </w:rPr>
        <w:t>самоотверженной любви, готовности</w:t>
      </w:r>
      <w:r>
        <w:rPr>
          <w:szCs w:val="28"/>
        </w:rPr>
        <w:t xml:space="preserve"> </w:t>
      </w:r>
      <w:r w:rsidRPr="007A7852">
        <w:rPr>
          <w:szCs w:val="28"/>
        </w:rPr>
        <w:t>к преодолению жизненных испытаний.</w:t>
      </w:r>
      <w:r>
        <w:rPr>
          <w:szCs w:val="28"/>
        </w:rPr>
        <w:t xml:space="preserve"> </w:t>
      </w:r>
      <w:r w:rsidRPr="007A7852">
        <w:rPr>
          <w:szCs w:val="28"/>
        </w:rPr>
        <w:t>Под</w:t>
      </w:r>
      <w:r>
        <w:rPr>
          <w:szCs w:val="28"/>
        </w:rPr>
        <w:t xml:space="preserve"> </w:t>
      </w:r>
      <w:r w:rsidRPr="007A7852">
        <w:rPr>
          <w:szCs w:val="28"/>
        </w:rPr>
        <w:t>нравственным поведением понимается готовность</w:t>
      </w:r>
      <w:r>
        <w:rPr>
          <w:szCs w:val="28"/>
        </w:rPr>
        <w:t xml:space="preserve"> </w:t>
      </w:r>
      <w:r w:rsidRPr="007A7852">
        <w:rPr>
          <w:szCs w:val="28"/>
        </w:rPr>
        <w:t>служения людям и Отечеству,</w:t>
      </w:r>
      <w:r>
        <w:rPr>
          <w:szCs w:val="28"/>
        </w:rPr>
        <w:t xml:space="preserve"> </w:t>
      </w:r>
      <w:r w:rsidRPr="007A7852">
        <w:rPr>
          <w:szCs w:val="28"/>
        </w:rPr>
        <w:t>проявление духовной рассудительности, послушания,</w:t>
      </w:r>
      <w:r>
        <w:rPr>
          <w:szCs w:val="28"/>
        </w:rPr>
        <w:t xml:space="preserve"> </w:t>
      </w:r>
      <w:r w:rsidRPr="007A7852">
        <w:rPr>
          <w:szCs w:val="28"/>
        </w:rPr>
        <w:t>доброй воли</w:t>
      </w:r>
      <w:r>
        <w:rPr>
          <w:szCs w:val="28"/>
        </w:rPr>
        <w:t xml:space="preserve"> </w:t>
      </w:r>
      <w:r w:rsidRPr="007A7852">
        <w:rPr>
          <w:szCs w:val="28"/>
        </w:rPr>
        <w:t>[4</w:t>
      </w:r>
      <w:r>
        <w:rPr>
          <w:szCs w:val="28"/>
        </w:rPr>
        <w:t>, с. 2</w:t>
      </w:r>
      <w:r w:rsidRPr="007A7852">
        <w:rPr>
          <w:szCs w:val="28"/>
        </w:rPr>
        <w:t>]. Таким образом, предложенное определение касается всех высших потребностей человека, методологической же основой процесса ду</w:t>
      </w:r>
      <w:r>
        <w:rPr>
          <w:szCs w:val="28"/>
        </w:rPr>
        <w:t xml:space="preserve">ховно-нравственного воспитания </w:t>
      </w:r>
      <w:r w:rsidRPr="007A7852">
        <w:rPr>
          <w:szCs w:val="28"/>
        </w:rPr>
        <w:t xml:space="preserve">являются традиции православной культуры. </w:t>
      </w:r>
    </w:p>
    <w:p w:rsidR="00560B39" w:rsidRPr="007A7852" w:rsidRDefault="00560B39" w:rsidP="00560B39">
      <w:pPr>
        <w:spacing w:line="20" w:lineRule="atLeast"/>
        <w:jc w:val="both"/>
        <w:rPr>
          <w:szCs w:val="28"/>
        </w:rPr>
      </w:pPr>
      <w:r w:rsidRPr="007A7852">
        <w:rPr>
          <w:szCs w:val="28"/>
        </w:rPr>
        <w:t>Религиозное просвещение, духовно- нравственное воспитание детей, приобщение их к богослужению и церковным таинствам, воспитание молитвенного навыка, возможность раскрытия индивидуальных способностей каждого ребенка в системе творческих занятий; приобретение опыта общения в православной среде - все это создает услови</w:t>
      </w:r>
      <w:r>
        <w:rPr>
          <w:szCs w:val="28"/>
        </w:rPr>
        <w:t>я для традиционного религиозно –</w:t>
      </w:r>
      <w:r w:rsidRPr="007A7852">
        <w:rPr>
          <w:szCs w:val="28"/>
        </w:rPr>
        <w:t xml:space="preserve"> культурного понимания мира и человека, где есть место совершенству, нравственности, общим ценностям и мирному настроению сердца, без чего невозможно</w:t>
      </w:r>
      <w:r>
        <w:rPr>
          <w:szCs w:val="28"/>
        </w:rPr>
        <w:t xml:space="preserve"> </w:t>
      </w:r>
      <w:r w:rsidRPr="007A7852">
        <w:rPr>
          <w:szCs w:val="28"/>
        </w:rPr>
        <w:t>здоровое воспитание детей.</w:t>
      </w:r>
    </w:p>
    <w:p w:rsidR="00560B39" w:rsidRPr="007A7852" w:rsidRDefault="00560B39" w:rsidP="00560B39">
      <w:pPr>
        <w:spacing w:line="20" w:lineRule="atLeast"/>
        <w:jc w:val="both"/>
        <w:rPr>
          <w:color w:val="000000"/>
          <w:szCs w:val="28"/>
        </w:rPr>
      </w:pPr>
      <w:r w:rsidRPr="007A7852">
        <w:rPr>
          <w:szCs w:val="28"/>
        </w:rPr>
        <w:t>В нашей работе мы рассматриваем</w:t>
      </w:r>
      <w:r>
        <w:rPr>
          <w:szCs w:val="28"/>
        </w:rPr>
        <w:t xml:space="preserve"> место воскресной школы в </w:t>
      </w:r>
      <w:r w:rsidRPr="007A7852">
        <w:rPr>
          <w:szCs w:val="28"/>
        </w:rPr>
        <w:t>формировании нравственных навыков у детей дошкольного возраста. Вот как это отражено в стандартах учебн</w:t>
      </w:r>
      <w:r>
        <w:rPr>
          <w:szCs w:val="28"/>
        </w:rPr>
        <w:t xml:space="preserve">о-воспитательной деятельности, </w:t>
      </w:r>
      <w:r w:rsidRPr="007A7852">
        <w:rPr>
          <w:szCs w:val="28"/>
        </w:rPr>
        <w:t xml:space="preserve">реализуемой в воскресных школах (для детей) русской православной церкви для дошкольной ступени: </w:t>
      </w:r>
      <w:r w:rsidRPr="007A7852">
        <w:rPr>
          <w:rStyle w:val="s7"/>
          <w:iCs/>
          <w:color w:val="000000"/>
          <w:szCs w:val="28"/>
        </w:rPr>
        <w:t xml:space="preserve">«Православное воспитание детей дошкольного возраста – это первая ступень в процессе становления духовно-нравственной личности. В этом возрасте ребенок глубоко и трепетно воспринимает и переживает свои первые впечатления, обретая опыт, который в дальнейшем определит его жизненный путь и нравственный выбор. Очень важно, чтобы эти первые впечатления давали ему уроки добра и любви, раскрывали красоту и величие сотворенного Богом мира, учили беречь его. Воспитание в детях навыка добродетельной жизни должно проявляться в желании помогать другим людям, способности к сопереживанию, сорадости, адекватному проявлению своих </w:t>
      </w:r>
      <w:r w:rsidRPr="007A7852">
        <w:rPr>
          <w:rStyle w:val="s7"/>
          <w:iCs/>
          <w:color w:val="000000"/>
          <w:szCs w:val="28"/>
        </w:rPr>
        <w:lastRenderedPageBreak/>
        <w:t>чувств, в поддержании порядка и чистоты в доме и во дворе, в своих вещах</w:t>
      </w:r>
      <w:r w:rsidRPr="007A7852">
        <w:rPr>
          <w:color w:val="000000"/>
          <w:szCs w:val="28"/>
        </w:rPr>
        <w:t>» [5]</w:t>
      </w:r>
      <w:r>
        <w:rPr>
          <w:color w:val="000000"/>
          <w:szCs w:val="28"/>
        </w:rPr>
        <w:t>.</w:t>
      </w:r>
    </w:p>
    <w:p w:rsidR="00560B39" w:rsidRPr="007A7852" w:rsidRDefault="00560B39" w:rsidP="00560B39">
      <w:pPr>
        <w:spacing w:line="20" w:lineRule="atLeast"/>
        <w:jc w:val="both"/>
        <w:rPr>
          <w:szCs w:val="28"/>
        </w:rPr>
      </w:pPr>
      <w:r w:rsidRPr="007A7852">
        <w:rPr>
          <w:szCs w:val="28"/>
        </w:rPr>
        <w:t>Задачами дошкольной ступени являются православное духовно-нравственное воспитание и развитие детей, осуществляемые через приобщение к богослужебной жизни церкви, игровую, творческую, и развивающую деятельность,</w:t>
      </w:r>
      <w:r>
        <w:rPr>
          <w:szCs w:val="28"/>
        </w:rPr>
        <w:t xml:space="preserve"> а также через взаимное общение </w:t>
      </w:r>
      <w:r w:rsidRPr="007A7852">
        <w:rPr>
          <w:szCs w:val="28"/>
        </w:rPr>
        <w:t>[5]</w:t>
      </w:r>
      <w:r>
        <w:rPr>
          <w:szCs w:val="28"/>
        </w:rPr>
        <w:t>.</w:t>
      </w:r>
    </w:p>
    <w:p w:rsidR="00560B39" w:rsidRPr="007A7852" w:rsidRDefault="00560B39" w:rsidP="00560B39">
      <w:pPr>
        <w:spacing w:line="20" w:lineRule="atLeast"/>
        <w:jc w:val="both"/>
        <w:rPr>
          <w:color w:val="000000"/>
          <w:szCs w:val="28"/>
        </w:rPr>
      </w:pPr>
      <w:r w:rsidRPr="007A7852">
        <w:rPr>
          <w:szCs w:val="28"/>
        </w:rPr>
        <w:t>И именно эти задачи призвана</w:t>
      </w:r>
      <w:r>
        <w:rPr>
          <w:szCs w:val="28"/>
        </w:rPr>
        <w:t xml:space="preserve"> </w:t>
      </w:r>
      <w:r w:rsidRPr="007A7852">
        <w:rPr>
          <w:szCs w:val="28"/>
        </w:rPr>
        <w:t>осуществлять сегодня воскресная школа.</w:t>
      </w:r>
    </w:p>
    <w:p w:rsidR="00560B39" w:rsidRPr="007A7852" w:rsidRDefault="00560B39" w:rsidP="00560B39">
      <w:pPr>
        <w:spacing w:line="20" w:lineRule="atLeast"/>
        <w:jc w:val="both"/>
        <w:rPr>
          <w:szCs w:val="28"/>
        </w:rPr>
      </w:pPr>
      <w:r w:rsidRPr="007A7852">
        <w:rPr>
          <w:szCs w:val="28"/>
        </w:rPr>
        <w:t>Говорить о современном положении</w:t>
      </w:r>
      <w:r>
        <w:rPr>
          <w:szCs w:val="28"/>
        </w:rPr>
        <w:t xml:space="preserve"> </w:t>
      </w:r>
      <w:r w:rsidRPr="007A7852">
        <w:rPr>
          <w:szCs w:val="28"/>
        </w:rPr>
        <w:t>воскресной школы и ее значении в духовно-нравственном воспитании детей невозможно без</w:t>
      </w:r>
      <w:r>
        <w:rPr>
          <w:szCs w:val="28"/>
        </w:rPr>
        <w:t xml:space="preserve"> </w:t>
      </w:r>
      <w:r w:rsidRPr="007A7852">
        <w:rPr>
          <w:szCs w:val="28"/>
        </w:rPr>
        <w:t>понимания исторического</w:t>
      </w:r>
      <w:r>
        <w:rPr>
          <w:szCs w:val="28"/>
        </w:rPr>
        <w:t xml:space="preserve"> </w:t>
      </w:r>
      <w:r w:rsidRPr="007A7852">
        <w:rPr>
          <w:szCs w:val="28"/>
        </w:rPr>
        <w:t>прошлого. Для этого обратимся к работе Е.И</w:t>
      </w:r>
      <w:r>
        <w:rPr>
          <w:szCs w:val="28"/>
        </w:rPr>
        <w:t>. </w:t>
      </w:r>
      <w:r w:rsidRPr="007A7852">
        <w:rPr>
          <w:szCs w:val="28"/>
        </w:rPr>
        <w:t>Уфимцевой «Воскресная школа в системе религиозного образован</w:t>
      </w:r>
      <w:r>
        <w:rPr>
          <w:szCs w:val="28"/>
        </w:rPr>
        <w:t xml:space="preserve">ия Русской Православной Церкви» </w:t>
      </w:r>
      <w:r w:rsidRPr="007A7852">
        <w:rPr>
          <w:szCs w:val="28"/>
        </w:rPr>
        <w:t>[6]. Для Русской православной Церкви церковные воскресные школы не были характерны по ряду причин. Поскольку до революции во всех начальных и средних учебных</w:t>
      </w:r>
      <w:r>
        <w:rPr>
          <w:szCs w:val="28"/>
        </w:rPr>
        <w:t xml:space="preserve"> </w:t>
      </w:r>
      <w:r w:rsidRPr="007A7852">
        <w:rPr>
          <w:szCs w:val="28"/>
        </w:rPr>
        <w:t xml:space="preserve">заведениях Российской </w:t>
      </w:r>
      <w:r>
        <w:rPr>
          <w:szCs w:val="28"/>
        </w:rPr>
        <w:t xml:space="preserve">империи основной вероучительной </w:t>
      </w:r>
      <w:r w:rsidRPr="007A7852">
        <w:rPr>
          <w:szCs w:val="28"/>
        </w:rPr>
        <w:t>учебной дисциплиной был Закон Божий, необходимости в дополнительном конфессиональном образовании детей не существовало. Кроме того, первичн</w:t>
      </w:r>
      <w:r>
        <w:rPr>
          <w:szCs w:val="28"/>
        </w:rPr>
        <w:t xml:space="preserve">ое религиозное образование или </w:t>
      </w:r>
      <w:r w:rsidRPr="007A7852">
        <w:rPr>
          <w:szCs w:val="28"/>
        </w:rPr>
        <w:t>перв</w:t>
      </w:r>
      <w:r>
        <w:rPr>
          <w:szCs w:val="28"/>
        </w:rPr>
        <w:t xml:space="preserve">ичную религиозную социализацию маленькие дети получали </w:t>
      </w:r>
      <w:r w:rsidRPr="007A7852">
        <w:rPr>
          <w:szCs w:val="28"/>
        </w:rPr>
        <w:t>в своей семье и той православной культурной среде, которая сущес</w:t>
      </w:r>
      <w:r>
        <w:rPr>
          <w:szCs w:val="28"/>
        </w:rPr>
        <w:t xml:space="preserve">твовала как органическое целое </w:t>
      </w:r>
      <w:r w:rsidRPr="007A7852">
        <w:rPr>
          <w:szCs w:val="28"/>
        </w:rPr>
        <w:t>всего российского народа.</w:t>
      </w:r>
      <w:r>
        <w:rPr>
          <w:szCs w:val="28"/>
        </w:rPr>
        <w:t xml:space="preserve"> </w:t>
      </w:r>
      <w:r w:rsidRPr="007A7852">
        <w:rPr>
          <w:szCs w:val="28"/>
        </w:rPr>
        <w:t>Именно через семью и культурную среду дети получали основные вероучительные знания о Боге, мире, человеке, у них формировались трудовые навыки и навыки христианской морали. Именно в семье закладывались основы понятий совести, добра и зла, ответственности, уважения к родителям и старшим, трудолюбие. Именно через семью ребенок знакомился с церковным миром, учился стоять на службах и участвовать в церковных таинствах, видел великую силу молитвы, целесообразность и</w:t>
      </w:r>
      <w:r>
        <w:rPr>
          <w:szCs w:val="28"/>
        </w:rPr>
        <w:t xml:space="preserve"> красоту церковных праздников.</w:t>
      </w:r>
    </w:p>
    <w:p w:rsidR="00560B39" w:rsidRPr="007A7852" w:rsidRDefault="00560B39" w:rsidP="00560B39">
      <w:pPr>
        <w:spacing w:line="20" w:lineRule="atLeast"/>
        <w:jc w:val="both"/>
        <w:rPr>
          <w:szCs w:val="28"/>
        </w:rPr>
      </w:pPr>
      <w:r w:rsidRPr="007A7852">
        <w:rPr>
          <w:szCs w:val="28"/>
        </w:rPr>
        <w:t>По мере взросления ребенка эти знания получали подкрепление и дальнейшее развити</w:t>
      </w:r>
      <w:r>
        <w:rPr>
          <w:szCs w:val="28"/>
        </w:rPr>
        <w:t>е в церковно-приходских школах.</w:t>
      </w:r>
    </w:p>
    <w:p w:rsidR="00560B39" w:rsidRPr="007A7852" w:rsidRDefault="00560B39" w:rsidP="00560B39">
      <w:pPr>
        <w:spacing w:line="20" w:lineRule="atLeast"/>
        <w:jc w:val="both"/>
        <w:rPr>
          <w:szCs w:val="28"/>
        </w:rPr>
      </w:pPr>
      <w:r w:rsidRPr="007A7852">
        <w:rPr>
          <w:szCs w:val="28"/>
        </w:rPr>
        <w:t>В связи с революционными событиями в нашей стране, гонениями на церковь и отделением церкви от государств</w:t>
      </w:r>
      <w:r>
        <w:rPr>
          <w:szCs w:val="28"/>
        </w:rPr>
        <w:t xml:space="preserve">а, семья потеряла традиционную </w:t>
      </w:r>
      <w:r w:rsidRPr="007A7852">
        <w:rPr>
          <w:szCs w:val="28"/>
        </w:rPr>
        <w:t>опору в виде православной веры. Кро</w:t>
      </w:r>
      <w:r>
        <w:rPr>
          <w:szCs w:val="28"/>
        </w:rPr>
        <w:t xml:space="preserve">ме того, была изменена система </w:t>
      </w:r>
      <w:r w:rsidRPr="007A7852">
        <w:rPr>
          <w:szCs w:val="28"/>
        </w:rPr>
        <w:t>образования и из нее полностью</w:t>
      </w:r>
      <w:r>
        <w:rPr>
          <w:szCs w:val="28"/>
        </w:rPr>
        <w:t xml:space="preserve"> исключена церковно-</w:t>
      </w:r>
      <w:r w:rsidRPr="007A7852">
        <w:rPr>
          <w:szCs w:val="28"/>
        </w:rPr>
        <w:t>приходская школа. Задачу по духовно – нравственному воспитанию детей дошкольного возраста взяло на себя государство че</w:t>
      </w:r>
      <w:r>
        <w:rPr>
          <w:szCs w:val="28"/>
        </w:rPr>
        <w:t>рез образовательные учреждения.</w:t>
      </w:r>
    </w:p>
    <w:p w:rsidR="00560B39" w:rsidRPr="007A7852" w:rsidRDefault="00560B39" w:rsidP="00560B39">
      <w:pPr>
        <w:spacing w:line="20" w:lineRule="atLeast"/>
        <w:jc w:val="both"/>
        <w:rPr>
          <w:szCs w:val="28"/>
        </w:rPr>
      </w:pPr>
      <w:r w:rsidRPr="007A7852">
        <w:rPr>
          <w:szCs w:val="28"/>
        </w:rPr>
        <w:t>Лишь в 90-х годах</w:t>
      </w:r>
      <w:r>
        <w:rPr>
          <w:szCs w:val="28"/>
        </w:rPr>
        <w:t xml:space="preserve"> </w:t>
      </w:r>
      <w:r w:rsidRPr="007A7852">
        <w:rPr>
          <w:szCs w:val="28"/>
        </w:rPr>
        <w:t>ХХ века</w:t>
      </w:r>
      <w:r>
        <w:rPr>
          <w:szCs w:val="28"/>
        </w:rPr>
        <w:t xml:space="preserve"> </w:t>
      </w:r>
      <w:r w:rsidRPr="007A7852">
        <w:rPr>
          <w:szCs w:val="28"/>
        </w:rPr>
        <w:t>началось возрождение православного церковно-приходского образования. При приходах стали появляться воскресные школы как форма работы с детьми и молодежью.</w:t>
      </w:r>
      <w:r>
        <w:rPr>
          <w:szCs w:val="28"/>
        </w:rPr>
        <w:t xml:space="preserve"> </w:t>
      </w:r>
      <w:r w:rsidRPr="007A7852">
        <w:rPr>
          <w:szCs w:val="28"/>
        </w:rPr>
        <w:t>Хотя</w:t>
      </w:r>
      <w:r>
        <w:rPr>
          <w:szCs w:val="28"/>
        </w:rPr>
        <w:t xml:space="preserve"> </w:t>
      </w:r>
      <w:r w:rsidRPr="007A7852">
        <w:rPr>
          <w:szCs w:val="28"/>
        </w:rPr>
        <w:t>говорить об их возрождении</w:t>
      </w:r>
      <w:r>
        <w:rPr>
          <w:szCs w:val="28"/>
        </w:rPr>
        <w:t xml:space="preserve"> </w:t>
      </w:r>
      <w:r w:rsidRPr="007A7852">
        <w:rPr>
          <w:szCs w:val="28"/>
        </w:rPr>
        <w:t xml:space="preserve">с нашей точки зрения </w:t>
      </w:r>
      <w:r>
        <w:rPr>
          <w:szCs w:val="28"/>
        </w:rPr>
        <w:t>–</w:t>
      </w:r>
      <w:r w:rsidRPr="007A7852">
        <w:rPr>
          <w:szCs w:val="28"/>
        </w:rPr>
        <w:t xml:space="preserve"> неуместно. Ведь прямое</w:t>
      </w:r>
      <w:r>
        <w:rPr>
          <w:szCs w:val="28"/>
        </w:rPr>
        <w:t xml:space="preserve"> </w:t>
      </w:r>
      <w:r w:rsidRPr="007A7852">
        <w:rPr>
          <w:szCs w:val="28"/>
        </w:rPr>
        <w:t xml:space="preserve">повторение в истории невозможно, да и нежелательно возрождать </w:t>
      </w:r>
      <w:r w:rsidRPr="007A7852">
        <w:rPr>
          <w:szCs w:val="28"/>
        </w:rPr>
        <w:lastRenderedPageBreak/>
        <w:t>систему религиозного образования дореволюционного типа. Поскольку и оно не было совер</w:t>
      </w:r>
      <w:r>
        <w:rPr>
          <w:szCs w:val="28"/>
        </w:rPr>
        <w:t xml:space="preserve">шенно, в нем также существовали </w:t>
      </w:r>
      <w:r w:rsidRPr="007A7852">
        <w:rPr>
          <w:szCs w:val="28"/>
        </w:rPr>
        <w:t>свои недостатки.</w:t>
      </w:r>
    </w:p>
    <w:p w:rsidR="00560B39" w:rsidRPr="007A7852" w:rsidRDefault="00560B39" w:rsidP="00560B39">
      <w:pPr>
        <w:spacing w:line="20" w:lineRule="atLeast"/>
        <w:jc w:val="both"/>
        <w:rPr>
          <w:szCs w:val="28"/>
        </w:rPr>
      </w:pPr>
      <w:r w:rsidRPr="007A7852">
        <w:rPr>
          <w:szCs w:val="28"/>
        </w:rPr>
        <w:t>По мнению Л.В.</w:t>
      </w:r>
      <w:r>
        <w:rPr>
          <w:szCs w:val="28"/>
        </w:rPr>
        <w:t> </w:t>
      </w:r>
      <w:r w:rsidRPr="007A7852">
        <w:rPr>
          <w:szCs w:val="28"/>
        </w:rPr>
        <w:t>Суровой, в современное</w:t>
      </w:r>
      <w:r>
        <w:rPr>
          <w:szCs w:val="28"/>
        </w:rPr>
        <w:t xml:space="preserve"> </w:t>
      </w:r>
      <w:r w:rsidRPr="007A7852">
        <w:rPr>
          <w:szCs w:val="28"/>
        </w:rPr>
        <w:t>время «к</w:t>
      </w:r>
      <w:r>
        <w:rPr>
          <w:szCs w:val="28"/>
        </w:rPr>
        <w:t xml:space="preserve"> </w:t>
      </w:r>
      <w:r w:rsidRPr="007A7852">
        <w:rPr>
          <w:szCs w:val="28"/>
        </w:rPr>
        <w:t>вопросу о традиции и наследии мы должны подходить творчески. Нужно прежде всего понять, что именно из наследия прошлого мы хотим продолжить, а от чего следует избавиться, что из опыта прошлого нам по</w:t>
      </w:r>
      <w:r>
        <w:rPr>
          <w:szCs w:val="28"/>
        </w:rPr>
        <w:t xml:space="preserve">лезно, а что противно и чуждо» </w:t>
      </w:r>
      <w:r w:rsidRPr="007A7852">
        <w:rPr>
          <w:szCs w:val="28"/>
        </w:rPr>
        <w:t>[7</w:t>
      </w:r>
      <w:r>
        <w:rPr>
          <w:szCs w:val="28"/>
        </w:rPr>
        <w:t>, с</w:t>
      </w:r>
      <w:r w:rsidRPr="004B6C2C">
        <w:rPr>
          <w:szCs w:val="28"/>
        </w:rPr>
        <w:t>.</w:t>
      </w:r>
      <w:r>
        <w:rPr>
          <w:szCs w:val="28"/>
        </w:rPr>
        <w:t> </w:t>
      </w:r>
      <w:r w:rsidRPr="004B6C2C">
        <w:rPr>
          <w:szCs w:val="28"/>
        </w:rPr>
        <w:t>21–</w:t>
      </w:r>
      <w:r>
        <w:rPr>
          <w:szCs w:val="28"/>
        </w:rPr>
        <w:t>2</w:t>
      </w:r>
      <w:r w:rsidRPr="004B6C2C">
        <w:rPr>
          <w:szCs w:val="28"/>
        </w:rPr>
        <w:t>2</w:t>
      </w:r>
      <w:r w:rsidRPr="007A7852">
        <w:rPr>
          <w:szCs w:val="28"/>
        </w:rPr>
        <w:t>]</w:t>
      </w:r>
      <w:r>
        <w:rPr>
          <w:szCs w:val="28"/>
        </w:rPr>
        <w:t>.</w:t>
      </w:r>
    </w:p>
    <w:p w:rsidR="00560B39" w:rsidRPr="007A7852" w:rsidRDefault="00560B39" w:rsidP="00560B39">
      <w:pPr>
        <w:spacing w:line="20" w:lineRule="atLeast"/>
        <w:jc w:val="both"/>
        <w:rPr>
          <w:szCs w:val="28"/>
        </w:rPr>
      </w:pPr>
      <w:r w:rsidRPr="007A7852">
        <w:rPr>
          <w:szCs w:val="28"/>
        </w:rPr>
        <w:t>Задача современных педагогов воскресной школы</w:t>
      </w:r>
      <w:r>
        <w:rPr>
          <w:szCs w:val="28"/>
        </w:rPr>
        <w:t xml:space="preserve"> </w:t>
      </w:r>
      <w:r w:rsidRPr="007A7852">
        <w:rPr>
          <w:szCs w:val="28"/>
        </w:rPr>
        <w:t>«вдумчиво осмысляя прошлое, все время рождать новое. Ведь само понятие традиции не есть что-то неизменяемое, а живой динамичный интеграционный процесс»</w:t>
      </w:r>
      <w:r>
        <w:rPr>
          <w:szCs w:val="28"/>
        </w:rPr>
        <w:t xml:space="preserve"> </w:t>
      </w:r>
      <w:r w:rsidRPr="007A7852">
        <w:rPr>
          <w:szCs w:val="28"/>
        </w:rPr>
        <w:t>[7</w:t>
      </w:r>
      <w:r>
        <w:rPr>
          <w:szCs w:val="28"/>
        </w:rPr>
        <w:t>, с</w:t>
      </w:r>
      <w:r w:rsidRPr="004B6C2C">
        <w:rPr>
          <w:szCs w:val="28"/>
        </w:rPr>
        <w:t>.</w:t>
      </w:r>
      <w:r>
        <w:rPr>
          <w:szCs w:val="28"/>
        </w:rPr>
        <w:t> </w:t>
      </w:r>
      <w:r w:rsidRPr="004B6C2C">
        <w:rPr>
          <w:szCs w:val="28"/>
        </w:rPr>
        <w:t>37–38</w:t>
      </w:r>
      <w:r w:rsidRPr="007A7852">
        <w:rPr>
          <w:szCs w:val="28"/>
        </w:rPr>
        <w:t>]. И от нас, как педагогов, зависит, как мы сформируем</w:t>
      </w:r>
      <w:r>
        <w:rPr>
          <w:szCs w:val="28"/>
        </w:rPr>
        <w:t xml:space="preserve"> новое </w:t>
      </w:r>
      <w:r w:rsidRPr="007A7852">
        <w:rPr>
          <w:szCs w:val="28"/>
        </w:rPr>
        <w:t>педагогическое (воспитательное и</w:t>
      </w:r>
      <w:r>
        <w:rPr>
          <w:szCs w:val="28"/>
        </w:rPr>
        <w:t xml:space="preserve"> образовательное) пространство </w:t>
      </w:r>
      <w:r w:rsidRPr="007A7852">
        <w:rPr>
          <w:szCs w:val="28"/>
        </w:rPr>
        <w:t>воскресной школы. Правильно было бы поставить вопрос о создании такой формы обучения и воспитания детей, которая была бы связана с жизнью семьи и церкви. По существу, это</w:t>
      </w:r>
      <w:r>
        <w:rPr>
          <w:szCs w:val="28"/>
        </w:rPr>
        <w:t xml:space="preserve"> </w:t>
      </w:r>
      <w:r w:rsidRPr="007A7852">
        <w:rPr>
          <w:szCs w:val="28"/>
        </w:rPr>
        <w:t>аналог первичной религиозной социализации,</w:t>
      </w:r>
      <w:r>
        <w:rPr>
          <w:szCs w:val="28"/>
        </w:rPr>
        <w:t xml:space="preserve"> </w:t>
      </w:r>
      <w:r w:rsidRPr="007A7852">
        <w:rPr>
          <w:szCs w:val="28"/>
        </w:rPr>
        <w:t>о чем говорилось выше.</w:t>
      </w:r>
      <w:r>
        <w:rPr>
          <w:szCs w:val="28"/>
        </w:rPr>
        <w:t xml:space="preserve"> </w:t>
      </w:r>
      <w:r w:rsidRPr="007A7852">
        <w:rPr>
          <w:szCs w:val="28"/>
        </w:rPr>
        <w:t>Дать такую социализацию в домашних условиях в современном обществе и современной семье родители не могут в силу ряда причин: недостаточно знаний, нет привязанности жизни семьи к жизни храма, т</w:t>
      </w:r>
      <w:r>
        <w:rPr>
          <w:szCs w:val="28"/>
        </w:rPr>
        <w:t>о</w:t>
      </w:r>
      <w:r w:rsidRPr="007A7852">
        <w:rPr>
          <w:szCs w:val="28"/>
        </w:rPr>
        <w:t xml:space="preserve"> </w:t>
      </w:r>
      <w:r>
        <w:rPr>
          <w:szCs w:val="28"/>
        </w:rPr>
        <w:t xml:space="preserve">есть </w:t>
      </w:r>
      <w:r w:rsidRPr="007A7852">
        <w:rPr>
          <w:szCs w:val="28"/>
        </w:rPr>
        <w:t>к основному богослужебному кругу, у самих родителей нет цельности в мировосп</w:t>
      </w:r>
      <w:r>
        <w:rPr>
          <w:szCs w:val="28"/>
        </w:rPr>
        <w:t xml:space="preserve">риятии, сложности с донесением столь серьезной информации до детей </w:t>
      </w:r>
      <w:r w:rsidRPr="007A7852">
        <w:rPr>
          <w:szCs w:val="28"/>
        </w:rPr>
        <w:t xml:space="preserve">любого возраста. </w:t>
      </w:r>
    </w:p>
    <w:p w:rsidR="00560B39" w:rsidRPr="007A7852" w:rsidRDefault="00560B39" w:rsidP="00560B39">
      <w:pPr>
        <w:spacing w:line="20" w:lineRule="atLeast"/>
        <w:jc w:val="both"/>
        <w:rPr>
          <w:szCs w:val="28"/>
        </w:rPr>
      </w:pPr>
      <w:r w:rsidRPr="007A7852">
        <w:rPr>
          <w:szCs w:val="28"/>
        </w:rPr>
        <w:t>Учитывая вышеизложе</w:t>
      </w:r>
      <w:r>
        <w:rPr>
          <w:szCs w:val="28"/>
        </w:rPr>
        <w:t>нное, можно сказать, что место современной воскресной школы соответствует</w:t>
      </w:r>
      <w:r w:rsidRPr="007A7852">
        <w:rPr>
          <w:szCs w:val="28"/>
        </w:rPr>
        <w:t xml:space="preserve"> месту семьи в первичной религиозной соц</w:t>
      </w:r>
      <w:r>
        <w:rPr>
          <w:szCs w:val="28"/>
        </w:rPr>
        <w:t>иализации ребенка. И оно несет на себе функции церковно-</w:t>
      </w:r>
      <w:r w:rsidRPr="007A7852">
        <w:rPr>
          <w:szCs w:val="28"/>
        </w:rPr>
        <w:t>приходской школы по ознакомлению детей с первичными основами нашей православной веры.</w:t>
      </w:r>
    </w:p>
    <w:p w:rsidR="00560B39" w:rsidRDefault="00560B39" w:rsidP="00560B39">
      <w:pPr>
        <w:spacing w:line="20" w:lineRule="atLeast"/>
        <w:jc w:val="both"/>
        <w:rPr>
          <w:szCs w:val="28"/>
        </w:rPr>
      </w:pPr>
      <w:r>
        <w:rPr>
          <w:szCs w:val="28"/>
        </w:rPr>
        <w:t>А для того, чтобы</w:t>
      </w:r>
      <w:r w:rsidRPr="007A7852">
        <w:rPr>
          <w:szCs w:val="28"/>
        </w:rPr>
        <w:t xml:space="preserve"> соответствовать духу времени и не потерять наших детей</w:t>
      </w:r>
      <w:r>
        <w:rPr>
          <w:szCs w:val="28"/>
        </w:rPr>
        <w:t xml:space="preserve"> </w:t>
      </w:r>
      <w:r w:rsidRPr="007A7852">
        <w:rPr>
          <w:szCs w:val="28"/>
        </w:rPr>
        <w:t>в</w:t>
      </w:r>
      <w:r>
        <w:rPr>
          <w:szCs w:val="28"/>
        </w:rPr>
        <w:t xml:space="preserve"> </w:t>
      </w:r>
      <w:r w:rsidRPr="007A7852">
        <w:rPr>
          <w:szCs w:val="28"/>
        </w:rPr>
        <w:t>мировом</w:t>
      </w:r>
      <w:r>
        <w:rPr>
          <w:szCs w:val="28"/>
        </w:rPr>
        <w:t xml:space="preserve"> </w:t>
      </w:r>
      <w:r w:rsidRPr="007A7852">
        <w:rPr>
          <w:szCs w:val="28"/>
        </w:rPr>
        <w:t>пространстве</w:t>
      </w:r>
      <w:r>
        <w:rPr>
          <w:szCs w:val="28"/>
        </w:rPr>
        <w:t xml:space="preserve"> </w:t>
      </w:r>
      <w:r w:rsidRPr="007A7852">
        <w:rPr>
          <w:szCs w:val="28"/>
        </w:rPr>
        <w:t>глобализации,</w:t>
      </w:r>
      <w:r>
        <w:rPr>
          <w:szCs w:val="28"/>
        </w:rPr>
        <w:t xml:space="preserve"> </w:t>
      </w:r>
      <w:r w:rsidRPr="007A7852">
        <w:rPr>
          <w:szCs w:val="28"/>
        </w:rPr>
        <w:t>воскресная школа в современном понимании должна «отовсюду</w:t>
      </w:r>
      <w:r>
        <w:rPr>
          <w:szCs w:val="28"/>
        </w:rPr>
        <w:t xml:space="preserve"> </w:t>
      </w:r>
      <w:r w:rsidRPr="007A7852">
        <w:rPr>
          <w:szCs w:val="28"/>
        </w:rPr>
        <w:t>брать лучшее, искать новые оригинальные методики, уточнят</w:t>
      </w:r>
      <w:r>
        <w:rPr>
          <w:szCs w:val="28"/>
        </w:rPr>
        <w:t>ь их. Совершенствовать, сверяя</w:t>
      </w:r>
      <w:r w:rsidRPr="007A7852">
        <w:rPr>
          <w:szCs w:val="28"/>
        </w:rPr>
        <w:t xml:space="preserve"> с духом Божественного откровения, и, не боясь, применять все лучшее в своей практике.</w:t>
      </w:r>
      <w:r>
        <w:rPr>
          <w:szCs w:val="28"/>
        </w:rPr>
        <w:t xml:space="preserve"> </w:t>
      </w:r>
      <w:r w:rsidRPr="007A7852">
        <w:rPr>
          <w:szCs w:val="28"/>
        </w:rPr>
        <w:t>Толь</w:t>
      </w:r>
      <w:r>
        <w:rPr>
          <w:szCs w:val="28"/>
        </w:rPr>
        <w:t xml:space="preserve">ко так </w:t>
      </w:r>
      <w:r w:rsidRPr="007A7852">
        <w:rPr>
          <w:szCs w:val="28"/>
        </w:rPr>
        <w:t>мы сможем выполнить те задачи по духовно-нравственному развитию детей, которые ставит пер</w:t>
      </w:r>
      <w:r>
        <w:rPr>
          <w:szCs w:val="28"/>
        </w:rPr>
        <w:t>ед нами Церковь» и государство</w:t>
      </w:r>
      <w:r w:rsidRPr="007A7852">
        <w:rPr>
          <w:szCs w:val="28"/>
        </w:rPr>
        <w:t xml:space="preserve"> [5]</w:t>
      </w:r>
      <w:r>
        <w:rPr>
          <w:szCs w:val="28"/>
        </w:rPr>
        <w:t>.</w:t>
      </w:r>
    </w:p>
    <w:p w:rsidR="00560B39" w:rsidRPr="007A7852" w:rsidRDefault="00560B39" w:rsidP="00560B39">
      <w:pPr>
        <w:spacing w:line="20" w:lineRule="atLeast"/>
        <w:jc w:val="both"/>
        <w:rPr>
          <w:szCs w:val="28"/>
        </w:rPr>
      </w:pPr>
    </w:p>
    <w:p w:rsidR="00560B39" w:rsidRDefault="00560B39" w:rsidP="00560B39">
      <w:pPr>
        <w:spacing w:line="20" w:lineRule="atLeast"/>
        <w:jc w:val="center"/>
        <w:rPr>
          <w:sz w:val="24"/>
          <w:szCs w:val="28"/>
        </w:rPr>
      </w:pPr>
      <w:r w:rsidRPr="00482F3C">
        <w:rPr>
          <w:sz w:val="24"/>
          <w:szCs w:val="28"/>
        </w:rPr>
        <w:t xml:space="preserve">Список </w:t>
      </w:r>
      <w:r>
        <w:rPr>
          <w:sz w:val="24"/>
          <w:szCs w:val="28"/>
        </w:rPr>
        <w:t>используемой литературы</w:t>
      </w:r>
    </w:p>
    <w:p w:rsidR="00560B39" w:rsidRPr="004B6C2C" w:rsidRDefault="00560B39" w:rsidP="00560B39">
      <w:pPr>
        <w:spacing w:line="20" w:lineRule="atLeast"/>
        <w:jc w:val="both"/>
        <w:rPr>
          <w:sz w:val="24"/>
          <w:szCs w:val="28"/>
        </w:rPr>
      </w:pPr>
      <w:r>
        <w:rPr>
          <w:sz w:val="24"/>
          <w:szCs w:val="28"/>
        </w:rPr>
        <w:t xml:space="preserve">1. </w:t>
      </w:r>
      <w:r w:rsidRPr="00577794">
        <w:rPr>
          <w:bCs/>
          <w:sz w:val="24"/>
          <w:szCs w:val="30"/>
          <w:shd w:val="clear" w:color="auto" w:fill="FAFAFA"/>
        </w:rPr>
        <w:t>России нужно готовиться к столетию хаоса</w:t>
      </w:r>
      <w:r w:rsidRPr="00577794">
        <w:rPr>
          <w:rFonts w:ascii="Arial" w:hAnsi="Arial" w:cs="Arial"/>
          <w:b/>
          <w:bCs/>
          <w:sz w:val="24"/>
          <w:szCs w:val="30"/>
          <w:shd w:val="clear" w:color="auto" w:fill="FAFAFA"/>
        </w:rPr>
        <w:t xml:space="preserve"> </w:t>
      </w:r>
      <w:r w:rsidRPr="00577794">
        <w:rPr>
          <w:bCs/>
          <w:sz w:val="24"/>
          <w:szCs w:val="30"/>
          <w:shd w:val="clear" w:color="auto" w:fill="FAFAFA"/>
        </w:rPr>
        <w:t xml:space="preserve">[Электронный ресурс] </w:t>
      </w:r>
      <w:r>
        <w:rPr>
          <w:bCs/>
          <w:sz w:val="24"/>
          <w:szCs w:val="30"/>
          <w:shd w:val="clear" w:color="auto" w:fill="FAFAFA"/>
          <w:lang w:val="en-US"/>
        </w:rPr>
        <w:t>URL</w:t>
      </w:r>
      <w:r w:rsidRPr="004B6C2C">
        <w:rPr>
          <w:bCs/>
          <w:sz w:val="24"/>
          <w:szCs w:val="30"/>
          <w:shd w:val="clear" w:color="auto" w:fill="FAFAFA"/>
        </w:rPr>
        <w:t>:</w:t>
      </w:r>
      <w:r>
        <w:rPr>
          <w:bCs/>
          <w:sz w:val="24"/>
          <w:szCs w:val="30"/>
          <w:shd w:val="clear" w:color="auto" w:fill="FAFAFA"/>
          <w:lang w:val="en-US"/>
        </w:rPr>
        <w:t> </w:t>
      </w:r>
      <w:hyperlink r:id="rId18" w:history="1">
        <w:r w:rsidRPr="00482F3C">
          <w:rPr>
            <w:rStyle w:val="a6"/>
            <w:color w:val="auto"/>
            <w:sz w:val="24"/>
            <w:szCs w:val="28"/>
            <w:u w:val="none"/>
            <w:lang w:val="en-US"/>
          </w:rPr>
          <w:t>http</w:t>
        </w:r>
        <w:r w:rsidRPr="00482F3C">
          <w:rPr>
            <w:rStyle w:val="a6"/>
            <w:color w:val="auto"/>
            <w:sz w:val="24"/>
            <w:szCs w:val="28"/>
            <w:u w:val="none"/>
          </w:rPr>
          <w:t>://</w:t>
        </w:r>
        <w:r w:rsidRPr="00482F3C">
          <w:rPr>
            <w:rStyle w:val="a6"/>
            <w:color w:val="auto"/>
            <w:sz w:val="24"/>
            <w:szCs w:val="28"/>
            <w:u w:val="none"/>
            <w:lang w:val="en-US"/>
          </w:rPr>
          <w:t>andreyfursov</w:t>
        </w:r>
        <w:r w:rsidRPr="00482F3C">
          <w:rPr>
            <w:rStyle w:val="a6"/>
            <w:color w:val="auto"/>
            <w:sz w:val="24"/>
            <w:szCs w:val="28"/>
            <w:u w:val="none"/>
          </w:rPr>
          <w:t>.</w:t>
        </w:r>
        <w:r w:rsidRPr="00482F3C">
          <w:rPr>
            <w:rStyle w:val="a6"/>
            <w:color w:val="auto"/>
            <w:sz w:val="24"/>
            <w:szCs w:val="28"/>
            <w:u w:val="none"/>
            <w:lang w:val="en-US"/>
          </w:rPr>
          <w:t>ru</w:t>
        </w:r>
        <w:r w:rsidRPr="00482F3C">
          <w:rPr>
            <w:rStyle w:val="a6"/>
            <w:color w:val="auto"/>
            <w:sz w:val="24"/>
            <w:szCs w:val="28"/>
            <w:u w:val="none"/>
          </w:rPr>
          <w:t>/</w:t>
        </w:r>
        <w:r w:rsidRPr="00482F3C">
          <w:rPr>
            <w:rStyle w:val="a6"/>
            <w:color w:val="auto"/>
            <w:sz w:val="24"/>
            <w:szCs w:val="28"/>
            <w:u w:val="none"/>
            <w:lang w:val="en-US"/>
          </w:rPr>
          <w:t>news</w:t>
        </w:r>
        <w:r w:rsidRPr="00482F3C">
          <w:rPr>
            <w:rStyle w:val="a6"/>
            <w:color w:val="auto"/>
            <w:sz w:val="24"/>
            <w:szCs w:val="28"/>
            <w:u w:val="none"/>
          </w:rPr>
          <w:t>/</w:t>
        </w:r>
        <w:r w:rsidRPr="00482F3C">
          <w:rPr>
            <w:rStyle w:val="a6"/>
            <w:color w:val="auto"/>
            <w:sz w:val="24"/>
            <w:szCs w:val="28"/>
            <w:u w:val="none"/>
            <w:lang w:val="en-US"/>
          </w:rPr>
          <w:t>rossii</w:t>
        </w:r>
        <w:r w:rsidRPr="00482F3C">
          <w:rPr>
            <w:rStyle w:val="a6"/>
            <w:color w:val="auto"/>
            <w:sz w:val="24"/>
            <w:szCs w:val="28"/>
            <w:u w:val="none"/>
          </w:rPr>
          <w:t>_</w:t>
        </w:r>
        <w:r w:rsidRPr="00482F3C">
          <w:rPr>
            <w:rStyle w:val="a6"/>
            <w:color w:val="auto"/>
            <w:sz w:val="24"/>
            <w:szCs w:val="28"/>
            <w:u w:val="none"/>
            <w:lang w:val="en-US"/>
          </w:rPr>
          <w:t>nuzhno</w:t>
        </w:r>
        <w:r w:rsidRPr="00482F3C">
          <w:rPr>
            <w:rStyle w:val="a6"/>
            <w:color w:val="auto"/>
            <w:sz w:val="24"/>
            <w:szCs w:val="28"/>
            <w:u w:val="none"/>
          </w:rPr>
          <w:t>_</w:t>
        </w:r>
        <w:r w:rsidRPr="00482F3C">
          <w:rPr>
            <w:rStyle w:val="a6"/>
            <w:color w:val="auto"/>
            <w:sz w:val="24"/>
            <w:szCs w:val="28"/>
            <w:u w:val="none"/>
            <w:lang w:val="en-US"/>
          </w:rPr>
          <w:t>gotovitsja</w:t>
        </w:r>
        <w:r w:rsidRPr="00482F3C">
          <w:rPr>
            <w:rStyle w:val="a6"/>
            <w:color w:val="auto"/>
            <w:sz w:val="24"/>
            <w:szCs w:val="28"/>
            <w:u w:val="none"/>
          </w:rPr>
          <w:t>_</w:t>
        </w:r>
        <w:r w:rsidRPr="00482F3C">
          <w:rPr>
            <w:rStyle w:val="a6"/>
            <w:color w:val="auto"/>
            <w:sz w:val="24"/>
            <w:szCs w:val="28"/>
            <w:u w:val="none"/>
            <w:lang w:val="en-US"/>
          </w:rPr>
          <w:t>k</w:t>
        </w:r>
        <w:r w:rsidRPr="00482F3C">
          <w:rPr>
            <w:rStyle w:val="a6"/>
            <w:color w:val="auto"/>
            <w:sz w:val="24"/>
            <w:szCs w:val="28"/>
            <w:u w:val="none"/>
          </w:rPr>
          <w:t>_</w:t>
        </w:r>
        <w:r w:rsidRPr="00482F3C">
          <w:rPr>
            <w:rStyle w:val="a6"/>
            <w:color w:val="auto"/>
            <w:sz w:val="24"/>
            <w:szCs w:val="28"/>
            <w:u w:val="none"/>
            <w:lang w:val="en-US"/>
          </w:rPr>
          <w:t>stoletiju</w:t>
        </w:r>
        <w:r w:rsidRPr="00482F3C">
          <w:rPr>
            <w:rStyle w:val="a6"/>
            <w:color w:val="auto"/>
            <w:sz w:val="24"/>
            <w:szCs w:val="28"/>
            <w:u w:val="none"/>
          </w:rPr>
          <w:t>_</w:t>
        </w:r>
        <w:r w:rsidRPr="00482F3C">
          <w:rPr>
            <w:rStyle w:val="a6"/>
            <w:color w:val="auto"/>
            <w:sz w:val="24"/>
            <w:szCs w:val="28"/>
            <w:u w:val="none"/>
            <w:lang w:val="en-US"/>
          </w:rPr>
          <w:t>khaosa</w:t>
        </w:r>
        <w:r w:rsidRPr="00482F3C">
          <w:rPr>
            <w:rStyle w:val="a6"/>
            <w:color w:val="auto"/>
            <w:sz w:val="24"/>
            <w:szCs w:val="28"/>
            <w:u w:val="none"/>
          </w:rPr>
          <w:t>/2017-04-29-631</w:t>
        </w:r>
      </w:hyperlink>
      <w:r w:rsidRPr="004B6C2C">
        <w:rPr>
          <w:rStyle w:val="a6"/>
          <w:color w:val="auto"/>
          <w:sz w:val="24"/>
          <w:szCs w:val="28"/>
          <w:u w:val="none"/>
        </w:rPr>
        <w:t xml:space="preserve"> (дата обращения</w:t>
      </w:r>
      <w:r>
        <w:rPr>
          <w:rStyle w:val="a6"/>
          <w:color w:val="auto"/>
          <w:sz w:val="24"/>
          <w:szCs w:val="28"/>
          <w:u w:val="none"/>
        </w:rPr>
        <w:t>: 29.04.2017</w:t>
      </w:r>
      <w:r w:rsidRPr="004B6C2C">
        <w:rPr>
          <w:rStyle w:val="a6"/>
          <w:color w:val="auto"/>
          <w:sz w:val="24"/>
          <w:szCs w:val="28"/>
          <w:u w:val="none"/>
        </w:rPr>
        <w:t>)</w:t>
      </w:r>
      <w:r>
        <w:rPr>
          <w:rStyle w:val="a6"/>
          <w:color w:val="auto"/>
          <w:sz w:val="24"/>
          <w:szCs w:val="28"/>
          <w:u w:val="none"/>
        </w:rPr>
        <w:t>.</w:t>
      </w:r>
    </w:p>
    <w:p w:rsidR="00560B39" w:rsidRDefault="00560B39" w:rsidP="00560B39">
      <w:pPr>
        <w:spacing w:line="20" w:lineRule="atLeast"/>
        <w:jc w:val="both"/>
        <w:rPr>
          <w:sz w:val="24"/>
          <w:szCs w:val="28"/>
        </w:rPr>
      </w:pPr>
      <w:r>
        <w:rPr>
          <w:sz w:val="24"/>
          <w:szCs w:val="28"/>
        </w:rPr>
        <w:t xml:space="preserve">2. </w:t>
      </w:r>
      <w:r w:rsidRPr="00482F3C">
        <w:rPr>
          <w:sz w:val="24"/>
          <w:szCs w:val="28"/>
        </w:rPr>
        <w:t>Ожегов</w:t>
      </w:r>
      <w:r>
        <w:rPr>
          <w:sz w:val="24"/>
          <w:szCs w:val="28"/>
        </w:rPr>
        <w:t>, </w:t>
      </w:r>
      <w:r w:rsidRPr="00482F3C">
        <w:rPr>
          <w:sz w:val="24"/>
          <w:szCs w:val="28"/>
        </w:rPr>
        <w:t>С.И., Шведова</w:t>
      </w:r>
      <w:r>
        <w:rPr>
          <w:sz w:val="24"/>
          <w:szCs w:val="28"/>
        </w:rPr>
        <w:t>, </w:t>
      </w:r>
      <w:r w:rsidRPr="00482F3C">
        <w:rPr>
          <w:sz w:val="24"/>
          <w:szCs w:val="28"/>
        </w:rPr>
        <w:t>Н.Ю. Толковый словарь русского языка: 80 000 слов и фразеологических выражений</w:t>
      </w:r>
      <w:r>
        <w:rPr>
          <w:sz w:val="24"/>
          <w:szCs w:val="28"/>
        </w:rPr>
        <w:t xml:space="preserve">. </w:t>
      </w:r>
      <w:r w:rsidRPr="00482F3C">
        <w:rPr>
          <w:sz w:val="24"/>
          <w:szCs w:val="28"/>
          <w:shd w:val="clear" w:color="auto" w:fill="FFFFFF"/>
        </w:rPr>
        <w:t>М.: ООО «А ТЕМП», 2006.</w:t>
      </w:r>
      <w:r>
        <w:rPr>
          <w:sz w:val="24"/>
          <w:szCs w:val="28"/>
          <w:shd w:val="clear" w:color="auto" w:fill="FFFFFF"/>
        </w:rPr>
        <w:t xml:space="preserve"> 944 с.</w:t>
      </w:r>
    </w:p>
    <w:p w:rsidR="00560B39" w:rsidRDefault="00560B39" w:rsidP="00560B39">
      <w:pPr>
        <w:spacing w:line="20" w:lineRule="atLeast"/>
        <w:jc w:val="both"/>
        <w:rPr>
          <w:sz w:val="24"/>
          <w:szCs w:val="28"/>
        </w:rPr>
      </w:pPr>
      <w:r>
        <w:rPr>
          <w:sz w:val="24"/>
          <w:szCs w:val="28"/>
        </w:rPr>
        <w:t xml:space="preserve">3. </w:t>
      </w:r>
      <w:r w:rsidRPr="00482F3C">
        <w:rPr>
          <w:rStyle w:val="apple-converted-space"/>
          <w:sz w:val="24"/>
          <w:szCs w:val="28"/>
        </w:rPr>
        <w:t>Лихачев</w:t>
      </w:r>
      <w:r>
        <w:rPr>
          <w:rStyle w:val="apple-converted-space"/>
          <w:sz w:val="24"/>
          <w:szCs w:val="28"/>
        </w:rPr>
        <w:t>, </w:t>
      </w:r>
      <w:r w:rsidRPr="00482F3C">
        <w:rPr>
          <w:rStyle w:val="apple-converted-space"/>
          <w:sz w:val="24"/>
          <w:szCs w:val="28"/>
        </w:rPr>
        <w:t>Б.Т. Философия воспит</w:t>
      </w:r>
      <w:r>
        <w:rPr>
          <w:rStyle w:val="apple-converted-space"/>
          <w:sz w:val="24"/>
          <w:szCs w:val="28"/>
        </w:rPr>
        <w:t>ания. М.; Прометей,1995. 282 с.</w:t>
      </w:r>
    </w:p>
    <w:p w:rsidR="00560B39" w:rsidRDefault="00560B39" w:rsidP="00560B39">
      <w:pPr>
        <w:spacing w:line="20" w:lineRule="atLeast"/>
        <w:jc w:val="both"/>
        <w:rPr>
          <w:sz w:val="24"/>
          <w:szCs w:val="28"/>
        </w:rPr>
      </w:pPr>
      <w:r>
        <w:rPr>
          <w:sz w:val="24"/>
          <w:szCs w:val="28"/>
        </w:rPr>
        <w:lastRenderedPageBreak/>
        <w:t xml:space="preserve">4. </w:t>
      </w:r>
      <w:r w:rsidRPr="00482F3C">
        <w:rPr>
          <w:rStyle w:val="apple-converted-space"/>
          <w:sz w:val="24"/>
          <w:szCs w:val="28"/>
        </w:rPr>
        <w:t>Левчук</w:t>
      </w:r>
      <w:r>
        <w:rPr>
          <w:rStyle w:val="apple-converted-space"/>
          <w:sz w:val="24"/>
          <w:szCs w:val="28"/>
        </w:rPr>
        <w:t>, </w:t>
      </w:r>
      <w:r w:rsidRPr="00482F3C">
        <w:rPr>
          <w:rStyle w:val="apple-converted-space"/>
          <w:sz w:val="24"/>
          <w:szCs w:val="28"/>
        </w:rPr>
        <w:t>Д.Г.</w:t>
      </w:r>
      <w:r>
        <w:rPr>
          <w:rStyle w:val="apple-converted-space"/>
          <w:sz w:val="24"/>
          <w:szCs w:val="28"/>
        </w:rPr>
        <w:t>,</w:t>
      </w:r>
      <w:r w:rsidRPr="00482F3C">
        <w:rPr>
          <w:rStyle w:val="apple-converted-space"/>
          <w:sz w:val="24"/>
          <w:szCs w:val="28"/>
        </w:rPr>
        <w:t xml:space="preserve"> Потаповская</w:t>
      </w:r>
      <w:r>
        <w:rPr>
          <w:rStyle w:val="apple-converted-space"/>
          <w:sz w:val="24"/>
          <w:szCs w:val="28"/>
        </w:rPr>
        <w:t>, </w:t>
      </w:r>
      <w:r w:rsidRPr="00482F3C">
        <w:rPr>
          <w:rStyle w:val="apple-converted-space"/>
          <w:sz w:val="24"/>
          <w:szCs w:val="28"/>
        </w:rPr>
        <w:t>О.М. Духовно-нравственное воспитание детей и молодежи</w:t>
      </w:r>
      <w:r>
        <w:rPr>
          <w:rStyle w:val="apple-converted-space"/>
          <w:sz w:val="24"/>
          <w:szCs w:val="28"/>
        </w:rPr>
        <w:t xml:space="preserve"> </w:t>
      </w:r>
      <w:r w:rsidRPr="00482F3C">
        <w:rPr>
          <w:rStyle w:val="apple-converted-space"/>
          <w:sz w:val="24"/>
          <w:szCs w:val="28"/>
        </w:rPr>
        <w:t>России:</w:t>
      </w:r>
      <w:r>
        <w:rPr>
          <w:rStyle w:val="apple-converted-space"/>
          <w:sz w:val="24"/>
          <w:szCs w:val="28"/>
        </w:rPr>
        <w:t xml:space="preserve"> </w:t>
      </w:r>
      <w:r w:rsidRPr="00482F3C">
        <w:rPr>
          <w:rStyle w:val="apple-converted-space"/>
          <w:sz w:val="24"/>
          <w:szCs w:val="28"/>
        </w:rPr>
        <w:t>комплексное решение проблемы</w:t>
      </w:r>
      <w:r>
        <w:rPr>
          <w:rStyle w:val="apple-converted-space"/>
          <w:sz w:val="24"/>
          <w:szCs w:val="28"/>
        </w:rPr>
        <w:t>. М.: Планета, 2002. 24 с.</w:t>
      </w:r>
    </w:p>
    <w:p w:rsidR="00560B39" w:rsidRDefault="00560B39" w:rsidP="00560B39">
      <w:pPr>
        <w:spacing w:line="20" w:lineRule="atLeast"/>
        <w:jc w:val="both"/>
        <w:rPr>
          <w:sz w:val="24"/>
          <w:szCs w:val="28"/>
        </w:rPr>
      </w:pPr>
      <w:r>
        <w:rPr>
          <w:sz w:val="24"/>
          <w:szCs w:val="28"/>
        </w:rPr>
        <w:t xml:space="preserve">5. </w:t>
      </w:r>
      <w:r w:rsidRPr="00482F3C">
        <w:rPr>
          <w:rStyle w:val="apple-converted-space"/>
          <w:sz w:val="24"/>
          <w:szCs w:val="28"/>
        </w:rPr>
        <w:t>Стандарт учебно</w:t>
      </w:r>
      <w:r>
        <w:rPr>
          <w:rStyle w:val="apple-converted-space"/>
          <w:sz w:val="24"/>
          <w:szCs w:val="28"/>
        </w:rPr>
        <w:t>-</w:t>
      </w:r>
      <w:r w:rsidRPr="00482F3C">
        <w:rPr>
          <w:rStyle w:val="apple-converted-space"/>
          <w:sz w:val="24"/>
          <w:szCs w:val="28"/>
        </w:rPr>
        <w:t xml:space="preserve">воспитательной деятельности, реализуемой в воскресных школах (для детей) русской православной церкви на </w:t>
      </w:r>
      <w:r>
        <w:rPr>
          <w:rStyle w:val="apple-converted-space"/>
          <w:sz w:val="24"/>
          <w:szCs w:val="28"/>
        </w:rPr>
        <w:t xml:space="preserve">территории российской федерации / </w:t>
      </w:r>
      <w:r w:rsidRPr="00482F3C">
        <w:rPr>
          <w:rStyle w:val="apple-converted-space"/>
          <w:sz w:val="24"/>
          <w:szCs w:val="28"/>
        </w:rPr>
        <w:t>Отдел религиозного образования и катехизации Русской Православной Церкви</w:t>
      </w:r>
      <w:r>
        <w:rPr>
          <w:rStyle w:val="apple-converted-space"/>
          <w:sz w:val="24"/>
          <w:szCs w:val="28"/>
        </w:rPr>
        <w:t>, 2012</w:t>
      </w:r>
      <w:r w:rsidRPr="00482F3C">
        <w:rPr>
          <w:sz w:val="24"/>
          <w:szCs w:val="28"/>
        </w:rPr>
        <w:t>.</w:t>
      </w:r>
    </w:p>
    <w:p w:rsidR="00560B39" w:rsidRDefault="00560B39" w:rsidP="00560B39">
      <w:pPr>
        <w:spacing w:line="20" w:lineRule="atLeast"/>
        <w:jc w:val="both"/>
        <w:rPr>
          <w:sz w:val="24"/>
          <w:szCs w:val="28"/>
        </w:rPr>
      </w:pPr>
      <w:r>
        <w:rPr>
          <w:sz w:val="24"/>
          <w:szCs w:val="28"/>
        </w:rPr>
        <w:t xml:space="preserve">6. </w:t>
      </w:r>
      <w:r w:rsidRPr="00482F3C">
        <w:rPr>
          <w:sz w:val="24"/>
          <w:szCs w:val="28"/>
        </w:rPr>
        <w:t>Уфимцева</w:t>
      </w:r>
      <w:r>
        <w:rPr>
          <w:sz w:val="24"/>
          <w:szCs w:val="28"/>
        </w:rPr>
        <w:t>, </w:t>
      </w:r>
      <w:r w:rsidRPr="00482F3C">
        <w:rPr>
          <w:sz w:val="24"/>
          <w:szCs w:val="28"/>
        </w:rPr>
        <w:t>Е.И.</w:t>
      </w:r>
      <w:r>
        <w:rPr>
          <w:sz w:val="24"/>
          <w:szCs w:val="28"/>
        </w:rPr>
        <w:t xml:space="preserve"> </w:t>
      </w:r>
      <w:r w:rsidRPr="002D020B">
        <w:rPr>
          <w:sz w:val="24"/>
          <w:szCs w:val="28"/>
        </w:rPr>
        <w:t>Воскресная школа в системе религиозного образования Русской православной церкви // Изв. Сарат. ун-та Нов. сер. Сер. Социология. Политология. 2015. №2. С.44-52</w:t>
      </w:r>
      <w:r>
        <w:rPr>
          <w:sz w:val="24"/>
          <w:szCs w:val="28"/>
        </w:rPr>
        <w:t>.</w:t>
      </w:r>
    </w:p>
    <w:p w:rsidR="00560B39" w:rsidRDefault="00560B39" w:rsidP="00560B39">
      <w:pPr>
        <w:spacing w:line="20" w:lineRule="atLeast"/>
        <w:jc w:val="both"/>
        <w:rPr>
          <w:sz w:val="24"/>
          <w:szCs w:val="28"/>
        </w:rPr>
      </w:pPr>
      <w:r>
        <w:rPr>
          <w:sz w:val="24"/>
          <w:szCs w:val="28"/>
        </w:rPr>
        <w:t xml:space="preserve">7. </w:t>
      </w:r>
      <w:r w:rsidRPr="002D020B">
        <w:rPr>
          <w:sz w:val="24"/>
          <w:szCs w:val="28"/>
        </w:rPr>
        <w:t>Сурова</w:t>
      </w:r>
      <w:r>
        <w:rPr>
          <w:sz w:val="24"/>
          <w:szCs w:val="28"/>
        </w:rPr>
        <w:t> </w:t>
      </w:r>
      <w:r w:rsidRPr="002D020B">
        <w:rPr>
          <w:sz w:val="24"/>
          <w:szCs w:val="28"/>
        </w:rPr>
        <w:t>Л.В.</w:t>
      </w:r>
      <w:r>
        <w:rPr>
          <w:sz w:val="24"/>
          <w:szCs w:val="28"/>
        </w:rPr>
        <w:t xml:space="preserve"> </w:t>
      </w:r>
      <w:r w:rsidRPr="002D020B">
        <w:rPr>
          <w:sz w:val="24"/>
          <w:szCs w:val="28"/>
        </w:rPr>
        <w:t>Православная школа сегодня</w:t>
      </w:r>
      <w:r>
        <w:rPr>
          <w:sz w:val="24"/>
          <w:szCs w:val="28"/>
        </w:rPr>
        <w:t>.</w:t>
      </w:r>
      <w:r w:rsidRPr="002D020B">
        <w:rPr>
          <w:sz w:val="24"/>
          <w:szCs w:val="28"/>
        </w:rPr>
        <w:t xml:space="preserve"> Книга для учащихся и учащих</w:t>
      </w:r>
      <w:r>
        <w:rPr>
          <w:sz w:val="24"/>
          <w:szCs w:val="28"/>
        </w:rPr>
        <w:t xml:space="preserve"> / </w:t>
      </w:r>
      <w:r w:rsidRPr="002D020B">
        <w:rPr>
          <w:sz w:val="24"/>
          <w:szCs w:val="28"/>
        </w:rPr>
        <w:t>Издательство Владимирской Епархии</w:t>
      </w:r>
      <w:r>
        <w:rPr>
          <w:sz w:val="24"/>
          <w:szCs w:val="28"/>
        </w:rPr>
        <w:t>, 2000. 495 с.</w:t>
      </w:r>
    </w:p>
    <w:p w:rsidR="004151C6" w:rsidRDefault="004151C6" w:rsidP="004151C6">
      <w:pPr>
        <w:pStyle w:val="a7"/>
        <w:tabs>
          <w:tab w:val="left" w:pos="709"/>
          <w:tab w:val="left" w:pos="993"/>
        </w:tabs>
        <w:spacing w:line="20" w:lineRule="atLeast"/>
        <w:ind w:left="851" w:firstLine="0"/>
        <w:jc w:val="both"/>
        <w:rPr>
          <w:sz w:val="24"/>
          <w:szCs w:val="28"/>
        </w:rPr>
      </w:pPr>
    </w:p>
    <w:p w:rsidR="00560B39" w:rsidRDefault="00560B39" w:rsidP="004151C6">
      <w:pPr>
        <w:pStyle w:val="a7"/>
        <w:tabs>
          <w:tab w:val="left" w:pos="709"/>
          <w:tab w:val="left" w:pos="993"/>
        </w:tabs>
        <w:spacing w:line="20" w:lineRule="atLeast"/>
        <w:ind w:left="851" w:firstLine="0"/>
        <w:jc w:val="both"/>
        <w:rPr>
          <w:sz w:val="24"/>
          <w:szCs w:val="28"/>
        </w:rPr>
      </w:pPr>
    </w:p>
    <w:p w:rsidR="00560B39" w:rsidRPr="006E4D46" w:rsidRDefault="00560B39" w:rsidP="004151C6">
      <w:pPr>
        <w:pStyle w:val="a7"/>
        <w:tabs>
          <w:tab w:val="left" w:pos="709"/>
          <w:tab w:val="left" w:pos="993"/>
        </w:tabs>
        <w:spacing w:line="20" w:lineRule="atLeast"/>
        <w:ind w:left="851" w:firstLine="0"/>
        <w:jc w:val="both"/>
        <w:rPr>
          <w:sz w:val="24"/>
          <w:szCs w:val="28"/>
        </w:rPr>
      </w:pPr>
    </w:p>
    <w:p w:rsidR="00560B39" w:rsidRDefault="00560B39" w:rsidP="00560B39">
      <w:pPr>
        <w:pStyle w:val="2"/>
        <w:ind w:firstLine="0"/>
        <w:jc w:val="center"/>
        <w:rPr>
          <w:rFonts w:ascii="Times New Roman" w:hAnsi="Times New Roman" w:cs="Times New Roman"/>
          <w:b/>
          <w:color w:val="auto"/>
          <w:sz w:val="28"/>
        </w:rPr>
      </w:pPr>
      <w:bookmarkStart w:id="43" w:name="_Toc502236143"/>
      <w:bookmarkStart w:id="44" w:name="_Toc502236364"/>
      <w:r w:rsidRPr="00CB0189">
        <w:rPr>
          <w:rFonts w:ascii="Times New Roman" w:hAnsi="Times New Roman" w:cs="Times New Roman"/>
          <w:b/>
          <w:color w:val="auto"/>
          <w:sz w:val="28"/>
        </w:rPr>
        <w:t>ФАКТОРЫ, СНИЖАЮЩИЕ ЭФФЕКТИВНОСТЬ ПСИХОЛОГО-ПЕДАГОГИЧЕСКОГО КОНСУЛЬТИРОВАНИЯ, И СПОСОБЫ ИХ ПРЕОДОЛЕНИЯ</w:t>
      </w:r>
      <w:bookmarkEnd w:id="43"/>
      <w:bookmarkEnd w:id="44"/>
    </w:p>
    <w:p w:rsidR="00560B39" w:rsidRPr="002D020B" w:rsidRDefault="00560B39" w:rsidP="00560B39">
      <w:pPr>
        <w:ind w:firstLine="0"/>
      </w:pPr>
    </w:p>
    <w:p w:rsidR="00560B39" w:rsidRDefault="00560B39" w:rsidP="00560B39">
      <w:pPr>
        <w:spacing w:line="20" w:lineRule="atLeast"/>
        <w:ind w:firstLine="0"/>
        <w:jc w:val="center"/>
        <w:rPr>
          <w:szCs w:val="28"/>
        </w:rPr>
      </w:pPr>
      <w:r w:rsidRPr="005F4D7A">
        <w:rPr>
          <w:b/>
          <w:i/>
          <w:szCs w:val="28"/>
        </w:rPr>
        <w:t>Капичникова О.Б.,</w:t>
      </w:r>
      <w:r>
        <w:rPr>
          <w:szCs w:val="28"/>
        </w:rPr>
        <w:t xml:space="preserve"> </w:t>
      </w:r>
      <w:r w:rsidRPr="003B6D45">
        <w:rPr>
          <w:rFonts w:eastAsiaTheme="minorHAnsi"/>
          <w:b/>
          <w:i/>
          <w:szCs w:val="28"/>
        </w:rPr>
        <w:t xml:space="preserve">кандидат педагогических наук, </w:t>
      </w:r>
      <w:r>
        <w:rPr>
          <w:rFonts w:eastAsiaTheme="minorHAnsi"/>
          <w:b/>
          <w:i/>
          <w:szCs w:val="28"/>
        </w:rPr>
        <w:br/>
        <w:t>профессор</w:t>
      </w:r>
      <w:r w:rsidRPr="003B6D45">
        <w:rPr>
          <w:rFonts w:eastAsiaTheme="minorHAnsi"/>
          <w:b/>
          <w:i/>
          <w:szCs w:val="28"/>
        </w:rPr>
        <w:t xml:space="preserve"> кафедры </w:t>
      </w:r>
      <w:r>
        <w:rPr>
          <w:rFonts w:eastAsiaTheme="minorHAnsi"/>
          <w:b/>
          <w:i/>
          <w:szCs w:val="28"/>
        </w:rPr>
        <w:t>педагогики</w:t>
      </w:r>
      <w:r w:rsidRPr="003B6D45">
        <w:rPr>
          <w:rFonts w:eastAsiaTheme="minorHAnsi"/>
          <w:b/>
          <w:i/>
          <w:szCs w:val="28"/>
        </w:rPr>
        <w:t xml:space="preserve"> СГУ имени Н.Г. </w:t>
      </w:r>
      <w:r>
        <w:rPr>
          <w:rFonts w:eastAsiaTheme="minorHAnsi"/>
          <w:b/>
          <w:i/>
          <w:szCs w:val="28"/>
        </w:rPr>
        <w:t>Чернышевского,</w:t>
      </w:r>
    </w:p>
    <w:p w:rsidR="00560B39" w:rsidRDefault="00560B39" w:rsidP="00560B39">
      <w:pPr>
        <w:spacing w:line="20" w:lineRule="atLeast"/>
        <w:ind w:firstLine="0"/>
        <w:jc w:val="center"/>
        <w:rPr>
          <w:szCs w:val="28"/>
        </w:rPr>
      </w:pPr>
    </w:p>
    <w:p w:rsidR="00560B39" w:rsidRDefault="00560B39" w:rsidP="00560B39">
      <w:pPr>
        <w:spacing w:line="20" w:lineRule="atLeast"/>
        <w:ind w:firstLine="0"/>
        <w:jc w:val="center"/>
        <w:rPr>
          <w:szCs w:val="28"/>
        </w:rPr>
      </w:pPr>
      <w:r w:rsidRPr="005F4D7A">
        <w:rPr>
          <w:b/>
          <w:i/>
          <w:szCs w:val="28"/>
        </w:rPr>
        <w:t>Харитонова А.Ю.,</w:t>
      </w:r>
      <w:r>
        <w:rPr>
          <w:szCs w:val="28"/>
        </w:rPr>
        <w:t xml:space="preserve"> </w:t>
      </w:r>
      <w:r w:rsidRPr="00E61A2F">
        <w:rPr>
          <w:rFonts w:eastAsia="Times New Roman"/>
          <w:b/>
          <w:bCs/>
          <w:i/>
          <w:szCs w:val="24"/>
          <w:lang w:eastAsia="ru-RU"/>
        </w:rPr>
        <w:t xml:space="preserve">магистрант </w:t>
      </w:r>
      <w:r>
        <w:rPr>
          <w:rFonts w:eastAsia="Times New Roman"/>
          <w:b/>
          <w:bCs/>
          <w:i/>
          <w:szCs w:val="24"/>
          <w:lang w:eastAsia="ru-RU"/>
        </w:rPr>
        <w:br/>
      </w:r>
      <w:r w:rsidRPr="00E61A2F">
        <w:rPr>
          <w:rFonts w:eastAsia="Times New Roman"/>
          <w:b/>
          <w:bCs/>
          <w:i/>
          <w:szCs w:val="24"/>
          <w:lang w:eastAsia="ru-RU"/>
        </w:rPr>
        <w:t>факультета психологии СГУ имени Н.Г. Чернышевского</w:t>
      </w:r>
    </w:p>
    <w:p w:rsidR="00560B39" w:rsidRDefault="00560B39" w:rsidP="00560B39">
      <w:pPr>
        <w:spacing w:line="20" w:lineRule="atLeast"/>
        <w:jc w:val="both"/>
        <w:rPr>
          <w:szCs w:val="28"/>
        </w:rPr>
      </w:pPr>
    </w:p>
    <w:p w:rsidR="00560B39" w:rsidRPr="00510ECD" w:rsidRDefault="00560B39" w:rsidP="00560B39">
      <w:pPr>
        <w:spacing w:line="20" w:lineRule="atLeast"/>
        <w:jc w:val="both"/>
        <w:rPr>
          <w:sz w:val="24"/>
          <w:szCs w:val="28"/>
        </w:rPr>
      </w:pPr>
      <w:r w:rsidRPr="00510ECD">
        <w:rPr>
          <w:sz w:val="24"/>
          <w:szCs w:val="28"/>
        </w:rPr>
        <w:t>В статье кратко представлена история развития и современное состояние социальной помощи. Обозначены этапы психолого-педагогического консультирования. Отмечены факторы, снижающие эффективность психолого-педагогического консультирования, и пути их преодоления.</w:t>
      </w:r>
    </w:p>
    <w:p w:rsidR="00560B39" w:rsidRPr="00510ECD" w:rsidRDefault="00560B39" w:rsidP="00560B39">
      <w:pPr>
        <w:spacing w:line="20" w:lineRule="atLeast"/>
        <w:jc w:val="both"/>
        <w:rPr>
          <w:sz w:val="24"/>
          <w:szCs w:val="28"/>
        </w:rPr>
      </w:pPr>
      <w:r w:rsidRPr="00510ECD">
        <w:rPr>
          <w:b/>
          <w:i/>
          <w:sz w:val="24"/>
          <w:szCs w:val="28"/>
        </w:rPr>
        <w:t>Ключевые слова:</w:t>
      </w:r>
      <w:r w:rsidRPr="00510ECD">
        <w:rPr>
          <w:sz w:val="24"/>
          <w:szCs w:val="28"/>
        </w:rPr>
        <w:t xml:space="preserve"> социальная помощь, этапы и факторы психолого-педагогического консультирования.</w:t>
      </w:r>
    </w:p>
    <w:p w:rsidR="00560B39" w:rsidRPr="00510ECD" w:rsidRDefault="00560B39" w:rsidP="00560B39">
      <w:pPr>
        <w:spacing w:line="20" w:lineRule="atLeast"/>
        <w:jc w:val="both"/>
        <w:rPr>
          <w:sz w:val="24"/>
          <w:szCs w:val="28"/>
        </w:rPr>
      </w:pPr>
    </w:p>
    <w:p w:rsidR="00560B39" w:rsidRPr="00670679" w:rsidRDefault="00560B39" w:rsidP="00560B39">
      <w:pPr>
        <w:spacing w:line="20" w:lineRule="atLeast"/>
        <w:ind w:firstLine="0"/>
        <w:jc w:val="center"/>
        <w:rPr>
          <w:b/>
          <w:szCs w:val="28"/>
          <w:lang w:val="en-US"/>
        </w:rPr>
      </w:pPr>
      <w:r w:rsidRPr="007C174C">
        <w:rPr>
          <w:b/>
          <w:szCs w:val="28"/>
          <w:lang w:val="en-US"/>
        </w:rPr>
        <w:t>Factors</w:t>
      </w:r>
      <w:r w:rsidR="007C174C" w:rsidRPr="007C174C">
        <w:rPr>
          <w:b/>
          <w:szCs w:val="28"/>
          <w:lang w:val="en-US"/>
        </w:rPr>
        <w:t xml:space="preserve"> which</w:t>
      </w:r>
      <w:r w:rsidRPr="007C174C">
        <w:rPr>
          <w:b/>
          <w:szCs w:val="28"/>
          <w:lang w:val="en-US"/>
        </w:rPr>
        <w:t xml:space="preserve"> Reducing the Effectiveness of Psychological</w:t>
      </w:r>
      <w:r w:rsidR="007C174C" w:rsidRPr="007C174C">
        <w:rPr>
          <w:b/>
          <w:szCs w:val="28"/>
          <w:lang w:val="en-US"/>
        </w:rPr>
        <w:t xml:space="preserve"> and </w:t>
      </w:r>
      <w:r w:rsidRPr="007C174C">
        <w:rPr>
          <w:b/>
          <w:szCs w:val="28"/>
          <w:lang w:val="en-US"/>
        </w:rPr>
        <w:t xml:space="preserve">Pedagogical </w:t>
      </w:r>
      <w:r w:rsidR="007C174C" w:rsidRPr="007C174C">
        <w:rPr>
          <w:b/>
          <w:szCs w:val="28"/>
          <w:lang w:val="en-US"/>
        </w:rPr>
        <w:t xml:space="preserve">Counseling </w:t>
      </w:r>
      <w:r w:rsidRPr="007C174C">
        <w:rPr>
          <w:b/>
          <w:szCs w:val="28"/>
          <w:lang w:val="en-US"/>
        </w:rPr>
        <w:t xml:space="preserve">and the </w:t>
      </w:r>
      <w:r w:rsidR="007C174C" w:rsidRPr="007C174C">
        <w:rPr>
          <w:b/>
          <w:szCs w:val="28"/>
          <w:lang w:val="en-US"/>
        </w:rPr>
        <w:t xml:space="preserve">Ways </w:t>
      </w:r>
      <w:r w:rsidRPr="007C174C">
        <w:rPr>
          <w:b/>
          <w:szCs w:val="28"/>
          <w:lang w:val="en-US"/>
        </w:rPr>
        <w:t>of Overcoming</w:t>
      </w:r>
      <w:r w:rsidR="007C174C" w:rsidRPr="007C174C">
        <w:rPr>
          <w:b/>
          <w:szCs w:val="28"/>
          <w:lang w:val="en-US"/>
        </w:rPr>
        <w:t xml:space="preserve"> It</w:t>
      </w:r>
    </w:p>
    <w:p w:rsidR="00560B39" w:rsidRPr="00560B39" w:rsidRDefault="00560B39" w:rsidP="00560B39">
      <w:pPr>
        <w:spacing w:line="20" w:lineRule="atLeast"/>
        <w:ind w:firstLine="0"/>
        <w:jc w:val="center"/>
        <w:rPr>
          <w:szCs w:val="28"/>
          <w:lang w:val="en-US"/>
        </w:rPr>
      </w:pPr>
    </w:p>
    <w:p w:rsidR="00560B39" w:rsidRPr="00907A87" w:rsidRDefault="00560B39" w:rsidP="00560B39">
      <w:pPr>
        <w:spacing w:line="20" w:lineRule="atLeast"/>
        <w:ind w:firstLine="0"/>
        <w:jc w:val="center"/>
        <w:rPr>
          <w:rFonts w:eastAsia="Times New Roman"/>
          <w:sz w:val="24"/>
          <w:szCs w:val="24"/>
          <w:lang w:val="en-US" w:eastAsia="ru-RU"/>
        </w:rPr>
      </w:pPr>
      <w:r w:rsidRPr="00907A87">
        <w:rPr>
          <w:sz w:val="24"/>
          <w:szCs w:val="24"/>
          <w:lang w:val="en-US"/>
        </w:rPr>
        <w:t>Kapichnikova O.B.,</w:t>
      </w:r>
      <w:r w:rsidRPr="00AA50CB">
        <w:rPr>
          <w:szCs w:val="28"/>
          <w:lang w:val="en-US"/>
        </w:rPr>
        <w:t xml:space="preserve"> </w:t>
      </w:r>
      <w:r w:rsidRPr="004B6C2C">
        <w:rPr>
          <w:rFonts w:eastAsia="Times New Roman"/>
          <w:sz w:val="24"/>
          <w:szCs w:val="24"/>
          <w:lang w:val="en" w:eastAsia="ru-RU"/>
        </w:rPr>
        <w:t xml:space="preserve">Candidate of Pedagogical Sciences, </w:t>
      </w:r>
      <w:r w:rsidRPr="004B6C2C">
        <w:rPr>
          <w:rFonts w:eastAsia="Times New Roman"/>
          <w:sz w:val="24"/>
          <w:szCs w:val="24"/>
          <w:lang w:val="en-US" w:eastAsia="ru-RU"/>
        </w:rPr>
        <w:br/>
      </w:r>
      <w:r w:rsidRPr="004B6C2C">
        <w:rPr>
          <w:rFonts w:eastAsia="Times New Roman"/>
          <w:sz w:val="24"/>
          <w:szCs w:val="24"/>
          <w:lang w:val="en" w:eastAsia="ru-RU"/>
        </w:rPr>
        <w:t>Professor of the Department of Pedagogy, Saratov State University</w:t>
      </w:r>
    </w:p>
    <w:p w:rsidR="00560B39" w:rsidRPr="00907A87" w:rsidRDefault="00560B39" w:rsidP="00560B39">
      <w:pPr>
        <w:spacing w:line="20" w:lineRule="atLeast"/>
        <w:ind w:firstLine="0"/>
        <w:jc w:val="center"/>
        <w:rPr>
          <w:szCs w:val="28"/>
          <w:lang w:val="en-US"/>
        </w:rPr>
      </w:pPr>
    </w:p>
    <w:p w:rsidR="00560B39" w:rsidRPr="004B6C2C" w:rsidRDefault="00560B39" w:rsidP="00560B39">
      <w:pPr>
        <w:spacing w:line="20" w:lineRule="atLeast"/>
        <w:ind w:firstLine="0"/>
        <w:jc w:val="center"/>
        <w:rPr>
          <w:rFonts w:eastAsia="Times New Roman"/>
          <w:sz w:val="24"/>
          <w:szCs w:val="24"/>
          <w:lang w:val="en-US" w:eastAsia="ru-RU"/>
        </w:rPr>
      </w:pPr>
      <w:r w:rsidRPr="00907A87">
        <w:rPr>
          <w:sz w:val="24"/>
          <w:szCs w:val="24"/>
          <w:lang w:val="en-US"/>
        </w:rPr>
        <w:t>Haritonova A.Y.,</w:t>
      </w:r>
      <w:r>
        <w:rPr>
          <w:szCs w:val="28"/>
          <w:lang w:val="en-US"/>
        </w:rPr>
        <w:t xml:space="preserve"> </w:t>
      </w:r>
      <w:r w:rsidRPr="004B6C2C">
        <w:rPr>
          <w:sz w:val="24"/>
          <w:szCs w:val="24"/>
          <w:shd w:val="clear" w:color="auto" w:fill="FFFFFF"/>
          <w:lang w:val="en-US"/>
        </w:rPr>
        <w:t xml:space="preserve">master’s degree student of the Faculty of Psychology, </w:t>
      </w:r>
      <w:r w:rsidRPr="004B6C2C">
        <w:rPr>
          <w:sz w:val="24"/>
          <w:szCs w:val="24"/>
          <w:shd w:val="clear" w:color="auto" w:fill="FFFFFF"/>
          <w:lang w:val="en-US"/>
        </w:rPr>
        <w:br/>
      </w:r>
      <w:r w:rsidRPr="004B6C2C">
        <w:rPr>
          <w:rFonts w:eastAsia="Times New Roman"/>
          <w:sz w:val="24"/>
          <w:szCs w:val="24"/>
          <w:lang w:val="en" w:eastAsia="ru-RU"/>
        </w:rPr>
        <w:t>Saratov State University</w:t>
      </w:r>
    </w:p>
    <w:p w:rsidR="00560B39" w:rsidRPr="00EE5325" w:rsidRDefault="00560B39" w:rsidP="00560B39">
      <w:pPr>
        <w:spacing w:line="20" w:lineRule="atLeast"/>
        <w:ind w:firstLine="0"/>
        <w:jc w:val="center"/>
        <w:rPr>
          <w:szCs w:val="28"/>
          <w:lang w:val="en-US"/>
        </w:rPr>
      </w:pPr>
    </w:p>
    <w:p w:rsidR="00560B39" w:rsidRPr="00510ECD" w:rsidRDefault="00560B39" w:rsidP="00560B39">
      <w:pPr>
        <w:spacing w:line="20" w:lineRule="atLeast"/>
        <w:jc w:val="both"/>
        <w:rPr>
          <w:sz w:val="24"/>
          <w:szCs w:val="28"/>
          <w:lang w:val="en-US"/>
        </w:rPr>
      </w:pPr>
      <w:r w:rsidRPr="00510ECD">
        <w:rPr>
          <w:sz w:val="24"/>
          <w:szCs w:val="28"/>
          <w:lang w:val="en-US"/>
        </w:rPr>
        <w:t xml:space="preserve">The article briefly presents the development and current state of social assistance. Marked the stages of psycho-pedagogical counseling. Marked factors that reduce the effectiveness of psycho-pedagogical counselling and ways to overcome them. </w:t>
      </w:r>
    </w:p>
    <w:p w:rsidR="00560B39" w:rsidRPr="00510ECD" w:rsidRDefault="00560B39" w:rsidP="00560B39">
      <w:pPr>
        <w:spacing w:line="20" w:lineRule="atLeast"/>
        <w:jc w:val="both"/>
        <w:rPr>
          <w:sz w:val="24"/>
          <w:szCs w:val="28"/>
          <w:lang w:val="en-US"/>
        </w:rPr>
      </w:pPr>
      <w:r w:rsidRPr="00510ECD">
        <w:rPr>
          <w:b/>
          <w:i/>
          <w:sz w:val="24"/>
          <w:szCs w:val="28"/>
          <w:lang w:val="en-US"/>
        </w:rPr>
        <w:t>Key words:</w:t>
      </w:r>
      <w:r w:rsidRPr="00510ECD">
        <w:rPr>
          <w:sz w:val="24"/>
          <w:szCs w:val="28"/>
          <w:lang w:val="en-US"/>
        </w:rPr>
        <w:t xml:space="preserve"> social assistance, stages and factors of psychological and pedagogical counseling.</w:t>
      </w:r>
    </w:p>
    <w:p w:rsidR="00560B39" w:rsidRPr="00907A87" w:rsidRDefault="00560B39" w:rsidP="00560B39">
      <w:pPr>
        <w:spacing w:line="20" w:lineRule="atLeast"/>
        <w:jc w:val="both"/>
        <w:rPr>
          <w:sz w:val="24"/>
          <w:szCs w:val="28"/>
          <w:lang w:val="en-US"/>
        </w:rPr>
      </w:pPr>
    </w:p>
    <w:p w:rsidR="00560B39" w:rsidRPr="007A7852" w:rsidRDefault="00560B39" w:rsidP="00560B39">
      <w:pPr>
        <w:spacing w:line="20" w:lineRule="atLeast"/>
        <w:jc w:val="both"/>
        <w:rPr>
          <w:szCs w:val="28"/>
        </w:rPr>
      </w:pPr>
      <w:r w:rsidRPr="007A7852">
        <w:rPr>
          <w:szCs w:val="28"/>
        </w:rPr>
        <w:lastRenderedPageBreak/>
        <w:t>Проблема психолого-педагогического консультирования является междисциплинарной, она решается с использованием знаний, накопленных психологией и социальной педагогикой.</w:t>
      </w:r>
    </w:p>
    <w:p w:rsidR="00560B39" w:rsidRPr="007A7852" w:rsidRDefault="00560B39" w:rsidP="00560B39">
      <w:pPr>
        <w:spacing w:line="20" w:lineRule="atLeast"/>
        <w:jc w:val="both"/>
        <w:rPr>
          <w:szCs w:val="28"/>
        </w:rPr>
      </w:pPr>
      <w:r w:rsidRPr="007A7852">
        <w:rPr>
          <w:szCs w:val="28"/>
        </w:rPr>
        <w:t>На каждом возрастном этапе человек решает задачи, которые условно разделяют на</w:t>
      </w:r>
      <w:r>
        <w:rPr>
          <w:szCs w:val="28"/>
        </w:rPr>
        <w:t xml:space="preserve"> </w:t>
      </w:r>
      <w:r w:rsidRPr="007A7852">
        <w:rPr>
          <w:szCs w:val="28"/>
        </w:rPr>
        <w:t>группы: естественно-культурные, социально-культур</w:t>
      </w:r>
      <w:r>
        <w:rPr>
          <w:szCs w:val="28"/>
        </w:rPr>
        <w:t>ные и социально-психологические</w:t>
      </w:r>
      <w:r w:rsidRPr="00907A87">
        <w:rPr>
          <w:szCs w:val="28"/>
        </w:rPr>
        <w:t xml:space="preserve"> </w:t>
      </w:r>
      <w:r w:rsidRPr="007A7852">
        <w:rPr>
          <w:szCs w:val="28"/>
        </w:rPr>
        <w:t>[1]</w:t>
      </w:r>
      <w:r>
        <w:rPr>
          <w:szCs w:val="28"/>
        </w:rPr>
        <w:t>.</w:t>
      </w:r>
      <w:r w:rsidRPr="007A7852">
        <w:rPr>
          <w:szCs w:val="28"/>
        </w:rPr>
        <w:t xml:space="preserve"> При возникновении сложностей с решением этих задач может понадобиться помощь профессионала. Такую помощь можно получить в государственных учреждениях, в которых создаются особые психолого-педагогические условия. О необходимости создания особого климата в воспитательных учреждениях говорили такие известные ученые, как А.</w:t>
      </w:r>
      <w:r>
        <w:rPr>
          <w:szCs w:val="28"/>
          <w:lang w:val="en-US"/>
        </w:rPr>
        <w:t> </w:t>
      </w:r>
      <w:r w:rsidRPr="007A7852">
        <w:rPr>
          <w:szCs w:val="28"/>
        </w:rPr>
        <w:t>Дистерверг, А.В.</w:t>
      </w:r>
      <w:r>
        <w:rPr>
          <w:szCs w:val="28"/>
          <w:lang w:val="en-US"/>
        </w:rPr>
        <w:t> </w:t>
      </w:r>
      <w:r w:rsidRPr="007A7852">
        <w:rPr>
          <w:szCs w:val="28"/>
        </w:rPr>
        <w:t>Мудрик</w:t>
      </w:r>
      <w:r w:rsidRPr="00907A87">
        <w:rPr>
          <w:szCs w:val="28"/>
        </w:rPr>
        <w:t>,</w:t>
      </w:r>
      <w:r w:rsidRPr="007A7852">
        <w:rPr>
          <w:szCs w:val="28"/>
        </w:rPr>
        <w:t xml:space="preserve"> И.Г.</w:t>
      </w:r>
      <w:r>
        <w:rPr>
          <w:szCs w:val="28"/>
          <w:lang w:val="en-US"/>
        </w:rPr>
        <w:t> </w:t>
      </w:r>
      <w:r w:rsidRPr="007A7852">
        <w:rPr>
          <w:szCs w:val="28"/>
        </w:rPr>
        <w:t>Песталоцци и другие.</w:t>
      </w:r>
    </w:p>
    <w:p w:rsidR="00560B39" w:rsidRPr="007A7852" w:rsidRDefault="00560B39" w:rsidP="00560B39">
      <w:pPr>
        <w:spacing w:line="20" w:lineRule="atLeast"/>
        <w:jc w:val="both"/>
        <w:rPr>
          <w:szCs w:val="28"/>
        </w:rPr>
      </w:pPr>
      <w:r w:rsidRPr="007A7852">
        <w:rPr>
          <w:szCs w:val="28"/>
        </w:rPr>
        <w:t xml:space="preserve">Официально социальная помощь на государственном уровне стала осуществляться лишь в конце </w:t>
      </w:r>
      <w:r w:rsidRPr="007A7852">
        <w:rPr>
          <w:szCs w:val="28"/>
          <w:lang w:val="en-US"/>
        </w:rPr>
        <w:t>XIX</w:t>
      </w:r>
      <w:r w:rsidRPr="007A7852">
        <w:rPr>
          <w:szCs w:val="28"/>
        </w:rPr>
        <w:t xml:space="preserve"> века. Однако е</w:t>
      </w:r>
      <w:r>
        <w:rPr>
          <w:szCs w:val="28"/>
        </w:rPr>
        <w:t>е</w:t>
      </w:r>
      <w:r w:rsidRPr="007A7852">
        <w:rPr>
          <w:szCs w:val="28"/>
        </w:rPr>
        <w:t xml:space="preserve"> корни уходят вглубь истории человечества. Предпосылки современной социальной помощи можно проследить на примере «древнегреческой филантропии», когда для бедных граждан организовывались бесплатные обеды и медицинская помощь. С зарождением христианства в древнем Риме помощь оказывалась в основном религиозными сообществами и церковью. Такая благотворительность в основном существовала за счет частных пожертвований. На более позднем этапе с развитием промышленности появились минимальные гарантии, которые предполагали выплату пенсий рабочим, получившим травму, либо родственникам погибшего рабочего за счет завода или фабрики. В России такие пенсии были утверждены законом в конце </w:t>
      </w:r>
      <w:r w:rsidRPr="007A7852">
        <w:rPr>
          <w:szCs w:val="28"/>
          <w:lang w:val="en-US"/>
        </w:rPr>
        <w:t>XIX</w:t>
      </w:r>
      <w:r w:rsidRPr="007A7852">
        <w:rPr>
          <w:szCs w:val="28"/>
        </w:rPr>
        <w:t xml:space="preserve"> </w:t>
      </w:r>
      <w:r>
        <w:rPr>
          <w:szCs w:val="28"/>
        </w:rPr>
        <w:t>–</w:t>
      </w:r>
      <w:r w:rsidRPr="007A7852">
        <w:rPr>
          <w:szCs w:val="28"/>
        </w:rPr>
        <w:t xml:space="preserve"> начале </w:t>
      </w:r>
      <w:r w:rsidRPr="007A7852">
        <w:rPr>
          <w:szCs w:val="28"/>
          <w:lang w:val="en-US"/>
        </w:rPr>
        <w:t>XX</w:t>
      </w:r>
      <w:r w:rsidRPr="00907A87">
        <w:rPr>
          <w:szCs w:val="28"/>
        </w:rPr>
        <w:t xml:space="preserve"> </w:t>
      </w:r>
      <w:r>
        <w:rPr>
          <w:szCs w:val="28"/>
        </w:rPr>
        <w:t>в</w:t>
      </w:r>
      <w:r w:rsidRPr="007A7852">
        <w:rPr>
          <w:szCs w:val="28"/>
        </w:rPr>
        <w:t xml:space="preserve">в. </w:t>
      </w:r>
    </w:p>
    <w:p w:rsidR="00560B39" w:rsidRPr="007A7852" w:rsidRDefault="00560B39" w:rsidP="00560B39">
      <w:pPr>
        <w:spacing w:line="20" w:lineRule="atLeast"/>
        <w:jc w:val="both"/>
        <w:rPr>
          <w:szCs w:val="28"/>
        </w:rPr>
      </w:pPr>
      <w:r w:rsidRPr="007A7852">
        <w:rPr>
          <w:szCs w:val="28"/>
        </w:rPr>
        <w:t>В Советском Союзе сложилась уникальная система социального обеспечения. Широким массам населения стали доступны бесплатное образование, медицина. Были назначены пенсии по старости, инвалидности, появились льготы за особые заслуги перед государством и за выслугу лет.</w:t>
      </w:r>
    </w:p>
    <w:p w:rsidR="00560B39" w:rsidRPr="007A7852" w:rsidRDefault="00560B39" w:rsidP="00560B39">
      <w:pPr>
        <w:spacing w:line="20" w:lineRule="atLeast"/>
        <w:jc w:val="both"/>
        <w:rPr>
          <w:szCs w:val="28"/>
        </w:rPr>
      </w:pPr>
      <w:r w:rsidRPr="007A7852">
        <w:rPr>
          <w:szCs w:val="28"/>
        </w:rPr>
        <w:t>В Российской Федерации система социальной помощи состоит из государственных, представительных и исполнительных органов, действующих на федеральных, региональных и местных уровнях; структур, формирующихся граж</w:t>
      </w:r>
      <w:r>
        <w:rPr>
          <w:szCs w:val="28"/>
        </w:rPr>
        <w:t xml:space="preserve">данским обществом и профсоюзами </w:t>
      </w:r>
      <w:r w:rsidRPr="007A7852">
        <w:rPr>
          <w:szCs w:val="28"/>
        </w:rPr>
        <w:t>[2]</w:t>
      </w:r>
      <w:r>
        <w:rPr>
          <w:szCs w:val="28"/>
        </w:rPr>
        <w:t>.</w:t>
      </w:r>
    </w:p>
    <w:p w:rsidR="00560B39" w:rsidRPr="007A7852" w:rsidRDefault="00560B39" w:rsidP="00560B39">
      <w:pPr>
        <w:spacing w:line="20" w:lineRule="atLeast"/>
        <w:jc w:val="both"/>
        <w:rPr>
          <w:szCs w:val="28"/>
        </w:rPr>
      </w:pPr>
      <w:r w:rsidRPr="007A7852">
        <w:rPr>
          <w:szCs w:val="28"/>
        </w:rPr>
        <w:t>Государственное бюджетное учреждение Саратовской области «Центр социальной помощи г. Саратова» создано в соответствии с Федеральным Законом «Об основах социального обслуживания населения в РФ» от 10.12.1995 г. на основании постановления администрации г.</w:t>
      </w:r>
      <w:r>
        <w:rPr>
          <w:szCs w:val="28"/>
        </w:rPr>
        <w:t> </w:t>
      </w:r>
      <w:r w:rsidRPr="007A7852">
        <w:rPr>
          <w:szCs w:val="28"/>
        </w:rPr>
        <w:t>Саратова от 29.07.1997г. №</w:t>
      </w:r>
      <w:r>
        <w:rPr>
          <w:szCs w:val="28"/>
        </w:rPr>
        <w:t> </w:t>
      </w:r>
      <w:r w:rsidRPr="007A7852">
        <w:rPr>
          <w:szCs w:val="28"/>
        </w:rPr>
        <w:t xml:space="preserve">466 «Об открытии Центра помощи женщинам, семье и детям в г. Саратове». Учреждение осуществляет деятельность по социальному обслуживанию семей, детей и отдельных граждан, оказавшихся в трудной жизненной ситуации и социально опасном положении на территории г. Саратова, содействие в улучшении </w:t>
      </w:r>
      <w:r w:rsidRPr="007A7852">
        <w:rPr>
          <w:szCs w:val="28"/>
        </w:rPr>
        <w:lastRenderedPageBreak/>
        <w:t>их социального и материального положения, а также психологического статуса путем оказания своевременной и квалифицированной социальной помощи различных видов.</w:t>
      </w:r>
    </w:p>
    <w:p w:rsidR="00560B39" w:rsidRPr="007A7852" w:rsidRDefault="00560B39" w:rsidP="00560B39">
      <w:pPr>
        <w:spacing w:line="20" w:lineRule="atLeast"/>
        <w:jc w:val="both"/>
        <w:rPr>
          <w:szCs w:val="28"/>
        </w:rPr>
      </w:pPr>
      <w:r w:rsidRPr="007A7852">
        <w:rPr>
          <w:szCs w:val="28"/>
        </w:rPr>
        <w:t xml:space="preserve">В соответствии с утвержденным Уставом целями деятельности учреждения являются: помощь в реализации прав семьи и детей на защиту и помощь со стороны государства; улучшение показателей социального здоровья и благополучия семей, детей и отдельных граждан на территории г. Саратова и Саратовской области; содействие развитию и укреплению </w:t>
      </w:r>
      <w:r>
        <w:rPr>
          <w:szCs w:val="28"/>
        </w:rPr>
        <w:t xml:space="preserve">семьи как социального института </w:t>
      </w:r>
      <w:r w:rsidRPr="007A7852">
        <w:rPr>
          <w:szCs w:val="28"/>
        </w:rPr>
        <w:t>[3]</w:t>
      </w:r>
      <w:r>
        <w:rPr>
          <w:szCs w:val="28"/>
        </w:rPr>
        <w:t>.</w:t>
      </w:r>
    </w:p>
    <w:p w:rsidR="00560B39" w:rsidRPr="007A7852" w:rsidRDefault="00560B39" w:rsidP="00560B39">
      <w:pPr>
        <w:pStyle w:val="a7"/>
        <w:spacing w:line="20" w:lineRule="atLeast"/>
        <w:ind w:left="0"/>
        <w:jc w:val="both"/>
        <w:rPr>
          <w:szCs w:val="28"/>
        </w:rPr>
      </w:pPr>
      <w:r w:rsidRPr="007A7852">
        <w:rPr>
          <w:szCs w:val="28"/>
        </w:rPr>
        <w:t>Учреждение выполняет государственное задание, которое утверждается Министерством социального развития Саратовской области, в Центре оказываются услуги, которые условно разделены на следующие виды: социально-бытовые; социально-медицинские; социально-психологические; социально-педагогические; социально-правовые; социально-трудовые; услуги в целях повышения коммуникативного потенциала; срочные услуги (обеспечение бесплатным горячим питанием или наборами продуктов, обеспечение одеждой, обувью и т.д.)</w:t>
      </w:r>
      <w:r>
        <w:rPr>
          <w:szCs w:val="28"/>
        </w:rPr>
        <w:t>.</w:t>
      </w:r>
    </w:p>
    <w:p w:rsidR="00560B39" w:rsidRPr="007A7852" w:rsidRDefault="00560B39" w:rsidP="00560B39">
      <w:pPr>
        <w:pStyle w:val="a7"/>
        <w:spacing w:line="20" w:lineRule="atLeast"/>
        <w:ind w:left="0"/>
        <w:jc w:val="both"/>
        <w:rPr>
          <w:szCs w:val="28"/>
        </w:rPr>
      </w:pPr>
      <w:r w:rsidRPr="007A7852">
        <w:rPr>
          <w:szCs w:val="28"/>
        </w:rPr>
        <w:t>Указанные выше услуги осуществляются штатом Центра, который состоит из специалистов по социальной работе, социальных педагогов, педагогов-психологов, воспитателей, юристов, медицинских сестер, сотрудников кухни, обслуживающего и административно-управленческого персонала.</w:t>
      </w:r>
    </w:p>
    <w:p w:rsidR="00560B39" w:rsidRPr="007A7852" w:rsidRDefault="00560B39" w:rsidP="00560B39">
      <w:pPr>
        <w:pStyle w:val="a7"/>
        <w:spacing w:line="20" w:lineRule="atLeast"/>
        <w:ind w:left="0"/>
        <w:jc w:val="both"/>
        <w:rPr>
          <w:szCs w:val="28"/>
        </w:rPr>
      </w:pPr>
      <w:r w:rsidRPr="007A7852">
        <w:rPr>
          <w:szCs w:val="28"/>
        </w:rPr>
        <w:t>Особое значение отводится работе с семьями, которую проводят педагоги-психологи. Они осуществляют психолого-педагогическое консультирование, в том числе по вопросам внутрисемейных отношений; оказывают помощь и поддержку, в том числе гражданам, осуществляющим уход за тяжело больными получателями социальных услуг; проводят диагностику и обследование личности; осуществляют психологическую коррекцию, оказывают консультативную психолого-педагогическую помощь анонимно, в том числе с использованием телефона доверия.</w:t>
      </w:r>
    </w:p>
    <w:p w:rsidR="00560B39" w:rsidRPr="007A7852" w:rsidRDefault="00560B39" w:rsidP="00560B39">
      <w:pPr>
        <w:pStyle w:val="a7"/>
        <w:spacing w:line="20" w:lineRule="atLeast"/>
        <w:ind w:left="0"/>
        <w:jc w:val="both"/>
        <w:rPr>
          <w:szCs w:val="28"/>
        </w:rPr>
      </w:pPr>
      <w:r w:rsidRPr="007A7852">
        <w:rPr>
          <w:szCs w:val="28"/>
        </w:rPr>
        <w:t>Для анализа существующей практики психолого-педагогического консультирования в Центре было проведено анкетирование педагогов-психологов. Результаты анкетирования показали, что, по мнению педагогов-психологов, за</w:t>
      </w:r>
      <w:r>
        <w:rPr>
          <w:szCs w:val="28"/>
        </w:rPr>
        <w:t xml:space="preserve"> </w:t>
      </w:r>
      <w:r w:rsidRPr="007A7852">
        <w:rPr>
          <w:szCs w:val="28"/>
        </w:rPr>
        <w:t>консультацией, чаще всего, обращаются родители по собственной инициативе, получив информацию из СМИ или по рекомендации знакомых. Реже обращаются по направлению школы. В основном на консультацию приходят мама с ребенком (возраст ребенка от 11 лет и старше). Семьи с детьми дошкольного и младшего школьного возраста за консультациями обращаются реже.</w:t>
      </w:r>
    </w:p>
    <w:p w:rsidR="00560B39" w:rsidRDefault="00560B39" w:rsidP="00560B39">
      <w:pPr>
        <w:spacing w:line="20" w:lineRule="atLeast"/>
        <w:jc w:val="both"/>
        <w:rPr>
          <w:sz w:val="24"/>
          <w:szCs w:val="28"/>
        </w:rPr>
      </w:pPr>
      <w:r w:rsidRPr="007A7852">
        <w:rPr>
          <w:szCs w:val="28"/>
        </w:rPr>
        <w:t xml:space="preserve">По данным отчета за </w:t>
      </w:r>
      <w:r w:rsidRPr="007A7852">
        <w:rPr>
          <w:szCs w:val="28"/>
          <w:lang w:val="en-US"/>
        </w:rPr>
        <w:t>I</w:t>
      </w:r>
      <w:r w:rsidRPr="007A7852">
        <w:rPr>
          <w:szCs w:val="28"/>
        </w:rPr>
        <w:t xml:space="preserve"> квартал 2017 года самой часто встречающейся тематикой обращений является нарушение семейных и родительско-детских от</w:t>
      </w:r>
      <w:r>
        <w:rPr>
          <w:szCs w:val="28"/>
        </w:rPr>
        <w:t xml:space="preserve">ношений, что видно из Таблицы 1 </w:t>
      </w:r>
      <w:r w:rsidRPr="007A7852">
        <w:rPr>
          <w:szCs w:val="28"/>
        </w:rPr>
        <w:t>[4]</w:t>
      </w:r>
      <w:r>
        <w:rPr>
          <w:szCs w:val="28"/>
        </w:rPr>
        <w:t>.</w:t>
      </w:r>
    </w:p>
    <w:p w:rsidR="00560B39" w:rsidRDefault="00560B39" w:rsidP="00560B39">
      <w:pPr>
        <w:spacing w:line="20" w:lineRule="atLeast"/>
        <w:ind w:firstLine="0"/>
        <w:jc w:val="center"/>
        <w:rPr>
          <w:sz w:val="24"/>
          <w:szCs w:val="28"/>
        </w:rPr>
      </w:pPr>
    </w:p>
    <w:p w:rsidR="00560B39" w:rsidRDefault="00560B39" w:rsidP="00560B39">
      <w:pPr>
        <w:spacing w:line="20" w:lineRule="atLeast"/>
        <w:ind w:firstLine="0"/>
        <w:jc w:val="center"/>
        <w:rPr>
          <w:sz w:val="24"/>
          <w:szCs w:val="28"/>
        </w:rPr>
      </w:pPr>
      <w:r w:rsidRPr="00EE5325">
        <w:rPr>
          <w:sz w:val="24"/>
          <w:szCs w:val="28"/>
        </w:rPr>
        <w:t>Таблица 1. Тематика обращений в ГБУ СО «Центр социальной помощи семье</w:t>
      </w:r>
      <w:r>
        <w:rPr>
          <w:sz w:val="24"/>
          <w:szCs w:val="28"/>
        </w:rPr>
        <w:br/>
      </w:r>
      <w:r w:rsidRPr="00EE5325">
        <w:rPr>
          <w:sz w:val="24"/>
          <w:szCs w:val="28"/>
        </w:rPr>
        <w:t xml:space="preserve"> и детям г. Саратова» за консультативной психологической помощью </w:t>
      </w:r>
      <w:r>
        <w:rPr>
          <w:sz w:val="24"/>
          <w:szCs w:val="28"/>
        </w:rPr>
        <w:br/>
      </w:r>
      <w:r w:rsidRPr="00EE5325">
        <w:rPr>
          <w:sz w:val="24"/>
          <w:szCs w:val="28"/>
        </w:rPr>
        <w:t xml:space="preserve">(данные за </w:t>
      </w:r>
      <w:r w:rsidRPr="00EE5325">
        <w:rPr>
          <w:sz w:val="24"/>
          <w:szCs w:val="28"/>
          <w:lang w:val="en-US"/>
        </w:rPr>
        <w:t>I</w:t>
      </w:r>
      <w:r w:rsidRPr="00EE5325">
        <w:rPr>
          <w:sz w:val="24"/>
          <w:szCs w:val="28"/>
        </w:rPr>
        <w:t xml:space="preserve"> квартал 2017 года)</w:t>
      </w:r>
    </w:p>
    <w:p w:rsidR="00560B39" w:rsidRPr="00FC44FF" w:rsidRDefault="00560B39" w:rsidP="00560B39">
      <w:pPr>
        <w:ind w:firstLine="0"/>
        <w:jc w:val="center"/>
        <w:rPr>
          <w:sz w:val="24"/>
          <w:szCs w:val="28"/>
        </w:rPr>
      </w:pPr>
    </w:p>
    <w:tbl>
      <w:tblPr>
        <w:tblStyle w:val="a3"/>
        <w:tblW w:w="9631" w:type="dxa"/>
        <w:tblLook w:val="01E0" w:firstRow="1" w:lastRow="1" w:firstColumn="1" w:lastColumn="1" w:noHBand="0" w:noVBand="0"/>
      </w:tblPr>
      <w:tblGrid>
        <w:gridCol w:w="6629"/>
        <w:gridCol w:w="3002"/>
      </w:tblGrid>
      <w:tr w:rsidR="00560B39" w:rsidRPr="00EE5325" w:rsidTr="00586FDB">
        <w:tc>
          <w:tcPr>
            <w:tcW w:w="6629" w:type="dxa"/>
            <w:shd w:val="clear" w:color="auto" w:fill="E0E0E0"/>
          </w:tcPr>
          <w:p w:rsidR="00560B39" w:rsidRPr="00EE5325" w:rsidRDefault="00560B39" w:rsidP="00586FDB">
            <w:pPr>
              <w:ind w:firstLine="0"/>
              <w:jc w:val="center"/>
              <w:rPr>
                <w:sz w:val="24"/>
                <w:szCs w:val="28"/>
              </w:rPr>
            </w:pPr>
            <w:r>
              <w:rPr>
                <w:sz w:val="24"/>
                <w:szCs w:val="28"/>
              </w:rPr>
              <w:t>Темы обращений</w:t>
            </w:r>
          </w:p>
        </w:tc>
        <w:tc>
          <w:tcPr>
            <w:tcW w:w="3002" w:type="dxa"/>
            <w:shd w:val="clear" w:color="auto" w:fill="E0E0E0"/>
          </w:tcPr>
          <w:p w:rsidR="00560B39" w:rsidRPr="00EE5325" w:rsidRDefault="00560B39" w:rsidP="00586FDB">
            <w:pPr>
              <w:ind w:firstLine="0"/>
              <w:jc w:val="center"/>
              <w:rPr>
                <w:sz w:val="24"/>
                <w:szCs w:val="28"/>
              </w:rPr>
            </w:pPr>
            <w:r w:rsidRPr="00EE5325">
              <w:rPr>
                <w:sz w:val="24"/>
                <w:szCs w:val="28"/>
              </w:rPr>
              <w:t>Количество обращений</w:t>
            </w:r>
          </w:p>
        </w:tc>
      </w:tr>
      <w:tr w:rsidR="00560B39" w:rsidRPr="00EE5325" w:rsidTr="00586FDB">
        <w:trPr>
          <w:trHeight w:val="399"/>
        </w:trPr>
        <w:tc>
          <w:tcPr>
            <w:tcW w:w="6629" w:type="dxa"/>
          </w:tcPr>
          <w:p w:rsidR="00560B39" w:rsidRPr="00EE5325" w:rsidRDefault="00560B39" w:rsidP="00586FDB">
            <w:pPr>
              <w:ind w:firstLine="0"/>
              <w:rPr>
                <w:sz w:val="24"/>
                <w:szCs w:val="28"/>
              </w:rPr>
            </w:pPr>
            <w:r w:rsidRPr="00EE5325">
              <w:rPr>
                <w:sz w:val="24"/>
                <w:szCs w:val="28"/>
              </w:rPr>
              <w:t xml:space="preserve">Нарушения семейных </w:t>
            </w:r>
            <w:r>
              <w:rPr>
                <w:sz w:val="24"/>
                <w:szCs w:val="28"/>
              </w:rPr>
              <w:t>и родительско-детских отношений</w:t>
            </w:r>
          </w:p>
        </w:tc>
        <w:tc>
          <w:tcPr>
            <w:tcW w:w="3002" w:type="dxa"/>
          </w:tcPr>
          <w:p w:rsidR="00560B39" w:rsidRPr="00EE5325" w:rsidRDefault="00560B39" w:rsidP="00586FDB">
            <w:pPr>
              <w:ind w:firstLine="0"/>
              <w:jc w:val="center"/>
              <w:rPr>
                <w:sz w:val="24"/>
                <w:szCs w:val="28"/>
              </w:rPr>
            </w:pPr>
            <w:r w:rsidRPr="00EE5325">
              <w:rPr>
                <w:sz w:val="24"/>
                <w:szCs w:val="28"/>
              </w:rPr>
              <w:t>275</w:t>
            </w:r>
          </w:p>
        </w:tc>
      </w:tr>
      <w:tr w:rsidR="00560B39" w:rsidRPr="00EE5325" w:rsidTr="00586FDB">
        <w:trPr>
          <w:trHeight w:val="419"/>
        </w:trPr>
        <w:tc>
          <w:tcPr>
            <w:tcW w:w="6629" w:type="dxa"/>
          </w:tcPr>
          <w:p w:rsidR="00560B39" w:rsidRPr="00EE5325" w:rsidRDefault="00560B39" w:rsidP="00586FDB">
            <w:pPr>
              <w:ind w:firstLine="0"/>
              <w:rPr>
                <w:sz w:val="24"/>
                <w:szCs w:val="28"/>
              </w:rPr>
            </w:pPr>
            <w:r w:rsidRPr="00EE5325">
              <w:rPr>
                <w:sz w:val="24"/>
                <w:szCs w:val="28"/>
              </w:rPr>
              <w:t>Проблемы социально</w:t>
            </w:r>
            <w:r>
              <w:rPr>
                <w:sz w:val="24"/>
                <w:szCs w:val="28"/>
              </w:rPr>
              <w:t xml:space="preserve">й адаптации несовершеннолетних </w:t>
            </w:r>
          </w:p>
        </w:tc>
        <w:tc>
          <w:tcPr>
            <w:tcW w:w="3002" w:type="dxa"/>
          </w:tcPr>
          <w:p w:rsidR="00560B39" w:rsidRPr="00EE5325" w:rsidRDefault="00560B39" w:rsidP="00586FDB">
            <w:pPr>
              <w:ind w:firstLine="0"/>
              <w:jc w:val="center"/>
              <w:rPr>
                <w:sz w:val="24"/>
                <w:szCs w:val="28"/>
              </w:rPr>
            </w:pPr>
            <w:r w:rsidRPr="00EE5325">
              <w:rPr>
                <w:sz w:val="24"/>
                <w:szCs w:val="28"/>
              </w:rPr>
              <w:t>209</w:t>
            </w:r>
          </w:p>
        </w:tc>
      </w:tr>
      <w:tr w:rsidR="00560B39" w:rsidRPr="00EE5325" w:rsidTr="00586FDB">
        <w:trPr>
          <w:trHeight w:val="401"/>
        </w:trPr>
        <w:tc>
          <w:tcPr>
            <w:tcW w:w="6629" w:type="dxa"/>
          </w:tcPr>
          <w:p w:rsidR="00560B39" w:rsidRPr="00EE5325" w:rsidRDefault="00560B39" w:rsidP="00586FDB">
            <w:pPr>
              <w:ind w:firstLine="0"/>
              <w:rPr>
                <w:sz w:val="24"/>
                <w:szCs w:val="28"/>
              </w:rPr>
            </w:pPr>
            <w:r>
              <w:rPr>
                <w:sz w:val="24"/>
                <w:szCs w:val="28"/>
              </w:rPr>
              <w:t>Личностные проблемы</w:t>
            </w:r>
          </w:p>
        </w:tc>
        <w:tc>
          <w:tcPr>
            <w:tcW w:w="3002" w:type="dxa"/>
          </w:tcPr>
          <w:p w:rsidR="00560B39" w:rsidRPr="00EE5325" w:rsidRDefault="00560B39" w:rsidP="00586FDB">
            <w:pPr>
              <w:ind w:firstLine="0"/>
              <w:jc w:val="center"/>
              <w:rPr>
                <w:sz w:val="24"/>
                <w:szCs w:val="28"/>
              </w:rPr>
            </w:pPr>
            <w:r w:rsidRPr="00EE5325">
              <w:rPr>
                <w:sz w:val="24"/>
                <w:szCs w:val="28"/>
              </w:rPr>
              <w:t>25</w:t>
            </w:r>
          </w:p>
        </w:tc>
      </w:tr>
      <w:tr w:rsidR="00560B39" w:rsidRPr="00EE5325" w:rsidTr="00586FDB">
        <w:tc>
          <w:tcPr>
            <w:tcW w:w="6629" w:type="dxa"/>
            <w:shd w:val="clear" w:color="auto" w:fill="E0E0E0"/>
          </w:tcPr>
          <w:p w:rsidR="00560B39" w:rsidRPr="00EE5325" w:rsidRDefault="00560B39" w:rsidP="00586FDB">
            <w:pPr>
              <w:ind w:firstLine="0"/>
              <w:rPr>
                <w:sz w:val="24"/>
                <w:szCs w:val="28"/>
              </w:rPr>
            </w:pPr>
            <w:r>
              <w:rPr>
                <w:sz w:val="24"/>
                <w:szCs w:val="28"/>
              </w:rPr>
              <w:t>Всего</w:t>
            </w:r>
          </w:p>
        </w:tc>
        <w:tc>
          <w:tcPr>
            <w:tcW w:w="3002" w:type="dxa"/>
            <w:shd w:val="clear" w:color="auto" w:fill="E0E0E0"/>
          </w:tcPr>
          <w:p w:rsidR="00560B39" w:rsidRPr="00EE5325" w:rsidRDefault="00560B39" w:rsidP="00586FDB">
            <w:pPr>
              <w:ind w:firstLine="0"/>
              <w:jc w:val="center"/>
              <w:rPr>
                <w:sz w:val="24"/>
                <w:szCs w:val="28"/>
              </w:rPr>
            </w:pPr>
            <w:r w:rsidRPr="00EE5325">
              <w:rPr>
                <w:sz w:val="24"/>
                <w:szCs w:val="28"/>
              </w:rPr>
              <w:t>509</w:t>
            </w:r>
          </w:p>
        </w:tc>
      </w:tr>
    </w:tbl>
    <w:p w:rsidR="00560B39" w:rsidRDefault="00560B39" w:rsidP="00560B39">
      <w:pPr>
        <w:pStyle w:val="a7"/>
        <w:spacing w:line="20" w:lineRule="atLeast"/>
        <w:ind w:left="0"/>
        <w:jc w:val="both"/>
        <w:rPr>
          <w:szCs w:val="28"/>
        </w:rPr>
      </w:pPr>
    </w:p>
    <w:p w:rsidR="00560B39" w:rsidRPr="007A7852" w:rsidRDefault="00560B39" w:rsidP="00560B39">
      <w:pPr>
        <w:pStyle w:val="a7"/>
        <w:spacing w:line="20" w:lineRule="atLeast"/>
        <w:ind w:left="0"/>
        <w:jc w:val="both"/>
        <w:rPr>
          <w:szCs w:val="28"/>
        </w:rPr>
      </w:pPr>
      <w:r w:rsidRPr="007A7852">
        <w:rPr>
          <w:szCs w:val="28"/>
        </w:rPr>
        <w:t>В процентном соотношении тема семейных и родительско-детских отношений занимает чуть больше половины всех обращений.</w:t>
      </w:r>
    </w:p>
    <w:p w:rsidR="00560B39" w:rsidRPr="007A7852" w:rsidRDefault="00560B39" w:rsidP="00560B39">
      <w:pPr>
        <w:pStyle w:val="a7"/>
        <w:spacing w:line="20" w:lineRule="atLeast"/>
        <w:ind w:left="0"/>
        <w:jc w:val="both"/>
        <w:rPr>
          <w:szCs w:val="28"/>
        </w:rPr>
      </w:pPr>
      <w:r w:rsidRPr="007A7852">
        <w:rPr>
          <w:szCs w:val="28"/>
        </w:rPr>
        <w:t xml:space="preserve">Проблема «Родительско-детские отношения» на практике включает следующие аспекты: детский обман, непослушание, агрессия, суицидальное поведение и т.д. </w:t>
      </w:r>
    </w:p>
    <w:p w:rsidR="00560B39" w:rsidRPr="007A7852" w:rsidRDefault="00560B39" w:rsidP="00560B39">
      <w:pPr>
        <w:pStyle w:val="a7"/>
        <w:spacing w:line="20" w:lineRule="atLeast"/>
        <w:ind w:left="0"/>
        <w:jc w:val="both"/>
        <w:rPr>
          <w:szCs w:val="28"/>
        </w:rPr>
      </w:pPr>
      <w:r w:rsidRPr="007A7852">
        <w:rPr>
          <w:szCs w:val="28"/>
        </w:rPr>
        <w:t>Анализ практики консультирован</w:t>
      </w:r>
      <w:r>
        <w:rPr>
          <w:szCs w:val="28"/>
        </w:rPr>
        <w:t xml:space="preserve">ия показывает, что большинство </w:t>
      </w:r>
      <w:r w:rsidRPr="007A7852">
        <w:rPr>
          <w:szCs w:val="28"/>
        </w:rPr>
        <w:t>педагогов-психологов выделяют следующие этапы консультирования: подготовка; знакомство с клиентом; выслушивание; формулирование цели, запроса; основная часть (непосредственно консультирование); завершение.</w:t>
      </w:r>
    </w:p>
    <w:p w:rsidR="00560B39" w:rsidRPr="007A7852" w:rsidRDefault="00560B39" w:rsidP="00560B39">
      <w:pPr>
        <w:pStyle w:val="a7"/>
        <w:spacing w:line="20" w:lineRule="atLeast"/>
        <w:ind w:left="0"/>
        <w:jc w:val="both"/>
        <w:rPr>
          <w:szCs w:val="28"/>
        </w:rPr>
      </w:pPr>
      <w:r w:rsidRPr="007A7852">
        <w:rPr>
          <w:szCs w:val="28"/>
        </w:rPr>
        <w:t xml:space="preserve">Такой алгоритм может быть пройден за одну или за несколько встреч в зависимости от сложности проблемы. </w:t>
      </w:r>
    </w:p>
    <w:p w:rsidR="00560B39" w:rsidRPr="007A7852" w:rsidRDefault="00560B39" w:rsidP="00560B39">
      <w:pPr>
        <w:pStyle w:val="a7"/>
        <w:spacing w:line="20" w:lineRule="atLeast"/>
        <w:ind w:left="0"/>
        <w:jc w:val="both"/>
        <w:rPr>
          <w:szCs w:val="28"/>
        </w:rPr>
      </w:pPr>
      <w:r w:rsidRPr="007A7852">
        <w:rPr>
          <w:szCs w:val="28"/>
        </w:rPr>
        <w:t>Рассматривая практику проведения психолого-педагогического консультирования в Центре, следует отметить трудности, которые могут возникнуть в процессе его осуществления. Этап подготовки очень важен, особенно для работы с детьми. Комната педагога-психолога оснащена различными игрушками, и при работе гиперактивный ребенок будет чрезмерно отвлекаться или может повредить какую-нибудь сложную игрушку, предназначенную для детей старшего возраста, и впоследствии испытывать чувство вины. Поэтому целесообразно на этапе подготовки убрать из зоны досягаемости сложные игрушки, мелкие и острые предметы. Заранее приготовленный материал избавляет от необходимости оставлят</w:t>
      </w:r>
      <w:r>
        <w:rPr>
          <w:szCs w:val="28"/>
        </w:rPr>
        <w:t xml:space="preserve">ь родителя или ребенка ожидать </w:t>
      </w:r>
      <w:r w:rsidRPr="007A7852">
        <w:rPr>
          <w:szCs w:val="28"/>
        </w:rPr>
        <w:t>в кабинете, что может негативно сказаться на доверительных отношениях.</w:t>
      </w:r>
    </w:p>
    <w:p w:rsidR="00560B39" w:rsidRPr="007A7852" w:rsidRDefault="00560B39" w:rsidP="00560B39">
      <w:pPr>
        <w:pStyle w:val="a7"/>
        <w:spacing w:line="20" w:lineRule="atLeast"/>
        <w:ind w:left="0"/>
        <w:jc w:val="both"/>
        <w:rPr>
          <w:szCs w:val="28"/>
        </w:rPr>
      </w:pPr>
      <w:r w:rsidRPr="007A7852">
        <w:rPr>
          <w:szCs w:val="28"/>
        </w:rPr>
        <w:t>Этап знакомства с родителем и ребенком представляет очень важный этап, во время которого клиент</w:t>
      </w:r>
      <w:r>
        <w:rPr>
          <w:szCs w:val="28"/>
        </w:rPr>
        <w:t xml:space="preserve"> получает первое впечатление о </w:t>
      </w:r>
      <w:r w:rsidRPr="007A7852">
        <w:rPr>
          <w:szCs w:val="28"/>
        </w:rPr>
        <w:t>консультанте. В дальнейшем на основе этого впечатления может сложиться мнение</w:t>
      </w:r>
      <w:r>
        <w:rPr>
          <w:szCs w:val="28"/>
        </w:rPr>
        <w:t xml:space="preserve"> о консультанте, которое будет </w:t>
      </w:r>
      <w:r w:rsidRPr="007A7852">
        <w:rPr>
          <w:szCs w:val="28"/>
        </w:rPr>
        <w:t>способствовать эффективности психолого-педагогического консультирования.</w:t>
      </w:r>
    </w:p>
    <w:p w:rsidR="00560B39" w:rsidRPr="007A7852" w:rsidRDefault="00560B39" w:rsidP="00560B39">
      <w:pPr>
        <w:pStyle w:val="a7"/>
        <w:spacing w:line="20" w:lineRule="atLeast"/>
        <w:ind w:left="0"/>
        <w:jc w:val="both"/>
        <w:rPr>
          <w:szCs w:val="28"/>
        </w:rPr>
      </w:pPr>
      <w:r w:rsidRPr="007A7852">
        <w:rPr>
          <w:szCs w:val="28"/>
        </w:rPr>
        <w:t xml:space="preserve">Большинство специалистов отмечают, что выслушивание само по себе обладает большой терапевтической силой. Случается, что клиент, проговорив свою проблему, сам находит решение. Бывает и так, что клиент много говорит, выходя за рамки отведенного времени. В таком </w:t>
      </w:r>
      <w:r w:rsidRPr="007A7852">
        <w:rPr>
          <w:szCs w:val="28"/>
        </w:rPr>
        <w:lastRenderedPageBreak/>
        <w:t>случае затормаживается переход к формулированию запроса, что в свою очередь затрудняет дальнейшую работу. Родитель может предоставить консультанту возможность работать с ребенком, но отказаться вступать в диалог самому. Поскольку работа по родительско-детским отношениям невозможна без участия родителя, консультанту приходится затрачивать дополнительные силы и время на вовлечение в беседу родителя.</w:t>
      </w:r>
    </w:p>
    <w:p w:rsidR="00560B39" w:rsidRPr="007A7852" w:rsidRDefault="00560B39" w:rsidP="00560B39">
      <w:pPr>
        <w:pStyle w:val="a7"/>
        <w:spacing w:line="20" w:lineRule="atLeast"/>
        <w:ind w:left="0"/>
        <w:jc w:val="both"/>
        <w:rPr>
          <w:szCs w:val="28"/>
        </w:rPr>
      </w:pPr>
      <w:r w:rsidRPr="007A7852">
        <w:rPr>
          <w:szCs w:val="28"/>
        </w:rPr>
        <w:t>В процессе консультирования педагог-психолог оказывает психологическое воздействие, которое осуществляется с использованием различных техник и средств: работа с метафорическими картами, игротерапия, сказкотерапия, арттерапия, гештальт-терапия, телесно-ориентированная терапия. Важна доверительная обстановка, при этом консультант должен быть предельно корректным,</w:t>
      </w:r>
      <w:r>
        <w:rPr>
          <w:szCs w:val="28"/>
        </w:rPr>
        <w:t xml:space="preserve"> обладать способностью понять, </w:t>
      </w:r>
      <w:r w:rsidRPr="007A7852">
        <w:rPr>
          <w:szCs w:val="28"/>
        </w:rPr>
        <w:t>принять клиента и его проблемы. Важно соблюдать баланс между помощью и перехватом инициативы.</w:t>
      </w:r>
    </w:p>
    <w:p w:rsidR="00560B39" w:rsidRDefault="00560B39" w:rsidP="00560B39">
      <w:pPr>
        <w:pStyle w:val="a7"/>
        <w:tabs>
          <w:tab w:val="left" w:pos="993"/>
        </w:tabs>
        <w:spacing w:line="20" w:lineRule="atLeast"/>
        <w:ind w:left="0"/>
        <w:jc w:val="center"/>
        <w:rPr>
          <w:sz w:val="24"/>
          <w:szCs w:val="28"/>
        </w:rPr>
      </w:pPr>
    </w:p>
    <w:p w:rsidR="00560B39" w:rsidRPr="007C174C" w:rsidRDefault="00560B39" w:rsidP="00560B39">
      <w:pPr>
        <w:pStyle w:val="a7"/>
        <w:tabs>
          <w:tab w:val="left" w:pos="993"/>
        </w:tabs>
        <w:spacing w:line="20" w:lineRule="atLeast"/>
        <w:ind w:left="0"/>
        <w:jc w:val="center"/>
        <w:rPr>
          <w:sz w:val="24"/>
          <w:szCs w:val="28"/>
        </w:rPr>
      </w:pPr>
      <w:r w:rsidRPr="007C174C">
        <w:rPr>
          <w:sz w:val="24"/>
          <w:szCs w:val="28"/>
        </w:rPr>
        <w:t>Список использованной литературы</w:t>
      </w:r>
    </w:p>
    <w:p w:rsidR="00560B39" w:rsidRPr="007C174C" w:rsidRDefault="00560B39" w:rsidP="00560B39">
      <w:pPr>
        <w:pStyle w:val="a7"/>
        <w:spacing w:line="20" w:lineRule="atLeast"/>
        <w:ind w:left="0"/>
        <w:jc w:val="both"/>
        <w:rPr>
          <w:sz w:val="24"/>
          <w:szCs w:val="28"/>
        </w:rPr>
      </w:pPr>
      <w:r w:rsidRPr="007C174C">
        <w:rPr>
          <w:sz w:val="24"/>
          <w:szCs w:val="28"/>
        </w:rPr>
        <w:t>1. Мудрик, </w:t>
      </w:r>
      <w:r w:rsidR="00CF658F" w:rsidRPr="007C174C">
        <w:rPr>
          <w:sz w:val="24"/>
          <w:szCs w:val="28"/>
        </w:rPr>
        <w:t xml:space="preserve">А.В. </w:t>
      </w:r>
      <w:r w:rsidRPr="007C174C">
        <w:rPr>
          <w:sz w:val="24"/>
          <w:szCs w:val="28"/>
        </w:rPr>
        <w:t>Социальная педагогика</w:t>
      </w:r>
      <w:r w:rsidR="007C174C" w:rsidRPr="007C174C">
        <w:rPr>
          <w:sz w:val="24"/>
          <w:szCs w:val="28"/>
        </w:rPr>
        <w:t>.</w:t>
      </w:r>
      <w:r w:rsidRPr="007C174C">
        <w:rPr>
          <w:sz w:val="24"/>
          <w:szCs w:val="28"/>
        </w:rPr>
        <w:t xml:space="preserve"> М.: «Академия», 2014. 239</w:t>
      </w:r>
      <w:r w:rsidR="00CF658F" w:rsidRPr="007C174C">
        <w:rPr>
          <w:sz w:val="24"/>
          <w:szCs w:val="28"/>
        </w:rPr>
        <w:t> </w:t>
      </w:r>
      <w:r w:rsidRPr="007C174C">
        <w:rPr>
          <w:sz w:val="24"/>
          <w:szCs w:val="28"/>
        </w:rPr>
        <w:t>с.</w:t>
      </w:r>
    </w:p>
    <w:p w:rsidR="00560B39" w:rsidRPr="007C174C" w:rsidRDefault="00560B39" w:rsidP="00560B39">
      <w:pPr>
        <w:pStyle w:val="a7"/>
        <w:spacing w:line="20" w:lineRule="atLeast"/>
        <w:ind w:left="0"/>
        <w:jc w:val="both"/>
        <w:rPr>
          <w:sz w:val="24"/>
          <w:szCs w:val="28"/>
        </w:rPr>
      </w:pPr>
      <w:r w:rsidRPr="007C174C">
        <w:rPr>
          <w:sz w:val="24"/>
          <w:szCs w:val="28"/>
        </w:rPr>
        <w:t>2. Агапов, Е.П. Исторические предпосылки социальной работы // Альманах современной науки и образования. 2008. №10(17): в 2-х ч. Ч. 1. C 8-11.</w:t>
      </w:r>
    </w:p>
    <w:p w:rsidR="00560B39" w:rsidRPr="007C174C" w:rsidRDefault="00560B39" w:rsidP="00560B39">
      <w:pPr>
        <w:pStyle w:val="a7"/>
        <w:spacing w:line="20" w:lineRule="atLeast"/>
        <w:ind w:left="0"/>
        <w:jc w:val="both"/>
        <w:rPr>
          <w:sz w:val="24"/>
          <w:szCs w:val="28"/>
        </w:rPr>
      </w:pPr>
      <w:r w:rsidRPr="007C174C">
        <w:rPr>
          <w:sz w:val="24"/>
          <w:szCs w:val="28"/>
        </w:rPr>
        <w:t>3. Устав государственного бюджетного учреждения Саратовской области «Центр социальной помощи семье и детям г. Саратова», утвержденный Министерством Социального Развития Саратовской области, приказом №1458 от 30.12.2011</w:t>
      </w:r>
      <w:r w:rsidR="007C174C" w:rsidRPr="007C174C">
        <w:rPr>
          <w:sz w:val="24"/>
          <w:szCs w:val="28"/>
        </w:rPr>
        <w:t> </w:t>
      </w:r>
      <w:r w:rsidRPr="007C174C">
        <w:rPr>
          <w:sz w:val="24"/>
          <w:szCs w:val="28"/>
        </w:rPr>
        <w:t>г.</w:t>
      </w:r>
    </w:p>
    <w:p w:rsidR="00560B39" w:rsidRPr="00907A87" w:rsidRDefault="00560B39" w:rsidP="00560B39">
      <w:pPr>
        <w:pStyle w:val="a7"/>
        <w:spacing w:line="20" w:lineRule="atLeast"/>
        <w:ind w:left="0"/>
        <w:jc w:val="both"/>
        <w:rPr>
          <w:sz w:val="24"/>
          <w:szCs w:val="28"/>
        </w:rPr>
      </w:pPr>
      <w:r w:rsidRPr="007C174C">
        <w:rPr>
          <w:sz w:val="24"/>
          <w:szCs w:val="28"/>
        </w:rPr>
        <w:t>4. Отчет по тематике обращений в ГБУ СО «Центр социальной помощи семье и детям г. Саратова» за консультативной психологической помощью за I квартал 2017</w:t>
      </w:r>
      <w:r w:rsidR="007C174C" w:rsidRPr="007C174C">
        <w:rPr>
          <w:sz w:val="24"/>
          <w:szCs w:val="28"/>
        </w:rPr>
        <w:t> </w:t>
      </w:r>
      <w:r w:rsidRPr="007C174C">
        <w:rPr>
          <w:sz w:val="24"/>
          <w:szCs w:val="28"/>
        </w:rPr>
        <w:t>г.</w:t>
      </w:r>
    </w:p>
    <w:p w:rsidR="00560B39" w:rsidRDefault="00560B39" w:rsidP="00560B39">
      <w:pPr>
        <w:pStyle w:val="a7"/>
        <w:spacing w:line="20" w:lineRule="atLeast"/>
        <w:ind w:left="0"/>
        <w:jc w:val="both"/>
        <w:rPr>
          <w:sz w:val="24"/>
          <w:szCs w:val="28"/>
        </w:rPr>
      </w:pPr>
    </w:p>
    <w:p w:rsidR="00560B39" w:rsidRDefault="00560B39" w:rsidP="00560B39">
      <w:pPr>
        <w:pStyle w:val="a7"/>
        <w:spacing w:line="20" w:lineRule="atLeast"/>
        <w:ind w:left="0"/>
        <w:jc w:val="both"/>
        <w:rPr>
          <w:sz w:val="24"/>
          <w:szCs w:val="28"/>
        </w:rPr>
      </w:pPr>
    </w:p>
    <w:p w:rsidR="00560B39" w:rsidRDefault="00560B39" w:rsidP="00560B39">
      <w:pPr>
        <w:pStyle w:val="a7"/>
        <w:spacing w:line="20" w:lineRule="atLeast"/>
        <w:ind w:left="0"/>
        <w:jc w:val="both"/>
        <w:rPr>
          <w:sz w:val="24"/>
          <w:szCs w:val="28"/>
        </w:rPr>
      </w:pPr>
    </w:p>
    <w:p w:rsidR="00560B39" w:rsidRPr="00AA05C1" w:rsidRDefault="00560B39" w:rsidP="00560B39">
      <w:pPr>
        <w:pStyle w:val="2"/>
        <w:ind w:firstLine="0"/>
        <w:jc w:val="center"/>
        <w:rPr>
          <w:rFonts w:ascii="Times New Roman" w:hAnsi="Times New Roman" w:cs="Times New Roman"/>
          <w:b/>
          <w:color w:val="auto"/>
          <w:sz w:val="28"/>
          <w:szCs w:val="28"/>
        </w:rPr>
      </w:pPr>
      <w:bookmarkStart w:id="45" w:name="_Toc502236144"/>
      <w:bookmarkStart w:id="46" w:name="_Toc502236365"/>
      <w:r w:rsidRPr="00AA05C1">
        <w:rPr>
          <w:rFonts w:ascii="Times New Roman" w:hAnsi="Times New Roman" w:cs="Times New Roman"/>
          <w:b/>
          <w:color w:val="auto"/>
          <w:sz w:val="28"/>
          <w:szCs w:val="28"/>
        </w:rPr>
        <w:t>ДЕВИАНТНОЕ И КРИМИНАЛЬНОЕ ПОВЕДЕНИЕ ПОДРОСТКОВ: РОЛЬ СЕМЕЙНОГО ВОСПИТАНИЯ</w:t>
      </w:r>
      <w:bookmarkEnd w:id="45"/>
      <w:bookmarkEnd w:id="46"/>
    </w:p>
    <w:p w:rsidR="00560B39" w:rsidRPr="005B411D" w:rsidRDefault="00560B39" w:rsidP="00560B39">
      <w:pPr>
        <w:widowControl w:val="0"/>
        <w:ind w:firstLine="0"/>
        <w:contextualSpacing/>
        <w:jc w:val="center"/>
        <w:rPr>
          <w:b/>
          <w:sz w:val="32"/>
          <w:szCs w:val="28"/>
        </w:rPr>
      </w:pPr>
    </w:p>
    <w:p w:rsidR="00560B39" w:rsidRDefault="00560B39" w:rsidP="00560B39">
      <w:pPr>
        <w:widowControl w:val="0"/>
        <w:ind w:firstLine="0"/>
        <w:jc w:val="center"/>
        <w:rPr>
          <w:rFonts w:eastAsia="Times New Roman" w:cs="Courier New"/>
          <w:color w:val="000000"/>
          <w:szCs w:val="28"/>
          <w:lang w:eastAsia="ru-RU"/>
        </w:rPr>
      </w:pPr>
      <w:r w:rsidRPr="00884B34">
        <w:rPr>
          <w:rFonts w:eastAsia="Times New Roman" w:cs="Courier New"/>
          <w:b/>
          <w:i/>
          <w:color w:val="000000"/>
          <w:szCs w:val="28"/>
          <w:lang w:eastAsia="ru-RU"/>
        </w:rPr>
        <w:t>Романова Н.М.,</w:t>
      </w:r>
      <w:r>
        <w:rPr>
          <w:rFonts w:eastAsia="Times New Roman" w:cs="Courier New"/>
          <w:color w:val="000000"/>
          <w:szCs w:val="28"/>
          <w:lang w:eastAsia="ru-RU"/>
        </w:rPr>
        <w:t xml:space="preserve"> </w:t>
      </w:r>
      <w:r w:rsidRPr="003B6D45">
        <w:rPr>
          <w:rFonts w:eastAsiaTheme="minorHAnsi"/>
          <w:b/>
          <w:i/>
          <w:szCs w:val="28"/>
        </w:rPr>
        <w:t xml:space="preserve">кандидат </w:t>
      </w:r>
      <w:r>
        <w:rPr>
          <w:rFonts w:eastAsiaTheme="minorHAnsi"/>
          <w:b/>
          <w:i/>
          <w:szCs w:val="28"/>
        </w:rPr>
        <w:t>социологических</w:t>
      </w:r>
      <w:r w:rsidRPr="003B6D45">
        <w:rPr>
          <w:rFonts w:eastAsiaTheme="minorHAnsi"/>
          <w:b/>
          <w:i/>
          <w:szCs w:val="28"/>
        </w:rPr>
        <w:t xml:space="preserve"> наук, доцент кафедры общей и социальной психологии СГУ имени Н.Г. </w:t>
      </w:r>
      <w:r>
        <w:rPr>
          <w:rFonts w:eastAsiaTheme="minorHAnsi"/>
          <w:b/>
          <w:i/>
          <w:szCs w:val="28"/>
        </w:rPr>
        <w:t>Чернышевского</w:t>
      </w:r>
    </w:p>
    <w:p w:rsidR="00560B39" w:rsidRPr="004227C7" w:rsidRDefault="00560B39" w:rsidP="00560B39">
      <w:pPr>
        <w:widowControl w:val="0"/>
        <w:jc w:val="center"/>
        <w:rPr>
          <w:rFonts w:eastAsia="Times New Roman" w:cs="Courier New"/>
          <w:i/>
          <w:color w:val="000000"/>
          <w:szCs w:val="28"/>
          <w:lang w:eastAsia="ru-RU"/>
        </w:rPr>
      </w:pPr>
    </w:p>
    <w:p w:rsidR="00560B39" w:rsidRPr="004227C7" w:rsidRDefault="00560B39" w:rsidP="00560B39">
      <w:pPr>
        <w:widowControl w:val="0"/>
        <w:rPr>
          <w:rFonts w:eastAsia="Courier New"/>
          <w:color w:val="000000"/>
          <w:szCs w:val="28"/>
          <w:lang w:eastAsia="ru-RU"/>
        </w:rPr>
      </w:pPr>
    </w:p>
    <w:p w:rsidR="00560B39" w:rsidRPr="004227C7" w:rsidRDefault="00560B39" w:rsidP="00560B39">
      <w:pPr>
        <w:widowControl w:val="0"/>
        <w:jc w:val="both"/>
        <w:rPr>
          <w:rFonts w:eastAsia="Courier New"/>
          <w:color w:val="000000"/>
          <w:szCs w:val="28"/>
          <w:lang w:eastAsia="ru-RU"/>
        </w:rPr>
      </w:pPr>
      <w:r w:rsidRPr="004227C7">
        <w:rPr>
          <w:rFonts w:eastAsia="Courier New"/>
          <w:color w:val="000000"/>
          <w:szCs w:val="28"/>
          <w:lang w:eastAsia="ru-RU"/>
        </w:rPr>
        <w:t>В статье представлены результаты теоретико-эмпирического исследования подростков, совершивших насильственное преступление в составе группы; раскрыто содержание отличающихся социально-психологических типов криминальных подростков, особенности стилей родительского воспитания каждого из них.</w:t>
      </w:r>
    </w:p>
    <w:p w:rsidR="00560B39" w:rsidRPr="004227C7" w:rsidRDefault="00560B39" w:rsidP="00560B39">
      <w:pPr>
        <w:widowControl w:val="0"/>
        <w:jc w:val="both"/>
        <w:rPr>
          <w:rFonts w:eastAsia="Courier New"/>
          <w:color w:val="000000"/>
          <w:szCs w:val="28"/>
          <w:lang w:eastAsia="ru-RU"/>
        </w:rPr>
      </w:pPr>
      <w:r w:rsidRPr="00884B34">
        <w:rPr>
          <w:rFonts w:eastAsia="Courier New"/>
          <w:b/>
          <w:i/>
          <w:color w:val="000000"/>
          <w:szCs w:val="28"/>
          <w:lang w:eastAsia="ru-RU"/>
        </w:rPr>
        <w:t>Ключевые слова:</w:t>
      </w:r>
      <w:r w:rsidRPr="004227C7">
        <w:rPr>
          <w:rFonts w:eastAsia="Courier New"/>
          <w:color w:val="000000"/>
          <w:szCs w:val="28"/>
          <w:lang w:eastAsia="ru-RU"/>
        </w:rPr>
        <w:t xml:space="preserve"> </w:t>
      </w:r>
      <w:r w:rsidRPr="004227C7">
        <w:rPr>
          <w:rFonts w:eastAsia="Courier New" w:cs="Courier New"/>
          <w:color w:val="000000"/>
          <w:szCs w:val="28"/>
          <w:lang w:eastAsia="ru-RU"/>
        </w:rPr>
        <w:t>девиантное и криминальное поведение, подростки,</w:t>
      </w:r>
      <w:r w:rsidRPr="004227C7">
        <w:rPr>
          <w:rFonts w:eastAsia="Courier New"/>
          <w:color w:val="000000"/>
          <w:szCs w:val="28"/>
          <w:lang w:eastAsia="ru-RU"/>
        </w:rPr>
        <w:t xml:space="preserve"> социально-психологические типы,</w:t>
      </w:r>
      <w:r w:rsidRPr="004227C7">
        <w:rPr>
          <w:rFonts w:eastAsia="Courier New" w:cs="Courier New"/>
          <w:color w:val="000000"/>
          <w:szCs w:val="28"/>
          <w:lang w:eastAsia="ru-RU"/>
        </w:rPr>
        <w:t xml:space="preserve"> стиль семейного воспитания</w:t>
      </w:r>
      <w:r w:rsidRPr="004227C7">
        <w:rPr>
          <w:rFonts w:eastAsia="Courier New"/>
          <w:color w:val="000000"/>
          <w:szCs w:val="28"/>
          <w:lang w:eastAsia="ru-RU"/>
        </w:rPr>
        <w:t>.</w:t>
      </w:r>
    </w:p>
    <w:p w:rsidR="00366F68" w:rsidRDefault="00366F68">
      <w:pPr>
        <w:spacing w:after="160" w:line="259" w:lineRule="auto"/>
        <w:ind w:firstLine="0"/>
        <w:rPr>
          <w:rFonts w:eastAsia="Courier New"/>
          <w:color w:val="000000"/>
          <w:szCs w:val="28"/>
          <w:lang w:eastAsia="ru-RU"/>
        </w:rPr>
      </w:pPr>
      <w:r>
        <w:rPr>
          <w:rFonts w:eastAsia="Courier New"/>
          <w:color w:val="000000"/>
          <w:szCs w:val="28"/>
          <w:lang w:eastAsia="ru-RU"/>
        </w:rPr>
        <w:br w:type="page"/>
      </w:r>
    </w:p>
    <w:p w:rsidR="00560B39" w:rsidRPr="004227C7" w:rsidRDefault="00560B39" w:rsidP="00560B39">
      <w:pPr>
        <w:widowControl w:val="0"/>
        <w:rPr>
          <w:rFonts w:eastAsia="Courier New"/>
          <w:color w:val="000000"/>
          <w:szCs w:val="28"/>
          <w:lang w:eastAsia="ru-RU"/>
        </w:rPr>
      </w:pPr>
    </w:p>
    <w:p w:rsidR="00560B39" w:rsidRPr="00283B55" w:rsidRDefault="00560B39" w:rsidP="00560B39">
      <w:pPr>
        <w:widowControl w:val="0"/>
        <w:ind w:firstLine="0"/>
        <w:jc w:val="center"/>
        <w:rPr>
          <w:rFonts w:eastAsia="Courier New"/>
          <w:b/>
          <w:color w:val="000000"/>
          <w:szCs w:val="28"/>
          <w:lang w:val="en-US" w:eastAsia="ru-RU"/>
        </w:rPr>
      </w:pPr>
      <w:r w:rsidRPr="004227C7">
        <w:rPr>
          <w:rFonts w:eastAsia="Courier New"/>
          <w:b/>
          <w:color w:val="000000"/>
          <w:szCs w:val="28"/>
          <w:lang w:val="en-US" w:eastAsia="ru-RU"/>
        </w:rPr>
        <w:t>Deviant and Criminal Behavior of Teenagers: Role of Family Education</w:t>
      </w:r>
    </w:p>
    <w:p w:rsidR="00560B39" w:rsidRPr="00283B55" w:rsidRDefault="00560B39" w:rsidP="00560B39">
      <w:pPr>
        <w:widowControl w:val="0"/>
        <w:ind w:firstLine="0"/>
        <w:jc w:val="center"/>
        <w:rPr>
          <w:rFonts w:eastAsia="Courier New"/>
          <w:b/>
          <w:color w:val="000000"/>
          <w:szCs w:val="28"/>
          <w:lang w:val="en-US" w:eastAsia="ru-RU"/>
        </w:rPr>
      </w:pPr>
    </w:p>
    <w:p w:rsidR="00560B39" w:rsidRPr="00283B55" w:rsidRDefault="00560B39" w:rsidP="00560B39">
      <w:pPr>
        <w:widowControl w:val="0"/>
        <w:ind w:firstLine="0"/>
        <w:jc w:val="center"/>
        <w:rPr>
          <w:rFonts w:eastAsia="Times New Roman"/>
          <w:sz w:val="24"/>
          <w:szCs w:val="24"/>
          <w:lang w:val="en-US" w:eastAsia="ru-RU"/>
        </w:rPr>
      </w:pPr>
      <w:r w:rsidRPr="00283B55">
        <w:rPr>
          <w:rFonts w:eastAsia="Courier New"/>
          <w:color w:val="000000"/>
          <w:sz w:val="24"/>
          <w:szCs w:val="24"/>
          <w:lang w:val="en-US" w:eastAsia="ru-RU"/>
        </w:rPr>
        <w:t>Romanova N.M.,</w:t>
      </w:r>
      <w:r w:rsidRPr="00283B55">
        <w:rPr>
          <w:rFonts w:eastAsia="Courier New"/>
          <w:color w:val="000000"/>
          <w:szCs w:val="28"/>
          <w:lang w:val="en-US" w:eastAsia="ru-RU"/>
        </w:rPr>
        <w:t xml:space="preserve"> </w:t>
      </w:r>
      <w:r w:rsidRPr="00590E3D">
        <w:rPr>
          <w:rFonts w:eastAsia="Times New Roman"/>
          <w:sz w:val="24"/>
          <w:szCs w:val="24"/>
          <w:lang w:val="en" w:eastAsia="ru-RU"/>
        </w:rPr>
        <w:t xml:space="preserve">Candidate of </w:t>
      </w:r>
      <w:r w:rsidRPr="00283B55">
        <w:rPr>
          <w:rFonts w:eastAsia="Times New Roman"/>
          <w:sz w:val="24"/>
          <w:szCs w:val="24"/>
          <w:lang w:val="en" w:eastAsia="ru-RU"/>
        </w:rPr>
        <w:t xml:space="preserve">Sociological </w:t>
      </w:r>
      <w:r w:rsidRPr="00590E3D">
        <w:rPr>
          <w:rFonts w:eastAsia="Times New Roman"/>
          <w:sz w:val="24"/>
          <w:szCs w:val="24"/>
          <w:lang w:val="en" w:eastAsia="ru-RU"/>
        </w:rPr>
        <w:t xml:space="preserve">Sciences, Associate Professor </w:t>
      </w:r>
      <w:r w:rsidRPr="00283B55">
        <w:rPr>
          <w:rFonts w:eastAsia="Times New Roman"/>
          <w:sz w:val="24"/>
          <w:szCs w:val="24"/>
          <w:lang w:val="en-US" w:eastAsia="ru-RU"/>
        </w:rPr>
        <w:br/>
      </w:r>
      <w:r w:rsidRPr="00590E3D">
        <w:rPr>
          <w:rFonts w:eastAsia="Times New Roman"/>
          <w:sz w:val="24"/>
          <w:szCs w:val="24"/>
          <w:lang w:val="en" w:eastAsia="ru-RU"/>
        </w:rPr>
        <w:t>of the Department of General and Social Psychology</w:t>
      </w:r>
      <w:r>
        <w:rPr>
          <w:rFonts w:eastAsia="Times New Roman"/>
          <w:sz w:val="24"/>
          <w:szCs w:val="24"/>
          <w:lang w:val="en" w:eastAsia="ru-RU"/>
        </w:rPr>
        <w:t>,</w:t>
      </w:r>
      <w:r w:rsidRPr="00590E3D">
        <w:rPr>
          <w:rFonts w:eastAsia="Times New Roman"/>
          <w:sz w:val="24"/>
          <w:szCs w:val="24"/>
          <w:lang w:val="en" w:eastAsia="ru-RU"/>
        </w:rPr>
        <w:t xml:space="preserve"> S</w:t>
      </w:r>
      <w:r>
        <w:rPr>
          <w:rFonts w:eastAsia="Times New Roman"/>
          <w:sz w:val="24"/>
          <w:szCs w:val="24"/>
          <w:lang w:val="en" w:eastAsia="ru-RU"/>
        </w:rPr>
        <w:t xml:space="preserve">aratov </w:t>
      </w:r>
      <w:r w:rsidRPr="00590E3D">
        <w:rPr>
          <w:rFonts w:eastAsia="Times New Roman"/>
          <w:sz w:val="24"/>
          <w:szCs w:val="24"/>
          <w:lang w:val="en" w:eastAsia="ru-RU"/>
        </w:rPr>
        <w:t>S</w:t>
      </w:r>
      <w:r>
        <w:rPr>
          <w:rFonts w:eastAsia="Times New Roman"/>
          <w:sz w:val="24"/>
          <w:szCs w:val="24"/>
          <w:lang w:val="en" w:eastAsia="ru-RU"/>
        </w:rPr>
        <w:t xml:space="preserve">tate </w:t>
      </w:r>
      <w:r w:rsidRPr="00590E3D">
        <w:rPr>
          <w:rFonts w:eastAsia="Times New Roman"/>
          <w:sz w:val="24"/>
          <w:szCs w:val="24"/>
          <w:lang w:val="en" w:eastAsia="ru-RU"/>
        </w:rPr>
        <w:t>U</w:t>
      </w:r>
      <w:r>
        <w:rPr>
          <w:rFonts w:eastAsia="Times New Roman"/>
          <w:sz w:val="24"/>
          <w:szCs w:val="24"/>
          <w:lang w:val="en" w:eastAsia="ru-RU"/>
        </w:rPr>
        <w:t>niversity</w:t>
      </w:r>
    </w:p>
    <w:p w:rsidR="00560B39" w:rsidRPr="00283B55" w:rsidRDefault="00560B39" w:rsidP="00560B39">
      <w:pPr>
        <w:widowControl w:val="0"/>
        <w:ind w:firstLine="0"/>
        <w:jc w:val="center"/>
        <w:rPr>
          <w:rFonts w:eastAsia="Courier New"/>
          <w:color w:val="000000"/>
          <w:szCs w:val="28"/>
          <w:lang w:val="en-US" w:eastAsia="ru-RU"/>
        </w:rPr>
      </w:pPr>
    </w:p>
    <w:p w:rsidR="00560B39" w:rsidRPr="00E63642" w:rsidRDefault="00560B39" w:rsidP="00560B39">
      <w:pPr>
        <w:widowControl w:val="0"/>
        <w:jc w:val="both"/>
        <w:rPr>
          <w:rFonts w:eastAsia="Courier New"/>
          <w:color w:val="000000"/>
          <w:sz w:val="24"/>
          <w:szCs w:val="24"/>
          <w:lang w:val="en-US" w:eastAsia="ru-RU"/>
        </w:rPr>
      </w:pPr>
      <w:r w:rsidRPr="00E63642">
        <w:rPr>
          <w:rFonts w:eastAsia="Courier New"/>
          <w:color w:val="000000"/>
          <w:sz w:val="24"/>
          <w:szCs w:val="24"/>
          <w:lang w:val="en-US" w:eastAsia="ru-RU"/>
        </w:rPr>
        <w:t>Results of a theoretical and empirical research of the teenagers who have committed violent crime as a part of group are presented in article; the maintenance of different social and psychological types of criminal teenagers, features of styles of parental education of each of them is opened.</w:t>
      </w:r>
    </w:p>
    <w:p w:rsidR="00560B39" w:rsidRPr="00E63642" w:rsidRDefault="00560B39" w:rsidP="00560B39">
      <w:pPr>
        <w:widowControl w:val="0"/>
        <w:jc w:val="both"/>
        <w:rPr>
          <w:rFonts w:eastAsia="Courier New"/>
          <w:color w:val="000000"/>
          <w:sz w:val="24"/>
          <w:szCs w:val="24"/>
          <w:lang w:val="en-US" w:eastAsia="ru-RU"/>
        </w:rPr>
      </w:pPr>
      <w:r w:rsidRPr="00E63642">
        <w:rPr>
          <w:rFonts w:eastAsia="Courier New"/>
          <w:b/>
          <w:i/>
          <w:color w:val="000000"/>
          <w:sz w:val="24"/>
          <w:szCs w:val="24"/>
          <w:lang w:val="en-US" w:eastAsia="ru-RU"/>
        </w:rPr>
        <w:t>Key words:</w:t>
      </w:r>
      <w:r w:rsidRPr="00E63642">
        <w:rPr>
          <w:rFonts w:eastAsia="Courier New"/>
          <w:color w:val="000000"/>
          <w:sz w:val="24"/>
          <w:szCs w:val="24"/>
          <w:lang w:val="en-US" w:eastAsia="ru-RU"/>
        </w:rPr>
        <w:t xml:space="preserve"> deviant and criminal behavior, teenagers, social and psychological types, style of family education.</w:t>
      </w:r>
    </w:p>
    <w:p w:rsidR="00560B39" w:rsidRPr="004227C7" w:rsidRDefault="00560B39" w:rsidP="00560B39">
      <w:pPr>
        <w:widowControl w:val="0"/>
        <w:ind w:right="660"/>
        <w:jc w:val="both"/>
        <w:rPr>
          <w:rFonts w:eastAsia="Times New Roman"/>
          <w:szCs w:val="28"/>
          <w:lang w:val="en-US"/>
        </w:rPr>
      </w:pPr>
    </w:p>
    <w:p w:rsidR="00560B39" w:rsidRPr="004227C7" w:rsidRDefault="00560B39" w:rsidP="00560B39">
      <w:pPr>
        <w:widowControl w:val="0"/>
        <w:ind w:right="-2"/>
        <w:jc w:val="both"/>
        <w:rPr>
          <w:rFonts w:eastAsia="Times New Roman"/>
          <w:szCs w:val="28"/>
        </w:rPr>
      </w:pPr>
      <w:r w:rsidRPr="004227C7">
        <w:rPr>
          <w:rFonts w:eastAsia="Times New Roman"/>
          <w:szCs w:val="28"/>
        </w:rPr>
        <w:t>Н</w:t>
      </w:r>
      <w:r w:rsidRPr="004227C7">
        <w:rPr>
          <w:rFonts w:eastAsia="Times New Roman"/>
          <w:color w:val="000000"/>
          <w:szCs w:val="28"/>
        </w:rPr>
        <w:t xml:space="preserve">еблагополучная семья </w:t>
      </w:r>
      <w:r>
        <w:rPr>
          <w:rFonts w:eastAsia="Times New Roman"/>
          <w:color w:val="000000"/>
          <w:szCs w:val="28"/>
        </w:rPr>
        <w:t>–</w:t>
      </w:r>
      <w:r w:rsidRPr="004227C7">
        <w:rPr>
          <w:rFonts w:eastAsia="Times New Roman"/>
          <w:color w:val="000000"/>
          <w:szCs w:val="28"/>
        </w:rPr>
        <w:t xml:space="preserve"> один из ва</w:t>
      </w:r>
      <w:r w:rsidRPr="004227C7">
        <w:rPr>
          <w:rFonts w:eastAsia="Times New Roman"/>
          <w:szCs w:val="28"/>
        </w:rPr>
        <w:t>жнейших факторов риска девиантного и криминального поведения человека [1]. Поведенческие образцы, приобретенные в процессе внутрисемейной социализации,</w:t>
      </w:r>
      <w:r>
        <w:rPr>
          <w:rFonts w:eastAsia="Times New Roman"/>
          <w:szCs w:val="28"/>
        </w:rPr>
        <w:t xml:space="preserve"> </w:t>
      </w:r>
      <w:r w:rsidRPr="004227C7">
        <w:rPr>
          <w:rFonts w:eastAsia="Times New Roman"/>
          <w:szCs w:val="28"/>
        </w:rPr>
        <w:t>имеют тенденцию к воспроизведению за рамками семейного круга.</w:t>
      </w:r>
    </w:p>
    <w:p w:rsidR="00560B39" w:rsidRPr="004227C7" w:rsidRDefault="00560B39" w:rsidP="00560B39">
      <w:pPr>
        <w:widowControl w:val="0"/>
        <w:tabs>
          <w:tab w:val="left" w:pos="9214"/>
        </w:tabs>
        <w:jc w:val="both"/>
        <w:rPr>
          <w:rFonts w:eastAsia="Times New Roman"/>
          <w:szCs w:val="28"/>
        </w:rPr>
      </w:pPr>
      <w:r w:rsidRPr="004227C7">
        <w:rPr>
          <w:rFonts w:eastAsia="Times New Roman"/>
          <w:szCs w:val="28"/>
        </w:rPr>
        <w:t>Семья ориентирует индивида на социальные роли, усвоенные в процессе социализации семейных ценностей</w:t>
      </w:r>
      <w:r>
        <w:rPr>
          <w:rFonts w:eastAsia="Times New Roman"/>
          <w:szCs w:val="28"/>
        </w:rPr>
        <w:t>,</w:t>
      </w:r>
      <w:r w:rsidRPr="004227C7">
        <w:rPr>
          <w:rFonts w:eastAsia="Times New Roman"/>
          <w:szCs w:val="28"/>
        </w:rPr>
        <w:t xml:space="preserve"> и влияет на формирование ценностной структуры личности, в том числе, и деформированной. Нерадение о детях, согласно православному учению, является одним из тягчайших грехов, приводящих родителей к крайнему нечестию [2]: «Ребенок подобен молодому деревцу, легко склоняемому в любую сторону, он может стать и ангелом, и дьяволом в зависимости от воспитания, которое получит» [3</w:t>
      </w:r>
      <w:r>
        <w:rPr>
          <w:rFonts w:eastAsia="Times New Roman"/>
          <w:szCs w:val="28"/>
        </w:rPr>
        <w:t>, с. 601</w:t>
      </w:r>
      <w:r w:rsidRPr="004227C7">
        <w:rPr>
          <w:rFonts w:eastAsia="Times New Roman"/>
          <w:szCs w:val="28"/>
        </w:rPr>
        <w:t>].</w:t>
      </w:r>
    </w:p>
    <w:p w:rsidR="00560B39" w:rsidRPr="004227C7" w:rsidRDefault="00560B39" w:rsidP="00560B39">
      <w:pPr>
        <w:widowControl w:val="0"/>
        <w:jc w:val="both"/>
        <w:rPr>
          <w:rFonts w:eastAsia="Courier New"/>
          <w:szCs w:val="28"/>
          <w:lang w:eastAsia="ru-RU"/>
        </w:rPr>
      </w:pPr>
      <w:r w:rsidRPr="004227C7">
        <w:rPr>
          <w:rFonts w:eastAsia="Courier New"/>
          <w:szCs w:val="28"/>
          <w:lang w:eastAsia="ru-RU"/>
        </w:rPr>
        <w:t>Одним из первых создателей теории, раскрывающей связь родительского воспитания и асоциального поведения подростков, был А.</w:t>
      </w:r>
      <w:r>
        <w:rPr>
          <w:rFonts w:eastAsia="Courier New"/>
          <w:szCs w:val="28"/>
          <w:lang w:eastAsia="ru-RU"/>
        </w:rPr>
        <w:t> </w:t>
      </w:r>
      <w:r w:rsidRPr="004227C7">
        <w:rPr>
          <w:rFonts w:eastAsia="Courier New"/>
          <w:szCs w:val="28"/>
          <w:lang w:eastAsia="ru-RU"/>
        </w:rPr>
        <w:t>Адлер. Современные авторы показали различные социально-психологические механизмы влияния родительского отношения и родительского воспитания на формирование криминального и девиантного поведения подростков. К числу таких механизмов относится, в том числе, эмоциональное пренебрежение ребенком. Так, безучастный или игнорирующий стиль воспитания в наибольшей степени определяет подростковую делинквентность.</w:t>
      </w:r>
    </w:p>
    <w:p w:rsidR="00560B39" w:rsidRPr="004227C7" w:rsidRDefault="00560B39" w:rsidP="00560B39">
      <w:pPr>
        <w:widowControl w:val="0"/>
        <w:jc w:val="both"/>
        <w:rPr>
          <w:rFonts w:eastAsia="Courier New"/>
          <w:color w:val="000000"/>
          <w:szCs w:val="28"/>
          <w:lang w:eastAsia="ru-RU"/>
        </w:rPr>
      </w:pPr>
      <w:r w:rsidRPr="004227C7">
        <w:rPr>
          <w:rFonts w:eastAsia="Courier New"/>
          <w:szCs w:val="28"/>
          <w:lang w:eastAsia="ru-RU"/>
        </w:rPr>
        <w:t>Показано, что недостаточный надзор за ребенком играет более важную роль в формировании криминальности несовершеннолетнего, чем</w:t>
      </w:r>
      <w:r>
        <w:rPr>
          <w:rFonts w:eastAsia="Courier New"/>
          <w:szCs w:val="28"/>
          <w:lang w:eastAsia="ru-RU"/>
        </w:rPr>
        <w:t xml:space="preserve"> </w:t>
      </w:r>
      <w:r w:rsidRPr="004227C7">
        <w:rPr>
          <w:rFonts w:eastAsia="Courier New"/>
          <w:szCs w:val="28"/>
          <w:lang w:eastAsia="ru-RU"/>
        </w:rPr>
        <w:t>низкий уровень социально-экономического положения [4].</w:t>
      </w:r>
      <w:r>
        <w:rPr>
          <w:rFonts w:eastAsia="Courier New"/>
          <w:szCs w:val="28"/>
          <w:lang w:eastAsia="ru-RU"/>
        </w:rPr>
        <w:t xml:space="preserve"> </w:t>
      </w:r>
      <w:r w:rsidRPr="004227C7">
        <w:rPr>
          <w:rFonts w:eastAsia="Courier New"/>
          <w:szCs w:val="28"/>
          <w:lang w:eastAsia="ru-RU"/>
        </w:rPr>
        <w:t xml:space="preserve">Социально-психологические механизмы научения и подражания в асоциальной семье реализуются посредством усвоения асоциальный целей, ценностей, моделей поведения [5]. Подчеркивается, что определяющую роль в структуре отношений детей и подростков принадлежит матери, по типу: плохой ребенок – плохая мать. Это означает плохой контроль, плохой надзор со стороны матери. [4]. </w:t>
      </w:r>
      <w:r w:rsidRPr="004227C7">
        <w:rPr>
          <w:rFonts w:eastAsia="Courier New"/>
          <w:color w:val="000000"/>
          <w:szCs w:val="28"/>
          <w:lang w:eastAsia="ru-RU"/>
        </w:rPr>
        <w:t>Результаты исследований, проделанных</w:t>
      </w:r>
      <w:r w:rsidRPr="004227C7">
        <w:rPr>
          <w:rFonts w:ascii="Arial" w:eastAsia="Courier New" w:hAnsi="Arial" w:cs="Arial"/>
          <w:bCs/>
          <w:color w:val="20489E"/>
          <w:sz w:val="21"/>
          <w:szCs w:val="21"/>
          <w:shd w:val="clear" w:color="auto" w:fill="FFFFFF"/>
          <w:lang w:eastAsia="ru-RU"/>
        </w:rPr>
        <w:t xml:space="preserve"> </w:t>
      </w:r>
      <w:r w:rsidRPr="004227C7">
        <w:rPr>
          <w:rFonts w:eastAsia="Courier New"/>
          <w:bCs/>
          <w:szCs w:val="28"/>
          <w:shd w:val="clear" w:color="auto" w:fill="FFFFFF"/>
          <w:lang w:eastAsia="ru-RU"/>
        </w:rPr>
        <w:t>А.А.</w:t>
      </w:r>
      <w:r>
        <w:rPr>
          <w:rFonts w:eastAsia="Courier New"/>
          <w:bCs/>
          <w:szCs w:val="28"/>
          <w:shd w:val="clear" w:color="auto" w:fill="FFFFFF"/>
          <w:lang w:eastAsia="ru-RU"/>
        </w:rPr>
        <w:t> </w:t>
      </w:r>
      <w:r w:rsidRPr="004227C7">
        <w:rPr>
          <w:rFonts w:eastAsia="Courier New"/>
          <w:bCs/>
          <w:szCs w:val="28"/>
          <w:shd w:val="clear" w:color="auto" w:fill="FFFFFF"/>
          <w:lang w:eastAsia="ru-RU"/>
        </w:rPr>
        <w:t xml:space="preserve">Реаном </w:t>
      </w:r>
      <w:r w:rsidRPr="004227C7">
        <w:rPr>
          <w:rFonts w:eastAsia="Courier New"/>
          <w:szCs w:val="28"/>
          <w:lang w:eastAsia="ru-RU"/>
        </w:rPr>
        <w:t>[6], показали</w:t>
      </w:r>
      <w:r w:rsidRPr="004227C7">
        <w:rPr>
          <w:rFonts w:eastAsia="Courier New"/>
          <w:color w:val="000000"/>
          <w:szCs w:val="28"/>
          <w:lang w:eastAsia="ru-RU"/>
        </w:rPr>
        <w:t xml:space="preserve">: чем отрицательнее отношение подростков к </w:t>
      </w:r>
      <w:r w:rsidRPr="004227C7">
        <w:rPr>
          <w:rFonts w:eastAsia="Courier New"/>
          <w:color w:val="000000"/>
          <w:szCs w:val="28"/>
          <w:lang w:eastAsia="ru-RU"/>
        </w:rPr>
        <w:lastRenderedPageBreak/>
        <w:t>матери, тем менее просоциально их отношение к нормам права. Однако не менее важна и ро</w:t>
      </w:r>
      <w:r>
        <w:rPr>
          <w:rFonts w:eastAsia="Courier New"/>
          <w:color w:val="000000"/>
          <w:szCs w:val="28"/>
          <w:lang w:eastAsia="ru-RU"/>
        </w:rPr>
        <w:t>ль отца в воспитании ребенка.</w:t>
      </w:r>
    </w:p>
    <w:p w:rsidR="00560B39" w:rsidRPr="004227C7" w:rsidRDefault="00560B39" w:rsidP="00560B39">
      <w:pPr>
        <w:widowControl w:val="0"/>
        <w:jc w:val="both"/>
        <w:rPr>
          <w:rFonts w:eastAsia="Courier New"/>
          <w:color w:val="000000"/>
          <w:szCs w:val="28"/>
          <w:lang w:eastAsia="ru-RU"/>
        </w:rPr>
      </w:pPr>
      <w:r w:rsidRPr="004227C7">
        <w:rPr>
          <w:rFonts w:eastAsia="Courier New"/>
          <w:color w:val="000000"/>
          <w:szCs w:val="28"/>
          <w:lang w:eastAsia="ru-RU"/>
        </w:rPr>
        <w:t>На материале эмпирического исследования 114 подростков, совершивших преступление в составе асоциальной группы несовершеннолетних, нами сконструирована социально-психологическая типология криминальных подростков. Параметры типологии: мотив совершения преступления, особенности личности, социальный статус в малой асоциальной группе, стиль родительского воспитания, отношение к содеянному. Представители данной типологии получили условные названия: Лидер, Инициатор, Верный друг, Изгой. Неправильное семейное воспитание можно наблюдать у каждого из выделенных нами социально-психологических типов. Именно семейное воспитание является одним из важнейших факторов риска совершения подростком в последующем правонарушения, поскольку формирует определенный модус поведения во взаимодействии с другими.</w:t>
      </w:r>
    </w:p>
    <w:p w:rsidR="00560B39" w:rsidRPr="004227C7" w:rsidRDefault="00560B39" w:rsidP="00560B39">
      <w:pPr>
        <w:widowControl w:val="0"/>
        <w:ind w:right="20"/>
        <w:jc w:val="both"/>
        <w:rPr>
          <w:rFonts w:eastAsia="Times New Roman"/>
          <w:szCs w:val="28"/>
        </w:rPr>
      </w:pPr>
      <w:r w:rsidRPr="004227C7">
        <w:rPr>
          <w:rFonts w:eastAsia="Times New Roman"/>
          <w:color w:val="000000"/>
          <w:szCs w:val="28"/>
        </w:rPr>
        <w:t>Семейное воспитание Лидера, как правило, происходит либо с применением стратегии на формирование гипермаскулинного поведения, либо в условиях противоречивого воспитания. В первом случае мальчику навязывается жесткий стандарт соответствия образцам типично мужского поведения, поощряются проявления силы, агрессивности, активности, соперничества.</w:t>
      </w:r>
      <w:r w:rsidRPr="004227C7">
        <w:rPr>
          <w:rFonts w:eastAsia="Times New Roman"/>
          <w:szCs w:val="28"/>
        </w:rPr>
        <w:t xml:space="preserve"> </w:t>
      </w:r>
      <w:r w:rsidRPr="004227C7">
        <w:rPr>
          <w:rFonts w:eastAsia="Times New Roman"/>
          <w:color w:val="000000"/>
          <w:szCs w:val="28"/>
        </w:rPr>
        <w:t>В раннем детстве у таких детей часто бывает ограниченный тактильный и эмоциональный контакт с матерью. В</w:t>
      </w:r>
      <w:r>
        <w:rPr>
          <w:rFonts w:eastAsia="Times New Roman"/>
          <w:color w:val="000000"/>
          <w:szCs w:val="28"/>
        </w:rPr>
        <w:t> </w:t>
      </w:r>
      <w:r w:rsidRPr="004227C7">
        <w:rPr>
          <w:rFonts w:eastAsia="Times New Roman"/>
          <w:color w:val="000000"/>
          <w:szCs w:val="28"/>
        </w:rPr>
        <w:t>воспитании этого типа значительна роль отца, поощряющего проявления агрессии сына за пределами семьи и запрещающего их внутри семьи. У таких отцов можно наблюдать пренебрежительное отношение к противоположному полу, грубоватость, примитивизм. Роль матери в семье малозначима.</w:t>
      </w:r>
    </w:p>
    <w:p w:rsidR="00560B39" w:rsidRPr="004227C7" w:rsidRDefault="00560B39" w:rsidP="00560B39">
      <w:pPr>
        <w:widowControl w:val="0"/>
        <w:ind w:right="20"/>
        <w:jc w:val="both"/>
        <w:rPr>
          <w:rFonts w:eastAsia="Times New Roman"/>
          <w:szCs w:val="28"/>
        </w:rPr>
      </w:pPr>
      <w:r w:rsidRPr="004227C7">
        <w:rPr>
          <w:rFonts w:eastAsia="Times New Roman"/>
          <w:color w:val="000000"/>
          <w:szCs w:val="28"/>
        </w:rPr>
        <w:t>Во втором случае воспитание Лидера происходит в условиях неполной семьи. Мать, стараясь компенсировать отсутствие отца у ребенка, применяет к нему много ограничительных санкций. Она стремится быть жесткой и непреклонной. Проявления теплоты и участия считает излишними по отношению к мальчику. В то же время с единственным сыном у такой матери связываются, как правило, честолюбивые помыслы, формируя у него ощущение собственной</w:t>
      </w:r>
      <w:r w:rsidRPr="004227C7">
        <w:rPr>
          <w:rFonts w:eastAsia="Times New Roman"/>
          <w:szCs w:val="28"/>
        </w:rPr>
        <w:t xml:space="preserve"> </w:t>
      </w:r>
      <w:r w:rsidRPr="004227C7">
        <w:rPr>
          <w:rFonts w:eastAsia="Times New Roman"/>
          <w:color w:val="000000"/>
          <w:szCs w:val="28"/>
        </w:rPr>
        <w:t xml:space="preserve">значимости, иногда </w:t>
      </w:r>
      <w:r w:rsidRPr="004227C7">
        <w:rPr>
          <w:rFonts w:eastAsia="Times New Roman"/>
          <w:iCs/>
          <w:color w:val="000000"/>
          <w:szCs w:val="28"/>
          <w:shd w:val="clear" w:color="auto" w:fill="FFFFFF"/>
        </w:rPr>
        <w:t>исключительности. Одновременно</w:t>
      </w:r>
      <w:r w:rsidRPr="004227C7">
        <w:rPr>
          <w:rFonts w:eastAsia="Times New Roman"/>
          <w:color w:val="000000"/>
          <w:szCs w:val="28"/>
        </w:rPr>
        <w:t xml:space="preserve"> такая мать, загруженная, как правило, работой, мало принимает фактического, реального участия в воспитании сына. В результате формируется холодный индивидуалист, считающий, что ему позволено все, что он, по аналогии с Раскольниковым, «право имеет». Выделенные нами стратегии воспитания Лидера не противоречат существующим в</w:t>
      </w:r>
      <w:r>
        <w:rPr>
          <w:rFonts w:eastAsia="Times New Roman"/>
          <w:color w:val="000000"/>
          <w:szCs w:val="28"/>
        </w:rPr>
        <w:t xml:space="preserve"> </w:t>
      </w:r>
      <w:r w:rsidRPr="004227C7">
        <w:rPr>
          <w:rFonts w:eastAsia="Times New Roman"/>
          <w:color w:val="000000"/>
          <w:szCs w:val="28"/>
        </w:rPr>
        <w:t>научной литературе концепциям социализации противоправной личности.</w:t>
      </w:r>
      <w:r w:rsidRPr="004227C7">
        <w:rPr>
          <w:rFonts w:eastAsia="Times New Roman"/>
          <w:szCs w:val="28"/>
        </w:rPr>
        <w:t xml:space="preserve"> </w:t>
      </w:r>
      <w:r w:rsidRPr="004227C7">
        <w:rPr>
          <w:rFonts w:eastAsia="Times New Roman"/>
          <w:color w:val="000000"/>
          <w:szCs w:val="28"/>
        </w:rPr>
        <w:t xml:space="preserve">Лица, принадлежащие к указанному типу, в рамках школьного </w:t>
      </w:r>
      <w:r w:rsidRPr="004227C7">
        <w:rPr>
          <w:rFonts w:eastAsia="Times New Roman"/>
          <w:iCs/>
          <w:color w:val="000000"/>
          <w:szCs w:val="28"/>
          <w:shd w:val="clear" w:color="auto" w:fill="FFFFFF"/>
        </w:rPr>
        <w:t>обучения также стремятся занять лидирующее положение в</w:t>
      </w:r>
      <w:r w:rsidRPr="004227C7">
        <w:rPr>
          <w:rFonts w:eastAsia="Times New Roman"/>
          <w:color w:val="000000"/>
          <w:szCs w:val="28"/>
        </w:rPr>
        <w:t xml:space="preserve"> классном коллективе. Однако </w:t>
      </w:r>
      <w:r w:rsidRPr="004227C7">
        <w:rPr>
          <w:rFonts w:eastAsia="Times New Roman"/>
          <w:color w:val="000000"/>
          <w:szCs w:val="28"/>
        </w:rPr>
        <w:lastRenderedPageBreak/>
        <w:t>в связи с тем, что такие подростки имеют, как правило, проблемы со сверстниками, обучением или дисциплиной, их лидерские устремления остаются нереализованными.</w:t>
      </w:r>
      <w:r w:rsidRPr="004227C7">
        <w:rPr>
          <w:rFonts w:eastAsia="Times New Roman"/>
          <w:szCs w:val="28"/>
        </w:rPr>
        <w:t xml:space="preserve"> </w:t>
      </w:r>
      <w:r w:rsidRPr="004227C7">
        <w:rPr>
          <w:rFonts w:eastAsia="Times New Roman"/>
          <w:color w:val="000000"/>
          <w:szCs w:val="28"/>
        </w:rPr>
        <w:t xml:space="preserve">Свое приложение они находят за пределами формального коллектива </w:t>
      </w:r>
      <w:r>
        <w:rPr>
          <w:rFonts w:eastAsia="Times New Roman"/>
          <w:color w:val="000000"/>
          <w:szCs w:val="28"/>
        </w:rPr>
        <w:t>–</w:t>
      </w:r>
      <w:r w:rsidRPr="004227C7">
        <w:rPr>
          <w:rFonts w:eastAsia="Times New Roman"/>
          <w:color w:val="000000"/>
          <w:szCs w:val="28"/>
        </w:rPr>
        <w:t xml:space="preserve"> в неформальной, прежде всего</w:t>
      </w:r>
      <w:r w:rsidRPr="004227C7">
        <w:rPr>
          <w:rFonts w:eastAsia="Times New Roman"/>
          <w:szCs w:val="28"/>
        </w:rPr>
        <w:t xml:space="preserve"> </w:t>
      </w:r>
      <w:r w:rsidRPr="004227C7">
        <w:rPr>
          <w:rFonts w:eastAsia="Times New Roman"/>
          <w:color w:val="000000"/>
          <w:szCs w:val="28"/>
        </w:rPr>
        <w:t>асоциальной, группе сверстников.</w:t>
      </w:r>
    </w:p>
    <w:p w:rsidR="00560B39" w:rsidRPr="004227C7" w:rsidRDefault="00560B39" w:rsidP="00560B39">
      <w:pPr>
        <w:widowControl w:val="0"/>
        <w:ind w:right="40"/>
        <w:jc w:val="both"/>
        <w:rPr>
          <w:rFonts w:eastAsia="Times New Roman"/>
          <w:szCs w:val="28"/>
        </w:rPr>
      </w:pPr>
      <w:r w:rsidRPr="004227C7">
        <w:rPr>
          <w:rFonts w:eastAsia="Times New Roman"/>
          <w:color w:val="000000"/>
          <w:szCs w:val="28"/>
        </w:rPr>
        <w:t xml:space="preserve">Семейное воспитание Инициатора в 70% случаев происходит в полной семье. Однако чаще всего это такие семьи, где отцовские функции выполняет отчим. По объективным и субъективным причинам в воспитании ребенка он находится </w:t>
      </w:r>
      <w:r>
        <w:rPr>
          <w:rFonts w:eastAsia="Times New Roman"/>
          <w:color w:val="000000"/>
          <w:szCs w:val="28"/>
        </w:rPr>
        <w:t>«</w:t>
      </w:r>
      <w:r w:rsidRPr="004227C7">
        <w:rPr>
          <w:rFonts w:eastAsia="Times New Roman"/>
          <w:color w:val="000000"/>
          <w:szCs w:val="28"/>
        </w:rPr>
        <w:t>на вторых позициях</w:t>
      </w:r>
      <w:r>
        <w:rPr>
          <w:rFonts w:eastAsia="Times New Roman"/>
          <w:color w:val="000000"/>
          <w:szCs w:val="28"/>
        </w:rPr>
        <w:t>»</w:t>
      </w:r>
      <w:r w:rsidRPr="004227C7">
        <w:rPr>
          <w:rFonts w:eastAsia="Times New Roman"/>
          <w:color w:val="000000"/>
          <w:szCs w:val="28"/>
        </w:rPr>
        <w:t xml:space="preserve">. Мать, сознательно или бессознательно чувствуя вину перед сыном за отсутствие </w:t>
      </w:r>
      <w:r>
        <w:rPr>
          <w:rFonts w:eastAsia="Times New Roman"/>
          <w:color w:val="000000"/>
          <w:szCs w:val="28"/>
        </w:rPr>
        <w:t>«</w:t>
      </w:r>
      <w:r w:rsidRPr="004227C7">
        <w:rPr>
          <w:rFonts w:eastAsia="Times New Roman"/>
          <w:color w:val="000000"/>
          <w:szCs w:val="28"/>
        </w:rPr>
        <w:t>настоящего</w:t>
      </w:r>
      <w:r>
        <w:rPr>
          <w:rFonts w:eastAsia="Times New Roman"/>
          <w:color w:val="000000"/>
          <w:szCs w:val="28"/>
        </w:rPr>
        <w:t>»</w:t>
      </w:r>
      <w:r w:rsidRPr="004227C7">
        <w:rPr>
          <w:rFonts w:eastAsia="Times New Roman"/>
          <w:color w:val="000000"/>
          <w:szCs w:val="28"/>
        </w:rPr>
        <w:t xml:space="preserve"> отца, компенсирует это чувство повышенной заботой и опекой сына. Ребенок растет в атмосфере эмоционального тепла, некритичного восхищения и потакания желаниям. В результате формируется безответственная социально-незрелая, инфантильная личность, ориентированная на удовлетворение сиюминутных побуждений. Инициатор привыкает играть роль </w:t>
      </w:r>
      <w:r>
        <w:rPr>
          <w:rFonts w:eastAsia="Times New Roman"/>
          <w:color w:val="000000"/>
          <w:szCs w:val="28"/>
        </w:rPr>
        <w:t>«</w:t>
      </w:r>
      <w:r w:rsidRPr="004227C7">
        <w:rPr>
          <w:rFonts w:eastAsia="Times New Roman"/>
          <w:color w:val="000000"/>
          <w:szCs w:val="28"/>
        </w:rPr>
        <w:t>баловня</w:t>
      </w:r>
      <w:r>
        <w:rPr>
          <w:rFonts w:eastAsia="Times New Roman"/>
          <w:color w:val="000000"/>
          <w:szCs w:val="28"/>
        </w:rPr>
        <w:t>»</w:t>
      </w:r>
      <w:r w:rsidRPr="004227C7">
        <w:rPr>
          <w:rFonts w:eastAsia="Times New Roman"/>
          <w:color w:val="000000"/>
          <w:szCs w:val="28"/>
        </w:rPr>
        <w:t xml:space="preserve">, </w:t>
      </w:r>
      <w:r>
        <w:rPr>
          <w:rFonts w:eastAsia="Times New Roman"/>
          <w:color w:val="000000"/>
          <w:szCs w:val="28"/>
        </w:rPr>
        <w:t>«</w:t>
      </w:r>
      <w:r w:rsidRPr="004227C7">
        <w:rPr>
          <w:rFonts w:eastAsia="Times New Roman"/>
          <w:color w:val="000000"/>
          <w:szCs w:val="28"/>
        </w:rPr>
        <w:t>шалуна</w:t>
      </w:r>
      <w:r>
        <w:rPr>
          <w:rFonts w:eastAsia="Times New Roman"/>
          <w:color w:val="000000"/>
          <w:szCs w:val="28"/>
        </w:rPr>
        <w:t>»</w:t>
      </w:r>
      <w:r w:rsidRPr="004227C7">
        <w:rPr>
          <w:rFonts w:eastAsia="Times New Roman"/>
          <w:color w:val="000000"/>
          <w:szCs w:val="28"/>
        </w:rPr>
        <w:t>, которому все сходит с рук.</w:t>
      </w:r>
    </w:p>
    <w:p w:rsidR="00560B39" w:rsidRPr="004227C7" w:rsidRDefault="00560B39" w:rsidP="00560B39">
      <w:pPr>
        <w:widowControl w:val="0"/>
        <w:jc w:val="both"/>
        <w:rPr>
          <w:rFonts w:eastAsia="Courier New"/>
          <w:color w:val="000000"/>
          <w:szCs w:val="28"/>
          <w:lang w:eastAsia="ru-RU"/>
        </w:rPr>
      </w:pPr>
      <w:r w:rsidRPr="004227C7">
        <w:rPr>
          <w:rFonts w:eastAsia="Courier New"/>
          <w:color w:val="000000"/>
          <w:szCs w:val="28"/>
          <w:lang w:eastAsia="ru-RU"/>
        </w:rPr>
        <w:t>В подавляющем большинстве случаев социализация Верного друга происходит в условиях полной нуклеарной семьи, где отец и мать имеют одинаковые взгляды на воспитание. В такой семье ребенку предъявляются серьезные требования соответствия строгим моральным установкам родителей. Здесь указания взрослых рассматриваются как программа действия, не подлежащая критическому пересмотру. Родители требовательны, сухи и строги. Подросток не получает в семье позитивного эмоционального насыщения, любви, тепла. Такие родители многого требуют от ребенка, но сами мало отдают. В результате в семье у подростка не удовлетворяются ведущие социальные потребности - в позитивном принятии, уважении, внимании. Он чувствует незаинтересованность семьи в своей личности.</w:t>
      </w:r>
    </w:p>
    <w:p w:rsidR="00560B39" w:rsidRPr="004227C7" w:rsidRDefault="00560B39" w:rsidP="00560B39">
      <w:pPr>
        <w:widowControl w:val="0"/>
        <w:jc w:val="both"/>
        <w:rPr>
          <w:rFonts w:eastAsia="Courier New"/>
          <w:color w:val="000000"/>
          <w:sz w:val="24"/>
          <w:szCs w:val="24"/>
          <w:lang w:eastAsia="ru-RU"/>
        </w:rPr>
      </w:pPr>
      <w:r w:rsidRPr="004227C7">
        <w:rPr>
          <w:rFonts w:eastAsia="Courier New"/>
          <w:color w:val="000000"/>
          <w:szCs w:val="28"/>
          <w:lang w:eastAsia="ru-RU"/>
        </w:rPr>
        <w:t xml:space="preserve">Семейное воспитание Изгоя в подавляющем большинстве </w:t>
      </w:r>
      <w:r w:rsidRPr="004227C7">
        <w:rPr>
          <w:rFonts w:eastAsia="Courier New"/>
          <w:szCs w:val="28"/>
          <w:lang w:eastAsia="ru-RU"/>
        </w:rPr>
        <w:t>случаев (до 70%)</w:t>
      </w:r>
      <w:r w:rsidRPr="004227C7">
        <w:rPr>
          <w:rFonts w:eastAsia="Courier New"/>
          <w:color w:val="000000"/>
          <w:szCs w:val="28"/>
          <w:lang w:eastAsia="ru-RU"/>
        </w:rPr>
        <w:t xml:space="preserve"> происходит в условиях неполной малообеспеченной или многодетной семьи. Для Изгоя типична мать с неудавшейся личной жизнью, невысоким социальным статусом, вынужденная много работать, чтобы содержать семью. Забота о сыне не простирается дальше удовлетворения элементарных потребностей - в еде, одежде. Мать мало общается с ребенком, плохо понимает его проблемы и не вникает в них. У подростка не формируется положительный родительский образ, слаба эмоциональная привязанность к дому, в котором он чувствует себя ненужным. Отсутствие отца фрустрирует и затрудняет формирование нормативного полоролевого поведения.</w:t>
      </w:r>
    </w:p>
    <w:p w:rsidR="00560B39" w:rsidRPr="004227C7" w:rsidRDefault="00560B39" w:rsidP="00560B39">
      <w:pPr>
        <w:widowControl w:val="0"/>
        <w:jc w:val="both"/>
        <w:rPr>
          <w:rFonts w:eastAsia="Times New Roman"/>
          <w:color w:val="000000"/>
          <w:szCs w:val="28"/>
        </w:rPr>
      </w:pPr>
      <w:r w:rsidRPr="004227C7">
        <w:rPr>
          <w:rFonts w:eastAsia="Times New Roman"/>
          <w:iCs/>
          <w:color w:val="000000"/>
          <w:szCs w:val="28"/>
          <w:shd w:val="clear" w:color="auto" w:fill="FFFFFF"/>
        </w:rPr>
        <w:t>Приведенные</w:t>
      </w:r>
      <w:r w:rsidRPr="004227C7">
        <w:rPr>
          <w:rFonts w:eastAsia="Times New Roman"/>
          <w:color w:val="000000"/>
          <w:szCs w:val="28"/>
        </w:rPr>
        <w:t xml:space="preserve"> описания стилей воспитания представителей каждого из </w:t>
      </w:r>
      <w:r w:rsidRPr="004227C7">
        <w:rPr>
          <w:rFonts w:eastAsia="Times New Roman"/>
          <w:iCs/>
          <w:color w:val="000000"/>
          <w:szCs w:val="28"/>
          <w:shd w:val="clear" w:color="auto" w:fill="FFFFFF"/>
        </w:rPr>
        <w:t>указанных</w:t>
      </w:r>
      <w:r w:rsidRPr="004227C7">
        <w:rPr>
          <w:rFonts w:eastAsia="Times New Roman"/>
          <w:szCs w:val="28"/>
        </w:rPr>
        <w:t xml:space="preserve"> социально-психологических</w:t>
      </w:r>
      <w:r w:rsidRPr="004227C7">
        <w:rPr>
          <w:rFonts w:eastAsia="Times New Roman"/>
          <w:iCs/>
          <w:color w:val="000000"/>
          <w:szCs w:val="28"/>
          <w:shd w:val="clear" w:color="auto" w:fill="FFFFFF"/>
        </w:rPr>
        <w:t xml:space="preserve"> типов показывают</w:t>
      </w:r>
      <w:r w:rsidRPr="004227C7">
        <w:rPr>
          <w:rFonts w:eastAsia="Times New Roman"/>
          <w:i/>
          <w:color w:val="000000"/>
          <w:szCs w:val="28"/>
        </w:rPr>
        <w:t>,</w:t>
      </w:r>
      <w:r w:rsidRPr="004227C7">
        <w:rPr>
          <w:rFonts w:eastAsia="Times New Roman"/>
          <w:color w:val="000000"/>
          <w:szCs w:val="28"/>
        </w:rPr>
        <w:t xml:space="preserve"> что, </w:t>
      </w:r>
      <w:r w:rsidRPr="004227C7">
        <w:rPr>
          <w:rFonts w:eastAsia="Times New Roman"/>
          <w:iCs/>
          <w:color w:val="000000"/>
          <w:szCs w:val="28"/>
          <w:shd w:val="clear" w:color="auto" w:fill="FFFFFF"/>
        </w:rPr>
        <w:t>несмотря на</w:t>
      </w:r>
      <w:r w:rsidRPr="004227C7">
        <w:rPr>
          <w:rFonts w:eastAsia="Times New Roman"/>
          <w:color w:val="000000"/>
          <w:szCs w:val="28"/>
        </w:rPr>
        <w:t xml:space="preserve"> различие их содержаний, все они несут в себе потенциальную </w:t>
      </w:r>
      <w:r w:rsidRPr="004227C7">
        <w:rPr>
          <w:rFonts w:eastAsia="Times New Roman"/>
          <w:color w:val="000000"/>
          <w:szCs w:val="28"/>
        </w:rPr>
        <w:lastRenderedPageBreak/>
        <w:t xml:space="preserve">опасность, основу для отделения подростка от семьи. Незаинтересованность родителей внутренней жизнью ребенка, отсутствие реальной включенности в его воспитание, имитация любви при отсутствии тепла в отношениях к нему, формализм создают питательную почву для «ухода» как в прямом, так и в переносном смысле, подростка из семьи. Социальные последствия такого физического и психологического </w:t>
      </w:r>
      <w:r>
        <w:rPr>
          <w:rFonts w:eastAsia="Times New Roman"/>
          <w:color w:val="000000"/>
          <w:szCs w:val="28"/>
        </w:rPr>
        <w:t>«</w:t>
      </w:r>
      <w:r w:rsidRPr="004227C7">
        <w:rPr>
          <w:rFonts w:eastAsia="Times New Roman"/>
          <w:color w:val="000000"/>
          <w:szCs w:val="28"/>
        </w:rPr>
        <w:t>ухода</w:t>
      </w:r>
      <w:r>
        <w:rPr>
          <w:rFonts w:eastAsia="Times New Roman"/>
          <w:color w:val="000000"/>
          <w:szCs w:val="28"/>
        </w:rPr>
        <w:t>»</w:t>
      </w:r>
      <w:r w:rsidRPr="004227C7">
        <w:rPr>
          <w:rFonts w:eastAsia="Times New Roman"/>
          <w:color w:val="000000"/>
          <w:szCs w:val="28"/>
        </w:rPr>
        <w:t xml:space="preserve"> индивида бывают очень опасны. Так, по </w:t>
      </w:r>
      <w:r w:rsidRPr="004227C7">
        <w:rPr>
          <w:rFonts w:eastAsia="Times New Roman"/>
          <w:szCs w:val="28"/>
        </w:rPr>
        <w:t>данным, представленным И.А.</w:t>
      </w:r>
      <w:r>
        <w:rPr>
          <w:rFonts w:eastAsia="Times New Roman"/>
          <w:szCs w:val="28"/>
        </w:rPr>
        <w:t> </w:t>
      </w:r>
      <w:r w:rsidRPr="004227C7">
        <w:rPr>
          <w:rFonts w:eastAsia="Times New Roman"/>
          <w:szCs w:val="28"/>
        </w:rPr>
        <w:t>Горьковской [1],</w:t>
      </w:r>
      <w:r w:rsidRPr="004227C7">
        <w:rPr>
          <w:rFonts w:eastAsia="Times New Roman"/>
          <w:color w:val="000000"/>
          <w:szCs w:val="28"/>
        </w:rPr>
        <w:t xml:space="preserve"> каждый третий из осужденных в подростковом возрасте становится впоследствии рецидивистом.</w:t>
      </w:r>
    </w:p>
    <w:p w:rsidR="00560B39" w:rsidRDefault="00560B39" w:rsidP="00560B39">
      <w:pPr>
        <w:widowControl w:val="0"/>
        <w:jc w:val="both"/>
        <w:rPr>
          <w:rFonts w:eastAsia="Times New Roman"/>
          <w:color w:val="000000"/>
          <w:szCs w:val="28"/>
        </w:rPr>
      </w:pPr>
    </w:p>
    <w:p w:rsidR="00560B39" w:rsidRDefault="00560B39" w:rsidP="00560B39">
      <w:pPr>
        <w:spacing w:line="20" w:lineRule="atLeast"/>
        <w:jc w:val="center"/>
        <w:rPr>
          <w:sz w:val="24"/>
          <w:szCs w:val="28"/>
        </w:rPr>
      </w:pPr>
      <w:r w:rsidRPr="00482F3C">
        <w:rPr>
          <w:sz w:val="24"/>
          <w:szCs w:val="28"/>
        </w:rPr>
        <w:t xml:space="preserve">Список </w:t>
      </w:r>
      <w:r>
        <w:rPr>
          <w:sz w:val="24"/>
          <w:szCs w:val="28"/>
        </w:rPr>
        <w:t>используемой литературы</w:t>
      </w:r>
    </w:p>
    <w:p w:rsidR="00560B39" w:rsidRDefault="00560B39" w:rsidP="00560B39">
      <w:pPr>
        <w:spacing w:line="20" w:lineRule="atLeast"/>
        <w:jc w:val="both"/>
        <w:rPr>
          <w:sz w:val="24"/>
          <w:szCs w:val="28"/>
        </w:rPr>
      </w:pPr>
      <w:r>
        <w:rPr>
          <w:sz w:val="24"/>
          <w:szCs w:val="28"/>
        </w:rPr>
        <w:t xml:space="preserve">1. </w:t>
      </w:r>
      <w:r w:rsidRPr="00854141">
        <w:rPr>
          <w:sz w:val="24"/>
          <w:szCs w:val="28"/>
        </w:rPr>
        <w:t>Горьковская,</w:t>
      </w:r>
      <w:r>
        <w:rPr>
          <w:sz w:val="24"/>
          <w:szCs w:val="28"/>
        </w:rPr>
        <w:t> </w:t>
      </w:r>
      <w:r w:rsidRPr="00854141">
        <w:rPr>
          <w:sz w:val="24"/>
          <w:szCs w:val="28"/>
        </w:rPr>
        <w:t>И.А. Влияние семьи на формирование делинкветности у подростков // Психологический журнал. 1994. Т. 15. № 2. С.57-65.</w:t>
      </w:r>
    </w:p>
    <w:p w:rsidR="00560B39" w:rsidRDefault="00560B39" w:rsidP="00560B39">
      <w:pPr>
        <w:spacing w:line="20" w:lineRule="atLeast"/>
        <w:jc w:val="both"/>
        <w:rPr>
          <w:sz w:val="24"/>
          <w:szCs w:val="28"/>
        </w:rPr>
      </w:pPr>
      <w:r>
        <w:rPr>
          <w:sz w:val="24"/>
          <w:szCs w:val="28"/>
        </w:rPr>
        <w:t xml:space="preserve">2. </w:t>
      </w:r>
      <w:r w:rsidRPr="00854141">
        <w:rPr>
          <w:sz w:val="24"/>
          <w:szCs w:val="28"/>
        </w:rPr>
        <w:t>Творение иже во имя святых отца нашего И.</w:t>
      </w:r>
      <w:r>
        <w:rPr>
          <w:sz w:val="24"/>
          <w:szCs w:val="28"/>
        </w:rPr>
        <w:t> </w:t>
      </w:r>
      <w:r w:rsidRPr="00854141">
        <w:rPr>
          <w:sz w:val="24"/>
          <w:szCs w:val="28"/>
        </w:rPr>
        <w:t>Златоуста. Т. 1.4.1. С</w:t>
      </w:r>
      <w:r>
        <w:rPr>
          <w:sz w:val="24"/>
          <w:szCs w:val="28"/>
        </w:rPr>
        <w:t>П</w:t>
      </w:r>
      <w:r w:rsidRPr="00854141">
        <w:rPr>
          <w:sz w:val="24"/>
          <w:szCs w:val="28"/>
        </w:rPr>
        <w:t>б, 1895.</w:t>
      </w:r>
    </w:p>
    <w:p w:rsidR="00560B39" w:rsidRDefault="00560B39" w:rsidP="00560B39">
      <w:pPr>
        <w:spacing w:line="20" w:lineRule="atLeast"/>
        <w:jc w:val="both"/>
        <w:rPr>
          <w:sz w:val="24"/>
          <w:szCs w:val="28"/>
        </w:rPr>
      </w:pPr>
      <w:r>
        <w:rPr>
          <w:sz w:val="24"/>
          <w:szCs w:val="28"/>
        </w:rPr>
        <w:t xml:space="preserve">3. </w:t>
      </w:r>
      <w:r w:rsidRPr="00854141">
        <w:rPr>
          <w:sz w:val="24"/>
          <w:szCs w:val="28"/>
        </w:rPr>
        <w:t>Симфония по творениям святителя Тихона Задонского. Приложение к магистерской диссертации «Святитель Тихон Задонский и его учение о спасении» доцента архимандрита М.</w:t>
      </w:r>
      <w:r>
        <w:rPr>
          <w:sz w:val="24"/>
          <w:szCs w:val="28"/>
        </w:rPr>
        <w:t> </w:t>
      </w:r>
      <w:r w:rsidRPr="00854141">
        <w:rPr>
          <w:sz w:val="24"/>
          <w:szCs w:val="28"/>
        </w:rPr>
        <w:t>Маслова. Загорск, 1981.</w:t>
      </w:r>
    </w:p>
    <w:p w:rsidR="00560B39" w:rsidRDefault="00560B39" w:rsidP="00560B39">
      <w:pPr>
        <w:spacing w:line="20" w:lineRule="atLeast"/>
        <w:jc w:val="both"/>
        <w:rPr>
          <w:sz w:val="24"/>
          <w:szCs w:val="28"/>
        </w:rPr>
      </w:pPr>
      <w:r>
        <w:rPr>
          <w:sz w:val="24"/>
          <w:szCs w:val="28"/>
        </w:rPr>
        <w:t xml:space="preserve">4. </w:t>
      </w:r>
      <w:r w:rsidRPr="00854141">
        <w:rPr>
          <w:sz w:val="24"/>
          <w:szCs w:val="28"/>
        </w:rPr>
        <w:t>Блэкборн,</w:t>
      </w:r>
      <w:r>
        <w:rPr>
          <w:sz w:val="24"/>
          <w:szCs w:val="28"/>
        </w:rPr>
        <w:t> </w:t>
      </w:r>
      <w:r w:rsidRPr="00854141">
        <w:rPr>
          <w:sz w:val="24"/>
          <w:szCs w:val="28"/>
        </w:rPr>
        <w:t>Р. Псих</w:t>
      </w:r>
      <w:r>
        <w:rPr>
          <w:sz w:val="24"/>
          <w:szCs w:val="28"/>
        </w:rPr>
        <w:t xml:space="preserve">ология криминального поведения </w:t>
      </w:r>
      <w:r w:rsidRPr="00854141">
        <w:rPr>
          <w:sz w:val="24"/>
          <w:szCs w:val="28"/>
        </w:rPr>
        <w:t>/Р</w:t>
      </w:r>
      <w:r>
        <w:rPr>
          <w:sz w:val="24"/>
          <w:szCs w:val="28"/>
        </w:rPr>
        <w:t>. </w:t>
      </w:r>
      <w:r w:rsidRPr="00854141">
        <w:rPr>
          <w:sz w:val="24"/>
          <w:szCs w:val="28"/>
        </w:rPr>
        <w:t>Блэкборн и др. СПб.:</w:t>
      </w:r>
      <w:r>
        <w:rPr>
          <w:sz w:val="24"/>
          <w:szCs w:val="28"/>
        </w:rPr>
        <w:t> </w:t>
      </w:r>
      <w:r w:rsidRPr="00854141">
        <w:rPr>
          <w:sz w:val="24"/>
          <w:szCs w:val="28"/>
        </w:rPr>
        <w:t>Питер: Питер принт, 2004. 495 с.</w:t>
      </w:r>
    </w:p>
    <w:p w:rsidR="00560B39" w:rsidRDefault="00560B39" w:rsidP="00560B39">
      <w:pPr>
        <w:spacing w:line="20" w:lineRule="atLeast"/>
        <w:jc w:val="both"/>
        <w:rPr>
          <w:sz w:val="24"/>
          <w:szCs w:val="28"/>
        </w:rPr>
      </w:pPr>
      <w:r>
        <w:rPr>
          <w:sz w:val="24"/>
          <w:szCs w:val="28"/>
        </w:rPr>
        <w:t xml:space="preserve">5. </w:t>
      </w:r>
      <w:r w:rsidRPr="00854141">
        <w:rPr>
          <w:sz w:val="24"/>
          <w:szCs w:val="28"/>
        </w:rPr>
        <w:t>Психология девиа</w:t>
      </w:r>
      <w:r>
        <w:rPr>
          <w:sz w:val="24"/>
          <w:szCs w:val="28"/>
        </w:rPr>
        <w:t>нтности. Дети. Общество. Закон: монография /Д.</w:t>
      </w:r>
      <w:r w:rsidRPr="00854141">
        <w:rPr>
          <w:sz w:val="24"/>
          <w:szCs w:val="28"/>
        </w:rPr>
        <w:t>В.</w:t>
      </w:r>
      <w:r>
        <w:rPr>
          <w:sz w:val="24"/>
          <w:szCs w:val="28"/>
        </w:rPr>
        <w:t> </w:t>
      </w:r>
      <w:r w:rsidRPr="00854141">
        <w:rPr>
          <w:sz w:val="24"/>
          <w:szCs w:val="28"/>
        </w:rPr>
        <w:t>Адамчук и др.; под ред. А.А.</w:t>
      </w:r>
      <w:r>
        <w:rPr>
          <w:sz w:val="24"/>
          <w:szCs w:val="28"/>
        </w:rPr>
        <w:t> Реана. Москва: ЮНИТИ, 2016.</w:t>
      </w:r>
      <w:r w:rsidRPr="00854141">
        <w:rPr>
          <w:sz w:val="24"/>
          <w:szCs w:val="28"/>
        </w:rPr>
        <w:t xml:space="preserve"> 479 с.</w:t>
      </w:r>
    </w:p>
    <w:p w:rsidR="00560B39" w:rsidRDefault="00560B39" w:rsidP="00560B39">
      <w:pPr>
        <w:spacing w:line="20" w:lineRule="atLeast"/>
        <w:jc w:val="both"/>
        <w:rPr>
          <w:sz w:val="24"/>
          <w:szCs w:val="28"/>
        </w:rPr>
      </w:pPr>
      <w:r>
        <w:rPr>
          <w:sz w:val="24"/>
          <w:szCs w:val="28"/>
        </w:rPr>
        <w:t>6. Реан, </w:t>
      </w:r>
      <w:r w:rsidRPr="00854141">
        <w:rPr>
          <w:sz w:val="24"/>
          <w:szCs w:val="28"/>
        </w:rPr>
        <w:t>А.А. Факторы риска девиантного поведения: семейный контекст. //</w:t>
      </w:r>
      <w:r>
        <w:rPr>
          <w:sz w:val="24"/>
          <w:szCs w:val="28"/>
        </w:rPr>
        <w:t xml:space="preserve"> </w:t>
      </w:r>
      <w:r w:rsidRPr="00854141">
        <w:rPr>
          <w:sz w:val="24"/>
          <w:szCs w:val="28"/>
        </w:rPr>
        <w:t>Национальный психологический журнал. 2015. № 4(20). С. 105-110.</w:t>
      </w:r>
    </w:p>
    <w:p w:rsidR="00745963" w:rsidRDefault="00745963">
      <w:pPr>
        <w:spacing w:after="160" w:line="259" w:lineRule="auto"/>
        <w:ind w:firstLine="0"/>
        <w:rPr>
          <w:rFonts w:eastAsiaTheme="minorHAnsi"/>
          <w:szCs w:val="28"/>
        </w:rPr>
      </w:pPr>
      <w:r>
        <w:rPr>
          <w:rFonts w:eastAsiaTheme="minorHAnsi"/>
          <w:szCs w:val="28"/>
        </w:rPr>
        <w:br w:type="page"/>
      </w:r>
    </w:p>
    <w:p w:rsidR="00DD3209" w:rsidRDefault="00DD3209" w:rsidP="00D146D0">
      <w:pPr>
        <w:ind w:firstLine="851"/>
        <w:rPr>
          <w:b/>
          <w:sz w:val="24"/>
          <w:szCs w:val="24"/>
        </w:rPr>
      </w:pPr>
    </w:p>
    <w:p w:rsidR="004151C6" w:rsidRDefault="004151C6" w:rsidP="004151C6">
      <w:pPr>
        <w:ind w:firstLine="0"/>
        <w:rPr>
          <w:b/>
          <w:sz w:val="24"/>
          <w:szCs w:val="24"/>
        </w:rPr>
      </w:pPr>
    </w:p>
    <w:p w:rsidR="004227C7" w:rsidRDefault="004227C7" w:rsidP="004151C6">
      <w:pPr>
        <w:ind w:firstLine="0"/>
        <w:rPr>
          <w:b/>
          <w:sz w:val="24"/>
          <w:szCs w:val="24"/>
        </w:rPr>
      </w:pPr>
    </w:p>
    <w:p w:rsidR="00B838EC" w:rsidRDefault="00B838EC" w:rsidP="00D146D0">
      <w:pPr>
        <w:ind w:firstLine="851"/>
        <w:jc w:val="center"/>
        <w:rPr>
          <w:szCs w:val="24"/>
          <w:lang w:val="en-US"/>
        </w:rPr>
      </w:pPr>
      <w:r w:rsidRPr="00E75F76">
        <w:rPr>
          <w:szCs w:val="24"/>
        </w:rPr>
        <w:t>СОДЕРЖАНИЕ</w:t>
      </w:r>
    </w:p>
    <w:p w:rsidR="00366F68" w:rsidRDefault="00366F68" w:rsidP="00D146D0">
      <w:pPr>
        <w:ind w:firstLine="851"/>
        <w:jc w:val="center"/>
        <w:rPr>
          <w:szCs w:val="24"/>
          <w:lang w:val="en-US"/>
        </w:rPr>
      </w:pPr>
    </w:p>
    <w:p w:rsidR="00366F68" w:rsidRDefault="00366F68" w:rsidP="00D146D0">
      <w:pPr>
        <w:ind w:firstLine="851"/>
        <w:jc w:val="center"/>
        <w:rPr>
          <w:szCs w:val="24"/>
        </w:rPr>
      </w:pPr>
    </w:p>
    <w:p w:rsidR="00C33D6B" w:rsidRDefault="00C33D6B" w:rsidP="00D146D0">
      <w:pPr>
        <w:ind w:firstLine="851"/>
        <w:jc w:val="center"/>
        <w:rPr>
          <w:szCs w:val="24"/>
        </w:rPr>
      </w:pPr>
    </w:p>
    <w:p w:rsidR="00C33D6B" w:rsidRDefault="00C33D6B" w:rsidP="00D146D0">
      <w:pPr>
        <w:ind w:firstLine="851"/>
        <w:jc w:val="center"/>
        <w:rPr>
          <w:szCs w:val="24"/>
        </w:rPr>
      </w:pPr>
    </w:p>
    <w:p w:rsidR="00C33D6B" w:rsidRPr="00C33D6B" w:rsidRDefault="00C33D6B" w:rsidP="00D146D0">
      <w:pPr>
        <w:ind w:firstLine="851"/>
        <w:jc w:val="center"/>
        <w:rPr>
          <w:szCs w:val="24"/>
        </w:rPr>
      </w:pPr>
    </w:p>
    <w:p w:rsidR="00D91115" w:rsidRDefault="00D91115">
      <w:pPr>
        <w:spacing w:after="160" w:line="259" w:lineRule="auto"/>
        <w:ind w:firstLine="0"/>
        <w:rPr>
          <w:rStyle w:val="a6"/>
          <w:rFonts w:asciiTheme="minorHAnsi" w:eastAsiaTheme="minorEastAsia" w:hAnsiTheme="minorHAnsi"/>
          <w:noProof/>
          <w:color w:val="auto"/>
          <w:sz w:val="22"/>
          <w:lang w:val="en-US" w:eastAsia="ru-RU"/>
        </w:rPr>
      </w:pPr>
    </w:p>
    <w:sdt>
      <w:sdtPr>
        <w:rPr>
          <w:rFonts w:eastAsia="Calibri"/>
          <w:b/>
          <w:color w:val="0563C1" w:themeColor="hyperlink"/>
          <w:kern w:val="2"/>
          <w:sz w:val="24"/>
          <w:szCs w:val="24"/>
          <w:u w:val="single"/>
          <w:shd w:val="clear" w:color="FFFFFF" w:fill="FFFFFF"/>
          <w:lang w:eastAsia="en-US"/>
        </w:rPr>
        <w:id w:val="-13542634"/>
        <w:docPartObj>
          <w:docPartGallery w:val="Table of Contents"/>
          <w:docPartUnique/>
        </w:docPartObj>
      </w:sdtPr>
      <w:sdtEndPr>
        <w:rPr>
          <w:rFonts w:eastAsiaTheme="minorEastAsia"/>
          <w:bCs/>
          <w:lang w:eastAsia="ar-SA"/>
        </w:rPr>
      </w:sdtEndPr>
      <w:sdtContent>
        <w:p w:rsidR="00C33D6B" w:rsidRPr="00DA3EC2" w:rsidRDefault="00D91115">
          <w:pPr>
            <w:pStyle w:val="13"/>
            <w:rPr>
              <w:rStyle w:val="a6"/>
              <w:sz w:val="24"/>
              <w:szCs w:val="24"/>
            </w:rPr>
          </w:pPr>
          <w:r w:rsidRPr="00E75F76">
            <w:rPr>
              <w:sz w:val="24"/>
              <w:szCs w:val="24"/>
            </w:rPr>
            <w:fldChar w:fldCharType="begin"/>
          </w:r>
          <w:r w:rsidRPr="001E4443">
            <w:rPr>
              <w:sz w:val="24"/>
              <w:szCs w:val="24"/>
            </w:rPr>
            <w:instrText xml:space="preserve"> TOC \o "1-3" \h \z \u </w:instrText>
          </w:r>
          <w:r w:rsidRPr="00E75F76">
            <w:rPr>
              <w:sz w:val="24"/>
              <w:szCs w:val="24"/>
            </w:rPr>
            <w:fldChar w:fldCharType="separate"/>
          </w:r>
          <w:hyperlink w:anchor="_Toc502236344" w:history="1">
            <w:r w:rsidR="00C33D6B" w:rsidRPr="00DA3EC2">
              <w:rPr>
                <w:rStyle w:val="a6"/>
                <w:rFonts w:eastAsia="Times New Roman"/>
                <w:sz w:val="24"/>
                <w:szCs w:val="24"/>
              </w:rPr>
              <w:t>ЧАСТЬ 1. СОЦИАЛЬНО-ПСИХОЛОГИЧЕСКИЕ ХАРАКТЕРИСТИКИ СОВРЕМЕННОЙ СЕМЬИ</w:t>
            </w:r>
          </w:hyperlink>
        </w:p>
        <w:p w:rsidR="00C33D6B" w:rsidRPr="00DA3EC2" w:rsidRDefault="00C33D6B" w:rsidP="00C33D6B">
          <w:pPr>
            <w:rPr>
              <w:sz w:val="24"/>
              <w:szCs w:val="24"/>
              <w:lang w:eastAsia="ru-RU"/>
            </w:rPr>
          </w:pPr>
        </w:p>
        <w:p w:rsidR="00C33D6B" w:rsidRPr="00DA3EC2" w:rsidRDefault="00C33D6B">
          <w:pPr>
            <w:pStyle w:val="21"/>
            <w:rPr>
              <w:rFonts w:asciiTheme="minorHAnsi" w:hAnsiTheme="minorHAnsi" w:cstheme="minorBidi"/>
              <w:b w:val="0"/>
              <w:kern w:val="0"/>
              <w:shd w:val="clear" w:color="auto" w:fill="auto"/>
              <w:lang w:eastAsia="ru-RU"/>
            </w:rPr>
          </w:pPr>
          <w:r w:rsidRPr="00DA3EC2">
            <w:rPr>
              <w:rStyle w:val="a6"/>
              <w:b w:val="0"/>
              <w:color w:val="auto"/>
              <w:u w:val="none"/>
            </w:rPr>
            <w:t>Аубекерова</w:t>
          </w:r>
          <w:r w:rsidR="00DA3EC2">
            <w:rPr>
              <w:rStyle w:val="a6"/>
              <w:b w:val="0"/>
              <w:color w:val="auto"/>
              <w:u w:val="none"/>
            </w:rPr>
            <w:t> </w:t>
          </w:r>
          <w:r w:rsidRPr="00DA3EC2">
            <w:rPr>
              <w:rStyle w:val="a6"/>
              <w:b w:val="0"/>
              <w:color w:val="auto"/>
              <w:u w:val="none"/>
            </w:rPr>
            <w:t xml:space="preserve">И.Б. </w:t>
          </w:r>
          <w:hyperlink w:anchor="_Toc502236345" w:history="1">
            <w:r w:rsidRPr="00DA3EC2">
              <w:rPr>
                <w:rStyle w:val="a6"/>
                <w:rFonts w:eastAsia="Times New Roman"/>
                <w:b w:val="0"/>
                <w:lang w:eastAsia="ru-RU"/>
              </w:rPr>
              <w:t>В</w:t>
            </w:r>
            <w:r w:rsidR="00DA3EC2" w:rsidRPr="00DA3EC2">
              <w:rPr>
                <w:rStyle w:val="a6"/>
                <w:rFonts w:eastAsia="Times New Roman"/>
                <w:b w:val="0"/>
                <w:lang w:eastAsia="ru-RU"/>
              </w:rPr>
              <w:t>заимоотношения супругов в моно- и полиэтнических семья</w:t>
            </w:r>
            <w:r w:rsidR="00DA3EC2">
              <w:rPr>
                <w:rStyle w:val="a6"/>
                <w:rFonts w:eastAsia="Times New Roman"/>
                <w:b w:val="0"/>
                <w:lang w:eastAsia="ru-RU"/>
              </w:rPr>
              <w:t>х</w:t>
            </w:r>
            <w:r w:rsidRPr="00A64415">
              <w:rPr>
                <w:b w:val="0"/>
                <w:webHidden/>
                <w:u w:val="dotted"/>
              </w:rPr>
              <w:tab/>
            </w:r>
            <w:r w:rsidRPr="00DA3EC2">
              <w:rPr>
                <w:b w:val="0"/>
                <w:webHidden/>
              </w:rPr>
              <w:fldChar w:fldCharType="begin"/>
            </w:r>
            <w:r w:rsidRPr="00DA3EC2">
              <w:rPr>
                <w:b w:val="0"/>
                <w:webHidden/>
              </w:rPr>
              <w:instrText xml:space="preserve"> PAGEREF _Toc502236345 \h </w:instrText>
            </w:r>
            <w:r w:rsidRPr="00DA3EC2">
              <w:rPr>
                <w:b w:val="0"/>
                <w:webHidden/>
              </w:rPr>
            </w:r>
            <w:r w:rsidRPr="00DA3EC2">
              <w:rPr>
                <w:b w:val="0"/>
                <w:webHidden/>
              </w:rPr>
              <w:fldChar w:fldCharType="separate"/>
            </w:r>
            <w:r w:rsidR="006E74C2">
              <w:rPr>
                <w:b w:val="0"/>
                <w:webHidden/>
              </w:rPr>
              <w:t>3</w:t>
            </w:r>
            <w:r w:rsidRPr="00DA3EC2">
              <w:rPr>
                <w:b w:val="0"/>
                <w:webHidden/>
              </w:rPr>
              <w:fldChar w:fldCharType="end"/>
            </w:r>
          </w:hyperlink>
        </w:p>
        <w:p w:rsidR="00C33D6B" w:rsidRPr="00DA3EC2" w:rsidRDefault="00C33D6B">
          <w:pPr>
            <w:pStyle w:val="21"/>
            <w:rPr>
              <w:rFonts w:asciiTheme="minorHAnsi" w:hAnsiTheme="minorHAnsi" w:cstheme="minorBidi"/>
              <w:b w:val="0"/>
              <w:kern w:val="0"/>
              <w:shd w:val="clear" w:color="auto" w:fill="auto"/>
              <w:lang w:eastAsia="ru-RU"/>
            </w:rPr>
          </w:pPr>
          <w:r w:rsidRPr="00DA3EC2">
            <w:rPr>
              <w:rFonts w:eastAsiaTheme="minorHAnsi"/>
              <w:b w:val="0"/>
            </w:rPr>
            <w:t>Гуменская</w:t>
          </w:r>
          <w:r w:rsidR="00DA3EC2">
            <w:rPr>
              <w:rFonts w:eastAsiaTheme="minorHAnsi"/>
              <w:b w:val="0"/>
            </w:rPr>
            <w:t> </w:t>
          </w:r>
          <w:r w:rsidRPr="00DA3EC2">
            <w:rPr>
              <w:rFonts w:eastAsiaTheme="minorHAnsi"/>
              <w:b w:val="0"/>
            </w:rPr>
            <w:t>О.М., Алексеева</w:t>
          </w:r>
          <w:r w:rsidR="00DA3EC2">
            <w:rPr>
              <w:rFonts w:eastAsiaTheme="minorHAnsi"/>
              <w:b w:val="0"/>
            </w:rPr>
            <w:t> </w:t>
          </w:r>
          <w:r w:rsidRPr="00DA3EC2">
            <w:rPr>
              <w:rFonts w:eastAsiaTheme="minorHAnsi"/>
              <w:b w:val="0"/>
            </w:rPr>
            <w:t xml:space="preserve">Е.В. </w:t>
          </w:r>
          <w:hyperlink w:anchor="_Toc502236346" w:history="1">
            <w:r w:rsidRPr="00DA3EC2">
              <w:rPr>
                <w:rStyle w:val="a6"/>
                <w:rFonts w:eastAsiaTheme="minorHAnsi"/>
                <w:b w:val="0"/>
              </w:rPr>
              <w:t>С</w:t>
            </w:r>
            <w:r w:rsidR="00DA3EC2" w:rsidRPr="00DA3EC2">
              <w:rPr>
                <w:rStyle w:val="a6"/>
                <w:rFonts w:eastAsiaTheme="minorHAnsi"/>
                <w:b w:val="0"/>
              </w:rPr>
              <w:t>емейный контекст как основа формирования психологической культуры личности</w:t>
            </w:r>
            <w:r w:rsidRPr="00A64415">
              <w:rPr>
                <w:b w:val="0"/>
                <w:webHidden/>
                <w:u w:val="dotted"/>
              </w:rPr>
              <w:tab/>
            </w:r>
            <w:r w:rsidRPr="00DA3EC2">
              <w:rPr>
                <w:b w:val="0"/>
                <w:webHidden/>
              </w:rPr>
              <w:fldChar w:fldCharType="begin"/>
            </w:r>
            <w:r w:rsidRPr="00DA3EC2">
              <w:rPr>
                <w:b w:val="0"/>
                <w:webHidden/>
              </w:rPr>
              <w:instrText xml:space="preserve"> PAGEREF _Toc502236346 \h </w:instrText>
            </w:r>
            <w:r w:rsidRPr="00DA3EC2">
              <w:rPr>
                <w:b w:val="0"/>
                <w:webHidden/>
              </w:rPr>
            </w:r>
            <w:r w:rsidRPr="00DA3EC2">
              <w:rPr>
                <w:b w:val="0"/>
                <w:webHidden/>
              </w:rPr>
              <w:fldChar w:fldCharType="separate"/>
            </w:r>
            <w:r w:rsidR="006E74C2">
              <w:rPr>
                <w:b w:val="0"/>
                <w:webHidden/>
              </w:rPr>
              <w:t>8</w:t>
            </w:r>
            <w:r w:rsidRPr="00DA3EC2">
              <w:rPr>
                <w:b w:val="0"/>
                <w:webHidden/>
              </w:rPr>
              <w:fldChar w:fldCharType="end"/>
            </w:r>
          </w:hyperlink>
        </w:p>
        <w:p w:rsidR="00C33D6B" w:rsidRPr="00DA3EC2" w:rsidRDefault="00C33D6B">
          <w:pPr>
            <w:pStyle w:val="21"/>
            <w:rPr>
              <w:rFonts w:asciiTheme="minorHAnsi" w:hAnsiTheme="minorHAnsi" w:cstheme="minorBidi"/>
              <w:b w:val="0"/>
              <w:kern w:val="0"/>
              <w:shd w:val="clear" w:color="auto" w:fill="auto"/>
              <w:lang w:eastAsia="ru-RU"/>
            </w:rPr>
          </w:pPr>
          <w:r w:rsidRPr="00DA3EC2">
            <w:rPr>
              <w:rFonts w:eastAsiaTheme="minorHAnsi"/>
              <w:b w:val="0"/>
            </w:rPr>
            <w:t>Гуменская</w:t>
          </w:r>
          <w:r w:rsidR="00DA3EC2">
            <w:rPr>
              <w:rFonts w:eastAsiaTheme="minorHAnsi"/>
              <w:b w:val="0"/>
            </w:rPr>
            <w:t> </w:t>
          </w:r>
          <w:r w:rsidRPr="00DA3EC2">
            <w:rPr>
              <w:rFonts w:eastAsiaTheme="minorHAnsi"/>
              <w:b w:val="0"/>
            </w:rPr>
            <w:t>О.М., Колесниченко</w:t>
          </w:r>
          <w:r w:rsidR="00DA3EC2">
            <w:rPr>
              <w:rFonts w:eastAsiaTheme="minorHAnsi"/>
              <w:b w:val="0"/>
            </w:rPr>
            <w:t> </w:t>
          </w:r>
          <w:r w:rsidRPr="00DA3EC2">
            <w:rPr>
              <w:rFonts w:eastAsiaTheme="minorHAnsi"/>
              <w:b w:val="0"/>
            </w:rPr>
            <w:t>А.В.</w:t>
          </w:r>
          <w:r w:rsidR="00DA3EC2">
            <w:rPr>
              <w:rFonts w:eastAsiaTheme="minorHAnsi"/>
              <w:b w:val="0"/>
            </w:rPr>
            <w:t xml:space="preserve"> </w:t>
          </w:r>
          <w:hyperlink w:anchor="_Toc502236347" w:history="1">
            <w:r w:rsidRPr="00DA3EC2">
              <w:rPr>
                <w:rStyle w:val="a6"/>
                <w:rFonts w:eastAsiaTheme="minorHAnsi"/>
                <w:b w:val="0"/>
              </w:rPr>
              <w:t>З</w:t>
            </w:r>
            <w:r w:rsidR="00DA3EC2" w:rsidRPr="00DA3EC2">
              <w:rPr>
                <w:rStyle w:val="a6"/>
                <w:rFonts w:eastAsiaTheme="minorHAnsi"/>
                <w:b w:val="0"/>
              </w:rPr>
              <w:t>ависимость склонности к прокрастинации от стиля семейного воспитания</w:t>
            </w:r>
            <w:r w:rsidRPr="00A64415">
              <w:rPr>
                <w:b w:val="0"/>
                <w:webHidden/>
                <w:u w:val="dotted"/>
              </w:rPr>
              <w:tab/>
            </w:r>
            <w:r w:rsidRPr="00DA3EC2">
              <w:rPr>
                <w:b w:val="0"/>
                <w:webHidden/>
              </w:rPr>
              <w:fldChar w:fldCharType="begin"/>
            </w:r>
            <w:r w:rsidRPr="00DA3EC2">
              <w:rPr>
                <w:b w:val="0"/>
                <w:webHidden/>
              </w:rPr>
              <w:instrText xml:space="preserve"> PAGEREF _Toc502236347 \h </w:instrText>
            </w:r>
            <w:r w:rsidRPr="00DA3EC2">
              <w:rPr>
                <w:b w:val="0"/>
                <w:webHidden/>
              </w:rPr>
            </w:r>
            <w:r w:rsidRPr="00DA3EC2">
              <w:rPr>
                <w:b w:val="0"/>
                <w:webHidden/>
              </w:rPr>
              <w:fldChar w:fldCharType="separate"/>
            </w:r>
            <w:r w:rsidR="006E74C2">
              <w:rPr>
                <w:b w:val="0"/>
                <w:webHidden/>
              </w:rPr>
              <w:t>13</w:t>
            </w:r>
            <w:r w:rsidRPr="00DA3EC2">
              <w:rPr>
                <w:b w:val="0"/>
                <w:webHidden/>
              </w:rPr>
              <w:fldChar w:fldCharType="end"/>
            </w:r>
          </w:hyperlink>
        </w:p>
        <w:p w:rsidR="00C33D6B" w:rsidRPr="00DA3EC2" w:rsidRDefault="00C33D6B">
          <w:pPr>
            <w:pStyle w:val="21"/>
            <w:rPr>
              <w:rFonts w:asciiTheme="minorHAnsi" w:hAnsiTheme="minorHAnsi" w:cstheme="minorBidi"/>
              <w:b w:val="0"/>
              <w:kern w:val="0"/>
              <w:shd w:val="clear" w:color="auto" w:fill="auto"/>
              <w:lang w:eastAsia="ru-RU"/>
            </w:rPr>
          </w:pPr>
          <w:r w:rsidRPr="00DA3EC2">
            <w:rPr>
              <w:rFonts w:eastAsiaTheme="minorHAnsi"/>
              <w:b w:val="0"/>
            </w:rPr>
            <w:t>Дырнаева</w:t>
          </w:r>
          <w:r w:rsidR="00DA3EC2">
            <w:rPr>
              <w:rFonts w:eastAsiaTheme="minorHAnsi"/>
              <w:b w:val="0"/>
            </w:rPr>
            <w:t> </w:t>
          </w:r>
          <w:r w:rsidRPr="00DA3EC2">
            <w:rPr>
              <w:rFonts w:eastAsiaTheme="minorHAnsi"/>
              <w:b w:val="0"/>
            </w:rPr>
            <w:t xml:space="preserve">Ю.А. </w:t>
          </w:r>
          <w:hyperlink w:anchor="_Toc502236348" w:history="1">
            <w:r w:rsidRPr="00DA3EC2">
              <w:rPr>
                <w:rStyle w:val="a6"/>
                <w:rFonts w:eastAsia="SimSun"/>
                <w:b w:val="0"/>
              </w:rPr>
              <w:t>Ц</w:t>
            </w:r>
            <w:r w:rsidR="00DA3EC2" w:rsidRPr="00DA3EC2">
              <w:rPr>
                <w:rStyle w:val="a6"/>
                <w:rFonts w:eastAsia="SimSun"/>
                <w:b w:val="0"/>
              </w:rPr>
              <w:t>енностно-смысловая структура  личностных коррелятов установок сексуального поведения девушек</w:t>
            </w:r>
            <w:r w:rsidRPr="00A64415">
              <w:rPr>
                <w:b w:val="0"/>
                <w:webHidden/>
                <w:u w:val="dotted"/>
              </w:rPr>
              <w:tab/>
            </w:r>
            <w:r w:rsidRPr="00DA3EC2">
              <w:rPr>
                <w:b w:val="0"/>
                <w:webHidden/>
              </w:rPr>
              <w:fldChar w:fldCharType="begin"/>
            </w:r>
            <w:r w:rsidRPr="00DA3EC2">
              <w:rPr>
                <w:b w:val="0"/>
                <w:webHidden/>
              </w:rPr>
              <w:instrText xml:space="preserve"> PAGEREF _Toc502236348 \h </w:instrText>
            </w:r>
            <w:r w:rsidRPr="00DA3EC2">
              <w:rPr>
                <w:b w:val="0"/>
                <w:webHidden/>
              </w:rPr>
            </w:r>
            <w:r w:rsidRPr="00DA3EC2">
              <w:rPr>
                <w:b w:val="0"/>
                <w:webHidden/>
              </w:rPr>
              <w:fldChar w:fldCharType="separate"/>
            </w:r>
            <w:r w:rsidR="006E74C2">
              <w:rPr>
                <w:b w:val="0"/>
                <w:webHidden/>
              </w:rPr>
              <w:t>18</w:t>
            </w:r>
            <w:r w:rsidRPr="00DA3EC2">
              <w:rPr>
                <w:b w:val="0"/>
                <w:webHidden/>
              </w:rPr>
              <w:fldChar w:fldCharType="end"/>
            </w:r>
          </w:hyperlink>
        </w:p>
        <w:p w:rsidR="00C33D6B" w:rsidRPr="00DA3EC2" w:rsidRDefault="00C33D6B">
          <w:pPr>
            <w:pStyle w:val="21"/>
            <w:rPr>
              <w:rFonts w:asciiTheme="minorHAnsi" w:hAnsiTheme="minorHAnsi" w:cstheme="minorBidi"/>
              <w:b w:val="0"/>
              <w:kern w:val="0"/>
              <w:shd w:val="clear" w:color="auto" w:fill="auto"/>
              <w:lang w:eastAsia="ru-RU"/>
            </w:rPr>
          </w:pPr>
          <w:r w:rsidRPr="00DA3EC2">
            <w:rPr>
              <w:rFonts w:eastAsiaTheme="minorHAnsi"/>
              <w:b w:val="0"/>
            </w:rPr>
            <w:t>Орлова</w:t>
          </w:r>
          <w:r w:rsidR="00DA3EC2">
            <w:rPr>
              <w:rFonts w:eastAsiaTheme="minorHAnsi"/>
              <w:b w:val="0"/>
            </w:rPr>
            <w:t> </w:t>
          </w:r>
          <w:r w:rsidRPr="00DA3EC2">
            <w:rPr>
              <w:rFonts w:eastAsiaTheme="minorHAnsi"/>
              <w:b w:val="0"/>
            </w:rPr>
            <w:t xml:space="preserve">М.М. </w:t>
          </w:r>
          <w:hyperlink w:anchor="_Toc502236349" w:history="1">
            <w:r w:rsidRPr="00DA3EC2">
              <w:rPr>
                <w:rStyle w:val="a6"/>
                <w:b w:val="0"/>
              </w:rPr>
              <w:t>С</w:t>
            </w:r>
            <w:r w:rsidR="00DA3EC2" w:rsidRPr="00DA3EC2">
              <w:rPr>
                <w:rStyle w:val="a6"/>
                <w:b w:val="0"/>
              </w:rPr>
              <w:t>емейный копинг в ситуации острого, хронического и инвалидизирующего заболевания (на примере больных заболеваниями легких)</w:t>
            </w:r>
            <w:r w:rsidRPr="00A64415">
              <w:rPr>
                <w:b w:val="0"/>
                <w:webHidden/>
                <w:u w:val="dotted"/>
              </w:rPr>
              <w:tab/>
            </w:r>
            <w:r w:rsidRPr="00DA3EC2">
              <w:rPr>
                <w:b w:val="0"/>
                <w:webHidden/>
              </w:rPr>
              <w:fldChar w:fldCharType="begin"/>
            </w:r>
            <w:r w:rsidRPr="00DA3EC2">
              <w:rPr>
                <w:b w:val="0"/>
                <w:webHidden/>
              </w:rPr>
              <w:instrText xml:space="preserve"> PAGEREF _Toc502236349 \h </w:instrText>
            </w:r>
            <w:r w:rsidRPr="00DA3EC2">
              <w:rPr>
                <w:b w:val="0"/>
                <w:webHidden/>
              </w:rPr>
            </w:r>
            <w:r w:rsidRPr="00DA3EC2">
              <w:rPr>
                <w:b w:val="0"/>
                <w:webHidden/>
              </w:rPr>
              <w:fldChar w:fldCharType="separate"/>
            </w:r>
            <w:r w:rsidR="006E74C2">
              <w:rPr>
                <w:b w:val="0"/>
                <w:webHidden/>
              </w:rPr>
              <w:t>23</w:t>
            </w:r>
            <w:r w:rsidRPr="00DA3EC2">
              <w:rPr>
                <w:b w:val="0"/>
                <w:webHidden/>
              </w:rPr>
              <w:fldChar w:fldCharType="end"/>
            </w:r>
          </w:hyperlink>
        </w:p>
        <w:p w:rsidR="00C33D6B" w:rsidRPr="00DA3EC2" w:rsidRDefault="00C33D6B">
          <w:pPr>
            <w:pStyle w:val="21"/>
            <w:rPr>
              <w:rFonts w:asciiTheme="minorHAnsi" w:hAnsiTheme="minorHAnsi" w:cstheme="minorBidi"/>
              <w:b w:val="0"/>
              <w:kern w:val="0"/>
              <w:shd w:val="clear" w:color="auto" w:fill="auto"/>
              <w:lang w:eastAsia="ru-RU"/>
            </w:rPr>
          </w:pPr>
          <w:r w:rsidRPr="00DA3EC2">
            <w:rPr>
              <w:rFonts w:eastAsiaTheme="minorHAnsi"/>
              <w:b w:val="0"/>
            </w:rPr>
            <w:t>Орлова</w:t>
          </w:r>
          <w:r w:rsidR="00DA3EC2">
            <w:rPr>
              <w:rFonts w:eastAsiaTheme="minorHAnsi"/>
              <w:b w:val="0"/>
            </w:rPr>
            <w:t> </w:t>
          </w:r>
          <w:r w:rsidRPr="00DA3EC2">
            <w:rPr>
              <w:rFonts w:eastAsiaTheme="minorHAnsi"/>
              <w:b w:val="0"/>
            </w:rPr>
            <w:t>М.М., Новикова</w:t>
          </w:r>
          <w:r w:rsidR="00DA3EC2">
            <w:rPr>
              <w:rFonts w:eastAsiaTheme="minorHAnsi"/>
              <w:b w:val="0"/>
            </w:rPr>
            <w:t> </w:t>
          </w:r>
          <w:r w:rsidRPr="00DA3EC2">
            <w:rPr>
              <w:rFonts w:eastAsiaTheme="minorHAnsi"/>
              <w:b w:val="0"/>
            </w:rPr>
            <w:t xml:space="preserve">Н.М. </w:t>
          </w:r>
          <w:hyperlink w:anchor="_Toc502236350" w:history="1">
            <w:r w:rsidRPr="00DA3EC2">
              <w:rPr>
                <w:rStyle w:val="a6"/>
                <w:b w:val="0"/>
              </w:rPr>
              <w:t>С</w:t>
            </w:r>
            <w:r w:rsidR="00DA3EC2" w:rsidRPr="00DA3EC2">
              <w:rPr>
                <w:rStyle w:val="a6"/>
                <w:b w:val="0"/>
              </w:rPr>
              <w:t>озависимость и алекситимия  как нарушение готовности к материнству у матерей детей от года до трех</w:t>
            </w:r>
            <w:r w:rsidRPr="00A64415">
              <w:rPr>
                <w:b w:val="0"/>
                <w:webHidden/>
                <w:u w:val="dotted"/>
              </w:rPr>
              <w:tab/>
            </w:r>
            <w:r w:rsidRPr="00DA3EC2">
              <w:rPr>
                <w:b w:val="0"/>
                <w:webHidden/>
              </w:rPr>
              <w:fldChar w:fldCharType="begin"/>
            </w:r>
            <w:r w:rsidRPr="00DA3EC2">
              <w:rPr>
                <w:b w:val="0"/>
                <w:webHidden/>
              </w:rPr>
              <w:instrText xml:space="preserve"> PAGEREF _Toc502236350 \h </w:instrText>
            </w:r>
            <w:r w:rsidRPr="00DA3EC2">
              <w:rPr>
                <w:b w:val="0"/>
                <w:webHidden/>
              </w:rPr>
            </w:r>
            <w:r w:rsidRPr="00DA3EC2">
              <w:rPr>
                <w:b w:val="0"/>
                <w:webHidden/>
              </w:rPr>
              <w:fldChar w:fldCharType="separate"/>
            </w:r>
            <w:r w:rsidR="006E74C2">
              <w:rPr>
                <w:b w:val="0"/>
                <w:webHidden/>
              </w:rPr>
              <w:t>28</w:t>
            </w:r>
            <w:r w:rsidRPr="00DA3EC2">
              <w:rPr>
                <w:b w:val="0"/>
                <w:webHidden/>
              </w:rPr>
              <w:fldChar w:fldCharType="end"/>
            </w:r>
          </w:hyperlink>
        </w:p>
        <w:p w:rsidR="00C33D6B" w:rsidRPr="00DA3EC2" w:rsidRDefault="00C33D6B">
          <w:pPr>
            <w:pStyle w:val="21"/>
            <w:rPr>
              <w:rFonts w:asciiTheme="minorHAnsi" w:hAnsiTheme="minorHAnsi" w:cstheme="minorBidi"/>
              <w:b w:val="0"/>
              <w:kern w:val="0"/>
              <w:shd w:val="clear" w:color="auto" w:fill="auto"/>
              <w:lang w:eastAsia="ru-RU"/>
            </w:rPr>
          </w:pPr>
          <w:r w:rsidRPr="00DA3EC2">
            <w:rPr>
              <w:rFonts w:eastAsiaTheme="minorHAnsi"/>
              <w:b w:val="0"/>
            </w:rPr>
            <w:t>Орлова</w:t>
          </w:r>
          <w:r w:rsidR="00DA3EC2">
            <w:rPr>
              <w:rFonts w:eastAsiaTheme="minorHAnsi"/>
              <w:b w:val="0"/>
            </w:rPr>
            <w:t> </w:t>
          </w:r>
          <w:r w:rsidRPr="00DA3EC2">
            <w:rPr>
              <w:rFonts w:eastAsiaTheme="minorHAnsi"/>
              <w:b w:val="0"/>
            </w:rPr>
            <w:t>М.М., Трошкина</w:t>
          </w:r>
          <w:r w:rsidR="00DA3EC2">
            <w:rPr>
              <w:rFonts w:eastAsiaTheme="minorHAnsi"/>
              <w:b w:val="0"/>
            </w:rPr>
            <w:t> </w:t>
          </w:r>
          <w:r w:rsidRPr="00DA3EC2">
            <w:rPr>
              <w:rFonts w:eastAsiaTheme="minorHAnsi"/>
              <w:b w:val="0"/>
            </w:rPr>
            <w:t xml:space="preserve">А.А. </w:t>
          </w:r>
          <w:hyperlink w:anchor="_Toc502236351" w:history="1">
            <w:r w:rsidRPr="00DA3EC2">
              <w:rPr>
                <w:rStyle w:val="a6"/>
                <w:b w:val="0"/>
                <w:shd w:val="clear" w:color="auto" w:fill="FFFFFF"/>
              </w:rPr>
              <w:t>С</w:t>
            </w:r>
            <w:r w:rsidR="00DA3EC2" w:rsidRPr="00DA3EC2">
              <w:rPr>
                <w:rStyle w:val="a6"/>
                <w:b w:val="0"/>
                <w:shd w:val="clear" w:color="auto" w:fill="FFFFFF"/>
              </w:rPr>
              <w:t>емейные факторы, влияющие на формирование системы идентификации молодых женщин</w:t>
            </w:r>
            <w:r w:rsidRPr="00A64415">
              <w:rPr>
                <w:b w:val="0"/>
                <w:webHidden/>
                <w:u w:val="dotted"/>
              </w:rPr>
              <w:tab/>
            </w:r>
            <w:r w:rsidRPr="00DA3EC2">
              <w:rPr>
                <w:b w:val="0"/>
                <w:webHidden/>
              </w:rPr>
              <w:fldChar w:fldCharType="begin"/>
            </w:r>
            <w:r w:rsidRPr="00DA3EC2">
              <w:rPr>
                <w:b w:val="0"/>
                <w:webHidden/>
              </w:rPr>
              <w:instrText xml:space="preserve"> PAGEREF _Toc502236351 \h </w:instrText>
            </w:r>
            <w:r w:rsidRPr="00DA3EC2">
              <w:rPr>
                <w:b w:val="0"/>
                <w:webHidden/>
              </w:rPr>
            </w:r>
            <w:r w:rsidRPr="00DA3EC2">
              <w:rPr>
                <w:b w:val="0"/>
                <w:webHidden/>
              </w:rPr>
              <w:fldChar w:fldCharType="separate"/>
            </w:r>
            <w:r w:rsidR="006E74C2">
              <w:rPr>
                <w:b w:val="0"/>
                <w:webHidden/>
              </w:rPr>
              <w:t>32</w:t>
            </w:r>
            <w:r w:rsidRPr="00DA3EC2">
              <w:rPr>
                <w:b w:val="0"/>
                <w:webHidden/>
              </w:rPr>
              <w:fldChar w:fldCharType="end"/>
            </w:r>
          </w:hyperlink>
        </w:p>
        <w:p w:rsidR="00C33D6B" w:rsidRPr="00DA3EC2" w:rsidRDefault="00C33D6B">
          <w:pPr>
            <w:pStyle w:val="21"/>
            <w:rPr>
              <w:rFonts w:asciiTheme="minorHAnsi" w:hAnsiTheme="minorHAnsi" w:cstheme="minorBidi"/>
              <w:b w:val="0"/>
              <w:kern w:val="0"/>
              <w:shd w:val="clear" w:color="auto" w:fill="auto"/>
              <w:lang w:eastAsia="ru-RU"/>
            </w:rPr>
          </w:pPr>
          <w:r w:rsidRPr="00DA3EC2">
            <w:rPr>
              <w:b w:val="0"/>
              <w:color w:val="000000"/>
            </w:rPr>
            <w:t xml:space="preserve">Семенихина А.В. </w:t>
          </w:r>
          <w:hyperlink w:anchor="_Toc502236352" w:history="1">
            <w:r w:rsidRPr="00DA3EC2">
              <w:rPr>
                <w:rStyle w:val="a6"/>
                <w:b w:val="0"/>
              </w:rPr>
              <w:t>Г</w:t>
            </w:r>
            <w:r w:rsidR="00A64415" w:rsidRPr="00DA3EC2">
              <w:rPr>
                <w:rStyle w:val="a6"/>
                <w:b w:val="0"/>
              </w:rPr>
              <w:t>ендерный аспект восприятия причин  и факторов развода</w:t>
            </w:r>
            <w:r w:rsidR="00A64415" w:rsidRPr="00A64415">
              <w:rPr>
                <w:b w:val="0"/>
                <w:webHidden/>
                <w:u w:val="dotted"/>
              </w:rPr>
              <w:tab/>
            </w:r>
            <w:r w:rsidRPr="00DA3EC2">
              <w:rPr>
                <w:b w:val="0"/>
                <w:webHidden/>
              </w:rPr>
              <w:fldChar w:fldCharType="begin"/>
            </w:r>
            <w:r w:rsidRPr="00DA3EC2">
              <w:rPr>
                <w:b w:val="0"/>
                <w:webHidden/>
              </w:rPr>
              <w:instrText xml:space="preserve"> PAGEREF _Toc502236352 \h </w:instrText>
            </w:r>
            <w:r w:rsidRPr="00DA3EC2">
              <w:rPr>
                <w:b w:val="0"/>
                <w:webHidden/>
              </w:rPr>
            </w:r>
            <w:r w:rsidRPr="00DA3EC2">
              <w:rPr>
                <w:b w:val="0"/>
                <w:webHidden/>
              </w:rPr>
              <w:fldChar w:fldCharType="separate"/>
            </w:r>
            <w:r w:rsidR="006E74C2">
              <w:rPr>
                <w:b w:val="0"/>
                <w:webHidden/>
              </w:rPr>
              <w:t>36</w:t>
            </w:r>
            <w:r w:rsidRPr="00DA3EC2">
              <w:rPr>
                <w:b w:val="0"/>
                <w:webHidden/>
              </w:rPr>
              <w:fldChar w:fldCharType="end"/>
            </w:r>
          </w:hyperlink>
        </w:p>
        <w:p w:rsidR="00C33D6B" w:rsidRPr="00DA3EC2" w:rsidRDefault="00C33D6B">
          <w:pPr>
            <w:pStyle w:val="21"/>
            <w:rPr>
              <w:rFonts w:asciiTheme="minorHAnsi" w:hAnsiTheme="minorHAnsi" w:cstheme="minorBidi"/>
              <w:b w:val="0"/>
              <w:kern w:val="0"/>
              <w:shd w:val="clear" w:color="auto" w:fill="auto"/>
              <w:lang w:eastAsia="ru-RU"/>
            </w:rPr>
          </w:pPr>
          <w:r w:rsidRPr="00DA3EC2">
            <w:rPr>
              <w:rFonts w:eastAsiaTheme="minorHAnsi"/>
              <w:b w:val="0"/>
            </w:rPr>
            <w:t xml:space="preserve">Рафикова В.С. </w:t>
          </w:r>
          <w:hyperlink w:anchor="_Toc502236353" w:history="1">
            <w:r w:rsidRPr="00DA3EC2">
              <w:rPr>
                <w:rStyle w:val="a6"/>
                <w:rFonts w:eastAsia="Times New Roman"/>
                <w:b w:val="0"/>
              </w:rPr>
              <w:t>К</w:t>
            </w:r>
            <w:r w:rsidR="00A64415" w:rsidRPr="00DA3EC2">
              <w:rPr>
                <w:rStyle w:val="a6"/>
                <w:rFonts w:eastAsia="Times New Roman"/>
                <w:b w:val="0"/>
              </w:rPr>
              <w:t>онсенсус восприятия  как основа супружеской совместимости</w:t>
            </w:r>
            <w:r w:rsidRPr="00A64415">
              <w:rPr>
                <w:b w:val="0"/>
                <w:webHidden/>
                <w:u w:val="dotted"/>
              </w:rPr>
              <w:tab/>
            </w:r>
            <w:r w:rsidRPr="00DA3EC2">
              <w:rPr>
                <w:b w:val="0"/>
                <w:webHidden/>
              </w:rPr>
              <w:fldChar w:fldCharType="begin"/>
            </w:r>
            <w:r w:rsidRPr="00DA3EC2">
              <w:rPr>
                <w:b w:val="0"/>
                <w:webHidden/>
              </w:rPr>
              <w:instrText xml:space="preserve"> PAGEREF _Toc502236353 \h </w:instrText>
            </w:r>
            <w:r w:rsidRPr="00DA3EC2">
              <w:rPr>
                <w:b w:val="0"/>
                <w:webHidden/>
              </w:rPr>
            </w:r>
            <w:r w:rsidRPr="00DA3EC2">
              <w:rPr>
                <w:b w:val="0"/>
                <w:webHidden/>
              </w:rPr>
              <w:fldChar w:fldCharType="separate"/>
            </w:r>
            <w:r w:rsidR="006E74C2">
              <w:rPr>
                <w:b w:val="0"/>
                <w:webHidden/>
              </w:rPr>
              <w:t>42</w:t>
            </w:r>
            <w:r w:rsidRPr="00DA3EC2">
              <w:rPr>
                <w:b w:val="0"/>
                <w:webHidden/>
              </w:rPr>
              <w:fldChar w:fldCharType="end"/>
            </w:r>
          </w:hyperlink>
        </w:p>
        <w:p w:rsidR="00C33D6B" w:rsidRPr="00DA3EC2" w:rsidRDefault="00C33D6B">
          <w:pPr>
            <w:pStyle w:val="21"/>
            <w:rPr>
              <w:rFonts w:asciiTheme="minorHAnsi" w:hAnsiTheme="minorHAnsi" w:cstheme="minorBidi"/>
              <w:b w:val="0"/>
              <w:kern w:val="0"/>
              <w:shd w:val="clear" w:color="auto" w:fill="auto"/>
              <w:lang w:eastAsia="ru-RU"/>
            </w:rPr>
          </w:pPr>
          <w:r w:rsidRPr="00DA3EC2">
            <w:rPr>
              <w:rFonts w:eastAsiaTheme="minorHAnsi"/>
              <w:b w:val="0"/>
            </w:rPr>
            <w:t xml:space="preserve">Фролова С.В. </w:t>
          </w:r>
          <w:hyperlink w:anchor="_Toc502236354" w:history="1">
            <w:r w:rsidRPr="00DA3EC2">
              <w:rPr>
                <w:rStyle w:val="a6"/>
                <w:b w:val="0"/>
              </w:rPr>
              <w:t>О</w:t>
            </w:r>
            <w:r w:rsidR="00A64415" w:rsidRPr="00DA3EC2">
              <w:rPr>
                <w:rStyle w:val="a6"/>
                <w:b w:val="0"/>
              </w:rPr>
              <w:t>бразы страны в «зеркале» семьи: ранние значащие переживания как предикторы приверженности своей стране</w:t>
            </w:r>
            <w:r w:rsidRPr="00A64415">
              <w:rPr>
                <w:b w:val="0"/>
                <w:webHidden/>
                <w:u w:val="dotted"/>
              </w:rPr>
              <w:tab/>
            </w:r>
            <w:r w:rsidRPr="00DA3EC2">
              <w:rPr>
                <w:b w:val="0"/>
                <w:webHidden/>
              </w:rPr>
              <w:fldChar w:fldCharType="begin"/>
            </w:r>
            <w:r w:rsidRPr="00DA3EC2">
              <w:rPr>
                <w:b w:val="0"/>
                <w:webHidden/>
              </w:rPr>
              <w:instrText xml:space="preserve"> PAGEREF _Toc502236354 \h </w:instrText>
            </w:r>
            <w:r w:rsidRPr="00DA3EC2">
              <w:rPr>
                <w:b w:val="0"/>
                <w:webHidden/>
              </w:rPr>
            </w:r>
            <w:r w:rsidRPr="00DA3EC2">
              <w:rPr>
                <w:b w:val="0"/>
                <w:webHidden/>
              </w:rPr>
              <w:fldChar w:fldCharType="separate"/>
            </w:r>
            <w:r w:rsidR="006E74C2">
              <w:rPr>
                <w:b w:val="0"/>
                <w:webHidden/>
              </w:rPr>
              <w:t>47</w:t>
            </w:r>
            <w:r w:rsidRPr="00DA3EC2">
              <w:rPr>
                <w:b w:val="0"/>
                <w:webHidden/>
              </w:rPr>
              <w:fldChar w:fldCharType="end"/>
            </w:r>
          </w:hyperlink>
        </w:p>
        <w:p w:rsidR="00C33D6B" w:rsidRPr="00DA3EC2" w:rsidRDefault="00C33D6B">
          <w:pPr>
            <w:pStyle w:val="13"/>
            <w:rPr>
              <w:rStyle w:val="a6"/>
              <w:sz w:val="24"/>
              <w:szCs w:val="24"/>
            </w:rPr>
          </w:pPr>
        </w:p>
        <w:p w:rsidR="00C33D6B" w:rsidRPr="00DA3EC2" w:rsidRDefault="006E74C2">
          <w:pPr>
            <w:pStyle w:val="13"/>
            <w:rPr>
              <w:rStyle w:val="a6"/>
              <w:sz w:val="24"/>
              <w:szCs w:val="24"/>
            </w:rPr>
          </w:pPr>
          <w:hyperlink w:anchor="_Toc502236355" w:history="1">
            <w:r w:rsidR="00C33D6B" w:rsidRPr="00DA3EC2">
              <w:rPr>
                <w:rStyle w:val="a6"/>
                <w:sz w:val="24"/>
                <w:szCs w:val="24"/>
              </w:rPr>
              <w:t>ЧАСТЬ 2. ПСИХОЛОГО-ПЕДАГОГИЧЕСКОЕ СОПРОВОЖДЕНИЕ СЕМЬИ: ТЕОРЕТИЧЕСКИЕ И ПРИКЛАДНЫЕ АСПЕКТЫ</w:t>
            </w:r>
          </w:hyperlink>
        </w:p>
        <w:p w:rsidR="00C33D6B" w:rsidRPr="00DA3EC2" w:rsidRDefault="00C33D6B" w:rsidP="00C33D6B">
          <w:pPr>
            <w:rPr>
              <w:sz w:val="24"/>
              <w:szCs w:val="24"/>
              <w:lang w:eastAsia="ru-RU"/>
            </w:rPr>
          </w:pPr>
        </w:p>
        <w:p w:rsidR="00C33D6B" w:rsidRPr="00DA3EC2" w:rsidRDefault="00C33D6B">
          <w:pPr>
            <w:pStyle w:val="21"/>
            <w:rPr>
              <w:rFonts w:asciiTheme="minorHAnsi" w:hAnsiTheme="minorHAnsi" w:cstheme="minorBidi"/>
              <w:b w:val="0"/>
              <w:kern w:val="0"/>
              <w:shd w:val="clear" w:color="auto" w:fill="auto"/>
              <w:lang w:eastAsia="ru-RU"/>
            </w:rPr>
          </w:pPr>
          <w:r w:rsidRPr="00DA3EC2">
            <w:rPr>
              <w:b w:val="0"/>
            </w:rPr>
            <w:t xml:space="preserve">Балакирева Е.И. </w:t>
          </w:r>
          <w:hyperlink w:anchor="_Toc502236356" w:history="1">
            <w:r w:rsidRPr="00DA3EC2">
              <w:rPr>
                <w:rStyle w:val="a6"/>
                <w:b w:val="0"/>
              </w:rPr>
              <w:t>Т</w:t>
            </w:r>
            <w:r w:rsidR="00A64415" w:rsidRPr="00DA3EC2">
              <w:rPr>
                <w:rStyle w:val="a6"/>
                <w:b w:val="0"/>
              </w:rPr>
              <w:t>ипичные ошибки родителей в воспитании детей</w:t>
            </w:r>
            <w:r w:rsidRPr="00A64415">
              <w:rPr>
                <w:b w:val="0"/>
                <w:webHidden/>
                <w:u w:val="dotted"/>
              </w:rPr>
              <w:tab/>
            </w:r>
            <w:r w:rsidRPr="00DA3EC2">
              <w:rPr>
                <w:b w:val="0"/>
                <w:webHidden/>
              </w:rPr>
              <w:fldChar w:fldCharType="begin"/>
            </w:r>
            <w:r w:rsidRPr="00DA3EC2">
              <w:rPr>
                <w:b w:val="0"/>
                <w:webHidden/>
              </w:rPr>
              <w:instrText xml:space="preserve"> PAGEREF _Toc502236356 \h </w:instrText>
            </w:r>
            <w:r w:rsidRPr="00DA3EC2">
              <w:rPr>
                <w:b w:val="0"/>
                <w:webHidden/>
              </w:rPr>
            </w:r>
            <w:r w:rsidRPr="00DA3EC2">
              <w:rPr>
                <w:b w:val="0"/>
                <w:webHidden/>
              </w:rPr>
              <w:fldChar w:fldCharType="separate"/>
            </w:r>
            <w:r w:rsidR="006E74C2">
              <w:rPr>
                <w:b w:val="0"/>
                <w:webHidden/>
              </w:rPr>
              <w:t>55</w:t>
            </w:r>
            <w:r w:rsidRPr="00DA3EC2">
              <w:rPr>
                <w:b w:val="0"/>
                <w:webHidden/>
              </w:rPr>
              <w:fldChar w:fldCharType="end"/>
            </w:r>
          </w:hyperlink>
        </w:p>
        <w:p w:rsidR="00C33D6B" w:rsidRPr="00DA3EC2" w:rsidRDefault="00C33D6B">
          <w:pPr>
            <w:pStyle w:val="21"/>
            <w:rPr>
              <w:rFonts w:asciiTheme="minorHAnsi" w:hAnsiTheme="minorHAnsi" w:cstheme="minorBidi"/>
              <w:b w:val="0"/>
              <w:kern w:val="0"/>
              <w:shd w:val="clear" w:color="auto" w:fill="auto"/>
              <w:lang w:eastAsia="ru-RU"/>
            </w:rPr>
          </w:pPr>
          <w:r w:rsidRPr="00DA3EC2">
            <w:rPr>
              <w:rFonts w:eastAsia="Times New Roman"/>
              <w:b w:val="0"/>
              <w:lang w:val="bg-BG" w:eastAsia="bg-BG"/>
            </w:rPr>
            <w:t xml:space="preserve">Дичева Е.Г. </w:t>
          </w:r>
          <w:hyperlink w:anchor="_Toc502236357" w:history="1">
            <w:r w:rsidRPr="00DA3EC2">
              <w:rPr>
                <w:rStyle w:val="a6"/>
                <w:b w:val="0"/>
              </w:rPr>
              <w:t>К</w:t>
            </w:r>
            <w:r w:rsidR="00A64415" w:rsidRPr="00DA3EC2">
              <w:rPr>
                <w:rStyle w:val="a6"/>
                <w:b w:val="0"/>
              </w:rPr>
              <w:t>оординация усилий семьи и образовательной организации в процессе формирования медиа-информационной грамотности подрастающего поколения</w:t>
            </w:r>
            <w:r w:rsidRPr="00A64415">
              <w:rPr>
                <w:b w:val="0"/>
                <w:webHidden/>
                <w:u w:val="dotted"/>
              </w:rPr>
              <w:tab/>
            </w:r>
            <w:r w:rsidRPr="00DA3EC2">
              <w:rPr>
                <w:b w:val="0"/>
                <w:webHidden/>
              </w:rPr>
              <w:fldChar w:fldCharType="begin"/>
            </w:r>
            <w:r w:rsidRPr="00DA3EC2">
              <w:rPr>
                <w:b w:val="0"/>
                <w:webHidden/>
              </w:rPr>
              <w:instrText xml:space="preserve"> PAGEREF _Toc502236357 \h </w:instrText>
            </w:r>
            <w:r w:rsidRPr="00DA3EC2">
              <w:rPr>
                <w:b w:val="0"/>
                <w:webHidden/>
              </w:rPr>
            </w:r>
            <w:r w:rsidRPr="00DA3EC2">
              <w:rPr>
                <w:b w:val="0"/>
                <w:webHidden/>
              </w:rPr>
              <w:fldChar w:fldCharType="separate"/>
            </w:r>
            <w:r w:rsidR="006E74C2">
              <w:rPr>
                <w:b w:val="0"/>
                <w:webHidden/>
              </w:rPr>
              <w:t>58</w:t>
            </w:r>
            <w:r w:rsidRPr="00DA3EC2">
              <w:rPr>
                <w:b w:val="0"/>
                <w:webHidden/>
              </w:rPr>
              <w:fldChar w:fldCharType="end"/>
            </w:r>
          </w:hyperlink>
        </w:p>
        <w:p w:rsidR="00C33D6B" w:rsidRPr="00DA3EC2" w:rsidRDefault="00C33D6B">
          <w:pPr>
            <w:pStyle w:val="21"/>
            <w:rPr>
              <w:rFonts w:asciiTheme="minorHAnsi" w:hAnsiTheme="minorHAnsi" w:cstheme="minorBidi"/>
              <w:b w:val="0"/>
              <w:kern w:val="0"/>
              <w:shd w:val="clear" w:color="auto" w:fill="auto"/>
              <w:lang w:eastAsia="ru-RU"/>
            </w:rPr>
          </w:pPr>
          <w:r w:rsidRPr="00DA3EC2">
            <w:rPr>
              <w:rFonts w:eastAsia="Times New Roman"/>
              <w:b w:val="0"/>
            </w:rPr>
            <w:t>Больбот</w:t>
          </w:r>
          <w:r w:rsidRPr="00DA3EC2">
            <w:rPr>
              <w:rFonts w:eastAsia="Times New Roman"/>
              <w:b w:val="0"/>
              <w:spacing w:val="-4"/>
              <w:lang w:eastAsia="ru-RU"/>
            </w:rPr>
            <w:t xml:space="preserve"> Т.Л. </w:t>
          </w:r>
          <w:hyperlink w:anchor="_Toc502236358" w:history="1">
            <w:r w:rsidRPr="00DA3EC2">
              <w:rPr>
                <w:rStyle w:val="a6"/>
                <w:rFonts w:eastAsia="Times New Roman"/>
                <w:b w:val="0"/>
              </w:rPr>
              <w:t>П</w:t>
            </w:r>
            <w:r w:rsidR="00A64415" w:rsidRPr="00DA3EC2">
              <w:rPr>
                <w:rStyle w:val="a6"/>
                <w:rFonts w:eastAsia="Times New Roman"/>
                <w:b w:val="0"/>
              </w:rPr>
              <w:t>рикладные аспекты психолого-педагогического сопровождения семьи в условиях гимназии</w:t>
            </w:r>
            <w:r w:rsidRPr="00A64415">
              <w:rPr>
                <w:b w:val="0"/>
                <w:webHidden/>
                <w:u w:val="dotted"/>
              </w:rPr>
              <w:tab/>
            </w:r>
            <w:r w:rsidRPr="00DA3EC2">
              <w:rPr>
                <w:b w:val="0"/>
                <w:webHidden/>
              </w:rPr>
              <w:fldChar w:fldCharType="begin"/>
            </w:r>
            <w:r w:rsidRPr="00DA3EC2">
              <w:rPr>
                <w:b w:val="0"/>
                <w:webHidden/>
              </w:rPr>
              <w:instrText xml:space="preserve"> PAGEREF _Toc502236358 \h </w:instrText>
            </w:r>
            <w:r w:rsidRPr="00DA3EC2">
              <w:rPr>
                <w:b w:val="0"/>
                <w:webHidden/>
              </w:rPr>
            </w:r>
            <w:r w:rsidRPr="00DA3EC2">
              <w:rPr>
                <w:b w:val="0"/>
                <w:webHidden/>
              </w:rPr>
              <w:fldChar w:fldCharType="separate"/>
            </w:r>
            <w:r w:rsidR="006E74C2">
              <w:rPr>
                <w:b w:val="0"/>
                <w:webHidden/>
              </w:rPr>
              <w:t>65</w:t>
            </w:r>
            <w:r w:rsidRPr="00DA3EC2">
              <w:rPr>
                <w:b w:val="0"/>
                <w:webHidden/>
              </w:rPr>
              <w:fldChar w:fldCharType="end"/>
            </w:r>
          </w:hyperlink>
        </w:p>
        <w:p w:rsidR="00C33D6B" w:rsidRPr="00DA3EC2" w:rsidRDefault="00C33D6B">
          <w:pPr>
            <w:pStyle w:val="21"/>
            <w:rPr>
              <w:rFonts w:asciiTheme="minorHAnsi" w:hAnsiTheme="minorHAnsi" w:cstheme="minorBidi"/>
              <w:b w:val="0"/>
              <w:kern w:val="0"/>
              <w:shd w:val="clear" w:color="auto" w:fill="auto"/>
              <w:lang w:eastAsia="ru-RU"/>
            </w:rPr>
          </w:pPr>
          <w:r w:rsidRPr="00DA3EC2">
            <w:rPr>
              <w:rFonts w:eastAsiaTheme="minorHAnsi"/>
              <w:b w:val="0"/>
            </w:rPr>
            <w:t xml:space="preserve">Власова Н.В. </w:t>
          </w:r>
          <w:hyperlink w:anchor="_Toc502236359" w:history="1">
            <w:r w:rsidRPr="00DA3EC2">
              <w:rPr>
                <w:rStyle w:val="a6"/>
                <w:rFonts w:eastAsia="Times New Roman"/>
                <w:b w:val="0"/>
                <w:lang w:eastAsia="ru-RU"/>
              </w:rPr>
              <w:t>М</w:t>
            </w:r>
            <w:r w:rsidR="00A64415" w:rsidRPr="00DA3EC2">
              <w:rPr>
                <w:rStyle w:val="a6"/>
                <w:rFonts w:eastAsia="Times New Roman"/>
                <w:b w:val="0"/>
                <w:lang w:eastAsia="ru-RU"/>
              </w:rPr>
              <w:t>одель психолого-педагогического сопровождения семьи в практике психолога образования</w:t>
            </w:r>
            <w:r w:rsidRPr="00DA3EC2">
              <w:rPr>
                <w:rStyle w:val="a6"/>
                <w:rFonts w:eastAsia="Times New Roman"/>
                <w:b w:val="0"/>
                <w:lang w:eastAsia="ru-RU"/>
              </w:rPr>
              <w:t xml:space="preserve"> (на примере кадетской школы-интерната)</w:t>
            </w:r>
            <w:r w:rsidRPr="00A64415">
              <w:rPr>
                <w:b w:val="0"/>
                <w:webHidden/>
                <w:u w:val="dotted"/>
              </w:rPr>
              <w:tab/>
            </w:r>
            <w:r w:rsidRPr="00DA3EC2">
              <w:rPr>
                <w:b w:val="0"/>
                <w:webHidden/>
              </w:rPr>
              <w:fldChar w:fldCharType="begin"/>
            </w:r>
            <w:r w:rsidRPr="00DA3EC2">
              <w:rPr>
                <w:b w:val="0"/>
                <w:webHidden/>
              </w:rPr>
              <w:instrText xml:space="preserve"> PAGEREF _Toc502236359 \h </w:instrText>
            </w:r>
            <w:r w:rsidRPr="00DA3EC2">
              <w:rPr>
                <w:b w:val="0"/>
                <w:webHidden/>
              </w:rPr>
            </w:r>
            <w:r w:rsidRPr="00DA3EC2">
              <w:rPr>
                <w:b w:val="0"/>
                <w:webHidden/>
              </w:rPr>
              <w:fldChar w:fldCharType="separate"/>
            </w:r>
            <w:r w:rsidR="006E74C2">
              <w:rPr>
                <w:b w:val="0"/>
                <w:webHidden/>
              </w:rPr>
              <w:t>69</w:t>
            </w:r>
            <w:r w:rsidRPr="00DA3EC2">
              <w:rPr>
                <w:b w:val="0"/>
                <w:webHidden/>
              </w:rPr>
              <w:fldChar w:fldCharType="end"/>
            </w:r>
          </w:hyperlink>
        </w:p>
        <w:p w:rsidR="00C33D6B" w:rsidRPr="00DA3EC2" w:rsidRDefault="00A57324">
          <w:pPr>
            <w:pStyle w:val="21"/>
            <w:rPr>
              <w:rFonts w:asciiTheme="minorHAnsi" w:hAnsiTheme="minorHAnsi" w:cstheme="minorBidi"/>
              <w:b w:val="0"/>
              <w:kern w:val="0"/>
              <w:shd w:val="clear" w:color="auto" w:fill="auto"/>
              <w:lang w:eastAsia="ru-RU"/>
            </w:rPr>
          </w:pPr>
          <w:r w:rsidRPr="00DA3EC2">
            <w:rPr>
              <w:b w:val="0"/>
            </w:rPr>
            <w:lastRenderedPageBreak/>
            <w:t xml:space="preserve">Железовская Г.И., Курчатова Н.Ю. </w:t>
          </w:r>
          <w:hyperlink w:anchor="_Toc502236360" w:history="1">
            <w:r w:rsidR="00C33D6B" w:rsidRPr="00DA3EC2">
              <w:rPr>
                <w:rStyle w:val="a6"/>
                <w:b w:val="0"/>
              </w:rPr>
              <w:t>С</w:t>
            </w:r>
            <w:r w:rsidR="00A64415" w:rsidRPr="00DA3EC2">
              <w:rPr>
                <w:rStyle w:val="a6"/>
                <w:b w:val="0"/>
              </w:rPr>
              <w:t>татусное определение творческого  саморазвития личности</w:t>
            </w:r>
            <w:r w:rsidR="00A64415" w:rsidRPr="00A64415">
              <w:rPr>
                <w:b w:val="0"/>
                <w:webHidden/>
                <w:u w:val="dotted"/>
              </w:rPr>
              <w:tab/>
            </w:r>
            <w:r w:rsidR="00C33D6B" w:rsidRPr="00DA3EC2">
              <w:rPr>
                <w:b w:val="0"/>
                <w:webHidden/>
              </w:rPr>
              <w:fldChar w:fldCharType="begin"/>
            </w:r>
            <w:r w:rsidR="00C33D6B" w:rsidRPr="00DA3EC2">
              <w:rPr>
                <w:b w:val="0"/>
                <w:webHidden/>
              </w:rPr>
              <w:instrText xml:space="preserve"> PAGEREF _Toc502236360 \h </w:instrText>
            </w:r>
            <w:r w:rsidR="00C33D6B" w:rsidRPr="00DA3EC2">
              <w:rPr>
                <w:b w:val="0"/>
                <w:webHidden/>
              </w:rPr>
            </w:r>
            <w:r w:rsidR="00C33D6B" w:rsidRPr="00DA3EC2">
              <w:rPr>
                <w:b w:val="0"/>
                <w:webHidden/>
              </w:rPr>
              <w:fldChar w:fldCharType="separate"/>
            </w:r>
            <w:r w:rsidR="006E74C2">
              <w:rPr>
                <w:b w:val="0"/>
                <w:webHidden/>
              </w:rPr>
              <w:t>77</w:t>
            </w:r>
            <w:r w:rsidR="00C33D6B" w:rsidRPr="00DA3EC2">
              <w:rPr>
                <w:b w:val="0"/>
                <w:webHidden/>
              </w:rPr>
              <w:fldChar w:fldCharType="end"/>
            </w:r>
          </w:hyperlink>
        </w:p>
        <w:p w:rsidR="00C33D6B" w:rsidRPr="00DA3EC2" w:rsidRDefault="00A57324">
          <w:pPr>
            <w:pStyle w:val="21"/>
            <w:rPr>
              <w:rFonts w:asciiTheme="minorHAnsi" w:hAnsiTheme="minorHAnsi" w:cstheme="minorBidi"/>
              <w:b w:val="0"/>
              <w:kern w:val="0"/>
              <w:shd w:val="clear" w:color="auto" w:fill="auto"/>
              <w:lang w:eastAsia="ru-RU"/>
            </w:rPr>
          </w:pPr>
          <w:r w:rsidRPr="00DA3EC2">
            <w:rPr>
              <w:b w:val="0"/>
            </w:rPr>
            <w:t xml:space="preserve">Железовская Г.И., Борисова Т.В., Романова Л.И., Темирбулатова О.Г. </w:t>
          </w:r>
          <w:hyperlink w:anchor="_Toc502236361" w:history="1">
            <w:r w:rsidR="00C33D6B" w:rsidRPr="00DA3EC2">
              <w:rPr>
                <w:rStyle w:val="a6"/>
                <w:b w:val="0"/>
              </w:rPr>
              <w:t>И</w:t>
            </w:r>
            <w:r w:rsidR="00A64415" w:rsidRPr="00DA3EC2">
              <w:rPr>
                <w:rStyle w:val="a6"/>
                <w:b w:val="0"/>
              </w:rPr>
              <w:t>спользование инновационных педагогических технологий для формирования личности детей через взаимодействие с семьей</w:t>
            </w:r>
            <w:r w:rsidR="00A64415" w:rsidRPr="00A64415">
              <w:rPr>
                <w:b w:val="0"/>
                <w:webHidden/>
                <w:u w:val="dotted"/>
              </w:rPr>
              <w:tab/>
            </w:r>
            <w:r w:rsidR="00C33D6B" w:rsidRPr="00DA3EC2">
              <w:rPr>
                <w:b w:val="0"/>
                <w:webHidden/>
              </w:rPr>
              <w:fldChar w:fldCharType="begin"/>
            </w:r>
            <w:r w:rsidR="00C33D6B" w:rsidRPr="00DA3EC2">
              <w:rPr>
                <w:b w:val="0"/>
                <w:webHidden/>
              </w:rPr>
              <w:instrText xml:space="preserve"> PAGEREF _Toc502236361 \h </w:instrText>
            </w:r>
            <w:r w:rsidR="00C33D6B" w:rsidRPr="00DA3EC2">
              <w:rPr>
                <w:b w:val="0"/>
                <w:webHidden/>
              </w:rPr>
            </w:r>
            <w:r w:rsidR="00C33D6B" w:rsidRPr="00DA3EC2">
              <w:rPr>
                <w:b w:val="0"/>
                <w:webHidden/>
              </w:rPr>
              <w:fldChar w:fldCharType="separate"/>
            </w:r>
            <w:r w:rsidR="006E74C2">
              <w:rPr>
                <w:b w:val="0"/>
                <w:webHidden/>
              </w:rPr>
              <w:t>83</w:t>
            </w:r>
            <w:r w:rsidR="00C33D6B" w:rsidRPr="00DA3EC2">
              <w:rPr>
                <w:b w:val="0"/>
                <w:webHidden/>
              </w:rPr>
              <w:fldChar w:fldCharType="end"/>
            </w:r>
          </w:hyperlink>
        </w:p>
        <w:p w:rsidR="00C33D6B" w:rsidRPr="00DA3EC2" w:rsidRDefault="00A57324">
          <w:pPr>
            <w:pStyle w:val="21"/>
            <w:rPr>
              <w:rFonts w:asciiTheme="minorHAnsi" w:hAnsiTheme="minorHAnsi" w:cstheme="minorBidi"/>
              <w:b w:val="0"/>
              <w:kern w:val="0"/>
              <w:shd w:val="clear" w:color="auto" w:fill="auto"/>
              <w:lang w:eastAsia="ru-RU"/>
            </w:rPr>
          </w:pPr>
          <w:r w:rsidRPr="00DA3EC2">
            <w:rPr>
              <w:rFonts w:eastAsiaTheme="minorHAnsi"/>
              <w:b w:val="0"/>
            </w:rPr>
            <w:t xml:space="preserve">Постникова О.А., </w:t>
          </w:r>
          <w:r w:rsidRPr="00DA3EC2">
            <w:rPr>
              <w:b w:val="0"/>
            </w:rPr>
            <w:t xml:space="preserve">Капичникова О.Б. </w:t>
          </w:r>
          <w:hyperlink w:anchor="_Toc502236362" w:history="1">
            <w:r w:rsidR="00C33D6B" w:rsidRPr="00DA3EC2">
              <w:rPr>
                <w:rStyle w:val="a6"/>
                <w:b w:val="0"/>
              </w:rPr>
              <w:t xml:space="preserve">О </w:t>
            </w:r>
            <w:r w:rsidR="00A64415" w:rsidRPr="00DA3EC2">
              <w:rPr>
                <w:rStyle w:val="a6"/>
                <w:b w:val="0"/>
              </w:rPr>
              <w:t>духовно-нравственном воспитании в неполной семье</w:t>
            </w:r>
            <w:r w:rsidR="00A64415" w:rsidRPr="00A64415">
              <w:rPr>
                <w:b w:val="0"/>
                <w:webHidden/>
                <w:u w:val="dotted"/>
              </w:rPr>
              <w:tab/>
            </w:r>
            <w:r w:rsidR="00C33D6B" w:rsidRPr="00DA3EC2">
              <w:rPr>
                <w:b w:val="0"/>
                <w:webHidden/>
              </w:rPr>
              <w:fldChar w:fldCharType="begin"/>
            </w:r>
            <w:r w:rsidR="00C33D6B" w:rsidRPr="00DA3EC2">
              <w:rPr>
                <w:b w:val="0"/>
                <w:webHidden/>
              </w:rPr>
              <w:instrText xml:space="preserve"> PAGEREF _Toc502236362 \h </w:instrText>
            </w:r>
            <w:r w:rsidR="00C33D6B" w:rsidRPr="00DA3EC2">
              <w:rPr>
                <w:b w:val="0"/>
                <w:webHidden/>
              </w:rPr>
            </w:r>
            <w:r w:rsidR="00C33D6B" w:rsidRPr="00DA3EC2">
              <w:rPr>
                <w:b w:val="0"/>
                <w:webHidden/>
              </w:rPr>
              <w:fldChar w:fldCharType="separate"/>
            </w:r>
            <w:r w:rsidR="006E74C2">
              <w:rPr>
                <w:b w:val="0"/>
                <w:webHidden/>
              </w:rPr>
              <w:t>87</w:t>
            </w:r>
            <w:r w:rsidR="00C33D6B" w:rsidRPr="00DA3EC2">
              <w:rPr>
                <w:b w:val="0"/>
                <w:webHidden/>
              </w:rPr>
              <w:fldChar w:fldCharType="end"/>
            </w:r>
          </w:hyperlink>
        </w:p>
        <w:p w:rsidR="00C33D6B" w:rsidRPr="00DA3EC2" w:rsidRDefault="00A57324">
          <w:pPr>
            <w:pStyle w:val="21"/>
            <w:rPr>
              <w:rFonts w:asciiTheme="minorHAnsi" w:hAnsiTheme="minorHAnsi" w:cstheme="minorBidi"/>
              <w:b w:val="0"/>
              <w:kern w:val="0"/>
              <w:shd w:val="clear" w:color="auto" w:fill="auto"/>
              <w:lang w:eastAsia="ru-RU"/>
            </w:rPr>
          </w:pPr>
          <w:r w:rsidRPr="00DA3EC2">
            <w:rPr>
              <w:rFonts w:eastAsiaTheme="minorHAnsi"/>
              <w:b w:val="0"/>
            </w:rPr>
            <w:t xml:space="preserve">Курчатова Н.Ю., </w:t>
          </w:r>
          <w:r w:rsidRPr="00DA3EC2">
            <w:rPr>
              <w:b w:val="0"/>
            </w:rPr>
            <w:t xml:space="preserve">Славнова В.А. </w:t>
          </w:r>
          <w:hyperlink w:anchor="_Toc502236363" w:history="1">
            <w:r w:rsidR="00C33D6B" w:rsidRPr="00DA3EC2">
              <w:rPr>
                <w:rStyle w:val="a6"/>
                <w:b w:val="0"/>
              </w:rPr>
              <w:t>М</w:t>
            </w:r>
            <w:r w:rsidR="00A64415" w:rsidRPr="00DA3EC2">
              <w:rPr>
                <w:rStyle w:val="a6"/>
                <w:b w:val="0"/>
              </w:rPr>
              <w:t>есто воскресной школы в нравственном воспитании дошкольников</w:t>
            </w:r>
            <w:r w:rsidR="00C33D6B" w:rsidRPr="00A64415">
              <w:rPr>
                <w:b w:val="0"/>
                <w:webHidden/>
                <w:u w:val="dotted"/>
              </w:rPr>
              <w:tab/>
            </w:r>
            <w:r w:rsidR="00C33D6B" w:rsidRPr="00DA3EC2">
              <w:rPr>
                <w:b w:val="0"/>
                <w:webHidden/>
              </w:rPr>
              <w:fldChar w:fldCharType="begin"/>
            </w:r>
            <w:r w:rsidR="00C33D6B" w:rsidRPr="00DA3EC2">
              <w:rPr>
                <w:b w:val="0"/>
                <w:webHidden/>
              </w:rPr>
              <w:instrText xml:space="preserve"> PAGEREF _Toc502236363 \h </w:instrText>
            </w:r>
            <w:r w:rsidR="00C33D6B" w:rsidRPr="00DA3EC2">
              <w:rPr>
                <w:b w:val="0"/>
                <w:webHidden/>
              </w:rPr>
            </w:r>
            <w:r w:rsidR="00C33D6B" w:rsidRPr="00DA3EC2">
              <w:rPr>
                <w:b w:val="0"/>
                <w:webHidden/>
              </w:rPr>
              <w:fldChar w:fldCharType="separate"/>
            </w:r>
            <w:r w:rsidR="006E74C2">
              <w:rPr>
                <w:b w:val="0"/>
                <w:webHidden/>
              </w:rPr>
              <w:t>90</w:t>
            </w:r>
            <w:r w:rsidR="00C33D6B" w:rsidRPr="00DA3EC2">
              <w:rPr>
                <w:b w:val="0"/>
                <w:webHidden/>
              </w:rPr>
              <w:fldChar w:fldCharType="end"/>
            </w:r>
          </w:hyperlink>
        </w:p>
        <w:p w:rsidR="00C33D6B" w:rsidRPr="00DA3EC2" w:rsidRDefault="00A57324">
          <w:pPr>
            <w:pStyle w:val="21"/>
            <w:rPr>
              <w:rFonts w:asciiTheme="minorHAnsi" w:hAnsiTheme="minorHAnsi" w:cstheme="minorBidi"/>
              <w:b w:val="0"/>
              <w:kern w:val="0"/>
              <w:shd w:val="clear" w:color="auto" w:fill="auto"/>
              <w:lang w:eastAsia="ru-RU"/>
            </w:rPr>
          </w:pPr>
          <w:r w:rsidRPr="00DA3EC2">
            <w:rPr>
              <w:b w:val="0"/>
            </w:rPr>
            <w:t>Капичникова О.Б.,</w:t>
          </w:r>
          <w:r w:rsidRPr="00DA3EC2">
            <w:t xml:space="preserve"> </w:t>
          </w:r>
          <w:r w:rsidRPr="00DA3EC2">
            <w:rPr>
              <w:b w:val="0"/>
            </w:rPr>
            <w:t xml:space="preserve">Харитонова А.Ю. </w:t>
          </w:r>
          <w:hyperlink w:anchor="_Toc502236364" w:history="1">
            <w:r w:rsidR="00C33D6B" w:rsidRPr="00DA3EC2">
              <w:rPr>
                <w:rStyle w:val="a6"/>
                <w:b w:val="0"/>
              </w:rPr>
              <w:t>Ф</w:t>
            </w:r>
            <w:r w:rsidR="00A64415" w:rsidRPr="00DA3EC2">
              <w:rPr>
                <w:rStyle w:val="a6"/>
                <w:b w:val="0"/>
              </w:rPr>
              <w:t>акторы, снижающие эффективность психолого-педагогического консультирования, и способы их преодоления</w:t>
            </w:r>
            <w:r w:rsidR="00A64415" w:rsidRPr="00A64415">
              <w:rPr>
                <w:b w:val="0"/>
                <w:webHidden/>
                <w:u w:val="dotted"/>
              </w:rPr>
              <w:tab/>
            </w:r>
            <w:r w:rsidR="00C33D6B" w:rsidRPr="00DA3EC2">
              <w:rPr>
                <w:b w:val="0"/>
                <w:webHidden/>
              </w:rPr>
              <w:fldChar w:fldCharType="begin"/>
            </w:r>
            <w:r w:rsidR="00C33D6B" w:rsidRPr="00DA3EC2">
              <w:rPr>
                <w:b w:val="0"/>
                <w:webHidden/>
              </w:rPr>
              <w:instrText xml:space="preserve"> PAGEREF _Toc502236364 \h </w:instrText>
            </w:r>
            <w:r w:rsidR="00C33D6B" w:rsidRPr="00DA3EC2">
              <w:rPr>
                <w:b w:val="0"/>
                <w:webHidden/>
              </w:rPr>
            </w:r>
            <w:r w:rsidR="00C33D6B" w:rsidRPr="00DA3EC2">
              <w:rPr>
                <w:b w:val="0"/>
                <w:webHidden/>
              </w:rPr>
              <w:fldChar w:fldCharType="separate"/>
            </w:r>
            <w:r w:rsidR="006E74C2">
              <w:rPr>
                <w:b w:val="0"/>
                <w:webHidden/>
              </w:rPr>
              <w:t>96</w:t>
            </w:r>
            <w:r w:rsidR="00C33D6B" w:rsidRPr="00DA3EC2">
              <w:rPr>
                <w:b w:val="0"/>
                <w:webHidden/>
              </w:rPr>
              <w:fldChar w:fldCharType="end"/>
            </w:r>
          </w:hyperlink>
        </w:p>
        <w:p w:rsidR="00C33D6B" w:rsidRPr="00DA3EC2" w:rsidRDefault="00A57324">
          <w:pPr>
            <w:pStyle w:val="21"/>
            <w:rPr>
              <w:rFonts w:asciiTheme="minorHAnsi" w:hAnsiTheme="minorHAnsi" w:cstheme="minorBidi"/>
              <w:b w:val="0"/>
              <w:kern w:val="0"/>
              <w:sz w:val="22"/>
              <w:szCs w:val="22"/>
              <w:shd w:val="clear" w:color="auto" w:fill="auto"/>
              <w:lang w:eastAsia="ru-RU"/>
            </w:rPr>
          </w:pPr>
          <w:r w:rsidRPr="00DA3EC2">
            <w:rPr>
              <w:rFonts w:eastAsia="Times New Roman" w:cs="Courier New"/>
              <w:b w:val="0"/>
              <w:color w:val="000000"/>
              <w:lang w:eastAsia="ru-RU"/>
            </w:rPr>
            <w:t xml:space="preserve">Романова Н.М. </w:t>
          </w:r>
          <w:hyperlink w:anchor="_Toc502236365" w:history="1">
            <w:r w:rsidR="00C33D6B" w:rsidRPr="00DA3EC2">
              <w:rPr>
                <w:rStyle w:val="a6"/>
                <w:b w:val="0"/>
              </w:rPr>
              <w:t>Д</w:t>
            </w:r>
            <w:r w:rsidR="00A64415" w:rsidRPr="00DA3EC2">
              <w:rPr>
                <w:rStyle w:val="a6"/>
                <w:b w:val="0"/>
              </w:rPr>
              <w:t>евиантное и криминальное поведение подростков: роль семейного воспитания</w:t>
            </w:r>
            <w:r w:rsidR="00C33D6B" w:rsidRPr="00A64415">
              <w:rPr>
                <w:b w:val="0"/>
                <w:webHidden/>
                <w:u w:val="dotted"/>
              </w:rPr>
              <w:tab/>
            </w:r>
            <w:r w:rsidR="00C33D6B" w:rsidRPr="00DA3EC2">
              <w:rPr>
                <w:b w:val="0"/>
                <w:webHidden/>
              </w:rPr>
              <w:fldChar w:fldCharType="begin"/>
            </w:r>
            <w:r w:rsidR="00C33D6B" w:rsidRPr="00DA3EC2">
              <w:rPr>
                <w:b w:val="0"/>
                <w:webHidden/>
              </w:rPr>
              <w:instrText xml:space="preserve"> PAGEREF _Toc502236365 \h </w:instrText>
            </w:r>
            <w:r w:rsidR="00C33D6B" w:rsidRPr="00DA3EC2">
              <w:rPr>
                <w:b w:val="0"/>
                <w:webHidden/>
              </w:rPr>
            </w:r>
            <w:r w:rsidR="00C33D6B" w:rsidRPr="00DA3EC2">
              <w:rPr>
                <w:b w:val="0"/>
                <w:webHidden/>
              </w:rPr>
              <w:fldChar w:fldCharType="separate"/>
            </w:r>
            <w:r w:rsidR="006E74C2">
              <w:rPr>
                <w:b w:val="0"/>
                <w:webHidden/>
              </w:rPr>
              <w:t>100</w:t>
            </w:r>
            <w:r w:rsidR="00C33D6B" w:rsidRPr="00DA3EC2">
              <w:rPr>
                <w:b w:val="0"/>
                <w:webHidden/>
              </w:rPr>
              <w:fldChar w:fldCharType="end"/>
            </w:r>
          </w:hyperlink>
        </w:p>
        <w:p w:rsidR="00D91115" w:rsidRPr="001E4443" w:rsidRDefault="00D91115" w:rsidP="00C33D6B">
          <w:pPr>
            <w:pStyle w:val="21"/>
          </w:pPr>
          <w:r w:rsidRPr="00E75F76">
            <w:rPr>
              <w:bCs/>
            </w:rPr>
            <w:fldChar w:fldCharType="end"/>
          </w:r>
        </w:p>
      </w:sdtContent>
    </w:sdt>
    <w:p w:rsidR="00941222" w:rsidRDefault="00941222" w:rsidP="00941222">
      <w:pPr>
        <w:jc w:val="center"/>
        <w:rPr>
          <w:szCs w:val="28"/>
        </w:rPr>
      </w:pPr>
    </w:p>
    <w:p w:rsidR="00941222" w:rsidRDefault="00C33D6B" w:rsidP="00C33D6B">
      <w:pPr>
        <w:spacing w:after="160" w:line="259" w:lineRule="auto"/>
        <w:ind w:firstLine="0"/>
        <w:rPr>
          <w:szCs w:val="28"/>
        </w:rPr>
      </w:pPr>
      <w:r>
        <w:rPr>
          <w:szCs w:val="28"/>
        </w:rPr>
        <w:br w:type="page"/>
      </w:r>
    </w:p>
    <w:p w:rsidR="00941222" w:rsidRDefault="00941222" w:rsidP="00941222">
      <w:pPr>
        <w:jc w:val="center"/>
        <w:rPr>
          <w:i/>
          <w:szCs w:val="28"/>
        </w:rPr>
      </w:pPr>
    </w:p>
    <w:p w:rsidR="00941222" w:rsidRDefault="00941222" w:rsidP="00941222">
      <w:pPr>
        <w:jc w:val="center"/>
        <w:rPr>
          <w:szCs w:val="28"/>
        </w:rPr>
      </w:pPr>
    </w:p>
    <w:p w:rsidR="00941222" w:rsidRDefault="00941222" w:rsidP="00941222">
      <w:pPr>
        <w:jc w:val="center"/>
        <w:rPr>
          <w:szCs w:val="28"/>
        </w:rPr>
      </w:pPr>
    </w:p>
    <w:p w:rsidR="00941222" w:rsidRDefault="00941222" w:rsidP="00941222">
      <w:pPr>
        <w:jc w:val="center"/>
        <w:rPr>
          <w:szCs w:val="28"/>
        </w:rPr>
      </w:pPr>
    </w:p>
    <w:p w:rsidR="00941222" w:rsidRDefault="00941222" w:rsidP="00941222">
      <w:pPr>
        <w:jc w:val="center"/>
        <w:rPr>
          <w:szCs w:val="28"/>
        </w:rPr>
      </w:pPr>
    </w:p>
    <w:p w:rsidR="00941222" w:rsidRDefault="00941222" w:rsidP="00941222">
      <w:pPr>
        <w:jc w:val="center"/>
        <w:rPr>
          <w:szCs w:val="28"/>
        </w:rPr>
      </w:pPr>
      <w:r>
        <w:rPr>
          <w:szCs w:val="28"/>
        </w:rPr>
        <w:t>Научное издание</w:t>
      </w:r>
    </w:p>
    <w:p w:rsidR="00941222" w:rsidRDefault="00941222" w:rsidP="00941222">
      <w:pPr>
        <w:jc w:val="center"/>
        <w:rPr>
          <w:szCs w:val="28"/>
        </w:rPr>
      </w:pPr>
    </w:p>
    <w:p w:rsidR="00941222" w:rsidRDefault="00941222" w:rsidP="00941222">
      <w:pPr>
        <w:jc w:val="center"/>
        <w:rPr>
          <w:szCs w:val="28"/>
        </w:rPr>
      </w:pPr>
    </w:p>
    <w:p w:rsidR="00941222" w:rsidRDefault="00941222" w:rsidP="00941222">
      <w:pPr>
        <w:jc w:val="center"/>
        <w:rPr>
          <w:szCs w:val="28"/>
        </w:rPr>
      </w:pPr>
    </w:p>
    <w:p w:rsidR="00941222" w:rsidRDefault="00941222" w:rsidP="00941222">
      <w:pPr>
        <w:jc w:val="center"/>
        <w:rPr>
          <w:szCs w:val="28"/>
        </w:rPr>
      </w:pPr>
    </w:p>
    <w:p w:rsidR="00941222" w:rsidRDefault="00941222" w:rsidP="00941222">
      <w:pPr>
        <w:jc w:val="center"/>
        <w:rPr>
          <w:szCs w:val="28"/>
        </w:rPr>
      </w:pPr>
    </w:p>
    <w:p w:rsidR="00941222" w:rsidRDefault="00941222" w:rsidP="00941222">
      <w:pPr>
        <w:jc w:val="center"/>
        <w:rPr>
          <w:b/>
          <w:sz w:val="36"/>
          <w:szCs w:val="36"/>
        </w:rPr>
      </w:pPr>
      <w:r>
        <w:rPr>
          <w:b/>
          <w:sz w:val="36"/>
          <w:szCs w:val="36"/>
        </w:rPr>
        <w:t>Психология и педагогика семьи</w:t>
      </w:r>
    </w:p>
    <w:p w:rsidR="00941222" w:rsidRDefault="00941222" w:rsidP="00941222">
      <w:pPr>
        <w:jc w:val="center"/>
        <w:rPr>
          <w:b/>
          <w:szCs w:val="28"/>
        </w:rPr>
      </w:pPr>
    </w:p>
    <w:p w:rsidR="00941222" w:rsidRDefault="00941222" w:rsidP="00941222">
      <w:pPr>
        <w:jc w:val="center"/>
        <w:rPr>
          <w:b/>
          <w:szCs w:val="28"/>
        </w:rPr>
      </w:pPr>
      <w:r>
        <w:rPr>
          <w:b/>
          <w:szCs w:val="28"/>
        </w:rPr>
        <w:t xml:space="preserve">Сборник материалов </w:t>
      </w:r>
      <w:r>
        <w:rPr>
          <w:b/>
          <w:szCs w:val="28"/>
          <w:lang w:val="en-US"/>
        </w:rPr>
        <w:t>II</w:t>
      </w:r>
      <w:r w:rsidRPr="00941222">
        <w:rPr>
          <w:b/>
          <w:szCs w:val="28"/>
        </w:rPr>
        <w:t xml:space="preserve"> </w:t>
      </w:r>
      <w:r>
        <w:rPr>
          <w:b/>
          <w:szCs w:val="28"/>
        </w:rPr>
        <w:t>Международной научно-практической конференции</w:t>
      </w:r>
    </w:p>
    <w:p w:rsidR="00941222" w:rsidRDefault="00941222" w:rsidP="00941222">
      <w:pPr>
        <w:jc w:val="both"/>
        <w:rPr>
          <w:b/>
          <w:szCs w:val="28"/>
        </w:rPr>
      </w:pPr>
    </w:p>
    <w:p w:rsidR="00941222" w:rsidRDefault="00941222" w:rsidP="00941222">
      <w:pPr>
        <w:jc w:val="center"/>
        <w:rPr>
          <w:b/>
          <w:szCs w:val="28"/>
        </w:rPr>
      </w:pPr>
      <w:r>
        <w:rPr>
          <w:b/>
          <w:szCs w:val="28"/>
        </w:rPr>
        <w:t>19-20 мая 2017 года</w:t>
      </w:r>
    </w:p>
    <w:p w:rsidR="00941222" w:rsidRDefault="00941222" w:rsidP="00941222">
      <w:pPr>
        <w:jc w:val="center"/>
        <w:rPr>
          <w:b/>
          <w:szCs w:val="28"/>
        </w:rPr>
      </w:pPr>
    </w:p>
    <w:p w:rsidR="00941222" w:rsidRDefault="00941222" w:rsidP="00941222">
      <w:pPr>
        <w:jc w:val="center"/>
        <w:rPr>
          <w:szCs w:val="28"/>
        </w:rPr>
      </w:pPr>
    </w:p>
    <w:p w:rsidR="00941222" w:rsidRDefault="00941222" w:rsidP="00941222">
      <w:pPr>
        <w:jc w:val="center"/>
        <w:rPr>
          <w:szCs w:val="28"/>
        </w:rPr>
      </w:pPr>
      <w:r>
        <w:rPr>
          <w:szCs w:val="28"/>
        </w:rPr>
        <w:t>Дизайнер обложки:</w:t>
      </w:r>
    </w:p>
    <w:p w:rsidR="00941222" w:rsidRDefault="00941222" w:rsidP="00941222">
      <w:pPr>
        <w:jc w:val="center"/>
        <w:rPr>
          <w:szCs w:val="28"/>
        </w:rPr>
      </w:pPr>
      <w:r>
        <w:rPr>
          <w:szCs w:val="28"/>
        </w:rPr>
        <w:t>Т.Д. Калистратова</w:t>
      </w:r>
    </w:p>
    <w:p w:rsidR="00941222" w:rsidRDefault="00941222" w:rsidP="00941222">
      <w:pPr>
        <w:jc w:val="center"/>
        <w:rPr>
          <w:szCs w:val="28"/>
        </w:rPr>
      </w:pPr>
    </w:p>
    <w:p w:rsidR="00941222" w:rsidRDefault="00941222" w:rsidP="00941222">
      <w:pPr>
        <w:jc w:val="center"/>
        <w:rPr>
          <w:szCs w:val="28"/>
        </w:rPr>
      </w:pPr>
      <w:r>
        <w:rPr>
          <w:szCs w:val="28"/>
        </w:rPr>
        <w:t>Компьютерная верстка:</w:t>
      </w:r>
    </w:p>
    <w:p w:rsidR="00941222" w:rsidRDefault="00941222" w:rsidP="00941222">
      <w:pPr>
        <w:jc w:val="center"/>
        <w:rPr>
          <w:szCs w:val="28"/>
        </w:rPr>
      </w:pPr>
      <w:r>
        <w:rPr>
          <w:szCs w:val="28"/>
        </w:rPr>
        <w:t xml:space="preserve">Е.А. Лазунина </w:t>
      </w:r>
    </w:p>
    <w:p w:rsidR="00941222" w:rsidRDefault="00941222" w:rsidP="00941222">
      <w:pPr>
        <w:jc w:val="center"/>
        <w:rPr>
          <w:szCs w:val="28"/>
        </w:rPr>
      </w:pPr>
    </w:p>
    <w:p w:rsidR="00941222" w:rsidRDefault="00941222" w:rsidP="00941222">
      <w:pPr>
        <w:jc w:val="center"/>
        <w:rPr>
          <w:color w:val="000000"/>
          <w:sz w:val="27"/>
          <w:szCs w:val="28"/>
        </w:rPr>
      </w:pPr>
      <w:r>
        <w:rPr>
          <w:color w:val="000000"/>
          <w:sz w:val="27"/>
          <w:szCs w:val="28"/>
        </w:rPr>
        <w:t xml:space="preserve">В оформлении обложки использована картина </w:t>
      </w:r>
    </w:p>
    <w:p w:rsidR="00941222" w:rsidRDefault="00941222" w:rsidP="00941222">
      <w:pPr>
        <w:jc w:val="center"/>
        <w:rPr>
          <w:szCs w:val="28"/>
        </w:rPr>
      </w:pPr>
      <w:r>
        <w:rPr>
          <w:color w:val="000000"/>
          <w:sz w:val="27"/>
          <w:szCs w:val="28"/>
        </w:rPr>
        <w:t>Роба Гонсалвеса «В открытом море»</w:t>
      </w:r>
    </w:p>
    <w:p w:rsidR="00941222" w:rsidRDefault="00941222" w:rsidP="00941222">
      <w:pPr>
        <w:jc w:val="center"/>
        <w:rPr>
          <w:szCs w:val="28"/>
        </w:rPr>
      </w:pPr>
      <w:r>
        <w:rPr>
          <w:szCs w:val="28"/>
        </w:rPr>
        <w:t>________________________________________</w:t>
      </w:r>
    </w:p>
    <w:p w:rsidR="00941222" w:rsidRDefault="00941222" w:rsidP="00941222">
      <w:pPr>
        <w:jc w:val="center"/>
        <w:rPr>
          <w:szCs w:val="28"/>
        </w:rPr>
      </w:pPr>
      <w:r>
        <w:rPr>
          <w:szCs w:val="28"/>
        </w:rPr>
        <w:t>Формат 60</w:t>
      </w:r>
      <w:r>
        <w:rPr>
          <w:szCs w:val="28"/>
          <w:lang w:val="en-US"/>
        </w:rPr>
        <w:t>x</w:t>
      </w:r>
      <w:r>
        <w:rPr>
          <w:szCs w:val="28"/>
        </w:rPr>
        <w:t xml:space="preserve">84 1/16. Бумага офсетная. </w:t>
      </w:r>
    </w:p>
    <w:p w:rsidR="00941222" w:rsidRDefault="00941222" w:rsidP="00941222">
      <w:pPr>
        <w:jc w:val="center"/>
        <w:rPr>
          <w:szCs w:val="28"/>
        </w:rPr>
      </w:pPr>
      <w:r>
        <w:rPr>
          <w:szCs w:val="28"/>
        </w:rPr>
        <w:t xml:space="preserve">Подписано в печать 11.10.2016 г. Гарнитура Таймс. </w:t>
      </w:r>
    </w:p>
    <w:p w:rsidR="00941222" w:rsidRDefault="00941222" w:rsidP="00941222">
      <w:pPr>
        <w:jc w:val="center"/>
        <w:rPr>
          <w:szCs w:val="28"/>
        </w:rPr>
      </w:pPr>
      <w:r>
        <w:rPr>
          <w:szCs w:val="28"/>
        </w:rPr>
        <w:t>Усл. печ. л. 5 Тираж 100 экз. Заказ № 215</w:t>
      </w:r>
    </w:p>
    <w:p w:rsidR="00941222" w:rsidRDefault="00941222" w:rsidP="00941222">
      <w:pPr>
        <w:jc w:val="center"/>
        <w:rPr>
          <w:szCs w:val="28"/>
        </w:rPr>
      </w:pPr>
      <w:r>
        <w:rPr>
          <w:szCs w:val="28"/>
        </w:rPr>
        <w:t>________________________________________</w:t>
      </w:r>
    </w:p>
    <w:p w:rsidR="00941222" w:rsidRDefault="00941222" w:rsidP="00941222">
      <w:pPr>
        <w:jc w:val="center"/>
        <w:rPr>
          <w:szCs w:val="28"/>
        </w:rPr>
      </w:pPr>
      <w:r>
        <w:rPr>
          <w:szCs w:val="28"/>
        </w:rPr>
        <w:t>Издательский центр «Наука»</w:t>
      </w:r>
    </w:p>
    <w:p w:rsidR="00941222" w:rsidRDefault="00941222" w:rsidP="00941222">
      <w:pPr>
        <w:jc w:val="center"/>
        <w:rPr>
          <w:szCs w:val="28"/>
        </w:rPr>
      </w:pPr>
      <w:r>
        <w:rPr>
          <w:color w:val="000000"/>
          <w:szCs w:val="28"/>
        </w:rPr>
        <w:t>410012, г. Саратов, ул. Е. Пугачева, д. 117, кв. 50</w:t>
      </w:r>
      <w:r>
        <w:rPr>
          <w:szCs w:val="28"/>
        </w:rPr>
        <w:t xml:space="preserve"> </w:t>
      </w:r>
    </w:p>
    <w:p w:rsidR="00941222" w:rsidRDefault="00941222" w:rsidP="00941222">
      <w:pPr>
        <w:jc w:val="center"/>
        <w:rPr>
          <w:szCs w:val="28"/>
        </w:rPr>
      </w:pPr>
      <w:r>
        <w:rPr>
          <w:szCs w:val="28"/>
        </w:rPr>
        <w:t>Отпечатано в типографии СГУ им. Н.Г. Чернышевского</w:t>
      </w:r>
    </w:p>
    <w:p w:rsidR="00941222" w:rsidRDefault="00941222" w:rsidP="00941222">
      <w:pPr>
        <w:jc w:val="center"/>
        <w:rPr>
          <w:color w:val="222222"/>
          <w:szCs w:val="28"/>
        </w:rPr>
      </w:pPr>
      <w:r>
        <w:rPr>
          <w:color w:val="222222"/>
          <w:szCs w:val="28"/>
        </w:rPr>
        <w:t xml:space="preserve">410012 г. Саратов ул. Большая Казачья, 112 к8. </w:t>
      </w:r>
    </w:p>
    <w:p w:rsidR="00941222" w:rsidRDefault="00941222" w:rsidP="00941222">
      <w:pPr>
        <w:jc w:val="center"/>
        <w:rPr>
          <w:szCs w:val="28"/>
        </w:rPr>
      </w:pPr>
      <w:r>
        <w:rPr>
          <w:szCs w:val="28"/>
        </w:rPr>
        <w:t>Тел.: (8452) 27-33-85</w:t>
      </w:r>
    </w:p>
    <w:p w:rsidR="00941222" w:rsidRDefault="00941222" w:rsidP="00941222">
      <w:pPr>
        <w:jc w:val="both"/>
        <w:rPr>
          <w:szCs w:val="28"/>
        </w:rPr>
      </w:pPr>
    </w:p>
    <w:p w:rsidR="00941222" w:rsidRPr="00530291" w:rsidRDefault="00941222" w:rsidP="00941222">
      <w:pPr>
        <w:jc w:val="center"/>
        <w:rPr>
          <w:szCs w:val="28"/>
        </w:rPr>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D146D0">
      <w:pPr>
        <w:spacing w:line="20" w:lineRule="atLeast"/>
        <w:ind w:firstLine="851"/>
      </w:pPr>
    </w:p>
    <w:p w:rsidR="00577794" w:rsidRDefault="00577794" w:rsidP="009929AF">
      <w:pPr>
        <w:spacing w:line="20" w:lineRule="atLeast"/>
        <w:ind w:firstLine="0"/>
      </w:pPr>
      <w:r w:rsidRPr="00577794">
        <w:rPr>
          <w:noProof/>
          <w:lang w:eastAsia="ru-RU"/>
        </w:rPr>
        <w:drawing>
          <wp:inline distT="0" distB="0" distL="0" distR="0" wp14:anchorId="745AB328" wp14:editId="5698019B">
            <wp:extent cx="2152650" cy="952500"/>
            <wp:effectExtent l="0" t="0" r="0" b="0"/>
            <wp:docPr id="1" name="Рисунок 1" descr="C:\Users\Мария\Downloads\IS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Downloads\ISB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2650" cy="952500"/>
                    </a:xfrm>
                    <a:prstGeom prst="rect">
                      <a:avLst/>
                    </a:prstGeom>
                    <a:noFill/>
                    <a:ln>
                      <a:noFill/>
                    </a:ln>
                  </pic:spPr>
                </pic:pic>
              </a:graphicData>
            </a:graphic>
          </wp:inline>
        </w:drawing>
      </w:r>
    </w:p>
    <w:sectPr w:rsidR="00577794" w:rsidSect="00E75F76">
      <w:footerReference w:type="default" r:id="rId20"/>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A0A" w:rsidRDefault="001A2A0A" w:rsidP="00780F67">
      <w:r>
        <w:separator/>
      </w:r>
    </w:p>
  </w:endnote>
  <w:endnote w:type="continuationSeparator" w:id="0">
    <w:p w:rsidR="001A2A0A" w:rsidRDefault="001A2A0A" w:rsidP="0078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65">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PetersburgC">
    <w:charset w:val="CC"/>
    <w:family w:val="auto"/>
    <w:pitch w:val="default"/>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880595"/>
      <w:docPartObj>
        <w:docPartGallery w:val="Page Numbers (Bottom of Page)"/>
        <w:docPartUnique/>
      </w:docPartObj>
    </w:sdtPr>
    <w:sdtEndPr/>
    <w:sdtContent>
      <w:p w:rsidR="00366F68" w:rsidRDefault="00366F68">
        <w:pPr>
          <w:pStyle w:val="ad"/>
          <w:jc w:val="center"/>
        </w:pPr>
        <w:r>
          <w:fldChar w:fldCharType="begin"/>
        </w:r>
        <w:r>
          <w:instrText>PAGE   \* MERGEFORMAT</w:instrText>
        </w:r>
        <w:r>
          <w:fldChar w:fldCharType="separate"/>
        </w:r>
        <w:r w:rsidR="006E74C2">
          <w:rPr>
            <w:noProof/>
          </w:rPr>
          <w:t>3</w:t>
        </w:r>
        <w:r>
          <w:fldChar w:fldCharType="end"/>
        </w:r>
      </w:p>
    </w:sdtContent>
  </w:sdt>
  <w:p w:rsidR="00366F68" w:rsidRDefault="00366F6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A0A" w:rsidRDefault="001A2A0A" w:rsidP="00780F67">
      <w:r>
        <w:separator/>
      </w:r>
    </w:p>
  </w:footnote>
  <w:footnote w:type="continuationSeparator" w:id="0">
    <w:p w:rsidR="001A2A0A" w:rsidRDefault="001A2A0A" w:rsidP="00780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AA1"/>
    <w:multiLevelType w:val="hybridMultilevel"/>
    <w:tmpl w:val="9496D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A11D1"/>
    <w:multiLevelType w:val="hybridMultilevel"/>
    <w:tmpl w:val="8090B7DA"/>
    <w:lvl w:ilvl="0" w:tplc="BF525754">
      <w:start w:val="1"/>
      <w:numFmt w:val="decimal"/>
      <w:lvlText w:val="%1."/>
      <w:lvlJc w:val="left"/>
      <w:pPr>
        <w:tabs>
          <w:tab w:val="num" w:pos="720"/>
        </w:tabs>
        <w:ind w:left="720" w:hanging="360"/>
      </w:pPr>
    </w:lvl>
    <w:lvl w:ilvl="1" w:tplc="B48CF69E" w:tentative="1">
      <w:start w:val="1"/>
      <w:numFmt w:val="decimal"/>
      <w:lvlText w:val="%2."/>
      <w:lvlJc w:val="left"/>
      <w:pPr>
        <w:tabs>
          <w:tab w:val="num" w:pos="1440"/>
        </w:tabs>
        <w:ind w:left="1440" w:hanging="360"/>
      </w:pPr>
    </w:lvl>
    <w:lvl w:ilvl="2" w:tplc="A478049A" w:tentative="1">
      <w:start w:val="1"/>
      <w:numFmt w:val="decimal"/>
      <w:lvlText w:val="%3."/>
      <w:lvlJc w:val="left"/>
      <w:pPr>
        <w:tabs>
          <w:tab w:val="num" w:pos="2160"/>
        </w:tabs>
        <w:ind w:left="2160" w:hanging="360"/>
      </w:pPr>
    </w:lvl>
    <w:lvl w:ilvl="3" w:tplc="FA984530" w:tentative="1">
      <w:start w:val="1"/>
      <w:numFmt w:val="decimal"/>
      <w:lvlText w:val="%4."/>
      <w:lvlJc w:val="left"/>
      <w:pPr>
        <w:tabs>
          <w:tab w:val="num" w:pos="2880"/>
        </w:tabs>
        <w:ind w:left="2880" w:hanging="360"/>
      </w:pPr>
    </w:lvl>
    <w:lvl w:ilvl="4" w:tplc="CEA8A660" w:tentative="1">
      <w:start w:val="1"/>
      <w:numFmt w:val="decimal"/>
      <w:lvlText w:val="%5."/>
      <w:lvlJc w:val="left"/>
      <w:pPr>
        <w:tabs>
          <w:tab w:val="num" w:pos="3600"/>
        </w:tabs>
        <w:ind w:left="3600" w:hanging="360"/>
      </w:pPr>
    </w:lvl>
    <w:lvl w:ilvl="5" w:tplc="5ABC6448" w:tentative="1">
      <w:start w:val="1"/>
      <w:numFmt w:val="decimal"/>
      <w:lvlText w:val="%6."/>
      <w:lvlJc w:val="left"/>
      <w:pPr>
        <w:tabs>
          <w:tab w:val="num" w:pos="4320"/>
        </w:tabs>
        <w:ind w:left="4320" w:hanging="360"/>
      </w:pPr>
    </w:lvl>
    <w:lvl w:ilvl="6" w:tplc="7A1860D8" w:tentative="1">
      <w:start w:val="1"/>
      <w:numFmt w:val="decimal"/>
      <w:lvlText w:val="%7."/>
      <w:lvlJc w:val="left"/>
      <w:pPr>
        <w:tabs>
          <w:tab w:val="num" w:pos="5040"/>
        </w:tabs>
        <w:ind w:left="5040" w:hanging="360"/>
      </w:pPr>
    </w:lvl>
    <w:lvl w:ilvl="7" w:tplc="A886A25E" w:tentative="1">
      <w:start w:val="1"/>
      <w:numFmt w:val="decimal"/>
      <w:lvlText w:val="%8."/>
      <w:lvlJc w:val="left"/>
      <w:pPr>
        <w:tabs>
          <w:tab w:val="num" w:pos="5760"/>
        </w:tabs>
        <w:ind w:left="5760" w:hanging="360"/>
      </w:pPr>
    </w:lvl>
    <w:lvl w:ilvl="8" w:tplc="82962004" w:tentative="1">
      <w:start w:val="1"/>
      <w:numFmt w:val="decimal"/>
      <w:lvlText w:val="%9."/>
      <w:lvlJc w:val="left"/>
      <w:pPr>
        <w:tabs>
          <w:tab w:val="num" w:pos="6480"/>
        </w:tabs>
        <w:ind w:left="6480" w:hanging="360"/>
      </w:pPr>
    </w:lvl>
  </w:abstractNum>
  <w:abstractNum w:abstractNumId="2">
    <w:nsid w:val="12A3340E"/>
    <w:multiLevelType w:val="hybridMultilevel"/>
    <w:tmpl w:val="85266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10A87"/>
    <w:multiLevelType w:val="hybridMultilevel"/>
    <w:tmpl w:val="A9628494"/>
    <w:lvl w:ilvl="0" w:tplc="C12C3C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93E02F1"/>
    <w:multiLevelType w:val="hybridMultilevel"/>
    <w:tmpl w:val="C330B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37415"/>
    <w:multiLevelType w:val="hybridMultilevel"/>
    <w:tmpl w:val="862A7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B1696"/>
    <w:multiLevelType w:val="hybridMultilevel"/>
    <w:tmpl w:val="52BC8D9E"/>
    <w:lvl w:ilvl="0" w:tplc="6BCA8D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CD0A7B"/>
    <w:multiLevelType w:val="hybridMultilevel"/>
    <w:tmpl w:val="87FA0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B35B18"/>
    <w:multiLevelType w:val="hybridMultilevel"/>
    <w:tmpl w:val="03124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513E27"/>
    <w:multiLevelType w:val="multilevel"/>
    <w:tmpl w:val="432C4176"/>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3D80192B"/>
    <w:multiLevelType w:val="hybridMultilevel"/>
    <w:tmpl w:val="F77CD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115F7C"/>
    <w:multiLevelType w:val="multilevel"/>
    <w:tmpl w:val="D9AC39DE"/>
    <w:styleLink w:val="WWNum6"/>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40D03407"/>
    <w:multiLevelType w:val="hybridMultilevel"/>
    <w:tmpl w:val="371224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384A14"/>
    <w:multiLevelType w:val="hybridMultilevel"/>
    <w:tmpl w:val="62C6A8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8342DF5"/>
    <w:multiLevelType w:val="hybridMultilevel"/>
    <w:tmpl w:val="2256B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AD3D59"/>
    <w:multiLevelType w:val="hybridMultilevel"/>
    <w:tmpl w:val="A654670C"/>
    <w:lvl w:ilvl="0" w:tplc="04020011">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4B5B22A6"/>
    <w:multiLevelType w:val="hybridMultilevel"/>
    <w:tmpl w:val="017896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F205541"/>
    <w:multiLevelType w:val="hybridMultilevel"/>
    <w:tmpl w:val="C05ABF7A"/>
    <w:lvl w:ilvl="0" w:tplc="767859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387BFB"/>
    <w:multiLevelType w:val="hybridMultilevel"/>
    <w:tmpl w:val="4CB2C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5E250B"/>
    <w:multiLevelType w:val="hybridMultilevel"/>
    <w:tmpl w:val="88280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1B450F"/>
    <w:multiLevelType w:val="hybridMultilevel"/>
    <w:tmpl w:val="7FAC7FBA"/>
    <w:lvl w:ilvl="0" w:tplc="0419000F">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5750442"/>
    <w:multiLevelType w:val="hybridMultilevel"/>
    <w:tmpl w:val="FE525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6A6DA9"/>
    <w:multiLevelType w:val="hybridMultilevel"/>
    <w:tmpl w:val="21C25A20"/>
    <w:lvl w:ilvl="0" w:tplc="E18C4188">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4D7641"/>
    <w:multiLevelType w:val="hybridMultilevel"/>
    <w:tmpl w:val="DD440B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AF76609"/>
    <w:multiLevelType w:val="multilevel"/>
    <w:tmpl w:val="17A6A32E"/>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5F6345"/>
    <w:multiLevelType w:val="hybridMultilevel"/>
    <w:tmpl w:val="46E29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050F7"/>
    <w:multiLevelType w:val="hybridMultilevel"/>
    <w:tmpl w:val="AA02BD26"/>
    <w:lvl w:ilvl="0" w:tplc="B0EAB1D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F16D9C"/>
    <w:multiLevelType w:val="hybridMultilevel"/>
    <w:tmpl w:val="6C0C6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50330"/>
    <w:multiLevelType w:val="hybridMultilevel"/>
    <w:tmpl w:val="02689594"/>
    <w:lvl w:ilvl="0" w:tplc="04190001">
      <w:start w:val="1"/>
      <w:numFmt w:val="bullet"/>
      <w:lvlText w:val=""/>
      <w:lvlJc w:val="left"/>
      <w:pPr>
        <w:ind w:left="1429" w:hanging="360"/>
      </w:pPr>
      <w:rPr>
        <w:rFonts w:ascii="Symbol" w:hAnsi="Symbol" w:hint="default"/>
      </w:rPr>
    </w:lvl>
    <w:lvl w:ilvl="1" w:tplc="E9585DC4">
      <w:numFmt w:val="bullet"/>
      <w:lvlText w:val="-"/>
      <w:lvlJc w:val="left"/>
      <w:pPr>
        <w:ind w:left="2734" w:hanging="94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93A75E2"/>
    <w:multiLevelType w:val="hybridMultilevel"/>
    <w:tmpl w:val="8DE07512"/>
    <w:lvl w:ilvl="0" w:tplc="D12409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B94E2B"/>
    <w:multiLevelType w:val="hybridMultilevel"/>
    <w:tmpl w:val="D854C524"/>
    <w:lvl w:ilvl="0" w:tplc="2A242070">
      <w:start w:val="1"/>
      <w:numFmt w:val="bullet"/>
      <w:lvlText w:val=""/>
      <w:lvlJc w:val="left"/>
      <w:pPr>
        <w:ind w:left="720" w:hanging="360"/>
      </w:pPr>
      <w:rPr>
        <w:rFonts w:ascii="Symbol" w:hAnsi="Symbol" w:hint="default"/>
        <w:color w:val="auto"/>
        <w:sz w:val="20"/>
        <w:szCs w:val="20"/>
      </w:rPr>
    </w:lvl>
    <w:lvl w:ilvl="1" w:tplc="86D65D6A">
      <w:start w:val="1"/>
      <w:numFmt w:val="bullet"/>
      <w:lvlText w:val=""/>
      <w:lvlJc w:val="left"/>
      <w:pPr>
        <w:ind w:left="1440" w:hanging="360"/>
      </w:pPr>
      <w:rPr>
        <w:rFonts w:ascii="Symbol" w:hAnsi="Symbol" w:hint="default"/>
        <w:color w:val="auto"/>
        <w:sz w:val="20"/>
        <w:szCs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6"/>
  </w:num>
  <w:num w:numId="4">
    <w:abstractNumId w:val="1"/>
  </w:num>
  <w:num w:numId="5">
    <w:abstractNumId w:val="9"/>
  </w:num>
  <w:num w:numId="6">
    <w:abstractNumId w:val="11"/>
  </w:num>
  <w:num w:numId="7">
    <w:abstractNumId w:val="9"/>
    <w:lvlOverride w:ilvl="0">
      <w:startOverride w:val="1"/>
    </w:lvlOverride>
  </w:num>
  <w:num w:numId="8">
    <w:abstractNumId w:val="11"/>
    <w:lvlOverride w:ilvl="0">
      <w:startOverride w:val="1"/>
    </w:lvlOverride>
  </w:num>
  <w:num w:numId="9">
    <w:abstractNumId w:val="27"/>
  </w:num>
  <w:num w:numId="10">
    <w:abstractNumId w:val="8"/>
  </w:num>
  <w:num w:numId="11">
    <w:abstractNumId w:val="23"/>
  </w:num>
  <w:num w:numId="12">
    <w:abstractNumId w:val="19"/>
  </w:num>
  <w:num w:numId="13">
    <w:abstractNumId w:val="10"/>
  </w:num>
  <w:num w:numId="14">
    <w:abstractNumId w:val="0"/>
  </w:num>
  <w:num w:numId="15">
    <w:abstractNumId w:val="4"/>
  </w:num>
  <w:num w:numId="16">
    <w:abstractNumId w:val="14"/>
  </w:num>
  <w:num w:numId="17">
    <w:abstractNumId w:val="7"/>
  </w:num>
  <w:num w:numId="18">
    <w:abstractNumId w:val="24"/>
  </w:num>
  <w:num w:numId="19">
    <w:abstractNumId w:val="15"/>
  </w:num>
  <w:num w:numId="20">
    <w:abstractNumId w:val="12"/>
  </w:num>
  <w:num w:numId="21">
    <w:abstractNumId w:val="13"/>
  </w:num>
  <w:num w:numId="22">
    <w:abstractNumId w:val="18"/>
  </w:num>
  <w:num w:numId="23">
    <w:abstractNumId w:val="26"/>
  </w:num>
  <w:num w:numId="24">
    <w:abstractNumId w:val="2"/>
  </w:num>
  <w:num w:numId="25">
    <w:abstractNumId w:val="3"/>
  </w:num>
  <w:num w:numId="26">
    <w:abstractNumId w:val="21"/>
  </w:num>
  <w:num w:numId="27">
    <w:abstractNumId w:val="20"/>
  </w:num>
  <w:num w:numId="28">
    <w:abstractNumId w:val="5"/>
  </w:num>
  <w:num w:numId="29">
    <w:abstractNumId w:val="25"/>
  </w:num>
  <w:num w:numId="30">
    <w:abstractNumId w:val="28"/>
  </w:num>
  <w:num w:numId="31">
    <w:abstractNumId w:val="17"/>
  </w:num>
  <w:num w:numId="32">
    <w:abstractNumId w:val="3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1E"/>
    <w:rsid w:val="000024F4"/>
    <w:rsid w:val="00027A53"/>
    <w:rsid w:val="00027C0E"/>
    <w:rsid w:val="000330EE"/>
    <w:rsid w:val="00046E87"/>
    <w:rsid w:val="00077646"/>
    <w:rsid w:val="00096155"/>
    <w:rsid w:val="000C50DA"/>
    <w:rsid w:val="000E7D3B"/>
    <w:rsid w:val="000F3800"/>
    <w:rsid w:val="00101E6F"/>
    <w:rsid w:val="00106649"/>
    <w:rsid w:val="00122410"/>
    <w:rsid w:val="001235E1"/>
    <w:rsid w:val="00130CC4"/>
    <w:rsid w:val="0013304A"/>
    <w:rsid w:val="00166715"/>
    <w:rsid w:val="001742AE"/>
    <w:rsid w:val="001A2A0A"/>
    <w:rsid w:val="001C54C0"/>
    <w:rsid w:val="001C7F4A"/>
    <w:rsid w:val="001E395A"/>
    <w:rsid w:val="001E4443"/>
    <w:rsid w:val="00246F1C"/>
    <w:rsid w:val="00257BBC"/>
    <w:rsid w:val="00280C31"/>
    <w:rsid w:val="002C6616"/>
    <w:rsid w:val="002D5D2F"/>
    <w:rsid w:val="002E741A"/>
    <w:rsid w:val="003040B3"/>
    <w:rsid w:val="0031171E"/>
    <w:rsid w:val="003124A3"/>
    <w:rsid w:val="003125B7"/>
    <w:rsid w:val="003229BB"/>
    <w:rsid w:val="0033594C"/>
    <w:rsid w:val="0035217F"/>
    <w:rsid w:val="00354255"/>
    <w:rsid w:val="00366A2F"/>
    <w:rsid w:val="00366F68"/>
    <w:rsid w:val="00371744"/>
    <w:rsid w:val="003B6D45"/>
    <w:rsid w:val="003D23E8"/>
    <w:rsid w:val="003D5B90"/>
    <w:rsid w:val="003D7D1B"/>
    <w:rsid w:val="003E4A9A"/>
    <w:rsid w:val="004007A5"/>
    <w:rsid w:val="00402216"/>
    <w:rsid w:val="00404CD7"/>
    <w:rsid w:val="004151C6"/>
    <w:rsid w:val="004227C7"/>
    <w:rsid w:val="004379BC"/>
    <w:rsid w:val="00480F64"/>
    <w:rsid w:val="00482F3C"/>
    <w:rsid w:val="00483D20"/>
    <w:rsid w:val="004B76F5"/>
    <w:rsid w:val="004E6F36"/>
    <w:rsid w:val="004F2209"/>
    <w:rsid w:val="004F40BE"/>
    <w:rsid w:val="00510ECD"/>
    <w:rsid w:val="00530519"/>
    <w:rsid w:val="005321F7"/>
    <w:rsid w:val="00556E2B"/>
    <w:rsid w:val="00560B39"/>
    <w:rsid w:val="00577794"/>
    <w:rsid w:val="00586FDB"/>
    <w:rsid w:val="00590E3D"/>
    <w:rsid w:val="005B411D"/>
    <w:rsid w:val="005B5E7A"/>
    <w:rsid w:val="005F3E8B"/>
    <w:rsid w:val="00670679"/>
    <w:rsid w:val="00680D19"/>
    <w:rsid w:val="006A21A0"/>
    <w:rsid w:val="006D2A65"/>
    <w:rsid w:val="006E4D46"/>
    <w:rsid w:val="006E74C2"/>
    <w:rsid w:val="0071426E"/>
    <w:rsid w:val="007317ED"/>
    <w:rsid w:val="007323F2"/>
    <w:rsid w:val="007330C0"/>
    <w:rsid w:val="00745963"/>
    <w:rsid w:val="0075097B"/>
    <w:rsid w:val="00755725"/>
    <w:rsid w:val="007662F4"/>
    <w:rsid w:val="00780F67"/>
    <w:rsid w:val="007B727E"/>
    <w:rsid w:val="007C174C"/>
    <w:rsid w:val="007D0994"/>
    <w:rsid w:val="007E6211"/>
    <w:rsid w:val="008422E2"/>
    <w:rsid w:val="008818C0"/>
    <w:rsid w:val="008C3958"/>
    <w:rsid w:val="008F6A18"/>
    <w:rsid w:val="00900923"/>
    <w:rsid w:val="0092029E"/>
    <w:rsid w:val="00941222"/>
    <w:rsid w:val="009547E3"/>
    <w:rsid w:val="00974A78"/>
    <w:rsid w:val="00976C56"/>
    <w:rsid w:val="009811D7"/>
    <w:rsid w:val="0099211E"/>
    <w:rsid w:val="009929AF"/>
    <w:rsid w:val="009B1C8A"/>
    <w:rsid w:val="009E35CA"/>
    <w:rsid w:val="009F18BC"/>
    <w:rsid w:val="009F3C42"/>
    <w:rsid w:val="00A2740F"/>
    <w:rsid w:val="00A57324"/>
    <w:rsid w:val="00A6374C"/>
    <w:rsid w:val="00A64415"/>
    <w:rsid w:val="00A71A73"/>
    <w:rsid w:val="00A743D7"/>
    <w:rsid w:val="00A86C43"/>
    <w:rsid w:val="00AA05C1"/>
    <w:rsid w:val="00AA3FC0"/>
    <w:rsid w:val="00AB3876"/>
    <w:rsid w:val="00B3097E"/>
    <w:rsid w:val="00B50C94"/>
    <w:rsid w:val="00B727BD"/>
    <w:rsid w:val="00B817C9"/>
    <w:rsid w:val="00B838EC"/>
    <w:rsid w:val="00BC2A93"/>
    <w:rsid w:val="00BF7947"/>
    <w:rsid w:val="00C252F5"/>
    <w:rsid w:val="00C25960"/>
    <w:rsid w:val="00C33D6B"/>
    <w:rsid w:val="00C41BEC"/>
    <w:rsid w:val="00C44476"/>
    <w:rsid w:val="00C87E48"/>
    <w:rsid w:val="00C903A1"/>
    <w:rsid w:val="00CB0189"/>
    <w:rsid w:val="00CC0D44"/>
    <w:rsid w:val="00CD76FB"/>
    <w:rsid w:val="00CF1D4E"/>
    <w:rsid w:val="00CF658F"/>
    <w:rsid w:val="00D146D0"/>
    <w:rsid w:val="00D17379"/>
    <w:rsid w:val="00D50B0C"/>
    <w:rsid w:val="00D52E8A"/>
    <w:rsid w:val="00D572C1"/>
    <w:rsid w:val="00D577F2"/>
    <w:rsid w:val="00D72CA1"/>
    <w:rsid w:val="00D91115"/>
    <w:rsid w:val="00DA3EC2"/>
    <w:rsid w:val="00DB7874"/>
    <w:rsid w:val="00DC1E61"/>
    <w:rsid w:val="00DD3209"/>
    <w:rsid w:val="00DF662B"/>
    <w:rsid w:val="00DF680C"/>
    <w:rsid w:val="00E1750A"/>
    <w:rsid w:val="00E52AF5"/>
    <w:rsid w:val="00E54812"/>
    <w:rsid w:val="00E576D6"/>
    <w:rsid w:val="00E61A2F"/>
    <w:rsid w:val="00E62898"/>
    <w:rsid w:val="00E670EA"/>
    <w:rsid w:val="00E75F76"/>
    <w:rsid w:val="00E97132"/>
    <w:rsid w:val="00EC03DE"/>
    <w:rsid w:val="00EC1832"/>
    <w:rsid w:val="00ED7718"/>
    <w:rsid w:val="00EE5325"/>
    <w:rsid w:val="00EE6BED"/>
    <w:rsid w:val="00EF22D6"/>
    <w:rsid w:val="00F12EE3"/>
    <w:rsid w:val="00F60E62"/>
    <w:rsid w:val="00F734C3"/>
    <w:rsid w:val="00F777DC"/>
    <w:rsid w:val="00F84721"/>
    <w:rsid w:val="00FC0615"/>
    <w:rsid w:val="00FC22D1"/>
    <w:rsid w:val="00FC4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36"/>
    <w:pPr>
      <w:spacing w:after="0" w:line="240" w:lineRule="auto"/>
      <w:ind w:firstLine="709"/>
    </w:pPr>
    <w:rPr>
      <w:rFonts w:ascii="Times New Roman" w:eastAsia="Calibri" w:hAnsi="Times New Roman" w:cs="Times New Roman"/>
      <w:sz w:val="28"/>
    </w:rPr>
  </w:style>
  <w:style w:type="paragraph" w:styleId="1">
    <w:name w:val="heading 1"/>
    <w:basedOn w:val="a"/>
    <w:next w:val="a"/>
    <w:link w:val="10"/>
    <w:uiPriority w:val="9"/>
    <w:qFormat/>
    <w:rsid w:val="00780F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80F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E1750A"/>
    <w:pPr>
      <w:keepNext/>
      <w:keepLines/>
      <w:spacing w:before="200"/>
      <w:outlineLvl w:val="3"/>
    </w:pPr>
    <w:rPr>
      <w:rFonts w:asciiTheme="majorHAnsi" w:eastAsiaTheme="majorEastAsia" w:hAnsiTheme="majorHAnsi" w:cstheme="majorBidi"/>
      <w:b/>
      <w:bCs/>
      <w:i/>
      <w:iCs/>
      <w:color w:val="5B9BD5" w:themeColor="accent1"/>
    </w:rPr>
  </w:style>
  <w:style w:type="paragraph" w:styleId="8">
    <w:name w:val="heading 8"/>
    <w:basedOn w:val="a"/>
    <w:next w:val="a"/>
    <w:link w:val="80"/>
    <w:qFormat/>
    <w:rsid w:val="00D572C1"/>
    <w:pPr>
      <w:keepNext/>
      <w:widowControl w:val="0"/>
      <w:numPr>
        <w:ilvl w:val="7"/>
        <w:numId w:val="26"/>
      </w:numPr>
      <w:suppressAutoHyphens/>
      <w:ind w:left="57" w:right="57" w:firstLine="0"/>
      <w:jc w:val="center"/>
      <w:outlineLvl w:val="7"/>
    </w:pPr>
    <w:rPr>
      <w:rFonts w:eastAsia="Andale Sans UI"/>
      <w:kern w:val="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4E6F3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E6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6F36"/>
    <w:rPr>
      <w:rFonts w:ascii="Tahoma" w:hAnsi="Tahoma" w:cs="Tahoma"/>
      <w:sz w:val="16"/>
      <w:szCs w:val="16"/>
    </w:rPr>
  </w:style>
  <w:style w:type="character" w:customStyle="1" w:styleId="a5">
    <w:name w:val="Текст выноски Знак"/>
    <w:basedOn w:val="a0"/>
    <w:link w:val="a4"/>
    <w:uiPriority w:val="99"/>
    <w:semiHidden/>
    <w:rsid w:val="004E6F36"/>
    <w:rPr>
      <w:rFonts w:ascii="Tahoma" w:eastAsia="Calibri" w:hAnsi="Tahoma" w:cs="Tahoma"/>
      <w:sz w:val="16"/>
      <w:szCs w:val="16"/>
    </w:rPr>
  </w:style>
  <w:style w:type="numbering" w:customStyle="1" w:styleId="WWNum1">
    <w:name w:val="WWNum1"/>
    <w:basedOn w:val="a2"/>
    <w:rsid w:val="004E6F36"/>
    <w:pPr>
      <w:numPr>
        <w:numId w:val="5"/>
      </w:numPr>
    </w:pPr>
  </w:style>
  <w:style w:type="numbering" w:customStyle="1" w:styleId="WWNum6">
    <w:name w:val="WWNum6"/>
    <w:basedOn w:val="a2"/>
    <w:rsid w:val="004E6F36"/>
    <w:pPr>
      <w:numPr>
        <w:numId w:val="6"/>
      </w:numPr>
    </w:pPr>
  </w:style>
  <w:style w:type="character" w:styleId="a6">
    <w:name w:val="Hyperlink"/>
    <w:basedOn w:val="a0"/>
    <w:uiPriority w:val="99"/>
    <w:unhideWhenUsed/>
    <w:rsid w:val="004E6F36"/>
    <w:rPr>
      <w:color w:val="0563C1" w:themeColor="hyperlink"/>
      <w:u w:val="single"/>
    </w:rPr>
  </w:style>
  <w:style w:type="paragraph" w:customStyle="1" w:styleId="12">
    <w:name w:val="Обычный1"/>
    <w:rsid w:val="004E6F36"/>
    <w:pPr>
      <w:widowControl w:val="0"/>
      <w:suppressAutoHyphens/>
      <w:spacing w:after="0" w:line="240" w:lineRule="auto"/>
    </w:pPr>
    <w:rPr>
      <w:rFonts w:ascii="Times New Roman" w:eastAsia="Times New Roman" w:hAnsi="Times New Roman" w:cs="Times New Roman"/>
      <w:sz w:val="20"/>
      <w:szCs w:val="20"/>
      <w:lang w:eastAsia="ar-SA"/>
    </w:rPr>
  </w:style>
  <w:style w:type="paragraph" w:styleId="a7">
    <w:name w:val="List Paragraph"/>
    <w:basedOn w:val="a"/>
    <w:uiPriority w:val="34"/>
    <w:qFormat/>
    <w:rsid w:val="004E6F36"/>
    <w:pPr>
      <w:ind w:left="720"/>
      <w:contextualSpacing/>
    </w:pPr>
  </w:style>
  <w:style w:type="paragraph" w:customStyle="1" w:styleId="Default">
    <w:name w:val="Default"/>
    <w:rsid w:val="004E6F36"/>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styleId="a8">
    <w:name w:val="Strong"/>
    <w:uiPriority w:val="22"/>
    <w:qFormat/>
    <w:rsid w:val="004E6F36"/>
    <w:rPr>
      <w:b/>
      <w:bCs/>
    </w:rPr>
  </w:style>
  <w:style w:type="character" w:customStyle="1" w:styleId="c2">
    <w:name w:val="c2"/>
    <w:basedOn w:val="a0"/>
    <w:rsid w:val="004E6F36"/>
  </w:style>
  <w:style w:type="paragraph" w:styleId="a9">
    <w:name w:val="Normal (Web)"/>
    <w:basedOn w:val="a"/>
    <w:uiPriority w:val="99"/>
    <w:unhideWhenUsed/>
    <w:rsid w:val="004E6F36"/>
    <w:pPr>
      <w:spacing w:before="100" w:beforeAutospacing="1" w:after="100" w:afterAutospacing="1"/>
      <w:ind w:firstLine="0"/>
    </w:pPr>
    <w:rPr>
      <w:rFonts w:eastAsia="Times New Roman"/>
      <w:sz w:val="24"/>
      <w:szCs w:val="24"/>
      <w:lang w:eastAsia="ru-RU"/>
    </w:rPr>
  </w:style>
  <w:style w:type="character" w:customStyle="1" w:styleId="apple-converted-space">
    <w:name w:val="apple-converted-space"/>
    <w:basedOn w:val="a0"/>
    <w:rsid w:val="004E6F36"/>
  </w:style>
  <w:style w:type="character" w:customStyle="1" w:styleId="s7">
    <w:name w:val="s7"/>
    <w:basedOn w:val="a0"/>
    <w:rsid w:val="004E6F36"/>
  </w:style>
  <w:style w:type="paragraph" w:styleId="HTML">
    <w:name w:val="HTML Preformatted"/>
    <w:basedOn w:val="a"/>
    <w:link w:val="HTML0"/>
    <w:uiPriority w:val="99"/>
    <w:semiHidden/>
    <w:unhideWhenUsed/>
    <w:rsid w:val="002D5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D5D2F"/>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80F67"/>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780F67"/>
    <w:pPr>
      <w:spacing w:line="259" w:lineRule="auto"/>
      <w:ind w:firstLine="0"/>
      <w:outlineLvl w:val="9"/>
    </w:pPr>
    <w:rPr>
      <w:lang w:eastAsia="ru-RU"/>
    </w:rPr>
  </w:style>
  <w:style w:type="paragraph" w:styleId="21">
    <w:name w:val="toc 2"/>
    <w:basedOn w:val="a"/>
    <w:next w:val="a"/>
    <w:autoRedefine/>
    <w:uiPriority w:val="39"/>
    <w:unhideWhenUsed/>
    <w:qFormat/>
    <w:rsid w:val="00C33D6B"/>
    <w:pPr>
      <w:tabs>
        <w:tab w:val="right" w:pos="9060"/>
      </w:tabs>
      <w:spacing w:after="100" w:line="259" w:lineRule="auto"/>
      <w:ind w:right="-2" w:firstLine="0"/>
      <w:jc w:val="both"/>
    </w:pPr>
    <w:rPr>
      <w:rFonts w:eastAsiaTheme="minorEastAsia"/>
      <w:b/>
      <w:noProof/>
      <w:kern w:val="2"/>
      <w:sz w:val="24"/>
      <w:szCs w:val="24"/>
      <w:shd w:val="clear" w:color="FFFFFF" w:fill="FFFFFF"/>
      <w:lang w:eastAsia="ar-SA"/>
    </w:rPr>
  </w:style>
  <w:style w:type="paragraph" w:styleId="13">
    <w:name w:val="toc 1"/>
    <w:basedOn w:val="a"/>
    <w:next w:val="a"/>
    <w:autoRedefine/>
    <w:uiPriority w:val="39"/>
    <w:unhideWhenUsed/>
    <w:qFormat/>
    <w:rsid w:val="00556E2B"/>
    <w:pPr>
      <w:tabs>
        <w:tab w:val="left" w:pos="8789"/>
      </w:tabs>
      <w:spacing w:after="100" w:line="259" w:lineRule="auto"/>
      <w:ind w:right="423" w:firstLine="0"/>
      <w:jc w:val="center"/>
    </w:pPr>
    <w:rPr>
      <w:rFonts w:eastAsiaTheme="minorEastAsia"/>
      <w:noProof/>
      <w:szCs w:val="28"/>
      <w:lang w:eastAsia="ru-RU"/>
    </w:rPr>
  </w:style>
  <w:style w:type="paragraph" w:styleId="3">
    <w:name w:val="toc 3"/>
    <w:basedOn w:val="a"/>
    <w:next w:val="a"/>
    <w:autoRedefine/>
    <w:uiPriority w:val="39"/>
    <w:unhideWhenUsed/>
    <w:qFormat/>
    <w:rsid w:val="00780F67"/>
    <w:pPr>
      <w:spacing w:after="100" w:line="259" w:lineRule="auto"/>
      <w:ind w:left="440" w:firstLine="0"/>
    </w:pPr>
    <w:rPr>
      <w:rFonts w:asciiTheme="minorHAnsi" w:eastAsiaTheme="minorEastAsia" w:hAnsiTheme="minorHAnsi"/>
      <w:sz w:val="22"/>
      <w:lang w:eastAsia="ru-RU"/>
    </w:rPr>
  </w:style>
  <w:style w:type="character" w:customStyle="1" w:styleId="20">
    <w:name w:val="Заголовок 2 Знак"/>
    <w:basedOn w:val="a0"/>
    <w:link w:val="2"/>
    <w:uiPriority w:val="9"/>
    <w:rsid w:val="00780F67"/>
    <w:rPr>
      <w:rFonts w:asciiTheme="majorHAnsi" w:eastAsiaTheme="majorEastAsia" w:hAnsiTheme="majorHAnsi" w:cstheme="majorBidi"/>
      <w:color w:val="2E74B5" w:themeColor="accent1" w:themeShade="BF"/>
      <w:sz w:val="26"/>
      <w:szCs w:val="26"/>
    </w:rPr>
  </w:style>
  <w:style w:type="paragraph" w:styleId="ab">
    <w:name w:val="header"/>
    <w:basedOn w:val="a"/>
    <w:link w:val="ac"/>
    <w:uiPriority w:val="99"/>
    <w:unhideWhenUsed/>
    <w:rsid w:val="00780F67"/>
    <w:pPr>
      <w:tabs>
        <w:tab w:val="center" w:pos="4677"/>
        <w:tab w:val="right" w:pos="9355"/>
      </w:tabs>
    </w:pPr>
  </w:style>
  <w:style w:type="character" w:customStyle="1" w:styleId="ac">
    <w:name w:val="Верхний колонтитул Знак"/>
    <w:basedOn w:val="a0"/>
    <w:link w:val="ab"/>
    <w:uiPriority w:val="99"/>
    <w:rsid w:val="00780F67"/>
    <w:rPr>
      <w:rFonts w:ascii="Times New Roman" w:eastAsia="Calibri" w:hAnsi="Times New Roman" w:cs="Times New Roman"/>
      <w:sz w:val="28"/>
    </w:rPr>
  </w:style>
  <w:style w:type="paragraph" w:styleId="ad">
    <w:name w:val="footer"/>
    <w:basedOn w:val="a"/>
    <w:link w:val="ae"/>
    <w:uiPriority w:val="99"/>
    <w:unhideWhenUsed/>
    <w:rsid w:val="00780F67"/>
    <w:pPr>
      <w:tabs>
        <w:tab w:val="center" w:pos="4677"/>
        <w:tab w:val="right" w:pos="9355"/>
      </w:tabs>
    </w:pPr>
  </w:style>
  <w:style w:type="character" w:customStyle="1" w:styleId="ae">
    <w:name w:val="Нижний колонтитул Знак"/>
    <w:basedOn w:val="a0"/>
    <w:link w:val="ad"/>
    <w:uiPriority w:val="99"/>
    <w:rsid w:val="00780F67"/>
    <w:rPr>
      <w:rFonts w:ascii="Times New Roman" w:eastAsia="Calibri" w:hAnsi="Times New Roman" w:cs="Times New Roman"/>
      <w:sz w:val="28"/>
    </w:rPr>
  </w:style>
  <w:style w:type="character" w:customStyle="1" w:styleId="FontStyle99">
    <w:name w:val="Font Style99"/>
    <w:rsid w:val="00D572C1"/>
    <w:rPr>
      <w:rFonts w:ascii="Times New Roman" w:hAnsi="Times New Roman" w:cs="Times New Roman"/>
      <w:sz w:val="26"/>
      <w:szCs w:val="26"/>
    </w:rPr>
  </w:style>
  <w:style w:type="paragraph" w:styleId="af">
    <w:name w:val="Body Text"/>
    <w:basedOn w:val="a"/>
    <w:link w:val="af0"/>
    <w:rsid w:val="00D572C1"/>
    <w:pPr>
      <w:widowControl w:val="0"/>
      <w:suppressAutoHyphens/>
      <w:spacing w:after="120"/>
      <w:ind w:firstLine="0"/>
    </w:pPr>
    <w:rPr>
      <w:rFonts w:eastAsia="Andale Sans UI"/>
      <w:kern w:val="1"/>
      <w:sz w:val="24"/>
      <w:szCs w:val="24"/>
    </w:rPr>
  </w:style>
  <w:style w:type="character" w:customStyle="1" w:styleId="af0">
    <w:name w:val="Основной текст Знак"/>
    <w:basedOn w:val="a0"/>
    <w:link w:val="af"/>
    <w:rsid w:val="00D572C1"/>
    <w:rPr>
      <w:rFonts w:ascii="Times New Roman" w:eastAsia="Andale Sans UI" w:hAnsi="Times New Roman" w:cs="Times New Roman"/>
      <w:kern w:val="1"/>
      <w:sz w:val="24"/>
      <w:szCs w:val="24"/>
    </w:rPr>
  </w:style>
  <w:style w:type="character" w:customStyle="1" w:styleId="80">
    <w:name w:val="Заголовок 8 Знак"/>
    <w:basedOn w:val="a0"/>
    <w:link w:val="8"/>
    <w:rsid w:val="00D572C1"/>
    <w:rPr>
      <w:rFonts w:ascii="Times New Roman" w:eastAsia="Andale Sans UI" w:hAnsi="Times New Roman" w:cs="Times New Roman"/>
      <w:kern w:val="1"/>
      <w:sz w:val="24"/>
      <w:szCs w:val="20"/>
    </w:rPr>
  </w:style>
  <w:style w:type="paragraph" w:customStyle="1" w:styleId="14">
    <w:name w:val="Абзац списка1"/>
    <w:basedOn w:val="a"/>
    <w:rsid w:val="00D572C1"/>
    <w:pPr>
      <w:suppressAutoHyphens/>
      <w:spacing w:after="200" w:line="276" w:lineRule="auto"/>
      <w:ind w:left="720" w:firstLine="0"/>
    </w:pPr>
    <w:rPr>
      <w:rFonts w:ascii="Calibri" w:eastAsia="SimSun" w:hAnsi="Calibri" w:cs="font265"/>
      <w:sz w:val="22"/>
      <w:lang w:eastAsia="ar-SA"/>
    </w:rPr>
  </w:style>
  <w:style w:type="character" w:styleId="af1">
    <w:name w:val="FollowedHyperlink"/>
    <w:basedOn w:val="a0"/>
    <w:uiPriority w:val="99"/>
    <w:semiHidden/>
    <w:unhideWhenUsed/>
    <w:rsid w:val="00B3097E"/>
    <w:rPr>
      <w:color w:val="954F72" w:themeColor="followedHyperlink"/>
      <w:u w:val="single"/>
    </w:rPr>
  </w:style>
  <w:style w:type="paragraph" w:customStyle="1" w:styleId="22">
    <w:name w:val="Обычный (веб)2"/>
    <w:basedOn w:val="a"/>
    <w:rsid w:val="0075097B"/>
    <w:pPr>
      <w:suppressAutoHyphens/>
      <w:spacing w:before="100" w:after="100" w:line="100" w:lineRule="atLeast"/>
      <w:ind w:firstLine="0"/>
    </w:pPr>
    <w:rPr>
      <w:rFonts w:eastAsia="Times New Roman"/>
      <w:sz w:val="24"/>
      <w:szCs w:val="24"/>
      <w:lang w:eastAsia="ar-SA"/>
    </w:rPr>
  </w:style>
  <w:style w:type="paragraph" w:styleId="af2">
    <w:name w:val="footnote text"/>
    <w:basedOn w:val="a"/>
    <w:link w:val="af3"/>
    <w:uiPriority w:val="99"/>
    <w:semiHidden/>
    <w:unhideWhenUsed/>
    <w:rsid w:val="0075097B"/>
    <w:pPr>
      <w:ind w:firstLine="0"/>
    </w:pPr>
    <w:rPr>
      <w:rFonts w:asciiTheme="minorHAnsi" w:eastAsiaTheme="minorEastAsia" w:hAnsiTheme="minorHAnsi" w:cstheme="minorBidi"/>
      <w:sz w:val="20"/>
      <w:szCs w:val="20"/>
      <w:lang w:eastAsia="ru-RU"/>
    </w:rPr>
  </w:style>
  <w:style w:type="character" w:customStyle="1" w:styleId="af3">
    <w:name w:val="Текст сноски Знак"/>
    <w:basedOn w:val="a0"/>
    <w:link w:val="af2"/>
    <w:uiPriority w:val="99"/>
    <w:semiHidden/>
    <w:rsid w:val="0075097B"/>
    <w:rPr>
      <w:rFonts w:eastAsiaTheme="minorEastAsia"/>
      <w:sz w:val="20"/>
      <w:szCs w:val="20"/>
      <w:lang w:eastAsia="ru-RU"/>
    </w:rPr>
  </w:style>
  <w:style w:type="paragraph" w:customStyle="1" w:styleId="15">
    <w:name w:val="Текст сноски1"/>
    <w:basedOn w:val="a"/>
    <w:rsid w:val="00122410"/>
    <w:pPr>
      <w:widowControl w:val="0"/>
      <w:suppressAutoHyphens/>
      <w:spacing w:before="60" w:after="60" w:line="100" w:lineRule="atLeast"/>
      <w:ind w:firstLine="284"/>
      <w:jc w:val="both"/>
    </w:pPr>
    <w:rPr>
      <w:rFonts w:ascii="Arial" w:eastAsia="Times New Roman" w:hAnsi="Arial"/>
      <w:sz w:val="20"/>
      <w:szCs w:val="20"/>
      <w:lang w:eastAsia="ar-SA"/>
    </w:rPr>
  </w:style>
  <w:style w:type="character" w:customStyle="1" w:styleId="shorttext">
    <w:name w:val="short_text"/>
    <w:basedOn w:val="a0"/>
    <w:rsid w:val="000E7D3B"/>
  </w:style>
  <w:style w:type="character" w:customStyle="1" w:styleId="40">
    <w:name w:val="Заголовок 4 Знак"/>
    <w:basedOn w:val="a0"/>
    <w:link w:val="4"/>
    <w:uiPriority w:val="9"/>
    <w:semiHidden/>
    <w:rsid w:val="00E1750A"/>
    <w:rPr>
      <w:rFonts w:asciiTheme="majorHAnsi" w:eastAsiaTheme="majorEastAsia" w:hAnsiTheme="majorHAnsi" w:cstheme="majorBidi"/>
      <w:b/>
      <w:bCs/>
      <w:i/>
      <w:iCs/>
      <w:color w:val="5B9BD5" w:themeColor="accent1"/>
      <w:sz w:val="28"/>
    </w:rPr>
  </w:style>
  <w:style w:type="paragraph" w:styleId="af4">
    <w:name w:val="endnote text"/>
    <w:basedOn w:val="a"/>
    <w:link w:val="af5"/>
    <w:uiPriority w:val="99"/>
    <w:semiHidden/>
    <w:unhideWhenUsed/>
    <w:rsid w:val="00366F68"/>
    <w:pPr>
      <w:spacing w:after="200" w:line="276" w:lineRule="auto"/>
      <w:ind w:firstLine="0"/>
    </w:pPr>
    <w:rPr>
      <w:rFonts w:ascii="Calibri" w:hAnsi="Calibri"/>
      <w:sz w:val="20"/>
      <w:szCs w:val="20"/>
    </w:rPr>
  </w:style>
  <w:style w:type="character" w:customStyle="1" w:styleId="af5">
    <w:name w:val="Текст концевой сноски Знак"/>
    <w:basedOn w:val="a0"/>
    <w:link w:val="af4"/>
    <w:uiPriority w:val="99"/>
    <w:semiHidden/>
    <w:rsid w:val="00366F6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36"/>
    <w:pPr>
      <w:spacing w:after="0" w:line="240" w:lineRule="auto"/>
      <w:ind w:firstLine="709"/>
    </w:pPr>
    <w:rPr>
      <w:rFonts w:ascii="Times New Roman" w:eastAsia="Calibri" w:hAnsi="Times New Roman" w:cs="Times New Roman"/>
      <w:sz w:val="28"/>
    </w:rPr>
  </w:style>
  <w:style w:type="paragraph" w:styleId="1">
    <w:name w:val="heading 1"/>
    <w:basedOn w:val="a"/>
    <w:next w:val="a"/>
    <w:link w:val="10"/>
    <w:uiPriority w:val="9"/>
    <w:qFormat/>
    <w:rsid w:val="00780F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80F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E1750A"/>
    <w:pPr>
      <w:keepNext/>
      <w:keepLines/>
      <w:spacing w:before="200"/>
      <w:outlineLvl w:val="3"/>
    </w:pPr>
    <w:rPr>
      <w:rFonts w:asciiTheme="majorHAnsi" w:eastAsiaTheme="majorEastAsia" w:hAnsiTheme="majorHAnsi" w:cstheme="majorBidi"/>
      <w:b/>
      <w:bCs/>
      <w:i/>
      <w:iCs/>
      <w:color w:val="5B9BD5" w:themeColor="accent1"/>
    </w:rPr>
  </w:style>
  <w:style w:type="paragraph" w:styleId="8">
    <w:name w:val="heading 8"/>
    <w:basedOn w:val="a"/>
    <w:next w:val="a"/>
    <w:link w:val="80"/>
    <w:qFormat/>
    <w:rsid w:val="00D572C1"/>
    <w:pPr>
      <w:keepNext/>
      <w:widowControl w:val="0"/>
      <w:numPr>
        <w:ilvl w:val="7"/>
        <w:numId w:val="26"/>
      </w:numPr>
      <w:suppressAutoHyphens/>
      <w:ind w:left="57" w:right="57" w:firstLine="0"/>
      <w:jc w:val="center"/>
      <w:outlineLvl w:val="7"/>
    </w:pPr>
    <w:rPr>
      <w:rFonts w:eastAsia="Andale Sans UI"/>
      <w:kern w:val="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4E6F3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E6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6F36"/>
    <w:rPr>
      <w:rFonts w:ascii="Tahoma" w:hAnsi="Tahoma" w:cs="Tahoma"/>
      <w:sz w:val="16"/>
      <w:szCs w:val="16"/>
    </w:rPr>
  </w:style>
  <w:style w:type="character" w:customStyle="1" w:styleId="a5">
    <w:name w:val="Текст выноски Знак"/>
    <w:basedOn w:val="a0"/>
    <w:link w:val="a4"/>
    <w:uiPriority w:val="99"/>
    <w:semiHidden/>
    <w:rsid w:val="004E6F36"/>
    <w:rPr>
      <w:rFonts w:ascii="Tahoma" w:eastAsia="Calibri" w:hAnsi="Tahoma" w:cs="Tahoma"/>
      <w:sz w:val="16"/>
      <w:szCs w:val="16"/>
    </w:rPr>
  </w:style>
  <w:style w:type="numbering" w:customStyle="1" w:styleId="WWNum1">
    <w:name w:val="WWNum1"/>
    <w:basedOn w:val="a2"/>
    <w:rsid w:val="004E6F36"/>
    <w:pPr>
      <w:numPr>
        <w:numId w:val="5"/>
      </w:numPr>
    </w:pPr>
  </w:style>
  <w:style w:type="numbering" w:customStyle="1" w:styleId="WWNum6">
    <w:name w:val="WWNum6"/>
    <w:basedOn w:val="a2"/>
    <w:rsid w:val="004E6F36"/>
    <w:pPr>
      <w:numPr>
        <w:numId w:val="6"/>
      </w:numPr>
    </w:pPr>
  </w:style>
  <w:style w:type="character" w:styleId="a6">
    <w:name w:val="Hyperlink"/>
    <w:basedOn w:val="a0"/>
    <w:uiPriority w:val="99"/>
    <w:unhideWhenUsed/>
    <w:rsid w:val="004E6F36"/>
    <w:rPr>
      <w:color w:val="0563C1" w:themeColor="hyperlink"/>
      <w:u w:val="single"/>
    </w:rPr>
  </w:style>
  <w:style w:type="paragraph" w:customStyle="1" w:styleId="12">
    <w:name w:val="Обычный1"/>
    <w:rsid w:val="004E6F36"/>
    <w:pPr>
      <w:widowControl w:val="0"/>
      <w:suppressAutoHyphens/>
      <w:spacing w:after="0" w:line="240" w:lineRule="auto"/>
    </w:pPr>
    <w:rPr>
      <w:rFonts w:ascii="Times New Roman" w:eastAsia="Times New Roman" w:hAnsi="Times New Roman" w:cs="Times New Roman"/>
      <w:sz w:val="20"/>
      <w:szCs w:val="20"/>
      <w:lang w:eastAsia="ar-SA"/>
    </w:rPr>
  </w:style>
  <w:style w:type="paragraph" w:styleId="a7">
    <w:name w:val="List Paragraph"/>
    <w:basedOn w:val="a"/>
    <w:uiPriority w:val="34"/>
    <w:qFormat/>
    <w:rsid w:val="004E6F36"/>
    <w:pPr>
      <w:ind w:left="720"/>
      <w:contextualSpacing/>
    </w:pPr>
  </w:style>
  <w:style w:type="paragraph" w:customStyle="1" w:styleId="Default">
    <w:name w:val="Default"/>
    <w:rsid w:val="004E6F36"/>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styleId="a8">
    <w:name w:val="Strong"/>
    <w:uiPriority w:val="22"/>
    <w:qFormat/>
    <w:rsid w:val="004E6F36"/>
    <w:rPr>
      <w:b/>
      <w:bCs/>
    </w:rPr>
  </w:style>
  <w:style w:type="character" w:customStyle="1" w:styleId="c2">
    <w:name w:val="c2"/>
    <w:basedOn w:val="a0"/>
    <w:rsid w:val="004E6F36"/>
  </w:style>
  <w:style w:type="paragraph" w:styleId="a9">
    <w:name w:val="Normal (Web)"/>
    <w:basedOn w:val="a"/>
    <w:uiPriority w:val="99"/>
    <w:unhideWhenUsed/>
    <w:rsid w:val="004E6F36"/>
    <w:pPr>
      <w:spacing w:before="100" w:beforeAutospacing="1" w:after="100" w:afterAutospacing="1"/>
      <w:ind w:firstLine="0"/>
    </w:pPr>
    <w:rPr>
      <w:rFonts w:eastAsia="Times New Roman"/>
      <w:sz w:val="24"/>
      <w:szCs w:val="24"/>
      <w:lang w:eastAsia="ru-RU"/>
    </w:rPr>
  </w:style>
  <w:style w:type="character" w:customStyle="1" w:styleId="apple-converted-space">
    <w:name w:val="apple-converted-space"/>
    <w:basedOn w:val="a0"/>
    <w:rsid w:val="004E6F36"/>
  </w:style>
  <w:style w:type="character" w:customStyle="1" w:styleId="s7">
    <w:name w:val="s7"/>
    <w:basedOn w:val="a0"/>
    <w:rsid w:val="004E6F36"/>
  </w:style>
  <w:style w:type="paragraph" w:styleId="HTML">
    <w:name w:val="HTML Preformatted"/>
    <w:basedOn w:val="a"/>
    <w:link w:val="HTML0"/>
    <w:uiPriority w:val="99"/>
    <w:semiHidden/>
    <w:unhideWhenUsed/>
    <w:rsid w:val="002D5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D5D2F"/>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80F67"/>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780F67"/>
    <w:pPr>
      <w:spacing w:line="259" w:lineRule="auto"/>
      <w:ind w:firstLine="0"/>
      <w:outlineLvl w:val="9"/>
    </w:pPr>
    <w:rPr>
      <w:lang w:eastAsia="ru-RU"/>
    </w:rPr>
  </w:style>
  <w:style w:type="paragraph" w:styleId="21">
    <w:name w:val="toc 2"/>
    <w:basedOn w:val="a"/>
    <w:next w:val="a"/>
    <w:autoRedefine/>
    <w:uiPriority w:val="39"/>
    <w:unhideWhenUsed/>
    <w:qFormat/>
    <w:rsid w:val="00C33D6B"/>
    <w:pPr>
      <w:tabs>
        <w:tab w:val="right" w:pos="9060"/>
      </w:tabs>
      <w:spacing w:after="100" w:line="259" w:lineRule="auto"/>
      <w:ind w:right="-2" w:firstLine="0"/>
      <w:jc w:val="both"/>
    </w:pPr>
    <w:rPr>
      <w:rFonts w:eastAsiaTheme="minorEastAsia"/>
      <w:b/>
      <w:noProof/>
      <w:kern w:val="2"/>
      <w:sz w:val="24"/>
      <w:szCs w:val="24"/>
      <w:shd w:val="clear" w:color="FFFFFF" w:fill="FFFFFF"/>
      <w:lang w:eastAsia="ar-SA"/>
    </w:rPr>
  </w:style>
  <w:style w:type="paragraph" w:styleId="13">
    <w:name w:val="toc 1"/>
    <w:basedOn w:val="a"/>
    <w:next w:val="a"/>
    <w:autoRedefine/>
    <w:uiPriority w:val="39"/>
    <w:unhideWhenUsed/>
    <w:qFormat/>
    <w:rsid w:val="00556E2B"/>
    <w:pPr>
      <w:tabs>
        <w:tab w:val="left" w:pos="8789"/>
      </w:tabs>
      <w:spacing w:after="100" w:line="259" w:lineRule="auto"/>
      <w:ind w:right="423" w:firstLine="0"/>
      <w:jc w:val="center"/>
    </w:pPr>
    <w:rPr>
      <w:rFonts w:eastAsiaTheme="minorEastAsia"/>
      <w:noProof/>
      <w:szCs w:val="28"/>
      <w:lang w:eastAsia="ru-RU"/>
    </w:rPr>
  </w:style>
  <w:style w:type="paragraph" w:styleId="3">
    <w:name w:val="toc 3"/>
    <w:basedOn w:val="a"/>
    <w:next w:val="a"/>
    <w:autoRedefine/>
    <w:uiPriority w:val="39"/>
    <w:unhideWhenUsed/>
    <w:qFormat/>
    <w:rsid w:val="00780F67"/>
    <w:pPr>
      <w:spacing w:after="100" w:line="259" w:lineRule="auto"/>
      <w:ind w:left="440" w:firstLine="0"/>
    </w:pPr>
    <w:rPr>
      <w:rFonts w:asciiTheme="minorHAnsi" w:eastAsiaTheme="minorEastAsia" w:hAnsiTheme="minorHAnsi"/>
      <w:sz w:val="22"/>
      <w:lang w:eastAsia="ru-RU"/>
    </w:rPr>
  </w:style>
  <w:style w:type="character" w:customStyle="1" w:styleId="20">
    <w:name w:val="Заголовок 2 Знак"/>
    <w:basedOn w:val="a0"/>
    <w:link w:val="2"/>
    <w:uiPriority w:val="9"/>
    <w:rsid w:val="00780F67"/>
    <w:rPr>
      <w:rFonts w:asciiTheme="majorHAnsi" w:eastAsiaTheme="majorEastAsia" w:hAnsiTheme="majorHAnsi" w:cstheme="majorBidi"/>
      <w:color w:val="2E74B5" w:themeColor="accent1" w:themeShade="BF"/>
      <w:sz w:val="26"/>
      <w:szCs w:val="26"/>
    </w:rPr>
  </w:style>
  <w:style w:type="paragraph" w:styleId="ab">
    <w:name w:val="header"/>
    <w:basedOn w:val="a"/>
    <w:link w:val="ac"/>
    <w:uiPriority w:val="99"/>
    <w:unhideWhenUsed/>
    <w:rsid w:val="00780F67"/>
    <w:pPr>
      <w:tabs>
        <w:tab w:val="center" w:pos="4677"/>
        <w:tab w:val="right" w:pos="9355"/>
      </w:tabs>
    </w:pPr>
  </w:style>
  <w:style w:type="character" w:customStyle="1" w:styleId="ac">
    <w:name w:val="Верхний колонтитул Знак"/>
    <w:basedOn w:val="a0"/>
    <w:link w:val="ab"/>
    <w:uiPriority w:val="99"/>
    <w:rsid w:val="00780F67"/>
    <w:rPr>
      <w:rFonts w:ascii="Times New Roman" w:eastAsia="Calibri" w:hAnsi="Times New Roman" w:cs="Times New Roman"/>
      <w:sz w:val="28"/>
    </w:rPr>
  </w:style>
  <w:style w:type="paragraph" w:styleId="ad">
    <w:name w:val="footer"/>
    <w:basedOn w:val="a"/>
    <w:link w:val="ae"/>
    <w:uiPriority w:val="99"/>
    <w:unhideWhenUsed/>
    <w:rsid w:val="00780F67"/>
    <w:pPr>
      <w:tabs>
        <w:tab w:val="center" w:pos="4677"/>
        <w:tab w:val="right" w:pos="9355"/>
      </w:tabs>
    </w:pPr>
  </w:style>
  <w:style w:type="character" w:customStyle="1" w:styleId="ae">
    <w:name w:val="Нижний колонтитул Знак"/>
    <w:basedOn w:val="a0"/>
    <w:link w:val="ad"/>
    <w:uiPriority w:val="99"/>
    <w:rsid w:val="00780F67"/>
    <w:rPr>
      <w:rFonts w:ascii="Times New Roman" w:eastAsia="Calibri" w:hAnsi="Times New Roman" w:cs="Times New Roman"/>
      <w:sz w:val="28"/>
    </w:rPr>
  </w:style>
  <w:style w:type="character" w:customStyle="1" w:styleId="FontStyle99">
    <w:name w:val="Font Style99"/>
    <w:rsid w:val="00D572C1"/>
    <w:rPr>
      <w:rFonts w:ascii="Times New Roman" w:hAnsi="Times New Roman" w:cs="Times New Roman"/>
      <w:sz w:val="26"/>
      <w:szCs w:val="26"/>
    </w:rPr>
  </w:style>
  <w:style w:type="paragraph" w:styleId="af">
    <w:name w:val="Body Text"/>
    <w:basedOn w:val="a"/>
    <w:link w:val="af0"/>
    <w:rsid w:val="00D572C1"/>
    <w:pPr>
      <w:widowControl w:val="0"/>
      <w:suppressAutoHyphens/>
      <w:spacing w:after="120"/>
      <w:ind w:firstLine="0"/>
    </w:pPr>
    <w:rPr>
      <w:rFonts w:eastAsia="Andale Sans UI"/>
      <w:kern w:val="1"/>
      <w:sz w:val="24"/>
      <w:szCs w:val="24"/>
    </w:rPr>
  </w:style>
  <w:style w:type="character" w:customStyle="1" w:styleId="af0">
    <w:name w:val="Основной текст Знак"/>
    <w:basedOn w:val="a0"/>
    <w:link w:val="af"/>
    <w:rsid w:val="00D572C1"/>
    <w:rPr>
      <w:rFonts w:ascii="Times New Roman" w:eastAsia="Andale Sans UI" w:hAnsi="Times New Roman" w:cs="Times New Roman"/>
      <w:kern w:val="1"/>
      <w:sz w:val="24"/>
      <w:szCs w:val="24"/>
    </w:rPr>
  </w:style>
  <w:style w:type="character" w:customStyle="1" w:styleId="80">
    <w:name w:val="Заголовок 8 Знак"/>
    <w:basedOn w:val="a0"/>
    <w:link w:val="8"/>
    <w:rsid w:val="00D572C1"/>
    <w:rPr>
      <w:rFonts w:ascii="Times New Roman" w:eastAsia="Andale Sans UI" w:hAnsi="Times New Roman" w:cs="Times New Roman"/>
      <w:kern w:val="1"/>
      <w:sz w:val="24"/>
      <w:szCs w:val="20"/>
    </w:rPr>
  </w:style>
  <w:style w:type="paragraph" w:customStyle="1" w:styleId="14">
    <w:name w:val="Абзац списка1"/>
    <w:basedOn w:val="a"/>
    <w:rsid w:val="00D572C1"/>
    <w:pPr>
      <w:suppressAutoHyphens/>
      <w:spacing w:after="200" w:line="276" w:lineRule="auto"/>
      <w:ind w:left="720" w:firstLine="0"/>
    </w:pPr>
    <w:rPr>
      <w:rFonts w:ascii="Calibri" w:eastAsia="SimSun" w:hAnsi="Calibri" w:cs="font265"/>
      <w:sz w:val="22"/>
      <w:lang w:eastAsia="ar-SA"/>
    </w:rPr>
  </w:style>
  <w:style w:type="character" w:styleId="af1">
    <w:name w:val="FollowedHyperlink"/>
    <w:basedOn w:val="a0"/>
    <w:uiPriority w:val="99"/>
    <w:semiHidden/>
    <w:unhideWhenUsed/>
    <w:rsid w:val="00B3097E"/>
    <w:rPr>
      <w:color w:val="954F72" w:themeColor="followedHyperlink"/>
      <w:u w:val="single"/>
    </w:rPr>
  </w:style>
  <w:style w:type="paragraph" w:customStyle="1" w:styleId="22">
    <w:name w:val="Обычный (веб)2"/>
    <w:basedOn w:val="a"/>
    <w:rsid w:val="0075097B"/>
    <w:pPr>
      <w:suppressAutoHyphens/>
      <w:spacing w:before="100" w:after="100" w:line="100" w:lineRule="atLeast"/>
      <w:ind w:firstLine="0"/>
    </w:pPr>
    <w:rPr>
      <w:rFonts w:eastAsia="Times New Roman"/>
      <w:sz w:val="24"/>
      <w:szCs w:val="24"/>
      <w:lang w:eastAsia="ar-SA"/>
    </w:rPr>
  </w:style>
  <w:style w:type="paragraph" w:styleId="af2">
    <w:name w:val="footnote text"/>
    <w:basedOn w:val="a"/>
    <w:link w:val="af3"/>
    <w:uiPriority w:val="99"/>
    <w:semiHidden/>
    <w:unhideWhenUsed/>
    <w:rsid w:val="0075097B"/>
    <w:pPr>
      <w:ind w:firstLine="0"/>
    </w:pPr>
    <w:rPr>
      <w:rFonts w:asciiTheme="minorHAnsi" w:eastAsiaTheme="minorEastAsia" w:hAnsiTheme="minorHAnsi" w:cstheme="minorBidi"/>
      <w:sz w:val="20"/>
      <w:szCs w:val="20"/>
      <w:lang w:eastAsia="ru-RU"/>
    </w:rPr>
  </w:style>
  <w:style w:type="character" w:customStyle="1" w:styleId="af3">
    <w:name w:val="Текст сноски Знак"/>
    <w:basedOn w:val="a0"/>
    <w:link w:val="af2"/>
    <w:uiPriority w:val="99"/>
    <w:semiHidden/>
    <w:rsid w:val="0075097B"/>
    <w:rPr>
      <w:rFonts w:eastAsiaTheme="minorEastAsia"/>
      <w:sz w:val="20"/>
      <w:szCs w:val="20"/>
      <w:lang w:eastAsia="ru-RU"/>
    </w:rPr>
  </w:style>
  <w:style w:type="paragraph" w:customStyle="1" w:styleId="15">
    <w:name w:val="Текст сноски1"/>
    <w:basedOn w:val="a"/>
    <w:rsid w:val="00122410"/>
    <w:pPr>
      <w:widowControl w:val="0"/>
      <w:suppressAutoHyphens/>
      <w:spacing w:before="60" w:after="60" w:line="100" w:lineRule="atLeast"/>
      <w:ind w:firstLine="284"/>
      <w:jc w:val="both"/>
    </w:pPr>
    <w:rPr>
      <w:rFonts w:ascii="Arial" w:eastAsia="Times New Roman" w:hAnsi="Arial"/>
      <w:sz w:val="20"/>
      <w:szCs w:val="20"/>
      <w:lang w:eastAsia="ar-SA"/>
    </w:rPr>
  </w:style>
  <w:style w:type="character" w:customStyle="1" w:styleId="shorttext">
    <w:name w:val="short_text"/>
    <w:basedOn w:val="a0"/>
    <w:rsid w:val="000E7D3B"/>
  </w:style>
  <w:style w:type="character" w:customStyle="1" w:styleId="40">
    <w:name w:val="Заголовок 4 Знак"/>
    <w:basedOn w:val="a0"/>
    <w:link w:val="4"/>
    <w:uiPriority w:val="9"/>
    <w:semiHidden/>
    <w:rsid w:val="00E1750A"/>
    <w:rPr>
      <w:rFonts w:asciiTheme="majorHAnsi" w:eastAsiaTheme="majorEastAsia" w:hAnsiTheme="majorHAnsi" w:cstheme="majorBidi"/>
      <w:b/>
      <w:bCs/>
      <w:i/>
      <w:iCs/>
      <w:color w:val="5B9BD5" w:themeColor="accent1"/>
      <w:sz w:val="28"/>
    </w:rPr>
  </w:style>
  <w:style w:type="paragraph" w:styleId="af4">
    <w:name w:val="endnote text"/>
    <w:basedOn w:val="a"/>
    <w:link w:val="af5"/>
    <w:uiPriority w:val="99"/>
    <w:semiHidden/>
    <w:unhideWhenUsed/>
    <w:rsid w:val="00366F68"/>
    <w:pPr>
      <w:spacing w:after="200" w:line="276" w:lineRule="auto"/>
      <w:ind w:firstLine="0"/>
    </w:pPr>
    <w:rPr>
      <w:rFonts w:ascii="Calibri" w:hAnsi="Calibri"/>
      <w:sz w:val="20"/>
      <w:szCs w:val="20"/>
    </w:rPr>
  </w:style>
  <w:style w:type="character" w:customStyle="1" w:styleId="af5">
    <w:name w:val="Текст концевой сноски Знак"/>
    <w:basedOn w:val="a0"/>
    <w:link w:val="af4"/>
    <w:uiPriority w:val="99"/>
    <w:semiHidden/>
    <w:rsid w:val="00366F6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31102">
      <w:bodyDiv w:val="1"/>
      <w:marLeft w:val="0"/>
      <w:marRight w:val="0"/>
      <w:marTop w:val="0"/>
      <w:marBottom w:val="0"/>
      <w:divBdr>
        <w:top w:val="none" w:sz="0" w:space="0" w:color="auto"/>
        <w:left w:val="none" w:sz="0" w:space="0" w:color="auto"/>
        <w:bottom w:val="none" w:sz="0" w:space="0" w:color="auto"/>
        <w:right w:val="none" w:sz="0" w:space="0" w:color="auto"/>
      </w:divBdr>
    </w:div>
    <w:div w:id="664169286">
      <w:bodyDiv w:val="1"/>
      <w:marLeft w:val="0"/>
      <w:marRight w:val="0"/>
      <w:marTop w:val="0"/>
      <w:marBottom w:val="0"/>
      <w:divBdr>
        <w:top w:val="none" w:sz="0" w:space="0" w:color="auto"/>
        <w:left w:val="none" w:sz="0" w:space="0" w:color="auto"/>
        <w:bottom w:val="none" w:sz="0" w:space="0" w:color="auto"/>
        <w:right w:val="none" w:sz="0" w:space="0" w:color="auto"/>
      </w:divBdr>
    </w:div>
    <w:div w:id="1176308953">
      <w:bodyDiv w:val="1"/>
      <w:marLeft w:val="0"/>
      <w:marRight w:val="0"/>
      <w:marTop w:val="0"/>
      <w:marBottom w:val="0"/>
      <w:divBdr>
        <w:top w:val="none" w:sz="0" w:space="0" w:color="auto"/>
        <w:left w:val="none" w:sz="0" w:space="0" w:color="auto"/>
        <w:bottom w:val="none" w:sz="0" w:space="0" w:color="auto"/>
        <w:right w:val="none" w:sz="0" w:space="0" w:color="auto"/>
      </w:divBdr>
    </w:div>
    <w:div w:id="1377772399">
      <w:bodyDiv w:val="1"/>
      <w:marLeft w:val="0"/>
      <w:marRight w:val="0"/>
      <w:marTop w:val="0"/>
      <w:marBottom w:val="0"/>
      <w:divBdr>
        <w:top w:val="none" w:sz="0" w:space="0" w:color="auto"/>
        <w:left w:val="none" w:sz="0" w:space="0" w:color="auto"/>
        <w:bottom w:val="none" w:sz="0" w:space="0" w:color="auto"/>
        <w:right w:val="none" w:sz="0" w:space="0" w:color="auto"/>
      </w:divBdr>
    </w:div>
    <w:div w:id="1573852105">
      <w:bodyDiv w:val="1"/>
      <w:marLeft w:val="0"/>
      <w:marRight w:val="0"/>
      <w:marTop w:val="0"/>
      <w:marBottom w:val="0"/>
      <w:divBdr>
        <w:top w:val="none" w:sz="0" w:space="0" w:color="auto"/>
        <w:left w:val="none" w:sz="0" w:space="0" w:color="auto"/>
        <w:bottom w:val="none" w:sz="0" w:space="0" w:color="auto"/>
        <w:right w:val="none" w:sz="0" w:space="0" w:color="auto"/>
      </w:divBdr>
    </w:div>
    <w:div w:id="1622301747">
      <w:bodyDiv w:val="1"/>
      <w:marLeft w:val="0"/>
      <w:marRight w:val="0"/>
      <w:marTop w:val="0"/>
      <w:marBottom w:val="0"/>
      <w:divBdr>
        <w:top w:val="none" w:sz="0" w:space="0" w:color="auto"/>
        <w:left w:val="none" w:sz="0" w:space="0" w:color="auto"/>
        <w:bottom w:val="none" w:sz="0" w:space="0" w:color="auto"/>
        <w:right w:val="none" w:sz="0" w:space="0" w:color="auto"/>
      </w:divBdr>
    </w:div>
    <w:div w:id="1648436582">
      <w:bodyDiv w:val="1"/>
      <w:marLeft w:val="0"/>
      <w:marRight w:val="0"/>
      <w:marTop w:val="0"/>
      <w:marBottom w:val="0"/>
      <w:divBdr>
        <w:top w:val="none" w:sz="0" w:space="0" w:color="auto"/>
        <w:left w:val="none" w:sz="0" w:space="0" w:color="auto"/>
        <w:bottom w:val="none" w:sz="0" w:space="0" w:color="auto"/>
        <w:right w:val="none" w:sz="0" w:space="0" w:color="auto"/>
      </w:divBdr>
    </w:div>
    <w:div w:id="1668705653">
      <w:bodyDiv w:val="1"/>
      <w:marLeft w:val="0"/>
      <w:marRight w:val="0"/>
      <w:marTop w:val="0"/>
      <w:marBottom w:val="0"/>
      <w:divBdr>
        <w:top w:val="none" w:sz="0" w:space="0" w:color="auto"/>
        <w:left w:val="none" w:sz="0" w:space="0" w:color="auto"/>
        <w:bottom w:val="none" w:sz="0" w:space="0" w:color="auto"/>
        <w:right w:val="none" w:sz="0" w:space="0" w:color="auto"/>
      </w:divBdr>
    </w:div>
    <w:div w:id="17649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g.ru/2000/10/11/doktrina-dok.html" TargetMode="External"/><Relationship Id="rId18" Type="http://schemas.openxmlformats.org/officeDocument/2006/relationships/hyperlink" Target="http://andreyfursov.ru/news/rossii_nuzhno_gotovitsja_k_stoletiju_khaosa/2017-04-29-63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rgymn1.ru/roditelyam/rekomendaczii-dlya-roditelej.html" TargetMode="External"/><Relationship Id="rId17" Type="http://schemas.openxmlformats.org/officeDocument/2006/relationships/hyperlink" Target="https://elibrary.ru/author_items.asp?refid=345688317&amp;fam=%D0%A8%D0%B8%D1%8F%D0%BD%D0%BE%D0%B2&amp;init=%D0%95+%D0%9D" TargetMode="External"/><Relationship Id="rId2" Type="http://schemas.openxmlformats.org/officeDocument/2006/relationships/numbering" Target="numbering.xml"/><Relationship Id="rId16" Type="http://schemas.openxmlformats.org/officeDocument/2006/relationships/hyperlink" Target="https://elibrary.ru/author_items.asp?refid=345688317&amp;fam=%D0%98%D1%81%D0%B0%D0%B5%D0%B2&amp;init=%D0%98+%D0%A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elibrary.ru/author_items.asp?refid=345688317&amp;fam=%D0%A1%D0%BB%D0%B0%D1%81%D1%82%D0%B5%D0%BD%D0%B8%D0%BD&amp;init=%D0%92+%D0%90" TargetMode="External"/><Relationship Id="rId10" Type="http://schemas.openxmlformats.org/officeDocument/2006/relationships/chart" Target="charts/chart2.xml"/><Relationship Id="rId19"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elibrary.ru/author_items.asp?refid=423313732&amp;fam=%D0%90%D0%BD%D0%B4%D1%80%D0%B5%D0%B5%D0%B2&amp;init=%D0%92+%D0%98"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Группа А</c:v>
                </c:pt>
              </c:strCache>
            </c:strRef>
          </c:tx>
          <c:invertIfNegative val="0"/>
          <c:cat>
            <c:strRef>
              <c:f>Лист1!$A$2:$A$3</c:f>
              <c:strCache>
                <c:ptCount val="2"/>
                <c:pt idx="0">
                  <c:v>Мужчины</c:v>
                </c:pt>
                <c:pt idx="1">
                  <c:v>Женщины</c:v>
                </c:pt>
              </c:strCache>
            </c:strRef>
          </c:cat>
          <c:val>
            <c:numRef>
              <c:f>Лист1!$B$2:$B$3</c:f>
              <c:numCache>
                <c:formatCode>General</c:formatCode>
                <c:ptCount val="2"/>
                <c:pt idx="0">
                  <c:v>1.3</c:v>
                </c:pt>
                <c:pt idx="1">
                  <c:v>1.3</c:v>
                </c:pt>
              </c:numCache>
            </c:numRef>
          </c:val>
          <c:extLst xmlns:c16r2="http://schemas.microsoft.com/office/drawing/2015/06/chart">
            <c:ext xmlns:c16="http://schemas.microsoft.com/office/drawing/2014/chart" uri="{C3380CC4-5D6E-409C-BE32-E72D297353CC}">
              <c16:uniqueId val="{00000000-96C3-4583-B3A5-F8A8E56A9566}"/>
            </c:ext>
          </c:extLst>
        </c:ser>
        <c:ser>
          <c:idx val="1"/>
          <c:order val="1"/>
          <c:tx>
            <c:strRef>
              <c:f>Лист1!$C$1</c:f>
              <c:strCache>
                <c:ptCount val="1"/>
                <c:pt idx="0">
                  <c:v>Группа Б</c:v>
                </c:pt>
              </c:strCache>
            </c:strRef>
          </c:tx>
          <c:invertIfNegative val="0"/>
          <c:cat>
            <c:strRef>
              <c:f>Лист1!$A$2:$A$3</c:f>
              <c:strCache>
                <c:ptCount val="2"/>
                <c:pt idx="0">
                  <c:v>Мужчины</c:v>
                </c:pt>
                <c:pt idx="1">
                  <c:v>Женщины</c:v>
                </c:pt>
              </c:strCache>
            </c:strRef>
          </c:cat>
          <c:val>
            <c:numRef>
              <c:f>Лист1!$C$2:$C$3</c:f>
              <c:numCache>
                <c:formatCode>General</c:formatCode>
                <c:ptCount val="2"/>
                <c:pt idx="0">
                  <c:v>1.6</c:v>
                </c:pt>
                <c:pt idx="1">
                  <c:v>1.3</c:v>
                </c:pt>
              </c:numCache>
            </c:numRef>
          </c:val>
          <c:extLst xmlns:c16r2="http://schemas.microsoft.com/office/drawing/2015/06/chart">
            <c:ext xmlns:c16="http://schemas.microsoft.com/office/drawing/2014/chart" uri="{C3380CC4-5D6E-409C-BE32-E72D297353CC}">
              <c16:uniqueId val="{00000001-96C3-4583-B3A5-F8A8E56A9566}"/>
            </c:ext>
          </c:extLst>
        </c:ser>
        <c:ser>
          <c:idx val="2"/>
          <c:order val="2"/>
          <c:tx>
            <c:strRef>
              <c:f>Лист1!$D$1</c:f>
              <c:strCache>
                <c:ptCount val="1"/>
                <c:pt idx="0">
                  <c:v>Группа В</c:v>
                </c:pt>
              </c:strCache>
            </c:strRef>
          </c:tx>
          <c:invertIfNegative val="0"/>
          <c:cat>
            <c:strRef>
              <c:f>Лист1!$A$2:$A$3</c:f>
              <c:strCache>
                <c:ptCount val="2"/>
                <c:pt idx="0">
                  <c:v>Мужчины</c:v>
                </c:pt>
                <c:pt idx="1">
                  <c:v>Женщины</c:v>
                </c:pt>
              </c:strCache>
            </c:strRef>
          </c:cat>
          <c:val>
            <c:numRef>
              <c:f>Лист1!$D$2:$D$3</c:f>
              <c:numCache>
                <c:formatCode>General</c:formatCode>
                <c:ptCount val="2"/>
                <c:pt idx="0">
                  <c:v>1.6</c:v>
                </c:pt>
                <c:pt idx="1">
                  <c:v>1.6</c:v>
                </c:pt>
              </c:numCache>
            </c:numRef>
          </c:val>
          <c:extLst xmlns:c16r2="http://schemas.microsoft.com/office/drawing/2015/06/chart">
            <c:ext xmlns:c16="http://schemas.microsoft.com/office/drawing/2014/chart" uri="{C3380CC4-5D6E-409C-BE32-E72D297353CC}">
              <c16:uniqueId val="{00000002-96C3-4583-B3A5-F8A8E56A9566}"/>
            </c:ext>
          </c:extLst>
        </c:ser>
        <c:ser>
          <c:idx val="3"/>
          <c:order val="3"/>
          <c:tx>
            <c:strRef>
              <c:f>Лист1!$E$1</c:f>
              <c:strCache>
                <c:ptCount val="1"/>
                <c:pt idx="0">
                  <c:v>Группа Г</c:v>
                </c:pt>
              </c:strCache>
            </c:strRef>
          </c:tx>
          <c:invertIfNegative val="0"/>
          <c:cat>
            <c:strRef>
              <c:f>Лист1!$A$2:$A$3</c:f>
              <c:strCache>
                <c:ptCount val="2"/>
                <c:pt idx="0">
                  <c:v>Мужчины</c:v>
                </c:pt>
                <c:pt idx="1">
                  <c:v>Женщины</c:v>
                </c:pt>
              </c:strCache>
            </c:strRef>
          </c:cat>
          <c:val>
            <c:numRef>
              <c:f>Лист1!$E$2:$E$3</c:f>
              <c:numCache>
                <c:formatCode>General</c:formatCode>
                <c:ptCount val="2"/>
                <c:pt idx="0">
                  <c:v>1</c:v>
                </c:pt>
                <c:pt idx="1">
                  <c:v>1.3</c:v>
                </c:pt>
              </c:numCache>
            </c:numRef>
          </c:val>
          <c:extLst xmlns:c16r2="http://schemas.microsoft.com/office/drawing/2015/06/chart">
            <c:ext xmlns:c16="http://schemas.microsoft.com/office/drawing/2014/chart" uri="{C3380CC4-5D6E-409C-BE32-E72D297353CC}">
              <c16:uniqueId val="{00000003-96C3-4583-B3A5-F8A8E56A9566}"/>
            </c:ext>
          </c:extLst>
        </c:ser>
        <c:dLbls>
          <c:showLegendKey val="0"/>
          <c:showVal val="0"/>
          <c:showCatName val="0"/>
          <c:showSerName val="0"/>
          <c:showPercent val="0"/>
          <c:showBubbleSize val="0"/>
        </c:dLbls>
        <c:gapWidth val="150"/>
        <c:axId val="130876416"/>
        <c:axId val="72036288"/>
      </c:barChart>
      <c:catAx>
        <c:axId val="130876416"/>
        <c:scaling>
          <c:orientation val="minMax"/>
        </c:scaling>
        <c:delete val="0"/>
        <c:axPos val="b"/>
        <c:numFmt formatCode="General" sourceLinked="0"/>
        <c:majorTickMark val="out"/>
        <c:minorTickMark val="none"/>
        <c:tickLblPos val="nextTo"/>
        <c:crossAx val="72036288"/>
        <c:crosses val="autoZero"/>
        <c:auto val="1"/>
        <c:lblAlgn val="ctr"/>
        <c:lblOffset val="100"/>
        <c:noMultiLvlLbl val="0"/>
      </c:catAx>
      <c:valAx>
        <c:axId val="72036288"/>
        <c:scaling>
          <c:orientation val="minMax"/>
        </c:scaling>
        <c:delete val="0"/>
        <c:axPos val="l"/>
        <c:majorGridlines/>
        <c:numFmt formatCode="General" sourceLinked="1"/>
        <c:majorTickMark val="out"/>
        <c:minorTickMark val="none"/>
        <c:tickLblPos val="nextTo"/>
        <c:crossAx val="13087641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ОН-ОНА ожидаемые</c:v>
                </c:pt>
              </c:strCache>
            </c:strRef>
          </c:tx>
          <c:spPr>
            <a:solidFill>
              <a:srgbClr val="C00000"/>
            </a:solidFill>
            <a:ln w="24173">
              <a:noFill/>
            </a:ln>
          </c:spPr>
          <c:invertIfNegative val="0"/>
          <c:cat>
            <c:strRef>
              <c:f>Лист1!$A$2:$A$13</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Лист1!$B$2:$B$13</c:f>
              <c:numCache>
                <c:formatCode>General</c:formatCode>
                <c:ptCount val="12"/>
                <c:pt idx="0">
                  <c:v>33</c:v>
                </c:pt>
                <c:pt idx="1">
                  <c:v>33</c:v>
                </c:pt>
                <c:pt idx="2">
                  <c:v>11</c:v>
                </c:pt>
                <c:pt idx="3">
                  <c:v>11</c:v>
                </c:pt>
                <c:pt idx="4">
                  <c:v>50</c:v>
                </c:pt>
                <c:pt idx="5">
                  <c:v>50</c:v>
                </c:pt>
                <c:pt idx="6">
                  <c:v>50</c:v>
                </c:pt>
                <c:pt idx="7">
                  <c:v>50</c:v>
                </c:pt>
                <c:pt idx="8">
                  <c:v>50</c:v>
                </c:pt>
                <c:pt idx="9">
                  <c:v>50</c:v>
                </c:pt>
                <c:pt idx="10">
                  <c:v>33</c:v>
                </c:pt>
                <c:pt idx="11">
                  <c:v>33</c:v>
                </c:pt>
              </c:numCache>
            </c:numRef>
          </c:val>
          <c:extLst xmlns:c16r2="http://schemas.microsoft.com/office/drawing/2015/06/chart">
            <c:ext xmlns:c16="http://schemas.microsoft.com/office/drawing/2014/chart" uri="{C3380CC4-5D6E-409C-BE32-E72D297353CC}">
              <c16:uniqueId val="{00000000-3674-481C-B0E9-C0555D31D69C}"/>
            </c:ext>
          </c:extLst>
        </c:ser>
        <c:ser>
          <c:idx val="1"/>
          <c:order val="1"/>
          <c:tx>
            <c:strRef>
              <c:f>Лист1!$C$1</c:f>
              <c:strCache>
                <c:ptCount val="1"/>
                <c:pt idx="0">
                  <c:v>ОН-ОНА реальные</c:v>
                </c:pt>
              </c:strCache>
            </c:strRef>
          </c:tx>
          <c:spPr>
            <a:solidFill>
              <a:srgbClr val="5B9BD5"/>
            </a:solidFill>
            <a:ln w="24173">
              <a:noFill/>
            </a:ln>
          </c:spPr>
          <c:invertIfNegative val="0"/>
          <c:cat>
            <c:strRef>
              <c:f>Лист1!$A$2:$A$13</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Лист1!$C$2:$C$13</c:f>
              <c:numCache>
                <c:formatCode>General</c:formatCode>
                <c:ptCount val="12"/>
                <c:pt idx="0">
                  <c:v>50</c:v>
                </c:pt>
                <c:pt idx="1">
                  <c:v>33</c:v>
                </c:pt>
                <c:pt idx="2">
                  <c:v>11</c:v>
                </c:pt>
                <c:pt idx="3">
                  <c:v>50</c:v>
                </c:pt>
                <c:pt idx="4">
                  <c:v>50</c:v>
                </c:pt>
                <c:pt idx="5">
                  <c:v>50</c:v>
                </c:pt>
                <c:pt idx="6">
                  <c:v>67</c:v>
                </c:pt>
                <c:pt idx="7">
                  <c:v>50</c:v>
                </c:pt>
                <c:pt idx="8">
                  <c:v>67</c:v>
                </c:pt>
                <c:pt idx="9">
                  <c:v>50</c:v>
                </c:pt>
                <c:pt idx="10">
                  <c:v>33</c:v>
                </c:pt>
                <c:pt idx="11">
                  <c:v>67</c:v>
                </c:pt>
              </c:numCache>
            </c:numRef>
          </c:val>
          <c:extLst xmlns:c16r2="http://schemas.microsoft.com/office/drawing/2015/06/chart">
            <c:ext xmlns:c16="http://schemas.microsoft.com/office/drawing/2014/chart" uri="{C3380CC4-5D6E-409C-BE32-E72D297353CC}">
              <c16:uniqueId val="{00000001-3674-481C-B0E9-C0555D31D69C}"/>
            </c:ext>
          </c:extLst>
        </c:ser>
        <c:dLbls>
          <c:showLegendKey val="0"/>
          <c:showVal val="0"/>
          <c:showCatName val="0"/>
          <c:showSerName val="0"/>
          <c:showPercent val="0"/>
          <c:showBubbleSize val="0"/>
        </c:dLbls>
        <c:gapWidth val="219"/>
        <c:overlap val="-27"/>
        <c:axId val="130878464"/>
        <c:axId val="72037440"/>
      </c:barChart>
      <c:catAx>
        <c:axId val="130878464"/>
        <c:scaling>
          <c:orientation val="minMax"/>
        </c:scaling>
        <c:delete val="0"/>
        <c:axPos val="b"/>
        <c:title>
          <c:tx>
            <c:rich>
              <a:bodyPr/>
              <a:lstStyle/>
              <a:p>
                <a:pPr>
                  <a:defRPr sz="1142" b="1" i="0" u="none" strike="noStrike" baseline="0">
                    <a:solidFill>
                      <a:srgbClr val="000000"/>
                    </a:solidFill>
                    <a:latin typeface="Times New Roman"/>
                    <a:ea typeface="Times New Roman"/>
                    <a:cs typeface="Times New Roman"/>
                  </a:defRPr>
                </a:pPr>
                <a:r>
                  <a:rPr lang="ru-RU"/>
                  <a:t>№ пары</a:t>
                </a:r>
              </a:p>
            </c:rich>
          </c:tx>
          <c:layout/>
          <c:overlay val="0"/>
          <c:spPr>
            <a:noFill/>
            <a:ln w="24173">
              <a:noFill/>
            </a:ln>
          </c:spPr>
        </c:title>
        <c:numFmt formatCode="General" sourceLinked="1"/>
        <c:majorTickMark val="none"/>
        <c:minorTickMark val="none"/>
        <c:tickLblPos val="nextTo"/>
        <c:spPr>
          <a:noFill/>
          <a:ln w="9065" cap="flat" cmpd="sng" algn="ctr">
            <a:solidFill>
              <a:schemeClr val="tx1">
                <a:lumMod val="15000"/>
                <a:lumOff val="85000"/>
              </a:schemeClr>
            </a:solidFill>
            <a:round/>
          </a:ln>
          <a:effectLst/>
        </c:spPr>
        <c:txPr>
          <a:bodyPr rot="-60000000" vert="horz"/>
          <a:lstStyle/>
          <a:p>
            <a:pPr>
              <a:defRPr/>
            </a:pPr>
            <a:endParaRPr lang="ru-RU"/>
          </a:p>
        </c:txPr>
        <c:crossAx val="72037440"/>
        <c:crosses val="autoZero"/>
        <c:auto val="1"/>
        <c:lblAlgn val="ctr"/>
        <c:lblOffset val="100"/>
        <c:noMultiLvlLbl val="0"/>
      </c:catAx>
      <c:valAx>
        <c:axId val="72037440"/>
        <c:scaling>
          <c:orientation val="minMax"/>
        </c:scaling>
        <c:delete val="0"/>
        <c:axPos val="l"/>
        <c:majorGridlines>
          <c:spPr>
            <a:ln w="9065" cap="flat" cmpd="sng" algn="ctr">
              <a:solidFill>
                <a:schemeClr val="tx1">
                  <a:lumMod val="15000"/>
                  <a:lumOff val="85000"/>
                </a:schemeClr>
              </a:solidFill>
              <a:round/>
            </a:ln>
            <a:effectLst/>
          </c:spPr>
        </c:majorGridlines>
        <c:title>
          <c:tx>
            <c:rich>
              <a:bodyPr/>
              <a:lstStyle/>
              <a:p>
                <a:pPr>
                  <a:defRPr sz="1047" b="0" i="0" u="none" strike="noStrike" baseline="0">
                    <a:solidFill>
                      <a:srgbClr val="000000"/>
                    </a:solidFill>
                    <a:latin typeface="Calibri"/>
                    <a:ea typeface="Calibri"/>
                    <a:cs typeface="Calibri"/>
                  </a:defRPr>
                </a:pPr>
                <a:r>
                  <a:rPr lang="ru-RU" sz="1142" b="1" i="0" u="none" strike="noStrike" baseline="0">
                    <a:solidFill>
                      <a:srgbClr val="000000"/>
                    </a:solidFill>
                    <a:latin typeface="Times New Roman"/>
                    <a:cs typeface="Times New Roman"/>
                  </a:rPr>
                  <a:t>% совместимости </a:t>
                </a:r>
              </a:p>
            </c:rich>
          </c:tx>
          <c:layout/>
          <c:overlay val="0"/>
          <c:spPr>
            <a:noFill/>
            <a:ln w="24173">
              <a:noFill/>
            </a:ln>
          </c:spPr>
        </c:title>
        <c:numFmt formatCode="General" sourceLinked="1"/>
        <c:majorTickMark val="none"/>
        <c:minorTickMark val="none"/>
        <c:tickLblPos val="nextTo"/>
        <c:spPr>
          <a:ln w="6043">
            <a:noFill/>
          </a:ln>
        </c:spPr>
        <c:txPr>
          <a:bodyPr rot="-60000000" vert="horz"/>
          <a:lstStyle/>
          <a:p>
            <a:pPr>
              <a:defRPr/>
            </a:pPr>
            <a:endParaRPr lang="ru-RU"/>
          </a:p>
        </c:txPr>
        <c:crossAx val="130878464"/>
        <c:crosses val="autoZero"/>
        <c:crossBetween val="between"/>
      </c:valAx>
      <c:spPr>
        <a:noFill/>
        <a:ln w="24173">
          <a:noFill/>
        </a:ln>
      </c:spPr>
    </c:plotArea>
    <c:legend>
      <c:legendPos val="b"/>
      <c:layout/>
      <c:overlay val="0"/>
      <c:spPr>
        <a:noFill/>
        <a:ln w="24173">
          <a:noFill/>
        </a:ln>
      </c:spPr>
      <c:txPr>
        <a:bodyPr rot="0" vert="horz"/>
        <a:lstStyle/>
        <a:p>
          <a:pPr>
            <a:defRPr/>
          </a:pPr>
          <a:endParaRPr lang="ru-RU"/>
        </a:p>
      </c:txPr>
    </c:legend>
    <c:plotVisOnly val="1"/>
    <c:dispBlanksAs val="gap"/>
    <c:showDLblsOverMax val="0"/>
  </c:chart>
  <c:spPr>
    <a:solidFill>
      <a:schemeClr val="bg1"/>
    </a:solidFill>
    <a:ln w="9065" cap="flat" cmpd="sng" algn="ctr">
      <a:solidFill>
        <a:schemeClr val="tx1">
          <a:lumMod val="15000"/>
          <a:lumOff val="85000"/>
        </a:schemeClr>
      </a:solidFill>
      <a:round/>
    </a:ln>
    <a:effectLst/>
  </c:spPr>
  <c:txPr>
    <a:bodyPr/>
    <a:lstStyle/>
    <a:p>
      <a:pPr>
        <a:defRPr sz="1142">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 ОН "реальный" - "идеальный"</c:v>
                </c:pt>
              </c:strCache>
            </c:strRef>
          </c:tx>
          <c:spPr>
            <a:solidFill>
              <a:srgbClr val="5B9BD5"/>
            </a:solidFill>
            <a:ln w="22105">
              <a:noFill/>
            </a:ln>
          </c:spPr>
          <c:invertIfNegative val="0"/>
          <c:cat>
            <c:strRef>
              <c:f>Лист1!$A$2:$A$14</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Лист1!$B$2:$B$14</c:f>
              <c:numCache>
                <c:formatCode>General</c:formatCode>
                <c:ptCount val="13"/>
                <c:pt idx="0">
                  <c:v>50</c:v>
                </c:pt>
                <c:pt idx="1">
                  <c:v>67</c:v>
                </c:pt>
                <c:pt idx="2">
                  <c:v>67</c:v>
                </c:pt>
                <c:pt idx="3">
                  <c:v>50</c:v>
                </c:pt>
                <c:pt idx="4">
                  <c:v>67</c:v>
                </c:pt>
                <c:pt idx="5">
                  <c:v>67</c:v>
                </c:pt>
                <c:pt idx="6">
                  <c:v>50</c:v>
                </c:pt>
                <c:pt idx="7">
                  <c:v>67</c:v>
                </c:pt>
                <c:pt idx="8">
                  <c:v>83</c:v>
                </c:pt>
                <c:pt idx="9">
                  <c:v>67</c:v>
                </c:pt>
                <c:pt idx="10">
                  <c:v>50</c:v>
                </c:pt>
                <c:pt idx="11">
                  <c:v>67</c:v>
                </c:pt>
              </c:numCache>
            </c:numRef>
          </c:val>
          <c:extLst xmlns:c16r2="http://schemas.microsoft.com/office/drawing/2015/06/chart">
            <c:ext xmlns:c16="http://schemas.microsoft.com/office/drawing/2014/chart" uri="{C3380CC4-5D6E-409C-BE32-E72D297353CC}">
              <c16:uniqueId val="{00000000-7A5B-4BBC-9C11-028D4BCE78E3}"/>
            </c:ext>
          </c:extLst>
        </c:ser>
        <c:ser>
          <c:idx val="1"/>
          <c:order val="1"/>
          <c:tx>
            <c:strRef>
              <c:f>Лист1!$C$1</c:f>
              <c:strCache>
                <c:ptCount val="1"/>
                <c:pt idx="0">
                  <c:v> ОНА "рельный" - "идеальный"</c:v>
                </c:pt>
              </c:strCache>
            </c:strRef>
          </c:tx>
          <c:spPr>
            <a:solidFill>
              <a:srgbClr val="C00000"/>
            </a:solidFill>
            <a:ln w="22105">
              <a:noFill/>
            </a:ln>
          </c:spPr>
          <c:invertIfNegative val="0"/>
          <c:cat>
            <c:strRef>
              <c:f>Лист1!$A$2:$A$14</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Лист1!$C$2:$C$14</c:f>
              <c:numCache>
                <c:formatCode>General</c:formatCode>
                <c:ptCount val="13"/>
                <c:pt idx="0">
                  <c:v>50</c:v>
                </c:pt>
                <c:pt idx="1">
                  <c:v>50</c:v>
                </c:pt>
                <c:pt idx="2">
                  <c:v>67</c:v>
                </c:pt>
                <c:pt idx="3">
                  <c:v>67</c:v>
                </c:pt>
                <c:pt idx="4">
                  <c:v>83</c:v>
                </c:pt>
                <c:pt idx="5">
                  <c:v>50</c:v>
                </c:pt>
                <c:pt idx="6">
                  <c:v>67</c:v>
                </c:pt>
                <c:pt idx="7">
                  <c:v>67</c:v>
                </c:pt>
                <c:pt idx="8">
                  <c:v>67</c:v>
                </c:pt>
                <c:pt idx="9">
                  <c:v>67</c:v>
                </c:pt>
                <c:pt idx="10">
                  <c:v>50</c:v>
                </c:pt>
                <c:pt idx="11">
                  <c:v>67</c:v>
                </c:pt>
              </c:numCache>
            </c:numRef>
          </c:val>
          <c:extLst xmlns:c16r2="http://schemas.microsoft.com/office/drawing/2015/06/chart">
            <c:ext xmlns:c16="http://schemas.microsoft.com/office/drawing/2014/chart" uri="{C3380CC4-5D6E-409C-BE32-E72D297353CC}">
              <c16:uniqueId val="{00000001-7A5B-4BBC-9C11-028D4BCE78E3}"/>
            </c:ext>
          </c:extLst>
        </c:ser>
        <c:dLbls>
          <c:showLegendKey val="0"/>
          <c:showVal val="0"/>
          <c:showCatName val="0"/>
          <c:showSerName val="0"/>
          <c:showPercent val="0"/>
          <c:showBubbleSize val="0"/>
        </c:dLbls>
        <c:gapWidth val="219"/>
        <c:overlap val="-27"/>
        <c:axId val="131764224"/>
        <c:axId val="72039744"/>
      </c:barChart>
      <c:catAx>
        <c:axId val="131764224"/>
        <c:scaling>
          <c:orientation val="minMax"/>
        </c:scaling>
        <c:delete val="0"/>
        <c:axPos val="b"/>
        <c:title>
          <c:tx>
            <c:rich>
              <a:bodyPr/>
              <a:lstStyle/>
              <a:p>
                <a:pPr>
                  <a:defRPr sz="1044" b="1" i="0" u="none" strike="noStrike" baseline="0">
                    <a:solidFill>
                      <a:srgbClr val="000000"/>
                    </a:solidFill>
                    <a:latin typeface="Times New Roman"/>
                    <a:ea typeface="Times New Roman"/>
                    <a:cs typeface="Times New Roman"/>
                  </a:defRPr>
                </a:pPr>
                <a:r>
                  <a:rPr lang="ru-RU"/>
                  <a:t>№ пары</a:t>
                </a:r>
              </a:p>
            </c:rich>
          </c:tx>
          <c:layout/>
          <c:overlay val="0"/>
          <c:spPr>
            <a:noFill/>
            <a:ln w="22105">
              <a:noFill/>
            </a:ln>
          </c:spPr>
        </c:title>
        <c:numFmt formatCode="General" sourceLinked="1"/>
        <c:majorTickMark val="none"/>
        <c:minorTickMark val="none"/>
        <c:tickLblPos val="nextTo"/>
        <c:spPr>
          <a:noFill/>
          <a:ln w="8289" cap="flat" cmpd="sng" algn="ctr">
            <a:solidFill>
              <a:schemeClr val="tx1">
                <a:lumMod val="15000"/>
                <a:lumOff val="85000"/>
              </a:schemeClr>
            </a:solidFill>
            <a:round/>
          </a:ln>
          <a:effectLst/>
        </c:spPr>
        <c:txPr>
          <a:bodyPr rot="-60000000" vert="horz"/>
          <a:lstStyle/>
          <a:p>
            <a:pPr>
              <a:defRPr/>
            </a:pPr>
            <a:endParaRPr lang="ru-RU"/>
          </a:p>
        </c:txPr>
        <c:crossAx val="72039744"/>
        <c:crosses val="autoZero"/>
        <c:auto val="1"/>
        <c:lblAlgn val="ctr"/>
        <c:lblOffset val="100"/>
        <c:noMultiLvlLbl val="0"/>
      </c:catAx>
      <c:valAx>
        <c:axId val="72039744"/>
        <c:scaling>
          <c:orientation val="minMax"/>
        </c:scaling>
        <c:delete val="0"/>
        <c:axPos val="l"/>
        <c:majorGridlines>
          <c:spPr>
            <a:ln w="8289" cap="flat" cmpd="sng" algn="ctr">
              <a:solidFill>
                <a:schemeClr val="tx1">
                  <a:lumMod val="15000"/>
                  <a:lumOff val="85000"/>
                </a:schemeClr>
              </a:solidFill>
              <a:round/>
            </a:ln>
            <a:effectLst/>
          </c:spPr>
        </c:majorGridlines>
        <c:title>
          <c:tx>
            <c:rich>
              <a:bodyPr/>
              <a:lstStyle/>
              <a:p>
                <a:pPr>
                  <a:defRPr sz="1044" b="1" i="0" u="none" strike="noStrike" baseline="0">
                    <a:solidFill>
                      <a:srgbClr val="000000"/>
                    </a:solidFill>
                    <a:latin typeface="Times New Roman"/>
                    <a:ea typeface="Times New Roman"/>
                    <a:cs typeface="Times New Roman"/>
                  </a:defRPr>
                </a:pPr>
                <a:r>
                  <a:rPr lang="ru-RU"/>
                  <a:t>% совместимости</a:t>
                </a:r>
              </a:p>
            </c:rich>
          </c:tx>
          <c:layout/>
          <c:overlay val="0"/>
          <c:spPr>
            <a:noFill/>
            <a:ln w="22105">
              <a:noFill/>
            </a:ln>
          </c:spPr>
        </c:title>
        <c:numFmt formatCode="General" sourceLinked="1"/>
        <c:majorTickMark val="none"/>
        <c:minorTickMark val="none"/>
        <c:tickLblPos val="nextTo"/>
        <c:spPr>
          <a:ln w="5526">
            <a:noFill/>
          </a:ln>
        </c:spPr>
        <c:txPr>
          <a:bodyPr rot="-60000000" vert="horz"/>
          <a:lstStyle/>
          <a:p>
            <a:pPr>
              <a:defRPr/>
            </a:pPr>
            <a:endParaRPr lang="ru-RU"/>
          </a:p>
        </c:txPr>
        <c:crossAx val="131764224"/>
        <c:crosses val="autoZero"/>
        <c:crossBetween val="between"/>
      </c:valAx>
      <c:spPr>
        <a:noFill/>
        <a:ln w="22105">
          <a:noFill/>
        </a:ln>
      </c:spPr>
    </c:plotArea>
    <c:legend>
      <c:legendPos val="b"/>
      <c:layout/>
      <c:overlay val="0"/>
      <c:spPr>
        <a:noFill/>
        <a:ln w="22105">
          <a:noFill/>
        </a:ln>
      </c:spPr>
      <c:txPr>
        <a:bodyPr rot="0" vert="horz"/>
        <a:lstStyle/>
        <a:p>
          <a:pPr>
            <a:defRPr/>
          </a:pPr>
          <a:endParaRPr lang="ru-RU"/>
        </a:p>
      </c:txPr>
    </c:legend>
    <c:plotVisOnly val="1"/>
    <c:dispBlanksAs val="gap"/>
    <c:showDLblsOverMax val="0"/>
  </c:chart>
  <c:spPr>
    <a:solidFill>
      <a:schemeClr val="bg1"/>
    </a:solidFill>
    <a:ln w="8289" cap="flat" cmpd="sng" algn="ctr">
      <a:solidFill>
        <a:schemeClr val="tx1">
          <a:lumMod val="15000"/>
          <a:lumOff val="85000"/>
        </a:schemeClr>
      </a:solidFill>
      <a:round/>
    </a:ln>
    <a:effectLst/>
  </c:spPr>
  <c:txPr>
    <a:bodyPr/>
    <a:lstStyle/>
    <a:p>
      <a:pPr>
        <a:defRPr sz="1044">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A1961-5584-45C4-85DD-1A16306C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37463</Words>
  <Characters>213540</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Psy</cp:lastModifiedBy>
  <cp:revision>2</cp:revision>
  <cp:lastPrinted>2017-12-29T08:34:00Z</cp:lastPrinted>
  <dcterms:created xsi:type="dcterms:W3CDTF">2017-12-29T08:34:00Z</dcterms:created>
  <dcterms:modified xsi:type="dcterms:W3CDTF">2017-12-29T08:34:00Z</dcterms:modified>
</cp:coreProperties>
</file>