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9C5" w:rsidRPr="007956B5" w:rsidRDefault="00BD79C5" w:rsidP="00BD79C5">
      <w:pPr>
        <w:tabs>
          <w:tab w:val="left" w:pos="1134"/>
        </w:tabs>
        <w:spacing w:after="0" w:line="240" w:lineRule="auto"/>
        <w:ind w:right="-2"/>
        <w:jc w:val="center"/>
        <w:rPr>
          <w:rFonts w:ascii="Times New Roman" w:hAnsi="Times New Roman"/>
          <w:b/>
          <w:sz w:val="28"/>
        </w:rPr>
      </w:pPr>
      <w:r w:rsidRPr="007956B5">
        <w:rPr>
          <w:rFonts w:ascii="Times New Roman" w:hAnsi="Times New Roman"/>
          <w:b/>
          <w:sz w:val="28"/>
        </w:rPr>
        <w:t xml:space="preserve">Требования к структуре и содержанию элементов курсовых </w:t>
      </w:r>
      <w:r w:rsidR="00690D4D">
        <w:rPr>
          <w:rFonts w:ascii="Times New Roman" w:hAnsi="Times New Roman"/>
          <w:b/>
          <w:sz w:val="28"/>
        </w:rPr>
        <w:t xml:space="preserve">выпускной квалификационной </w:t>
      </w:r>
      <w:r w:rsidRPr="007956B5">
        <w:rPr>
          <w:rFonts w:ascii="Times New Roman" w:hAnsi="Times New Roman"/>
          <w:b/>
          <w:sz w:val="28"/>
        </w:rPr>
        <w:t>работ</w:t>
      </w:r>
    </w:p>
    <w:p w:rsidR="00BD79C5" w:rsidRDefault="00BD79C5" w:rsidP="00BD79C5">
      <w:pPr>
        <w:tabs>
          <w:tab w:val="left" w:pos="1134"/>
        </w:tabs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</w:p>
    <w:p w:rsidR="00BD79C5" w:rsidRDefault="00BD79C5" w:rsidP="00BD79C5">
      <w:pPr>
        <w:tabs>
          <w:tab w:val="left" w:pos="1134"/>
        </w:tabs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СТРУКТУРНЫМИ ЭЛЕМЕНТАМИ работы являются:</w:t>
      </w:r>
    </w:p>
    <w:p w:rsidR="00BD79C5" w:rsidRDefault="00BD79C5" w:rsidP="00BD79C5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-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Титульный лист (</w:t>
      </w:r>
      <w:proofErr w:type="gramStart"/>
      <w:r w:rsidRPr="007956B5">
        <w:rPr>
          <w:rFonts w:ascii="Times New Roman" w:hAnsi="Times New Roman"/>
          <w:i/>
          <w:sz w:val="28"/>
        </w:rPr>
        <w:t>см</w:t>
      </w:r>
      <w:proofErr w:type="gramEnd"/>
      <w:r w:rsidRPr="007956B5">
        <w:rPr>
          <w:rFonts w:ascii="Times New Roman" w:hAnsi="Times New Roman"/>
          <w:i/>
          <w:sz w:val="28"/>
        </w:rPr>
        <w:t>. образец</w:t>
      </w:r>
      <w:r>
        <w:rPr>
          <w:rFonts w:ascii="Times New Roman" w:hAnsi="Times New Roman"/>
          <w:sz w:val="28"/>
        </w:rPr>
        <w:t>)</w:t>
      </w:r>
    </w:p>
    <w:p w:rsidR="00BD79C5" w:rsidRDefault="00BD79C5" w:rsidP="00BD79C5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-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Содержание</w:t>
      </w:r>
    </w:p>
    <w:p w:rsidR="00BD79C5" w:rsidRDefault="00BD79C5" w:rsidP="00BD79C5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-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Введение (</w:t>
      </w:r>
      <w:r w:rsidRPr="007956B5">
        <w:rPr>
          <w:rFonts w:ascii="Times New Roman" w:hAnsi="Times New Roman"/>
          <w:i/>
          <w:sz w:val="28"/>
        </w:rPr>
        <w:t>должно включать общую информацию о состоянии разработок по выбранной теме; обоснование актуальности и новизны темы, связь данной работы с другими научно-исследовательскими работами; цель работы и решаемее задачи</w:t>
      </w:r>
      <w:r>
        <w:rPr>
          <w:rFonts w:ascii="Times New Roman" w:hAnsi="Times New Roman"/>
          <w:sz w:val="28"/>
        </w:rPr>
        <w:t>)</w:t>
      </w:r>
    </w:p>
    <w:p w:rsidR="00BD79C5" w:rsidRDefault="00BD79C5" w:rsidP="00BD79C5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-2" w:firstLine="0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Основная часть (</w:t>
      </w:r>
      <w:r w:rsidRPr="007C7658">
        <w:rPr>
          <w:rFonts w:ascii="Times New Roman" w:hAnsi="Times New Roman"/>
          <w:i/>
          <w:sz w:val="28"/>
        </w:rPr>
        <w:t>состоит из разделов</w:t>
      </w:r>
      <w:r>
        <w:rPr>
          <w:rFonts w:ascii="Times New Roman" w:hAnsi="Times New Roman"/>
          <w:i/>
          <w:sz w:val="28"/>
        </w:rPr>
        <w:t>, подразделов и пунктов</w:t>
      </w:r>
      <w:r w:rsidRPr="007C7658">
        <w:rPr>
          <w:rFonts w:ascii="Times New Roman" w:hAnsi="Times New Roman"/>
          <w:i/>
          <w:sz w:val="28"/>
        </w:rPr>
        <w:t>, в конце каждого раздела рекомендуется делать выводы, которые должны быть краткими и содержать конкретную информацию о полученных результатах</w:t>
      </w:r>
      <w:r>
        <w:rPr>
          <w:rFonts w:ascii="Times New Roman" w:hAnsi="Times New Roman"/>
          <w:i/>
          <w:sz w:val="28"/>
        </w:rPr>
        <w:t>.</w:t>
      </w:r>
      <w:proofErr w:type="gramEnd"/>
      <w:r>
        <w:rPr>
          <w:rFonts w:ascii="Times New Roman" w:hAnsi="Times New Roman"/>
          <w:i/>
          <w:sz w:val="28"/>
        </w:rPr>
        <w:t xml:space="preserve"> </w:t>
      </w:r>
      <w:proofErr w:type="gramStart"/>
      <w:r>
        <w:rPr>
          <w:rFonts w:ascii="Times New Roman" w:hAnsi="Times New Roman"/>
          <w:i/>
          <w:sz w:val="28"/>
        </w:rPr>
        <w:t>Допускается деление основной части работы на главы</w:t>
      </w:r>
      <w:r>
        <w:rPr>
          <w:rFonts w:ascii="Times New Roman" w:hAnsi="Times New Roman"/>
          <w:sz w:val="28"/>
        </w:rPr>
        <w:t>)</w:t>
      </w:r>
      <w:proofErr w:type="gramEnd"/>
    </w:p>
    <w:p w:rsidR="00BD79C5" w:rsidRDefault="00BD79C5" w:rsidP="00BD79C5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-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Заключение (</w:t>
      </w:r>
      <w:r w:rsidRPr="007C7658">
        <w:rPr>
          <w:rFonts w:ascii="Times New Roman" w:hAnsi="Times New Roman"/>
          <w:i/>
          <w:sz w:val="28"/>
        </w:rPr>
        <w:t>как правило, должно содержать основные результаты работы и краткие выводы по ним; оценку полноты решений поставленных задач; рекомендации по использованию результатов работы</w:t>
      </w:r>
      <w:r>
        <w:rPr>
          <w:rFonts w:ascii="Times New Roman" w:hAnsi="Times New Roman"/>
          <w:sz w:val="28"/>
        </w:rPr>
        <w:t>)</w:t>
      </w:r>
    </w:p>
    <w:p w:rsidR="00BD79C5" w:rsidRDefault="00BD79C5" w:rsidP="00BD79C5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-2" w:firstLine="0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Список использованных источников (</w:t>
      </w:r>
      <w:r w:rsidRPr="007C7658">
        <w:rPr>
          <w:rFonts w:ascii="Times New Roman" w:hAnsi="Times New Roman"/>
          <w:i/>
          <w:sz w:val="28"/>
        </w:rPr>
        <w:t>количество источников составляет, как правило, не менее 10</w:t>
      </w:r>
      <w:r w:rsidR="00690D4D">
        <w:rPr>
          <w:rFonts w:ascii="Times New Roman" w:hAnsi="Times New Roman"/>
          <w:i/>
          <w:sz w:val="28"/>
        </w:rPr>
        <w:t xml:space="preserve"> — для курсовой, не менее 20 — для диплома</w:t>
      </w:r>
      <w:r>
        <w:rPr>
          <w:rFonts w:ascii="Times New Roman" w:hAnsi="Times New Roman"/>
          <w:sz w:val="28"/>
        </w:rPr>
        <w:t>)</w:t>
      </w:r>
      <w:proofErr w:type="gramEnd"/>
    </w:p>
    <w:p w:rsidR="00BD79C5" w:rsidRDefault="00BD79C5" w:rsidP="00BD79C5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-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Приложения (</w:t>
      </w:r>
      <w:r w:rsidRPr="007956B5">
        <w:rPr>
          <w:rFonts w:ascii="Times New Roman" w:hAnsi="Times New Roman"/>
          <w:i/>
          <w:sz w:val="28"/>
        </w:rPr>
        <w:t>не обязательно</w:t>
      </w:r>
      <w:r>
        <w:rPr>
          <w:rFonts w:ascii="Times New Roman" w:hAnsi="Times New Roman"/>
          <w:sz w:val="28"/>
        </w:rPr>
        <w:t>)</w:t>
      </w:r>
    </w:p>
    <w:p w:rsidR="00BD79C5" w:rsidRDefault="00BD79C5" w:rsidP="00BD79C5">
      <w:pPr>
        <w:tabs>
          <w:tab w:val="left" w:pos="1134"/>
        </w:tabs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</w:p>
    <w:p w:rsidR="00BD79C5" w:rsidRDefault="00BD79C5" w:rsidP="00BD79C5">
      <w:pPr>
        <w:tabs>
          <w:tab w:val="left" w:pos="1134"/>
        </w:tabs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Каждый структурный элемент курсовой </w:t>
      </w:r>
      <w:r w:rsidR="00690D4D">
        <w:rPr>
          <w:rFonts w:ascii="Times New Roman" w:hAnsi="Times New Roman"/>
          <w:sz w:val="28"/>
        </w:rPr>
        <w:t xml:space="preserve">и выпускной квалификационной </w:t>
      </w:r>
      <w:r>
        <w:rPr>
          <w:rFonts w:ascii="Times New Roman" w:hAnsi="Times New Roman"/>
          <w:sz w:val="28"/>
        </w:rPr>
        <w:t>работы начинают с нового листа.</w:t>
      </w:r>
    </w:p>
    <w:p w:rsidR="00BD79C5" w:rsidRDefault="00BD79C5" w:rsidP="00BD79C5">
      <w:pPr>
        <w:pStyle w:val="21"/>
        <w:numPr>
          <w:ilvl w:val="12"/>
          <w:numId w:val="0"/>
        </w:numPr>
        <w:ind w:right="-2"/>
        <w:rPr>
          <w:b/>
          <w:sz w:val="28"/>
        </w:rPr>
      </w:pPr>
    </w:p>
    <w:p w:rsidR="00BD79C5" w:rsidRPr="00CF24EC" w:rsidRDefault="00BD79C5" w:rsidP="00BD79C5">
      <w:pPr>
        <w:pStyle w:val="21"/>
        <w:numPr>
          <w:ilvl w:val="12"/>
          <w:numId w:val="0"/>
        </w:numPr>
        <w:ind w:right="-2"/>
        <w:rPr>
          <w:sz w:val="28"/>
        </w:rPr>
      </w:pPr>
      <w:r w:rsidRPr="00CF24EC">
        <w:rPr>
          <w:sz w:val="28"/>
        </w:rPr>
        <w:t xml:space="preserve">ПРАВИЛА ОФОРМЛЕНИЯ </w:t>
      </w:r>
      <w:r w:rsidR="00690D4D">
        <w:rPr>
          <w:sz w:val="28"/>
        </w:rPr>
        <w:t xml:space="preserve">КУРСОВЫХ И ВЫПУСКНЫХ КВАЛИФИКАЦИОННЫХ </w:t>
      </w:r>
      <w:r w:rsidRPr="00CF24EC">
        <w:rPr>
          <w:sz w:val="28"/>
        </w:rPr>
        <w:t>РАБОТ</w:t>
      </w:r>
    </w:p>
    <w:p w:rsidR="00BD79C5" w:rsidRDefault="00690D4D" w:rsidP="00BD79C5">
      <w:pPr>
        <w:tabs>
          <w:tab w:val="left" w:pos="1134"/>
        </w:tabs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Р</w:t>
      </w:r>
      <w:r w:rsidR="00BD79C5" w:rsidRPr="00CF24EC">
        <w:rPr>
          <w:rFonts w:ascii="Times New Roman" w:hAnsi="Times New Roman"/>
          <w:b/>
          <w:sz w:val="28"/>
        </w:rPr>
        <w:t>абота должна быть выполнена</w:t>
      </w:r>
      <w:r w:rsidR="00BD79C5">
        <w:rPr>
          <w:rFonts w:ascii="Times New Roman" w:hAnsi="Times New Roman"/>
          <w:sz w:val="28"/>
        </w:rPr>
        <w:t xml:space="preserve"> с использованием  компьютера и принтера на одной стороне листа белой бумаги формата А</w:t>
      </w:r>
      <w:proofErr w:type="gramStart"/>
      <w:r w:rsidR="00BD79C5">
        <w:rPr>
          <w:rFonts w:ascii="Times New Roman" w:hAnsi="Times New Roman"/>
          <w:sz w:val="28"/>
        </w:rPr>
        <w:t>4</w:t>
      </w:r>
      <w:proofErr w:type="gramEnd"/>
      <w:r w:rsidR="00BD79C5">
        <w:rPr>
          <w:rFonts w:ascii="Times New Roman" w:hAnsi="Times New Roman"/>
          <w:sz w:val="28"/>
        </w:rPr>
        <w:t xml:space="preserve"> </w:t>
      </w:r>
      <w:r w:rsidR="00BD79C5" w:rsidRPr="00167091">
        <w:rPr>
          <w:rFonts w:ascii="Times New Roman" w:hAnsi="Times New Roman"/>
          <w:sz w:val="28"/>
        </w:rPr>
        <w:t xml:space="preserve">шрифтом </w:t>
      </w:r>
      <w:r w:rsidR="00BD79C5" w:rsidRPr="00167091">
        <w:rPr>
          <w:rFonts w:ascii="Times New Roman" w:hAnsi="Times New Roman"/>
          <w:sz w:val="28"/>
          <w:lang w:val="en-US"/>
        </w:rPr>
        <w:t>Times</w:t>
      </w:r>
      <w:r w:rsidR="00BD79C5" w:rsidRPr="00167091">
        <w:rPr>
          <w:rFonts w:ascii="Times New Roman" w:hAnsi="Times New Roman"/>
          <w:sz w:val="28"/>
        </w:rPr>
        <w:t xml:space="preserve"> </w:t>
      </w:r>
      <w:r w:rsidR="00BD79C5" w:rsidRPr="00167091">
        <w:rPr>
          <w:rFonts w:ascii="Times New Roman" w:hAnsi="Times New Roman"/>
          <w:sz w:val="28"/>
          <w:lang w:val="en-US"/>
        </w:rPr>
        <w:t>New</w:t>
      </w:r>
      <w:r w:rsidR="00BD79C5" w:rsidRPr="00167091">
        <w:rPr>
          <w:rFonts w:ascii="Times New Roman" w:hAnsi="Times New Roman"/>
          <w:sz w:val="28"/>
        </w:rPr>
        <w:t xml:space="preserve"> </w:t>
      </w:r>
      <w:r w:rsidR="00BD79C5" w:rsidRPr="00167091">
        <w:rPr>
          <w:rFonts w:ascii="Times New Roman" w:hAnsi="Times New Roman"/>
          <w:sz w:val="28"/>
          <w:lang w:val="en-US"/>
        </w:rPr>
        <w:t>Roman</w:t>
      </w:r>
      <w:r w:rsidR="00BD79C5">
        <w:rPr>
          <w:rFonts w:ascii="Times New Roman" w:hAnsi="Times New Roman"/>
          <w:sz w:val="28"/>
        </w:rPr>
        <w:t xml:space="preserve"> через полтора интервала.</w:t>
      </w:r>
    </w:p>
    <w:p w:rsidR="00BD79C5" w:rsidRDefault="00BD79C5" w:rsidP="00BD79C5">
      <w:pPr>
        <w:tabs>
          <w:tab w:val="left" w:pos="1134"/>
        </w:tabs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Цвет шрифта должен быть черным, высота цифр, букв и других знаков – размером </w:t>
      </w:r>
      <w:r w:rsidRPr="00167091">
        <w:rPr>
          <w:rFonts w:ascii="Times New Roman" w:hAnsi="Times New Roman"/>
          <w:sz w:val="28"/>
        </w:rPr>
        <w:t>14</w:t>
      </w:r>
      <w:r>
        <w:rPr>
          <w:rFonts w:ascii="Times New Roman" w:hAnsi="Times New Roman"/>
          <w:sz w:val="28"/>
        </w:rPr>
        <w:t> </w:t>
      </w:r>
      <w:proofErr w:type="spellStart"/>
      <w:proofErr w:type="gramStart"/>
      <w:r w:rsidRPr="00167091">
        <w:rPr>
          <w:rFonts w:ascii="Times New Roman" w:hAnsi="Times New Roman"/>
          <w:sz w:val="28"/>
        </w:rPr>
        <w:t>пт</w:t>
      </w:r>
      <w:proofErr w:type="spellEnd"/>
      <w:proofErr w:type="gramEnd"/>
      <w:r>
        <w:rPr>
          <w:rFonts w:ascii="Times New Roman" w:hAnsi="Times New Roman"/>
          <w:sz w:val="28"/>
        </w:rPr>
        <w:t xml:space="preserve"> (кеглей)</w:t>
      </w:r>
      <w:r w:rsidRPr="00167091">
        <w:rPr>
          <w:rFonts w:ascii="Times New Roman" w:hAnsi="Times New Roman"/>
          <w:sz w:val="28"/>
        </w:rPr>
        <w:t>.</w:t>
      </w:r>
    </w:p>
    <w:p w:rsidR="00BD79C5" w:rsidRPr="00167091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 w:rsidRPr="00167091">
        <w:rPr>
          <w:rFonts w:ascii="Times New Roman" w:hAnsi="Times New Roman"/>
          <w:sz w:val="28"/>
        </w:rPr>
        <w:t xml:space="preserve">Текст </w:t>
      </w:r>
      <w:r>
        <w:rPr>
          <w:rFonts w:ascii="Times New Roman" w:hAnsi="Times New Roman"/>
          <w:sz w:val="28"/>
        </w:rPr>
        <w:t xml:space="preserve">работы </w:t>
      </w:r>
      <w:r w:rsidRPr="00167091">
        <w:rPr>
          <w:rFonts w:ascii="Times New Roman" w:hAnsi="Times New Roman"/>
          <w:sz w:val="28"/>
        </w:rPr>
        <w:t xml:space="preserve">следует писать, соблюдая следующие размеры </w:t>
      </w:r>
      <w:r w:rsidRPr="007C7658">
        <w:rPr>
          <w:rFonts w:ascii="Times New Roman" w:hAnsi="Times New Roman"/>
          <w:sz w:val="28"/>
        </w:rPr>
        <w:t>полей</w:t>
      </w:r>
      <w:r w:rsidRPr="00167091">
        <w:rPr>
          <w:rFonts w:ascii="Times New Roman" w:hAnsi="Times New Roman"/>
          <w:sz w:val="28"/>
        </w:rPr>
        <w:t xml:space="preserve">: </w:t>
      </w:r>
      <w:proofErr w:type="gramStart"/>
      <w:r w:rsidRPr="00167091">
        <w:rPr>
          <w:rFonts w:ascii="Times New Roman" w:hAnsi="Times New Roman"/>
          <w:sz w:val="28"/>
        </w:rPr>
        <w:t>левое</w:t>
      </w:r>
      <w:proofErr w:type="gramEnd"/>
      <w:r w:rsidRPr="00167091">
        <w:rPr>
          <w:rFonts w:ascii="Times New Roman" w:hAnsi="Times New Roman"/>
          <w:sz w:val="28"/>
        </w:rPr>
        <w:t xml:space="preserve"> – </w:t>
      </w:r>
      <w:r>
        <w:rPr>
          <w:rFonts w:ascii="Times New Roman" w:hAnsi="Times New Roman"/>
          <w:sz w:val="28"/>
        </w:rPr>
        <w:t>25</w:t>
      </w:r>
      <w:r w:rsidRPr="00167091">
        <w:rPr>
          <w:rFonts w:ascii="Times New Roman" w:hAnsi="Times New Roman"/>
          <w:sz w:val="28"/>
        </w:rPr>
        <w:t xml:space="preserve"> мм, правое – 1</w:t>
      </w:r>
      <w:r>
        <w:rPr>
          <w:rFonts w:ascii="Times New Roman" w:hAnsi="Times New Roman"/>
          <w:sz w:val="28"/>
        </w:rPr>
        <w:t>5</w:t>
      </w:r>
      <w:r w:rsidRPr="00167091">
        <w:rPr>
          <w:rFonts w:ascii="Times New Roman" w:hAnsi="Times New Roman"/>
          <w:sz w:val="28"/>
        </w:rPr>
        <w:t xml:space="preserve"> мм, верхнее</w:t>
      </w:r>
      <w:r>
        <w:rPr>
          <w:rFonts w:ascii="Times New Roman" w:hAnsi="Times New Roman"/>
          <w:sz w:val="28"/>
        </w:rPr>
        <w:t xml:space="preserve"> и</w:t>
      </w:r>
      <w:r w:rsidRPr="00167091">
        <w:rPr>
          <w:rFonts w:ascii="Times New Roman" w:hAnsi="Times New Roman"/>
          <w:sz w:val="28"/>
        </w:rPr>
        <w:t xml:space="preserve"> нижнее – 20 мм.</w:t>
      </w:r>
    </w:p>
    <w:p w:rsidR="00BD79C5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 w:rsidRPr="00167091">
        <w:rPr>
          <w:rFonts w:ascii="Times New Roman" w:hAnsi="Times New Roman"/>
          <w:sz w:val="28"/>
        </w:rPr>
        <w:t>Абзац в тексте начинается отступом, равным 15 мм.</w:t>
      </w:r>
    </w:p>
    <w:p w:rsidR="00690D4D" w:rsidRDefault="00690D4D" w:rsidP="00690D4D">
      <w:pPr>
        <w:pStyle w:val="2"/>
        <w:ind w:left="0" w:right="-2" w:firstLine="0"/>
        <w:jc w:val="both"/>
        <w:rPr>
          <w:sz w:val="28"/>
        </w:rPr>
      </w:pPr>
      <w:r w:rsidRPr="00167091">
        <w:rPr>
          <w:sz w:val="28"/>
        </w:rPr>
        <w:t>О</w:t>
      </w:r>
      <w:r>
        <w:rPr>
          <w:sz w:val="28"/>
        </w:rPr>
        <w:t>бъе</w:t>
      </w:r>
      <w:r w:rsidRPr="00167091">
        <w:rPr>
          <w:sz w:val="28"/>
        </w:rPr>
        <w:t xml:space="preserve">м </w:t>
      </w:r>
      <w:r w:rsidRPr="00690D4D">
        <w:rPr>
          <w:b/>
          <w:sz w:val="28"/>
          <w:szCs w:val="28"/>
        </w:rPr>
        <w:t>выпускной квалификационной</w:t>
      </w:r>
      <w:r w:rsidRPr="00690D4D">
        <w:rPr>
          <w:b/>
          <w:sz w:val="28"/>
        </w:rPr>
        <w:t xml:space="preserve"> работы</w:t>
      </w:r>
      <w:r>
        <w:rPr>
          <w:sz w:val="28"/>
        </w:rPr>
        <w:t xml:space="preserve"> </w:t>
      </w:r>
      <w:r w:rsidRPr="00690D4D">
        <w:rPr>
          <w:i/>
          <w:sz w:val="28"/>
        </w:rPr>
        <w:t>бакалавра, специалиста</w:t>
      </w:r>
      <w:r w:rsidRPr="00167091">
        <w:rPr>
          <w:sz w:val="28"/>
        </w:rPr>
        <w:t xml:space="preserve"> </w:t>
      </w:r>
      <w:r>
        <w:rPr>
          <w:sz w:val="28"/>
        </w:rPr>
        <w:t xml:space="preserve">составляет 40-60 страниц, </w:t>
      </w:r>
      <w:r w:rsidRPr="00690D4D">
        <w:rPr>
          <w:i/>
          <w:sz w:val="28"/>
        </w:rPr>
        <w:t>магистра</w:t>
      </w:r>
      <w:r>
        <w:rPr>
          <w:sz w:val="28"/>
        </w:rPr>
        <w:t xml:space="preserve"> – 50-90 страниц</w:t>
      </w:r>
      <w:r w:rsidRPr="00167091">
        <w:rPr>
          <w:sz w:val="28"/>
        </w:rPr>
        <w:t>.</w:t>
      </w:r>
      <w:r>
        <w:rPr>
          <w:sz w:val="28"/>
        </w:rPr>
        <w:t xml:space="preserve"> Количество страниц, отводимых на каждый раздел работы, определяется студентом по согласованию с научным руководителем, ведущим преподавателем.</w:t>
      </w:r>
    </w:p>
    <w:p w:rsidR="00BD79C5" w:rsidRDefault="00BD79C5" w:rsidP="00BD79C5">
      <w:pPr>
        <w:pStyle w:val="2"/>
        <w:ind w:left="0" w:right="-2" w:firstLine="0"/>
        <w:jc w:val="both"/>
        <w:rPr>
          <w:sz w:val="28"/>
        </w:rPr>
      </w:pPr>
      <w:r w:rsidRPr="00167091">
        <w:rPr>
          <w:sz w:val="28"/>
        </w:rPr>
        <w:t>О</w:t>
      </w:r>
      <w:r>
        <w:rPr>
          <w:sz w:val="28"/>
        </w:rPr>
        <w:t>бъе</w:t>
      </w:r>
      <w:r w:rsidRPr="00167091">
        <w:rPr>
          <w:sz w:val="28"/>
        </w:rPr>
        <w:t xml:space="preserve">м </w:t>
      </w:r>
      <w:r w:rsidRPr="00690D4D">
        <w:rPr>
          <w:b/>
          <w:sz w:val="28"/>
        </w:rPr>
        <w:t>курсовой работы</w:t>
      </w:r>
      <w:r w:rsidRPr="00167091">
        <w:rPr>
          <w:sz w:val="28"/>
        </w:rPr>
        <w:t xml:space="preserve">, как правило, </w:t>
      </w:r>
      <w:r>
        <w:rPr>
          <w:sz w:val="28"/>
        </w:rPr>
        <w:t>составляет 20-30 страниц</w:t>
      </w:r>
      <w:r w:rsidRPr="00167091">
        <w:rPr>
          <w:sz w:val="28"/>
        </w:rPr>
        <w:t>.</w:t>
      </w:r>
      <w:r>
        <w:rPr>
          <w:sz w:val="28"/>
        </w:rPr>
        <w:t xml:space="preserve"> Количество страниц, отводимых на каждый раздел работы, определяется студентом по согласованию с научным руководителем, ведущим преподавателем.</w:t>
      </w:r>
    </w:p>
    <w:p w:rsidR="00BD79C5" w:rsidRPr="00167091" w:rsidRDefault="00BD79C5" w:rsidP="00BD79C5">
      <w:pPr>
        <w:pStyle w:val="2"/>
        <w:ind w:left="0" w:right="-2" w:firstLine="0"/>
        <w:jc w:val="both"/>
        <w:rPr>
          <w:sz w:val="28"/>
        </w:rPr>
      </w:pPr>
      <w:r>
        <w:rPr>
          <w:sz w:val="28"/>
        </w:rPr>
        <w:t xml:space="preserve">Допускается использовать компьютерные возможности для акцентирования внимания на определениях, терминах, формулах и других важных особенностях </w:t>
      </w:r>
      <w:r>
        <w:rPr>
          <w:sz w:val="28"/>
        </w:rPr>
        <w:lastRenderedPageBreak/>
        <w:t>путем применения разных начертаний шрифта (курсив, полужирный, полужирный курсив, разрядка).</w:t>
      </w:r>
    </w:p>
    <w:p w:rsidR="00BD79C5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Опечатки, описки и графические неточности, орфографические, синтаксические и речевые </w:t>
      </w:r>
      <w:r w:rsidRPr="00CF24EC">
        <w:rPr>
          <w:rFonts w:ascii="Times New Roman" w:hAnsi="Times New Roman"/>
          <w:b/>
          <w:sz w:val="28"/>
        </w:rPr>
        <w:t>ошибки не допускаются</w:t>
      </w:r>
      <w:r>
        <w:rPr>
          <w:rFonts w:ascii="Times New Roman" w:hAnsi="Times New Roman"/>
          <w:sz w:val="28"/>
        </w:rPr>
        <w:t xml:space="preserve">. В случае обнаружения их в процессе выполнения работы допускается исправлять закрашиванием корректором и нанесением на том же месте исправленного текста. Повреждения листов, помарки, следы </w:t>
      </w:r>
      <w:proofErr w:type="spellStart"/>
      <w:r>
        <w:rPr>
          <w:rFonts w:ascii="Times New Roman" w:hAnsi="Times New Roman"/>
          <w:sz w:val="28"/>
        </w:rPr>
        <w:t>неполностью</w:t>
      </w:r>
      <w:proofErr w:type="spellEnd"/>
      <w:r>
        <w:rPr>
          <w:rFonts w:ascii="Times New Roman" w:hAnsi="Times New Roman"/>
          <w:sz w:val="28"/>
        </w:rPr>
        <w:t xml:space="preserve"> удаленного прежнего текста, орфографические, синтаксические и речевые ошибки не допускаются.</w:t>
      </w:r>
    </w:p>
    <w:p w:rsidR="00BD79C5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 w:rsidRPr="00CF24EC">
        <w:rPr>
          <w:rFonts w:ascii="Times New Roman" w:hAnsi="Times New Roman"/>
          <w:b/>
          <w:sz w:val="28"/>
        </w:rPr>
        <w:t>Работа должна быть подписана</w:t>
      </w:r>
      <w:r>
        <w:rPr>
          <w:rFonts w:ascii="Times New Roman" w:hAnsi="Times New Roman"/>
          <w:sz w:val="28"/>
        </w:rPr>
        <w:t xml:space="preserve"> исполнителем. Подпись и дата ставятся исполнителем после списка использованных источников.</w:t>
      </w:r>
    </w:p>
    <w:p w:rsidR="00BD79C5" w:rsidRPr="006E3D0D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>В тексте работы не допускается применять обороты разговорной речи; для одного и того же понятия различные научные и научно-технические термины, близкие по смыслу (синонимы), если синонимические обозначения не являются общепринятыми; произвольные словообразования; сокращения слов, кроме тех, которые установлены правилами русской орфографии, стандартом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/>
          <w:sz w:val="28"/>
          <w:szCs w:val="28"/>
        </w:rPr>
        <w:t>Используемые в работе условные буквенные обозначения, изображения или знаки должны соответствовать принятым в действующих стандартах.</w:t>
      </w:r>
      <w:proofErr w:type="gramEnd"/>
    </w:p>
    <w:p w:rsidR="00BD79C5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 w:rsidRPr="00CF24EC">
        <w:rPr>
          <w:rFonts w:ascii="Times New Roman" w:hAnsi="Times New Roman"/>
          <w:b/>
          <w:sz w:val="28"/>
        </w:rPr>
        <w:t>Разделы, подразделы, пункты и подпункты следует нумеровать</w:t>
      </w:r>
      <w:r>
        <w:rPr>
          <w:rFonts w:ascii="Times New Roman" w:hAnsi="Times New Roman"/>
          <w:sz w:val="28"/>
        </w:rPr>
        <w:t xml:space="preserve"> арабскими цифрами и записывать с абзацного отступа. Разделы должны иметь порядковую нумерацию в пределах основной части работы, после номера раздела точка не ставится. Каждый раздел основной части работы рекомендуется начинать с нового листа. Подразделы должны иметь нумерацию в пределах каждого раздела. Номер подраздела состоит из номера раздела и подраздела, </w:t>
      </w:r>
      <w:proofErr w:type="gramStart"/>
      <w:r>
        <w:rPr>
          <w:rFonts w:ascii="Times New Roman" w:hAnsi="Times New Roman"/>
          <w:sz w:val="28"/>
        </w:rPr>
        <w:t>разделенных</w:t>
      </w:r>
      <w:proofErr w:type="gramEnd"/>
      <w:r>
        <w:rPr>
          <w:rFonts w:ascii="Times New Roman" w:hAnsi="Times New Roman"/>
          <w:sz w:val="28"/>
        </w:rPr>
        <w:t xml:space="preserve"> точкой. В конце номера подраздела точка не ставится. Разделы, как и подразделы, могут состоять из одного или нескольких пунктов.</w:t>
      </w:r>
    </w:p>
    <w:p w:rsidR="00BD79C5" w:rsidRPr="00CF24EC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b/>
          <w:sz w:val="28"/>
        </w:rPr>
      </w:pPr>
      <w:r w:rsidRPr="00CF24EC">
        <w:rPr>
          <w:rFonts w:ascii="Times New Roman" w:hAnsi="Times New Roman"/>
          <w:b/>
          <w:sz w:val="28"/>
        </w:rPr>
        <w:t>Заголовки</w:t>
      </w:r>
    </w:p>
    <w:p w:rsidR="00BD79C5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Наименование структурных элементов «Содержание», «Введение», «Заключение», «Список использованных источников», «Приложение» служат заголовками структурных элементов работы, которые следует располагать в середине строки без точки в конце и печатать прописными буквами полужирным шрифтом без подчеркивания.</w:t>
      </w:r>
    </w:p>
    <w:p w:rsidR="00BD79C5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Недопустимы формулировки заголовков разделов, подразделов, пунктов или подпунктов, идентичные друг другу и названию работы в целом.</w:t>
      </w:r>
    </w:p>
    <w:p w:rsidR="00BD79C5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Заголовки разделов, подразделов, пунктов и подпунктов следует печатать с абзацного отступа, с прописной буквы. Полужирным шрифтом, без точки в конце и подчеркивания.</w:t>
      </w:r>
    </w:p>
    <w:p w:rsidR="00BD79C5" w:rsidRDefault="00BD79C5" w:rsidP="00BD79C5">
      <w:pPr>
        <w:spacing w:after="0" w:line="240" w:lineRule="auto"/>
        <w:ind w:right="-2"/>
        <w:jc w:val="both"/>
      </w:pPr>
      <w:r>
        <w:rPr>
          <w:rFonts w:ascii="Times New Roman" w:hAnsi="Times New Roman"/>
          <w:sz w:val="28"/>
        </w:rPr>
        <w:t>Если заголовок состоит из двух предложений, их разделяют точкой. Переносы слов в заголовках не допускаются.</w:t>
      </w:r>
    </w:p>
    <w:p w:rsidR="00BD79C5" w:rsidRPr="00167091" w:rsidRDefault="00BD79C5" w:rsidP="00BD79C5">
      <w:pPr>
        <w:spacing w:after="0" w:line="240" w:lineRule="auto"/>
        <w:ind w:right="-2"/>
        <w:rPr>
          <w:rFonts w:ascii="Times New Roman" w:hAnsi="Times New Roman"/>
          <w:b/>
          <w:sz w:val="28"/>
        </w:rPr>
      </w:pPr>
      <w:r w:rsidRPr="00167091">
        <w:rPr>
          <w:rFonts w:ascii="Times New Roman" w:hAnsi="Times New Roman"/>
          <w:b/>
          <w:sz w:val="28"/>
        </w:rPr>
        <w:t>Нумерация</w:t>
      </w:r>
    </w:p>
    <w:p w:rsidR="00BD79C5" w:rsidRPr="00167091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 w:rsidRPr="00167091">
        <w:rPr>
          <w:rFonts w:ascii="Times New Roman" w:hAnsi="Times New Roman"/>
          <w:sz w:val="28"/>
        </w:rPr>
        <w:t xml:space="preserve">Листы работы нумеруют арабскими цифрами, соблюдая сквозную нумерацию по всему тексту работы. Номер листа проставляют в правом </w:t>
      </w:r>
      <w:r>
        <w:rPr>
          <w:rFonts w:ascii="Times New Roman" w:hAnsi="Times New Roman"/>
          <w:sz w:val="28"/>
        </w:rPr>
        <w:t>нижнем</w:t>
      </w:r>
      <w:r w:rsidRPr="00167091">
        <w:rPr>
          <w:rFonts w:ascii="Times New Roman" w:hAnsi="Times New Roman"/>
          <w:sz w:val="28"/>
        </w:rPr>
        <w:t xml:space="preserve"> углу без точки в конце.</w:t>
      </w:r>
    </w:p>
    <w:p w:rsidR="00BD79C5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 w:rsidRPr="00167091">
        <w:rPr>
          <w:rFonts w:ascii="Times New Roman" w:hAnsi="Times New Roman"/>
          <w:sz w:val="28"/>
        </w:rPr>
        <w:t>Титульный ли</w:t>
      </w:r>
      <w:proofErr w:type="gramStart"/>
      <w:r w:rsidRPr="00167091">
        <w:rPr>
          <w:rFonts w:ascii="Times New Roman" w:hAnsi="Times New Roman"/>
          <w:sz w:val="28"/>
        </w:rPr>
        <w:t xml:space="preserve">ст </w:t>
      </w:r>
      <w:r>
        <w:rPr>
          <w:rFonts w:ascii="Times New Roman" w:hAnsi="Times New Roman"/>
          <w:sz w:val="28"/>
        </w:rPr>
        <w:t>вкл</w:t>
      </w:r>
      <w:proofErr w:type="gramEnd"/>
      <w:r>
        <w:rPr>
          <w:rFonts w:ascii="Times New Roman" w:hAnsi="Times New Roman"/>
          <w:sz w:val="28"/>
        </w:rPr>
        <w:t>ючают в общую нумерацию страниц работы, но номер на титульном листе не проставляют.</w:t>
      </w:r>
    </w:p>
    <w:p w:rsidR="00BD79C5" w:rsidRPr="00486A66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b/>
          <w:sz w:val="28"/>
        </w:rPr>
      </w:pPr>
      <w:r w:rsidRPr="00486A66">
        <w:rPr>
          <w:rFonts w:ascii="Times New Roman" w:hAnsi="Times New Roman"/>
          <w:b/>
          <w:sz w:val="28"/>
        </w:rPr>
        <w:t>Примечания и примеры</w:t>
      </w:r>
    </w:p>
    <w:p w:rsidR="00BD79C5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Примечания приводятся в работе. Если необходимы пояснения или справочные данные к содержанию текста, таблиц и графического материала.</w:t>
      </w:r>
    </w:p>
    <w:p w:rsidR="00BD79C5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Примечания следует помещать непосредственно после текстового, графического материала или в таблице, к которым относятся эти примечания, и печатать с прописной буквы с абзаца.</w:t>
      </w:r>
    </w:p>
    <w:p w:rsidR="00BD79C5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Если примечание одно, то после слова «Примечание» ставится тире и примечание печатается тоже с прописной буквы. Одно примечание не нумеруют. Несколько примечаний нумеруют по порядку арабскими цифрами.</w:t>
      </w:r>
    </w:p>
    <w:p w:rsidR="00BD79C5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Примеры размещают, оформляют и нумеруют так же, как и примечания.</w:t>
      </w:r>
    </w:p>
    <w:p w:rsidR="00BD79C5" w:rsidRPr="003E5DA1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b/>
          <w:sz w:val="28"/>
        </w:rPr>
      </w:pPr>
      <w:r w:rsidRPr="003E5DA1">
        <w:rPr>
          <w:rFonts w:ascii="Times New Roman" w:hAnsi="Times New Roman"/>
          <w:b/>
          <w:sz w:val="28"/>
        </w:rPr>
        <w:t>Ссылки и сноски</w:t>
      </w:r>
    </w:p>
    <w:p w:rsidR="00BD79C5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Ссылки могут относиться к использованным источникам или элементам работы.</w:t>
      </w:r>
    </w:p>
    <w:p w:rsidR="00BD79C5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Ссылки на использованные источники следует указывать порядковым номером библиографического описания источника в списке использованных источников. Порядковый номер ссылки заключают в квадратные скобки. Нумерация ссылок ведется арабскими цифрами в порядке их проведения в тексте независимо от деления на разделы. Ссылаться следует на источник в целом или его разделы и приложения. Ссылки на подразделы, пункты, таблицы и иллюстрации источника не допускаются.</w:t>
      </w:r>
    </w:p>
    <w:p w:rsidR="00BD79C5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Если необходимо пояснить отдельные данные, приведенные в тексте, то эти данные следует обозначать надстрочными знаками сноски.</w:t>
      </w:r>
    </w:p>
    <w:p w:rsidR="00BD79C5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Сноски в тексте располагают с абзацного отступа в конце страницы, на которой они обозначены, и отделяют от текста короткой тонкой горизонтальной линией с левой стороны. Сноски к данным, представленным в таблице, располагают в конце таблицы под линией, обозначающей окончание таблицы.</w:t>
      </w:r>
    </w:p>
    <w:p w:rsidR="00BD79C5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Знак сноски ставят непосредственно после того слова, числа, символа, предложения, к которому дается пояснение, и перед текстом пояснения. Знак сноски выполняют арабскими цифрами и помещают на уровне верхнего обреза шрифта.</w:t>
      </w:r>
    </w:p>
    <w:p w:rsidR="00BD79C5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Нумерация сносок может вестись отдельно для каждой страницы или быть сплошной внутри раздела (главы).</w:t>
      </w:r>
    </w:p>
    <w:p w:rsidR="00BD79C5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Допускается вместо цифр выполнять сноски звездочками: </w:t>
      </w:r>
      <w:r>
        <w:rPr>
          <w:rFonts w:ascii="Times New Roman" w:hAnsi="Times New Roman"/>
          <w:sz w:val="28"/>
          <w:vertAlign w:val="superscript"/>
        </w:rPr>
        <w:t>*</w:t>
      </w:r>
      <w:r>
        <w:rPr>
          <w:rFonts w:ascii="Times New Roman" w:hAnsi="Times New Roman"/>
          <w:sz w:val="28"/>
        </w:rPr>
        <w:t>. Более четырех звездочек применять не рекомендуется.</w:t>
      </w:r>
    </w:p>
    <w:p w:rsidR="00BD79C5" w:rsidRPr="006C5728" w:rsidRDefault="00BD79C5" w:rsidP="00BD79C5">
      <w:pPr>
        <w:spacing w:after="0" w:line="240" w:lineRule="auto"/>
        <w:ind w:right="-2"/>
        <w:jc w:val="both"/>
        <w:rPr>
          <w:rFonts w:ascii="Times New Roman" w:hAnsi="Times New Roman"/>
          <w:b/>
          <w:sz w:val="28"/>
        </w:rPr>
      </w:pPr>
      <w:r w:rsidRPr="006C5728">
        <w:rPr>
          <w:rFonts w:ascii="Times New Roman" w:hAnsi="Times New Roman"/>
          <w:b/>
          <w:sz w:val="28"/>
        </w:rPr>
        <w:t>Список использованных источников</w:t>
      </w:r>
    </w:p>
    <w:p w:rsidR="001E778C" w:rsidRDefault="00BD79C5" w:rsidP="00690D4D">
      <w:pPr>
        <w:spacing w:after="0" w:line="240" w:lineRule="auto"/>
        <w:ind w:right="-2"/>
        <w:jc w:val="both"/>
      </w:pPr>
      <w:r>
        <w:rPr>
          <w:rFonts w:ascii="Times New Roman" w:hAnsi="Times New Roman"/>
          <w:sz w:val="28"/>
        </w:rPr>
        <w:t>Сведения в источниках приводятся в соответствии с требованиями ГОСТ (</w:t>
      </w:r>
      <w:proofErr w:type="gramStart"/>
      <w:r>
        <w:rPr>
          <w:rFonts w:ascii="Times New Roman" w:hAnsi="Times New Roman"/>
          <w:sz w:val="28"/>
        </w:rPr>
        <w:t>см</w:t>
      </w:r>
      <w:proofErr w:type="gramEnd"/>
      <w:r>
        <w:rPr>
          <w:rFonts w:ascii="Times New Roman" w:hAnsi="Times New Roman"/>
          <w:sz w:val="28"/>
        </w:rPr>
        <w:t>. примеры библиографического описания).</w:t>
      </w:r>
    </w:p>
    <w:sectPr w:rsidR="001E778C" w:rsidSect="00865D4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583656"/>
    <w:multiLevelType w:val="hybridMultilevel"/>
    <w:tmpl w:val="7EAAB4E0"/>
    <w:lvl w:ilvl="0" w:tplc="04190001">
      <w:start w:val="1"/>
      <w:numFmt w:val="bullet"/>
      <w:lvlText w:val=""/>
      <w:lvlJc w:val="left"/>
      <w:pPr>
        <w:ind w:left="13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4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textFit" w:percent="148"/>
  <w:doNotDisplayPageBoundaries/>
  <w:proofState w:spelling="clean" w:grammar="clean"/>
  <w:defaultTabStop w:val="708"/>
  <w:characterSpacingControl w:val="doNotCompress"/>
  <w:compat/>
  <w:rsids>
    <w:rsidRoot w:val="00BD79C5"/>
    <w:rsid w:val="00053D6F"/>
    <w:rsid w:val="001E778C"/>
    <w:rsid w:val="00690D4D"/>
    <w:rsid w:val="00BD79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9C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BD79C5"/>
    <w:pPr>
      <w:spacing w:after="0" w:line="240" w:lineRule="auto"/>
      <w:ind w:left="113" w:firstLine="964"/>
    </w:pPr>
    <w:rPr>
      <w:rFonts w:ascii="Times New Roman" w:eastAsia="Times New Roman" w:hAnsi="Times New Roman"/>
      <w:color w:val="000000"/>
      <w:kern w:val="144"/>
      <w:sz w:val="4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BD79C5"/>
    <w:rPr>
      <w:rFonts w:ascii="Times New Roman" w:eastAsia="Times New Roman" w:hAnsi="Times New Roman" w:cs="Times New Roman"/>
      <w:color w:val="000000"/>
      <w:kern w:val="144"/>
      <w:sz w:val="40"/>
      <w:szCs w:val="20"/>
      <w:lang w:eastAsia="ru-RU"/>
    </w:rPr>
  </w:style>
  <w:style w:type="paragraph" w:styleId="21">
    <w:name w:val="Body Text Indent 2"/>
    <w:basedOn w:val="a"/>
    <w:link w:val="22"/>
    <w:rsid w:val="00BD79C5"/>
    <w:pPr>
      <w:spacing w:after="0" w:line="240" w:lineRule="auto"/>
      <w:ind w:left="113" w:firstLine="964"/>
      <w:jc w:val="center"/>
    </w:pPr>
    <w:rPr>
      <w:rFonts w:ascii="Times New Roman" w:eastAsia="Times New Roman" w:hAnsi="Times New Roman"/>
      <w:color w:val="000000"/>
      <w:kern w:val="144"/>
      <w:sz w:val="4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BD79C5"/>
    <w:rPr>
      <w:rFonts w:ascii="Times New Roman" w:eastAsia="Times New Roman" w:hAnsi="Times New Roman" w:cs="Times New Roman"/>
      <w:color w:val="000000"/>
      <w:kern w:val="144"/>
      <w:sz w:val="4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1041</Words>
  <Characters>5940</Characters>
  <Application>Microsoft Office Word</Application>
  <DocSecurity>0</DocSecurity>
  <Lines>49</Lines>
  <Paragraphs>13</Paragraphs>
  <ScaleCrop>false</ScaleCrop>
  <Company>SSU - IoFaJ</Company>
  <LinksUpToDate>false</LinksUpToDate>
  <CharactersWithSpaces>6968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kuryshovaLI</dc:creator>
  <cp:keywords/>
  <dc:description/>
  <cp:lastModifiedBy>kuryshovaLI</cp:lastModifiedBy>
  <cp:revision>2</cp:revision>
  <dcterms:created xsi:type="dcterms:W3CDTF">2013-05-24T11:26:00Z</dcterms:created>
  <dcterms:modified xsi:type="dcterms:W3CDTF">2013-05-24T11:35:00Z</dcterms:modified>
</cp:coreProperties>
</file>