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FF" w:rsidRDefault="005D48FF" w:rsidP="005D48FF">
      <w:pPr>
        <w:pStyle w:val="a3"/>
        <w:contextualSpacing/>
        <w:jc w:val="center"/>
        <w:rPr>
          <w:b/>
          <w:sz w:val="28"/>
          <w:szCs w:val="28"/>
        </w:rPr>
      </w:pPr>
      <w:r w:rsidRPr="005D48FF">
        <w:rPr>
          <w:b/>
          <w:sz w:val="28"/>
          <w:szCs w:val="28"/>
        </w:rPr>
        <w:t xml:space="preserve">Отчет о проведении </w:t>
      </w:r>
    </w:p>
    <w:p w:rsidR="005D48FF" w:rsidRDefault="005D48FF" w:rsidP="005D48FF">
      <w:pPr>
        <w:pStyle w:val="a3"/>
        <w:contextualSpacing/>
        <w:jc w:val="center"/>
        <w:rPr>
          <w:b/>
          <w:sz w:val="28"/>
          <w:szCs w:val="28"/>
        </w:rPr>
      </w:pPr>
      <w:r w:rsidRPr="005D48FF">
        <w:rPr>
          <w:b/>
          <w:sz w:val="28"/>
          <w:szCs w:val="28"/>
        </w:rPr>
        <w:t xml:space="preserve">Всероссийской научно-практической конференции молодых ученых </w:t>
      </w:r>
    </w:p>
    <w:p w:rsidR="005D48FF" w:rsidRDefault="005D48FF" w:rsidP="005D48FF">
      <w:pPr>
        <w:pStyle w:val="a3"/>
        <w:contextualSpacing/>
        <w:jc w:val="center"/>
        <w:rPr>
          <w:b/>
          <w:sz w:val="28"/>
          <w:szCs w:val="28"/>
        </w:rPr>
      </w:pPr>
      <w:r w:rsidRPr="005D48FF">
        <w:rPr>
          <w:b/>
          <w:sz w:val="28"/>
          <w:szCs w:val="28"/>
        </w:rPr>
        <w:t>«</w:t>
      </w:r>
      <w:proofErr w:type="gramStart"/>
      <w:r w:rsidRPr="005D48FF">
        <w:rPr>
          <w:b/>
          <w:sz w:val="28"/>
          <w:szCs w:val="28"/>
        </w:rPr>
        <w:t>Современная</w:t>
      </w:r>
      <w:proofErr w:type="gramEnd"/>
      <w:r w:rsidRPr="005D48FF">
        <w:rPr>
          <w:b/>
          <w:sz w:val="28"/>
          <w:szCs w:val="28"/>
        </w:rPr>
        <w:t xml:space="preserve"> культурология: проблемы и перспективы»</w:t>
      </w:r>
    </w:p>
    <w:p w:rsidR="005D48FF" w:rsidRPr="005D48FF" w:rsidRDefault="005D48FF" w:rsidP="005D48FF">
      <w:pPr>
        <w:pStyle w:val="a3"/>
        <w:contextualSpacing/>
        <w:jc w:val="center"/>
        <w:rPr>
          <w:b/>
          <w:sz w:val="28"/>
          <w:szCs w:val="28"/>
        </w:rPr>
      </w:pP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>24 марта 2016 г. на философском факультете состоялась Всероссийская научно-практическая конференция молодых ученых «Современная культурология: проблемы и перспективы», организованная кафедрой философии культуры и культурологии, межрегиональным центром теоретических и прикладных исследований культуры «Артефакт» и Саратовским региональным отделением Российского Научно-образовательного культурологического общества (НОКО).</w:t>
      </w: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>Проблематика конференции заинтересовала молодых ученых, студентов, магистрантов, аспирантов Саратова, Москвы, Санкт-Петербурга, Белгорода (всего зарегистрировано 58 участников).</w:t>
      </w: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 xml:space="preserve">В приветственном слове зав. кафедрой философии культуры и культурологии проф. Е.В. </w:t>
      </w:r>
      <w:proofErr w:type="spellStart"/>
      <w:r w:rsidRPr="005D48FF">
        <w:rPr>
          <w:sz w:val="28"/>
          <w:szCs w:val="28"/>
        </w:rPr>
        <w:t>Листвина</w:t>
      </w:r>
      <w:proofErr w:type="spellEnd"/>
      <w:r w:rsidRPr="005D48FF">
        <w:rPr>
          <w:sz w:val="28"/>
          <w:szCs w:val="28"/>
        </w:rPr>
        <w:t xml:space="preserve"> обозначила основные векторы развития культурологического знания, его растущую актуальность в быстро меняющейся современной </w:t>
      </w:r>
      <w:proofErr w:type="spellStart"/>
      <w:r w:rsidRPr="005D48FF">
        <w:rPr>
          <w:sz w:val="28"/>
          <w:szCs w:val="28"/>
        </w:rPr>
        <w:t>социокультурной</w:t>
      </w:r>
      <w:proofErr w:type="spellEnd"/>
      <w:r w:rsidRPr="005D48FF">
        <w:rPr>
          <w:sz w:val="28"/>
          <w:szCs w:val="28"/>
        </w:rPr>
        <w:t xml:space="preserve"> ситуации. На пленарном заседании выступила доцент кафедры философии культуры и культурологии СГУ имени Н.Г.Чернышевского О.В. </w:t>
      </w:r>
      <w:proofErr w:type="spellStart"/>
      <w:r w:rsidRPr="005D48FF">
        <w:rPr>
          <w:sz w:val="28"/>
          <w:szCs w:val="28"/>
        </w:rPr>
        <w:t>Шиндина</w:t>
      </w:r>
      <w:proofErr w:type="spellEnd"/>
      <w:r w:rsidRPr="005D48FF">
        <w:rPr>
          <w:sz w:val="28"/>
          <w:szCs w:val="28"/>
        </w:rPr>
        <w:t xml:space="preserve">. В своем докладе </w:t>
      </w:r>
      <w:r w:rsidRPr="005D48FF">
        <w:rPr>
          <w:b/>
          <w:bCs/>
          <w:sz w:val="28"/>
          <w:szCs w:val="28"/>
        </w:rPr>
        <w:t>«</w:t>
      </w:r>
      <w:r w:rsidRPr="005D48FF">
        <w:rPr>
          <w:sz w:val="28"/>
          <w:szCs w:val="28"/>
        </w:rPr>
        <w:t>Роль культурологического образования в современном мире</w:t>
      </w:r>
      <w:r w:rsidRPr="005D48FF">
        <w:rPr>
          <w:b/>
          <w:bCs/>
          <w:sz w:val="28"/>
          <w:szCs w:val="28"/>
        </w:rPr>
        <w:t>»</w:t>
      </w:r>
      <w:r w:rsidRPr="005D48FF">
        <w:rPr>
          <w:i/>
          <w:iCs/>
          <w:sz w:val="28"/>
          <w:szCs w:val="28"/>
        </w:rPr>
        <w:t xml:space="preserve"> </w:t>
      </w:r>
      <w:r w:rsidRPr="005D48FF">
        <w:rPr>
          <w:sz w:val="28"/>
          <w:szCs w:val="28"/>
        </w:rPr>
        <w:t xml:space="preserve">она отметила, что культурология как область научного знания выступает не только </w:t>
      </w:r>
      <w:proofErr w:type="spellStart"/>
      <w:r w:rsidRPr="005D48FF">
        <w:rPr>
          <w:sz w:val="28"/>
          <w:szCs w:val="28"/>
        </w:rPr>
        <w:t>системообразующим</w:t>
      </w:r>
      <w:proofErr w:type="spellEnd"/>
      <w:r w:rsidRPr="005D48FF">
        <w:rPr>
          <w:sz w:val="28"/>
          <w:szCs w:val="28"/>
        </w:rPr>
        <w:t xml:space="preserve"> фактором всего комплекса наук о культуре, его теоретико-методологической основой, но и интегрирующим фактором системы гуманитарного образования в общеобразовательной, средней специальной и высшей школе. Одной из важнейших задач культурологического образования, отметила О.В. </w:t>
      </w:r>
      <w:proofErr w:type="spellStart"/>
      <w:r w:rsidRPr="005D48FF">
        <w:rPr>
          <w:sz w:val="28"/>
          <w:szCs w:val="28"/>
        </w:rPr>
        <w:t>Шиндина</w:t>
      </w:r>
      <w:proofErr w:type="spellEnd"/>
      <w:r w:rsidRPr="005D48FF">
        <w:rPr>
          <w:sz w:val="28"/>
          <w:szCs w:val="28"/>
        </w:rPr>
        <w:t>, является формирование у обучающихся образа культуры как системы личностных, этнических, национальных и общечеловеческих ценностей.</w:t>
      </w: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 xml:space="preserve">Доцент  А.С. </w:t>
      </w:r>
      <w:proofErr w:type="spellStart"/>
      <w:r w:rsidRPr="005D48FF">
        <w:rPr>
          <w:sz w:val="28"/>
          <w:szCs w:val="28"/>
        </w:rPr>
        <w:t>Гализдра</w:t>
      </w:r>
      <w:proofErr w:type="spellEnd"/>
      <w:r w:rsidRPr="005D48FF">
        <w:rPr>
          <w:sz w:val="28"/>
          <w:szCs w:val="28"/>
        </w:rPr>
        <w:t xml:space="preserve"> в докладе «Культурная политика в современной России: перспективы и ориентиры» отметила, что актуализацию проблемы понимания культуры как важнейшего вектора национальной политики, что отразилось в разработке и последующем принятии в декабре 2014 года официального документа  «Основы государственной культурной политики», в котором сама культура возводится «в ранг национальных приоритетов», а «государственная культурная политика признается неотъемлемой частью стратегии национальной безопасности».</w:t>
      </w: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 xml:space="preserve">Работа секций конференции была посвящена нескольким стержневым проблемам культурологии. Часть докладчиков (А.Б. </w:t>
      </w:r>
      <w:proofErr w:type="spellStart"/>
      <w:r w:rsidRPr="005D48FF">
        <w:rPr>
          <w:sz w:val="28"/>
          <w:szCs w:val="28"/>
        </w:rPr>
        <w:t>Чернодед</w:t>
      </w:r>
      <w:proofErr w:type="spellEnd"/>
      <w:r w:rsidRPr="005D48FF">
        <w:rPr>
          <w:sz w:val="28"/>
          <w:szCs w:val="28"/>
        </w:rPr>
        <w:t xml:space="preserve">, С.Е. </w:t>
      </w:r>
      <w:proofErr w:type="spellStart"/>
      <w:r w:rsidRPr="005D48FF">
        <w:rPr>
          <w:sz w:val="28"/>
          <w:szCs w:val="28"/>
        </w:rPr>
        <w:t>Здоренко</w:t>
      </w:r>
      <w:proofErr w:type="spellEnd"/>
      <w:r w:rsidRPr="005D48FF">
        <w:rPr>
          <w:sz w:val="28"/>
          <w:szCs w:val="28"/>
        </w:rPr>
        <w:t xml:space="preserve">, Т.И. Спицына, Е.В. Долгополова, М.М. Макарова и др.) посвятили свои доклады анализу характерных черт современной культуры в ее динамике, в </w:t>
      </w:r>
      <w:r w:rsidRPr="005D48FF">
        <w:rPr>
          <w:sz w:val="28"/>
          <w:szCs w:val="28"/>
        </w:rPr>
        <w:lastRenderedPageBreak/>
        <w:t xml:space="preserve">частности, культуре общества потребления в ее различных проявлениях (социальный гедонизм, мода, смеховая культура, особенности идентичности, аксиология труда в современном обществе, ценностные основания культуры). Несколько докладов затрагивали специфику культурологического осмысления развития искусства (О. М. </w:t>
      </w:r>
      <w:proofErr w:type="spellStart"/>
      <w:r w:rsidRPr="005D48FF">
        <w:rPr>
          <w:sz w:val="28"/>
          <w:szCs w:val="28"/>
        </w:rPr>
        <w:t>Зычкова</w:t>
      </w:r>
      <w:proofErr w:type="spellEnd"/>
      <w:r w:rsidRPr="005D48FF">
        <w:rPr>
          <w:sz w:val="28"/>
          <w:szCs w:val="28"/>
        </w:rPr>
        <w:t xml:space="preserve">, Е.А. </w:t>
      </w:r>
      <w:proofErr w:type="spellStart"/>
      <w:r w:rsidRPr="005D48FF">
        <w:rPr>
          <w:sz w:val="28"/>
          <w:szCs w:val="28"/>
        </w:rPr>
        <w:t>Мусорин</w:t>
      </w:r>
      <w:proofErr w:type="spellEnd"/>
      <w:r w:rsidRPr="005D48FF">
        <w:rPr>
          <w:sz w:val="28"/>
          <w:szCs w:val="28"/>
        </w:rPr>
        <w:t xml:space="preserve">, А.Н. </w:t>
      </w:r>
      <w:proofErr w:type="spellStart"/>
      <w:r w:rsidRPr="005D48FF">
        <w:rPr>
          <w:sz w:val="28"/>
          <w:szCs w:val="28"/>
        </w:rPr>
        <w:t>Флерко</w:t>
      </w:r>
      <w:proofErr w:type="spellEnd"/>
      <w:r w:rsidRPr="005D48FF">
        <w:rPr>
          <w:sz w:val="28"/>
          <w:szCs w:val="28"/>
        </w:rPr>
        <w:t xml:space="preserve">). Е.А. Петрунина и Д.Б. </w:t>
      </w:r>
      <w:proofErr w:type="spellStart"/>
      <w:r w:rsidRPr="005D48FF">
        <w:rPr>
          <w:sz w:val="28"/>
          <w:szCs w:val="28"/>
        </w:rPr>
        <w:t>Кумакова</w:t>
      </w:r>
      <w:proofErr w:type="spellEnd"/>
      <w:r w:rsidRPr="005D48FF">
        <w:rPr>
          <w:sz w:val="28"/>
          <w:szCs w:val="28"/>
        </w:rPr>
        <w:t xml:space="preserve"> анализировали деятельность музеев Саратова, отмечая роль </w:t>
      </w:r>
      <w:proofErr w:type="spellStart"/>
      <w:r w:rsidRPr="005D48FF">
        <w:rPr>
          <w:sz w:val="28"/>
          <w:szCs w:val="28"/>
        </w:rPr>
        <w:t>новационных</w:t>
      </w:r>
      <w:proofErr w:type="spellEnd"/>
      <w:r w:rsidRPr="005D48FF">
        <w:rPr>
          <w:sz w:val="28"/>
          <w:szCs w:val="28"/>
        </w:rPr>
        <w:t xml:space="preserve"> подходов в опыте художественной самоорганизации в Саратове (на примере галереи ИМХО), а также формы работы Музея боевой и трудовой славы.</w:t>
      </w: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>Отдельная секция «Культурология и религиоведение: перспективы междисциплинарных исследований» была посвящена базовым проблемам религиозной культуры и идентичности в современной России.</w:t>
      </w:r>
    </w:p>
    <w:p w:rsidR="005D48FF" w:rsidRPr="005D48FF" w:rsidRDefault="005D48FF" w:rsidP="005D48FF">
      <w:pPr>
        <w:pStyle w:val="a3"/>
        <w:jc w:val="both"/>
        <w:rPr>
          <w:sz w:val="28"/>
          <w:szCs w:val="28"/>
        </w:rPr>
      </w:pPr>
      <w:r w:rsidRPr="005D48FF">
        <w:rPr>
          <w:sz w:val="28"/>
          <w:szCs w:val="28"/>
        </w:rPr>
        <w:t>Работу конференции отличали заинтересованность всех участников, атмосфера плодотворной научной дискуссии.</w:t>
      </w:r>
    </w:p>
    <w:p w:rsidR="00ED1775" w:rsidRPr="005D48FF" w:rsidRDefault="00ED1775" w:rsidP="005D48FF">
      <w:pPr>
        <w:jc w:val="both"/>
        <w:rPr>
          <w:sz w:val="28"/>
          <w:szCs w:val="28"/>
        </w:rPr>
      </w:pPr>
    </w:p>
    <w:sectPr w:rsidR="00ED1775" w:rsidRPr="005D48FF" w:rsidSect="00ED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FF"/>
    <w:rsid w:val="000D7F18"/>
    <w:rsid w:val="00275EB2"/>
    <w:rsid w:val="0042071F"/>
    <w:rsid w:val="005D48FF"/>
    <w:rsid w:val="00737BCA"/>
    <w:rsid w:val="0074795C"/>
    <w:rsid w:val="0076319C"/>
    <w:rsid w:val="007D72C5"/>
    <w:rsid w:val="0082489E"/>
    <w:rsid w:val="0087581D"/>
    <w:rsid w:val="008F6C6A"/>
    <w:rsid w:val="00916486"/>
    <w:rsid w:val="00957191"/>
    <w:rsid w:val="009E3143"/>
    <w:rsid w:val="00A33B53"/>
    <w:rsid w:val="00A41043"/>
    <w:rsid w:val="00AC7181"/>
    <w:rsid w:val="00B66973"/>
    <w:rsid w:val="00B94B18"/>
    <w:rsid w:val="00D758E5"/>
    <w:rsid w:val="00ED1775"/>
    <w:rsid w:val="00F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Company>sgu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w12-206-02</dc:creator>
  <cp:keywords/>
  <dc:description/>
  <cp:lastModifiedBy>w12-206-02</cp:lastModifiedBy>
  <cp:revision>1</cp:revision>
  <dcterms:created xsi:type="dcterms:W3CDTF">2016-03-25T13:40:00Z</dcterms:created>
  <dcterms:modified xsi:type="dcterms:W3CDTF">2016-03-25T13:47:00Z</dcterms:modified>
</cp:coreProperties>
</file>