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E8E" w:rsidRPr="00AB4B7F" w:rsidRDefault="00A74E8E" w:rsidP="00A74E8E">
      <w:pPr>
        <w:jc w:val="right"/>
        <w:rPr>
          <w:rFonts w:ascii="Times New Roman" w:hAnsi="Times New Roman"/>
          <w:i/>
          <w:sz w:val="24"/>
          <w:szCs w:val="24"/>
        </w:rPr>
      </w:pPr>
      <w:r w:rsidRPr="00AB4B7F">
        <w:rPr>
          <w:rFonts w:ascii="Times New Roman" w:hAnsi="Times New Roman"/>
          <w:i/>
          <w:sz w:val="24"/>
          <w:szCs w:val="24"/>
        </w:rPr>
        <w:t>ПРИЛОЖЕНИЕ 1</w:t>
      </w:r>
    </w:p>
    <w:p w:rsidR="00A74E8E" w:rsidRDefault="00A74E8E" w:rsidP="00A74E8E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D42002" w:rsidRPr="008A5AE2" w:rsidRDefault="00D42002" w:rsidP="00F92F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A5AE2">
        <w:rPr>
          <w:rFonts w:ascii="Times New Roman" w:hAnsi="Times New Roman"/>
          <w:b/>
          <w:sz w:val="24"/>
          <w:szCs w:val="24"/>
        </w:rPr>
        <w:t>КАРТА КОМПЕТЕНЦИИ</w:t>
      </w:r>
    </w:p>
    <w:p w:rsidR="004048C2" w:rsidRPr="008A5AE2" w:rsidRDefault="00D42002" w:rsidP="00F92F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5AE2">
        <w:rPr>
          <w:rFonts w:ascii="Times New Roman" w:hAnsi="Times New Roman"/>
          <w:sz w:val="24"/>
          <w:szCs w:val="24"/>
        </w:rPr>
        <w:t>КОМПЕТЕНЦИЯ:</w:t>
      </w:r>
      <w:r w:rsidR="006E0B87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Pr="008A5AE2">
        <w:rPr>
          <w:rFonts w:ascii="Times New Roman" w:hAnsi="Times New Roman"/>
          <w:sz w:val="24"/>
          <w:szCs w:val="24"/>
        </w:rPr>
        <w:t>способность использовать основы философских знаний для формирования мировоззренческой позиции (ОК-1);</w:t>
      </w:r>
    </w:p>
    <w:p w:rsidR="00D42002" w:rsidRPr="008A5AE2" w:rsidRDefault="00D42002" w:rsidP="00F92FD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42002" w:rsidRPr="008A5AE2" w:rsidRDefault="00D42002" w:rsidP="00F92FD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A5AE2">
        <w:rPr>
          <w:rFonts w:ascii="Times New Roman" w:hAnsi="Times New Roman"/>
          <w:b/>
          <w:sz w:val="24"/>
          <w:szCs w:val="24"/>
        </w:rPr>
        <w:t>18.03.01 Химическая технология</w:t>
      </w:r>
    </w:p>
    <w:p w:rsidR="00D42002" w:rsidRPr="008A5AE2" w:rsidRDefault="00D42002" w:rsidP="00F92FD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42002" w:rsidRPr="008A5AE2" w:rsidRDefault="00D42002" w:rsidP="00F92FD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A5AE2">
        <w:rPr>
          <w:rFonts w:ascii="Times New Roman" w:hAnsi="Times New Roman"/>
          <w:sz w:val="24"/>
          <w:szCs w:val="24"/>
        </w:rPr>
        <w:t>ОБЩАЯ ХАРАКТЕРИСТИКА КОМПЕТЕНЦИИ</w:t>
      </w:r>
    </w:p>
    <w:p w:rsidR="006216BE" w:rsidRPr="008A5AE2" w:rsidRDefault="006216BE" w:rsidP="006216B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76D77">
        <w:rPr>
          <w:rFonts w:ascii="Times New Roman" w:hAnsi="Times New Roman"/>
          <w:b/>
          <w:sz w:val="24"/>
          <w:szCs w:val="24"/>
        </w:rPr>
        <w:t>обще</w:t>
      </w:r>
      <w:r w:rsidR="008549A7">
        <w:rPr>
          <w:rFonts w:ascii="Times New Roman" w:hAnsi="Times New Roman"/>
          <w:b/>
          <w:sz w:val="24"/>
          <w:szCs w:val="24"/>
        </w:rPr>
        <w:t>культурная</w:t>
      </w:r>
      <w:r w:rsidR="00603C4D">
        <w:rPr>
          <w:rFonts w:ascii="Times New Roman" w:hAnsi="Times New Roman"/>
          <w:b/>
          <w:sz w:val="24"/>
          <w:szCs w:val="24"/>
        </w:rPr>
        <w:t xml:space="preserve"> </w:t>
      </w:r>
      <w:r w:rsidRPr="008A5AE2">
        <w:rPr>
          <w:rFonts w:ascii="Times New Roman" w:hAnsi="Times New Roman"/>
          <w:sz w:val="24"/>
          <w:szCs w:val="24"/>
        </w:rPr>
        <w:t xml:space="preserve">компетенция выпускника </w:t>
      </w:r>
      <w:r>
        <w:rPr>
          <w:rFonts w:ascii="Times New Roman" w:hAnsi="Times New Roman"/>
          <w:sz w:val="24"/>
          <w:szCs w:val="24"/>
        </w:rPr>
        <w:t xml:space="preserve">образовательной </w:t>
      </w:r>
      <w:r w:rsidRPr="008A5AE2">
        <w:rPr>
          <w:rFonts w:ascii="Times New Roman" w:hAnsi="Times New Roman"/>
          <w:sz w:val="24"/>
          <w:szCs w:val="24"/>
        </w:rPr>
        <w:t xml:space="preserve">программы </w:t>
      </w:r>
      <w:r>
        <w:rPr>
          <w:rFonts w:ascii="Times New Roman" w:hAnsi="Times New Roman"/>
          <w:sz w:val="24"/>
          <w:szCs w:val="24"/>
        </w:rPr>
        <w:t xml:space="preserve">по направлению подготовки высшего образования </w:t>
      </w:r>
      <w:r w:rsidRPr="00C76D77">
        <w:rPr>
          <w:rFonts w:ascii="Times New Roman" w:hAnsi="Times New Roman"/>
          <w:b/>
          <w:sz w:val="24"/>
          <w:szCs w:val="24"/>
        </w:rPr>
        <w:t>«Химическая технология»</w:t>
      </w:r>
      <w:r>
        <w:rPr>
          <w:rFonts w:ascii="Times New Roman" w:hAnsi="Times New Roman"/>
          <w:sz w:val="24"/>
          <w:szCs w:val="24"/>
        </w:rPr>
        <w:t xml:space="preserve"> уровень ВО </w:t>
      </w:r>
      <w:proofErr w:type="spellStart"/>
      <w:r w:rsidRPr="00C76D77">
        <w:rPr>
          <w:rFonts w:ascii="Times New Roman" w:hAnsi="Times New Roman"/>
          <w:b/>
          <w:sz w:val="24"/>
          <w:szCs w:val="24"/>
        </w:rPr>
        <w:t>бакалавриат</w:t>
      </w:r>
      <w:proofErr w:type="spellEnd"/>
      <w:r>
        <w:rPr>
          <w:rFonts w:ascii="Times New Roman" w:hAnsi="Times New Roman"/>
          <w:sz w:val="24"/>
          <w:szCs w:val="24"/>
        </w:rPr>
        <w:t xml:space="preserve">, вид профессиональной деятельности </w:t>
      </w:r>
      <w:r w:rsidRPr="00C76D77">
        <w:rPr>
          <w:rFonts w:ascii="Times New Roman" w:hAnsi="Times New Roman"/>
          <w:b/>
          <w:sz w:val="24"/>
          <w:szCs w:val="24"/>
        </w:rPr>
        <w:t>научно-исследовательская</w:t>
      </w:r>
      <w:r w:rsidR="00603C4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профиль «</w:t>
      </w:r>
      <w:r w:rsidRPr="00C76D77">
        <w:rPr>
          <w:rFonts w:ascii="Times New Roman" w:hAnsi="Times New Roman"/>
          <w:b/>
          <w:sz w:val="24"/>
          <w:szCs w:val="24"/>
        </w:rPr>
        <w:t>Химическая технология природных энергоносителей и углеродных материалов</w:t>
      </w:r>
      <w:r>
        <w:rPr>
          <w:rFonts w:ascii="Times New Roman" w:hAnsi="Times New Roman"/>
          <w:sz w:val="24"/>
          <w:szCs w:val="24"/>
        </w:rPr>
        <w:t>».</w:t>
      </w:r>
    </w:p>
    <w:p w:rsidR="00603C4D" w:rsidRDefault="00603C4D" w:rsidP="00F92FD0">
      <w:pPr>
        <w:pStyle w:val="a4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42002" w:rsidRPr="008A5AE2" w:rsidRDefault="00D42002" w:rsidP="00F92FD0">
      <w:pPr>
        <w:pStyle w:val="a4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A5AE2">
        <w:rPr>
          <w:rFonts w:ascii="Times New Roman" w:hAnsi="Times New Roman" w:cs="Times New Roman"/>
          <w:sz w:val="24"/>
          <w:szCs w:val="24"/>
        </w:rPr>
        <w:t>Данная компетенция связана со следующими общекультурными, общепрофессиональными и профессиональными компетенциями:</w:t>
      </w:r>
    </w:p>
    <w:p w:rsidR="008A5AE2" w:rsidRPr="00EA1246" w:rsidRDefault="008A5AE2" w:rsidP="00EA1246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1246">
        <w:rPr>
          <w:rFonts w:ascii="Times New Roman" w:hAnsi="Times New Roman"/>
          <w:sz w:val="24"/>
          <w:szCs w:val="24"/>
        </w:rPr>
        <w:t xml:space="preserve">способностью к коммуникации в устной и письменной </w:t>
      </w:r>
      <w:proofErr w:type="gramStart"/>
      <w:r w:rsidRPr="00EA1246">
        <w:rPr>
          <w:rFonts w:ascii="Times New Roman" w:hAnsi="Times New Roman"/>
          <w:sz w:val="24"/>
          <w:szCs w:val="24"/>
        </w:rPr>
        <w:t>формах</w:t>
      </w:r>
      <w:proofErr w:type="gramEnd"/>
      <w:r w:rsidRPr="00EA1246">
        <w:rPr>
          <w:rFonts w:ascii="Times New Roman" w:hAnsi="Times New Roman"/>
          <w:sz w:val="24"/>
          <w:szCs w:val="24"/>
        </w:rPr>
        <w:t xml:space="preserve"> на русском и иностранном языках для решения задач межличностного и межкультурного взаимодействия (ОК-5);</w:t>
      </w:r>
    </w:p>
    <w:p w:rsidR="008A5AE2" w:rsidRPr="00EA1246" w:rsidRDefault="008A5AE2" w:rsidP="00EA1246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1246">
        <w:rPr>
          <w:rFonts w:ascii="Times New Roman" w:hAnsi="Times New Roman"/>
          <w:sz w:val="24"/>
          <w:szCs w:val="24"/>
        </w:rPr>
        <w:t>способностью работать в коллективе, толерантно воспринимать социальные, этнические, конфессиональные и культурные различия (ОК-6);</w:t>
      </w:r>
    </w:p>
    <w:p w:rsidR="008A5AE2" w:rsidRPr="00EA1246" w:rsidRDefault="008A5AE2" w:rsidP="00EA1246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EA1246">
        <w:rPr>
          <w:rFonts w:ascii="Times New Roman" w:hAnsi="Times New Roman"/>
          <w:sz w:val="24"/>
          <w:szCs w:val="24"/>
        </w:rPr>
        <w:t>способностью к самоорганизации и самообразованию (ОК-7);</w:t>
      </w:r>
    </w:p>
    <w:p w:rsidR="00D42002" w:rsidRPr="00EA1246" w:rsidRDefault="008A5AE2" w:rsidP="00EA1246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1246">
        <w:rPr>
          <w:rFonts w:ascii="Times New Roman" w:hAnsi="Times New Roman"/>
          <w:sz w:val="24"/>
          <w:szCs w:val="24"/>
        </w:rPr>
        <w:t>готовностью использовать знания о современной физической картине мира, пространственно-временных закономерностях, строении вещества для понимания окружающего мира и явлений природы (ОПК-2);</w:t>
      </w:r>
    </w:p>
    <w:p w:rsidR="008A5AE2" w:rsidRPr="00EA1246" w:rsidRDefault="008A5AE2" w:rsidP="00EA1246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1246">
        <w:rPr>
          <w:rFonts w:ascii="Times New Roman" w:hAnsi="Times New Roman"/>
          <w:sz w:val="24"/>
          <w:szCs w:val="24"/>
        </w:rPr>
        <w:t>способностью планировать и проводить физические и химические эксперименты, проводить обработку их результатов и оценивать погрешности, выдвигать гипотезы и устанавливать границы их применения, применять методы математического анализа и моделирования, теоретического и экспериментального исследования (ПК-16).</w:t>
      </w:r>
    </w:p>
    <w:p w:rsidR="008A5AE2" w:rsidRDefault="008A5AE2" w:rsidP="00F92FD0">
      <w:pPr>
        <w:spacing w:after="0" w:line="240" w:lineRule="auto"/>
        <w:ind w:firstLine="709"/>
        <w:jc w:val="both"/>
        <w:rPr>
          <w:szCs w:val="28"/>
        </w:rPr>
      </w:pPr>
    </w:p>
    <w:p w:rsidR="00D42002" w:rsidRDefault="00D42002" w:rsidP="00F92F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21D6C">
        <w:rPr>
          <w:rFonts w:ascii="Times New Roman" w:hAnsi="Times New Roman"/>
          <w:b/>
          <w:sz w:val="24"/>
          <w:szCs w:val="24"/>
        </w:rPr>
        <w:t>Комментарии</w:t>
      </w:r>
    </w:p>
    <w:p w:rsidR="00D42002" w:rsidRPr="00A07385" w:rsidRDefault="00D42002" w:rsidP="00F92FD0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D42002" w:rsidRPr="00A07385" w:rsidRDefault="00D42002" w:rsidP="00F92F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7385">
        <w:rPr>
          <w:rFonts w:ascii="Times New Roman" w:hAnsi="Times New Roman"/>
          <w:sz w:val="24"/>
          <w:szCs w:val="24"/>
        </w:rPr>
        <w:t xml:space="preserve">Выпускник, освоивший программу </w:t>
      </w:r>
      <w:proofErr w:type="spellStart"/>
      <w:r w:rsidRPr="00A07385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A07385">
        <w:rPr>
          <w:rFonts w:ascii="Times New Roman" w:hAnsi="Times New Roman"/>
          <w:sz w:val="24"/>
          <w:szCs w:val="24"/>
        </w:rPr>
        <w:t xml:space="preserve"> и обладающий данной </w:t>
      </w:r>
      <w:r w:rsidR="008A5AE2" w:rsidRPr="00A07385">
        <w:rPr>
          <w:rFonts w:ascii="Times New Roman" w:hAnsi="Times New Roman"/>
          <w:sz w:val="24"/>
          <w:szCs w:val="24"/>
        </w:rPr>
        <w:t>общекультурной</w:t>
      </w:r>
      <w:r w:rsidRPr="00A07385">
        <w:rPr>
          <w:rFonts w:ascii="Times New Roman" w:hAnsi="Times New Roman"/>
          <w:sz w:val="24"/>
          <w:szCs w:val="24"/>
        </w:rPr>
        <w:t xml:space="preserve">  компетенцией способен:</w:t>
      </w:r>
    </w:p>
    <w:p w:rsidR="00A07385" w:rsidRPr="00A07385" w:rsidRDefault="00A07385" w:rsidP="00F92F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7385">
        <w:rPr>
          <w:rFonts w:ascii="Times New Roman" w:hAnsi="Times New Roman"/>
          <w:sz w:val="24"/>
          <w:szCs w:val="24"/>
        </w:rPr>
        <w:t>- выступать публично, аргументировать, вести дискуссии и полемики, анализировать с точки зрения логики различного рода рассуждения;</w:t>
      </w:r>
    </w:p>
    <w:p w:rsidR="00A07385" w:rsidRPr="00A07385" w:rsidRDefault="00A07385" w:rsidP="00F92F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7385">
        <w:rPr>
          <w:rFonts w:ascii="Times New Roman" w:hAnsi="Times New Roman"/>
          <w:sz w:val="24"/>
          <w:szCs w:val="24"/>
        </w:rPr>
        <w:t>- аргументировано излагать письменно собственную точку зрения;</w:t>
      </w:r>
    </w:p>
    <w:p w:rsidR="00A07385" w:rsidRPr="00A07385" w:rsidRDefault="00A07385" w:rsidP="00F92F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7385">
        <w:rPr>
          <w:rFonts w:ascii="Times New Roman" w:hAnsi="Times New Roman"/>
          <w:sz w:val="24"/>
          <w:szCs w:val="24"/>
        </w:rPr>
        <w:t>- выражать свои мыслей и мнения в межличностном и деловом общении</w:t>
      </w:r>
      <w:r>
        <w:rPr>
          <w:rFonts w:ascii="Times New Roman" w:hAnsi="Times New Roman"/>
          <w:sz w:val="24"/>
          <w:szCs w:val="24"/>
        </w:rPr>
        <w:t>;</w:t>
      </w:r>
    </w:p>
    <w:p w:rsidR="00A07385" w:rsidRPr="00A07385" w:rsidRDefault="00A07385" w:rsidP="00F92FD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A07385">
        <w:rPr>
          <w:rFonts w:ascii="Times New Roman" w:hAnsi="Times New Roman"/>
          <w:sz w:val="24"/>
          <w:szCs w:val="24"/>
        </w:rPr>
        <w:t>- использовать положения и категории философии для оценивания и анализа различных социальных тенденций, фактов и явлений</w:t>
      </w:r>
      <w:r>
        <w:rPr>
          <w:rFonts w:ascii="Times New Roman" w:hAnsi="Times New Roman"/>
          <w:sz w:val="24"/>
          <w:szCs w:val="24"/>
        </w:rPr>
        <w:t>.</w:t>
      </w:r>
    </w:p>
    <w:p w:rsidR="00F92FD0" w:rsidRDefault="00F92FD0" w:rsidP="00F92F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92FD0" w:rsidRPr="00E21D6C" w:rsidRDefault="00F92FD0" w:rsidP="00F92F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E21D6C">
        <w:rPr>
          <w:rFonts w:ascii="Times New Roman" w:hAnsi="Times New Roman"/>
          <w:sz w:val="24"/>
          <w:szCs w:val="24"/>
        </w:rPr>
        <w:t xml:space="preserve">анная компетенция формируется в рамках изучения дисциплины </w:t>
      </w:r>
      <w:r w:rsidRPr="00E21D6C">
        <w:rPr>
          <w:rFonts w:ascii="Times New Roman" w:eastAsia="HiddenHorzOCR" w:hAnsi="Times New Roman"/>
          <w:sz w:val="24"/>
          <w:szCs w:val="24"/>
        </w:rPr>
        <w:t>«</w:t>
      </w:r>
      <w:r>
        <w:rPr>
          <w:rFonts w:ascii="Times New Roman" w:eastAsia="HiddenHorzOCR" w:hAnsi="Times New Roman"/>
          <w:sz w:val="24"/>
          <w:szCs w:val="24"/>
        </w:rPr>
        <w:t>Философия».</w:t>
      </w:r>
    </w:p>
    <w:p w:rsidR="006216BE" w:rsidRPr="00E21D6C" w:rsidRDefault="006216BE" w:rsidP="006216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1D6C">
        <w:rPr>
          <w:rFonts w:ascii="Times New Roman" w:hAnsi="Times New Roman"/>
          <w:sz w:val="24"/>
          <w:szCs w:val="24"/>
        </w:rPr>
        <w:t xml:space="preserve">Оценка уровня </w:t>
      </w:r>
      <w:proofErr w:type="spellStart"/>
      <w:r w:rsidRPr="00E21D6C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E21D6C">
        <w:rPr>
          <w:rFonts w:ascii="Times New Roman" w:hAnsi="Times New Roman"/>
          <w:sz w:val="24"/>
          <w:szCs w:val="24"/>
        </w:rPr>
        <w:t xml:space="preserve"> компетенции происходит во время </w:t>
      </w:r>
      <w:proofErr w:type="gramStart"/>
      <w:r>
        <w:rPr>
          <w:rFonts w:ascii="Times New Roman" w:hAnsi="Times New Roman"/>
          <w:sz w:val="24"/>
          <w:szCs w:val="24"/>
        </w:rPr>
        <w:t>промежуточных</w:t>
      </w:r>
      <w:proofErr w:type="gramEnd"/>
      <w:r>
        <w:rPr>
          <w:rFonts w:ascii="Times New Roman" w:hAnsi="Times New Roman"/>
          <w:sz w:val="24"/>
          <w:szCs w:val="24"/>
        </w:rPr>
        <w:t xml:space="preserve"> и Государственной итоговой аттестации</w:t>
      </w:r>
      <w:r w:rsidRPr="00E21D6C">
        <w:rPr>
          <w:rFonts w:ascii="Times New Roman" w:hAnsi="Times New Roman"/>
          <w:sz w:val="24"/>
          <w:szCs w:val="24"/>
        </w:rPr>
        <w:t>.</w:t>
      </w:r>
    </w:p>
    <w:p w:rsidR="00481FDE" w:rsidRDefault="00F92FD0" w:rsidP="00F92F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  <w:sectPr w:rsidR="00481FDE" w:rsidSect="004048C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E21D6C">
        <w:rPr>
          <w:rFonts w:ascii="Times New Roman" w:hAnsi="Times New Roman"/>
          <w:sz w:val="24"/>
          <w:szCs w:val="24"/>
        </w:rPr>
        <w:t xml:space="preserve">Для формирования компетенции используются следующие виды учебной деятельности: освоение теоретического материала на лекциях, </w:t>
      </w:r>
      <w:r>
        <w:rPr>
          <w:rFonts w:ascii="Times New Roman" w:hAnsi="Times New Roman"/>
          <w:sz w:val="24"/>
          <w:szCs w:val="24"/>
        </w:rPr>
        <w:t>закрепление материала на практических занятиях</w:t>
      </w:r>
      <w:r w:rsidRPr="00E21D6C">
        <w:rPr>
          <w:rFonts w:ascii="Times New Roman" w:hAnsi="Times New Roman"/>
          <w:sz w:val="24"/>
          <w:szCs w:val="24"/>
        </w:rPr>
        <w:t>, самостоятельная внеаудиторная работа.</w:t>
      </w:r>
    </w:p>
    <w:p w:rsidR="00481FDE" w:rsidRPr="00481FDE" w:rsidRDefault="00481FDE" w:rsidP="00481FDE">
      <w:pPr>
        <w:pStyle w:val="4"/>
        <w:rPr>
          <w:rFonts w:ascii="Times New Roman" w:hAnsi="Times New Roman" w:cs="Times New Roman"/>
          <w:szCs w:val="24"/>
        </w:rPr>
      </w:pPr>
      <w:r w:rsidRPr="00481FDE">
        <w:rPr>
          <w:rFonts w:ascii="Times New Roman" w:hAnsi="Times New Roman" w:cs="Times New Roman"/>
          <w:szCs w:val="24"/>
        </w:rPr>
        <w:lastRenderedPageBreak/>
        <w:t>ПЛАНИРУЕМЫЕ РЕЗУЛЬТАТЫ ОБУЧЕНИЯ, ХАРАКТЕРИЗУЮЩИЕ ЭТАПЫ ФОРМИРОВАНИЯ КОМПЕТЕНЦИИ, И КРИТЕРИИ ИХ ОЦЕНИВАНИЯ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3402"/>
        <w:gridCol w:w="3544"/>
        <w:gridCol w:w="4678"/>
        <w:gridCol w:w="3260"/>
      </w:tblGrid>
      <w:tr w:rsidR="00481FDE" w:rsidRPr="00481FDE" w:rsidTr="009E6116">
        <w:trPr>
          <w:trHeight w:val="562"/>
        </w:trPr>
        <w:tc>
          <w:tcPr>
            <w:tcW w:w="3402" w:type="dxa"/>
            <w:vMerge w:val="restart"/>
            <w:shd w:val="clear" w:color="auto" w:fill="auto"/>
            <w:vAlign w:val="center"/>
          </w:tcPr>
          <w:p w:rsidR="00481FDE" w:rsidRPr="00481FDE" w:rsidRDefault="00481FDE" w:rsidP="00EA1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FDE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 обучения</w:t>
            </w:r>
          </w:p>
          <w:p w:rsidR="00481FDE" w:rsidRPr="00481FDE" w:rsidRDefault="00481FDE" w:rsidP="00EA1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81FDE">
              <w:rPr>
                <w:rFonts w:ascii="Times New Roman" w:hAnsi="Times New Roman"/>
                <w:sz w:val="24"/>
                <w:szCs w:val="24"/>
              </w:rPr>
              <w:t>(показатели освоения компетенции</w:t>
            </w:r>
            <w:proofErr w:type="gramEnd"/>
          </w:p>
        </w:tc>
        <w:tc>
          <w:tcPr>
            <w:tcW w:w="11482" w:type="dxa"/>
            <w:gridSpan w:val="3"/>
            <w:shd w:val="clear" w:color="auto" w:fill="auto"/>
            <w:vAlign w:val="center"/>
          </w:tcPr>
          <w:p w:rsidR="00481FDE" w:rsidRPr="00481FDE" w:rsidRDefault="00481FDE" w:rsidP="00EA12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1FDE">
              <w:rPr>
                <w:rFonts w:ascii="Times New Roman" w:hAnsi="Times New Roman"/>
                <w:b/>
                <w:sz w:val="24"/>
                <w:szCs w:val="24"/>
              </w:rPr>
              <w:t xml:space="preserve">Критерии оценивания результатов обучения </w:t>
            </w:r>
          </w:p>
        </w:tc>
      </w:tr>
      <w:tr w:rsidR="009E6116" w:rsidRPr="00481FDE" w:rsidTr="009E6116">
        <w:tc>
          <w:tcPr>
            <w:tcW w:w="3402" w:type="dxa"/>
            <w:vMerge/>
            <w:shd w:val="clear" w:color="auto" w:fill="auto"/>
            <w:vAlign w:val="center"/>
          </w:tcPr>
          <w:p w:rsidR="009E6116" w:rsidRPr="00481FDE" w:rsidRDefault="009E6116" w:rsidP="00EA1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9E6116" w:rsidRPr="00481FDE" w:rsidRDefault="009E6116" w:rsidP="00EA12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1FD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E6116" w:rsidRPr="00481FDE" w:rsidRDefault="009E6116" w:rsidP="00EA12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1FD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E6116" w:rsidRPr="00481FDE" w:rsidRDefault="009E6116" w:rsidP="00EA12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1FD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9E6116" w:rsidRPr="00481FDE" w:rsidTr="009E6116">
        <w:trPr>
          <w:trHeight w:val="1969"/>
        </w:trPr>
        <w:tc>
          <w:tcPr>
            <w:tcW w:w="3402" w:type="dxa"/>
            <w:shd w:val="clear" w:color="auto" w:fill="auto"/>
          </w:tcPr>
          <w:p w:rsidR="009E6116" w:rsidRPr="00481FDE" w:rsidRDefault="009E6116" w:rsidP="00EA12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81FDE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  <w:p w:rsidR="009E6116" w:rsidRDefault="009E6116" w:rsidP="009E6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1FDE">
              <w:rPr>
                <w:rFonts w:ascii="Times New Roman" w:hAnsi="Times New Roman"/>
                <w:sz w:val="24"/>
                <w:szCs w:val="24"/>
              </w:rPr>
              <w:t>основные направления, проблемы, теории и методы философии, содержание современных философских дискуссий по проблемам общественного развития</w:t>
            </w:r>
          </w:p>
          <w:p w:rsidR="00592395" w:rsidRPr="00A74E8E" w:rsidRDefault="00592395" w:rsidP="009E61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8C7CBF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ОК-1</w:t>
            </w:r>
            <w:r w:rsidRPr="008C7CBF">
              <w:rPr>
                <w:rFonts w:ascii="Times New Roman" w:hAnsi="Times New Roman"/>
                <w:sz w:val="24"/>
                <w:szCs w:val="24"/>
              </w:rPr>
              <w:t>) – 1</w:t>
            </w:r>
          </w:p>
        </w:tc>
        <w:tc>
          <w:tcPr>
            <w:tcW w:w="3544" w:type="dxa"/>
            <w:shd w:val="clear" w:color="auto" w:fill="auto"/>
          </w:tcPr>
          <w:p w:rsidR="009E6116" w:rsidRPr="00481FDE" w:rsidRDefault="009E6116" w:rsidP="009E6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1FDE">
              <w:rPr>
                <w:rFonts w:ascii="Times New Roman" w:hAnsi="Times New Roman"/>
                <w:sz w:val="24"/>
                <w:szCs w:val="24"/>
              </w:rPr>
              <w:t>Неполные представления об основных направлениях, проблемах, теориях и методах философии, содержание современных философских дискуссий по проблемам общественного развития</w:t>
            </w:r>
          </w:p>
        </w:tc>
        <w:tc>
          <w:tcPr>
            <w:tcW w:w="4678" w:type="dxa"/>
            <w:shd w:val="clear" w:color="auto" w:fill="auto"/>
          </w:tcPr>
          <w:p w:rsidR="009E6116" w:rsidRPr="00481FDE" w:rsidRDefault="009E6116" w:rsidP="009E6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1FDE">
              <w:rPr>
                <w:rFonts w:ascii="Times New Roman" w:hAnsi="Times New Roman"/>
                <w:sz w:val="24"/>
                <w:szCs w:val="24"/>
              </w:rPr>
              <w:t>Сформированные, но содержащие отдельные пробелы   представления об основных направлениях, проблемах, теориях и методах философии, содержание современных философских дискуссий по проблемам общественного развития</w:t>
            </w:r>
          </w:p>
        </w:tc>
        <w:tc>
          <w:tcPr>
            <w:tcW w:w="3260" w:type="dxa"/>
            <w:shd w:val="clear" w:color="auto" w:fill="auto"/>
          </w:tcPr>
          <w:p w:rsidR="009E6116" w:rsidRPr="00481FDE" w:rsidRDefault="009E6116" w:rsidP="00EA12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1FDE">
              <w:rPr>
                <w:rFonts w:ascii="Times New Roman" w:hAnsi="Times New Roman"/>
                <w:sz w:val="24"/>
                <w:szCs w:val="24"/>
              </w:rPr>
              <w:t>Сформированные систематические представления об основах философских знаний</w:t>
            </w:r>
          </w:p>
          <w:p w:rsidR="009E6116" w:rsidRPr="00481FDE" w:rsidRDefault="009E6116" w:rsidP="00EA12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6116" w:rsidRPr="00481FDE" w:rsidTr="0035631E">
        <w:trPr>
          <w:trHeight w:val="1887"/>
        </w:trPr>
        <w:tc>
          <w:tcPr>
            <w:tcW w:w="3402" w:type="dxa"/>
            <w:shd w:val="clear" w:color="auto" w:fill="auto"/>
          </w:tcPr>
          <w:p w:rsidR="009E6116" w:rsidRPr="00481FDE" w:rsidRDefault="009E6116" w:rsidP="00EA12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81FDE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9E6116" w:rsidRDefault="009E6116" w:rsidP="003563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1FDE">
              <w:rPr>
                <w:rFonts w:ascii="Times New Roman" w:hAnsi="Times New Roman"/>
                <w:sz w:val="24"/>
                <w:szCs w:val="24"/>
              </w:rPr>
              <w:t>использовать положения и категории философии для оценивания и анализа различных социальных тенденций, фактов и явлений</w:t>
            </w:r>
          </w:p>
          <w:p w:rsidR="00592395" w:rsidRPr="00A74E8E" w:rsidRDefault="00592395" w:rsidP="003563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8C7CBF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ОК-1</w:t>
            </w:r>
            <w:r w:rsidRPr="008C7CBF">
              <w:rPr>
                <w:rFonts w:ascii="Times New Roman" w:hAnsi="Times New Roman"/>
                <w:sz w:val="24"/>
                <w:szCs w:val="24"/>
              </w:rPr>
              <w:t>) – 1</w:t>
            </w:r>
          </w:p>
        </w:tc>
        <w:tc>
          <w:tcPr>
            <w:tcW w:w="3544" w:type="dxa"/>
            <w:shd w:val="clear" w:color="auto" w:fill="auto"/>
          </w:tcPr>
          <w:p w:rsidR="009E6116" w:rsidRPr="00481FDE" w:rsidRDefault="009E6116" w:rsidP="00EA12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1FDE">
              <w:rPr>
                <w:rFonts w:ascii="Times New Roman" w:hAnsi="Times New Roman"/>
                <w:sz w:val="24"/>
                <w:szCs w:val="24"/>
              </w:rPr>
              <w:t>В целом успешное, но не систематическое использование положений и категорий философии для оценивания и анализа различных социальных тенденций, фактов и явлений</w:t>
            </w:r>
          </w:p>
        </w:tc>
        <w:tc>
          <w:tcPr>
            <w:tcW w:w="4678" w:type="dxa"/>
            <w:shd w:val="clear" w:color="auto" w:fill="auto"/>
          </w:tcPr>
          <w:p w:rsidR="009E6116" w:rsidRPr="00481FDE" w:rsidRDefault="009E6116" w:rsidP="009E6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1FDE">
              <w:rPr>
                <w:rFonts w:ascii="Times New Roman" w:hAnsi="Times New Roman"/>
                <w:sz w:val="24"/>
                <w:szCs w:val="24"/>
              </w:rPr>
              <w:t>В целом успешное, но содержащее отдельные пробелы использование положений и категорий философии для оценивания и анализа различных социальных тенденций, фактов и явлений</w:t>
            </w:r>
          </w:p>
        </w:tc>
        <w:tc>
          <w:tcPr>
            <w:tcW w:w="3260" w:type="dxa"/>
            <w:shd w:val="clear" w:color="auto" w:fill="auto"/>
          </w:tcPr>
          <w:p w:rsidR="009E6116" w:rsidRPr="00481FDE" w:rsidRDefault="009E6116" w:rsidP="00EA12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1FDE">
              <w:rPr>
                <w:rFonts w:ascii="Times New Roman" w:hAnsi="Times New Roman"/>
                <w:sz w:val="24"/>
                <w:szCs w:val="24"/>
              </w:rPr>
              <w:t>Сформированное умение использовать положения и категории философии для оценивания и анализа различных социальных тенденций, фактов и явлений</w:t>
            </w:r>
          </w:p>
        </w:tc>
      </w:tr>
      <w:tr w:rsidR="009E6116" w:rsidRPr="00481FDE" w:rsidTr="009E6116">
        <w:trPr>
          <w:trHeight w:val="763"/>
        </w:trPr>
        <w:tc>
          <w:tcPr>
            <w:tcW w:w="3402" w:type="dxa"/>
            <w:shd w:val="clear" w:color="auto" w:fill="auto"/>
          </w:tcPr>
          <w:p w:rsidR="009E6116" w:rsidRPr="00481FDE" w:rsidRDefault="009E6116" w:rsidP="00EA12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81FDE">
              <w:rPr>
                <w:rFonts w:ascii="Times New Roman" w:hAnsi="Times New Roman"/>
                <w:b/>
                <w:sz w:val="24"/>
                <w:szCs w:val="24"/>
              </w:rPr>
              <w:t>Владеть:</w:t>
            </w:r>
          </w:p>
          <w:p w:rsidR="009E6116" w:rsidRDefault="009E6116" w:rsidP="003563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1FDE">
              <w:rPr>
                <w:rFonts w:ascii="Times New Roman" w:hAnsi="Times New Roman"/>
                <w:sz w:val="24"/>
                <w:szCs w:val="24"/>
              </w:rPr>
              <w:t>навыками анализа текстов, имеющих философское содержание</w:t>
            </w:r>
          </w:p>
          <w:p w:rsidR="00592395" w:rsidRPr="00481FDE" w:rsidRDefault="00592395" w:rsidP="003563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7CBF">
              <w:rPr>
                <w:rFonts w:ascii="Times New Roman" w:hAnsi="Times New Roman"/>
                <w:sz w:val="24"/>
                <w:szCs w:val="24"/>
              </w:rPr>
              <w:t>В (</w:t>
            </w:r>
            <w:r>
              <w:rPr>
                <w:rFonts w:ascii="Times New Roman" w:hAnsi="Times New Roman"/>
                <w:sz w:val="24"/>
                <w:szCs w:val="24"/>
              </w:rPr>
              <w:t>ОК-1</w:t>
            </w:r>
            <w:r w:rsidRPr="008C7CBF">
              <w:rPr>
                <w:rFonts w:ascii="Times New Roman" w:hAnsi="Times New Roman"/>
                <w:sz w:val="24"/>
                <w:szCs w:val="24"/>
              </w:rPr>
              <w:t>) – 1</w:t>
            </w:r>
          </w:p>
        </w:tc>
        <w:tc>
          <w:tcPr>
            <w:tcW w:w="3544" w:type="dxa"/>
            <w:shd w:val="clear" w:color="auto" w:fill="auto"/>
          </w:tcPr>
          <w:p w:rsidR="009E6116" w:rsidRPr="00481FDE" w:rsidRDefault="009E6116" w:rsidP="00EA12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1FDE">
              <w:rPr>
                <w:rFonts w:ascii="Times New Roman" w:hAnsi="Times New Roman"/>
                <w:sz w:val="24"/>
                <w:szCs w:val="24"/>
              </w:rPr>
              <w:t>В целом успешное, но не систематическое применение навыков анализа текстов, имеющих философское содержание</w:t>
            </w:r>
          </w:p>
        </w:tc>
        <w:tc>
          <w:tcPr>
            <w:tcW w:w="4678" w:type="dxa"/>
            <w:shd w:val="clear" w:color="auto" w:fill="auto"/>
          </w:tcPr>
          <w:p w:rsidR="009E6116" w:rsidRPr="00481FDE" w:rsidRDefault="009E6116" w:rsidP="00EA12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1FDE">
              <w:rPr>
                <w:rFonts w:ascii="Times New Roman" w:hAnsi="Times New Roman"/>
                <w:sz w:val="24"/>
                <w:szCs w:val="24"/>
              </w:rPr>
              <w:t>В целом успешное, но содержащее отдельные пробелы применение навыков анализа текстов, имеющих философское содержание</w:t>
            </w:r>
          </w:p>
        </w:tc>
        <w:tc>
          <w:tcPr>
            <w:tcW w:w="3260" w:type="dxa"/>
            <w:shd w:val="clear" w:color="auto" w:fill="auto"/>
          </w:tcPr>
          <w:p w:rsidR="009E6116" w:rsidRPr="00481FDE" w:rsidRDefault="009E6116" w:rsidP="00EA12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1FDE">
              <w:rPr>
                <w:rFonts w:ascii="Times New Roman" w:hAnsi="Times New Roman"/>
                <w:sz w:val="24"/>
                <w:szCs w:val="24"/>
              </w:rPr>
              <w:t>Успешное и систематическое применение навыков анализа текстов, имеющих философское содержание</w:t>
            </w:r>
          </w:p>
        </w:tc>
      </w:tr>
    </w:tbl>
    <w:p w:rsidR="009E6116" w:rsidRDefault="009E6116" w:rsidP="00F92FD0">
      <w:pPr>
        <w:spacing w:after="0" w:line="240" w:lineRule="auto"/>
        <w:ind w:firstLine="709"/>
        <w:jc w:val="both"/>
      </w:pPr>
    </w:p>
    <w:p w:rsidR="009E6116" w:rsidRPr="008C7CBF" w:rsidRDefault="009E6116" w:rsidP="009E611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C7CBF">
        <w:rPr>
          <w:rFonts w:ascii="Times New Roman" w:hAnsi="Times New Roman"/>
          <w:b/>
          <w:sz w:val="24"/>
          <w:szCs w:val="24"/>
        </w:rPr>
        <w:t>Рекомендуемые типы контроля оценивания результатов обучения:</w:t>
      </w:r>
    </w:p>
    <w:p w:rsidR="009E6116" w:rsidRPr="008C7CBF" w:rsidRDefault="009E6116" w:rsidP="009E61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7CBF">
        <w:rPr>
          <w:rFonts w:ascii="Times New Roman" w:hAnsi="Times New Roman"/>
          <w:sz w:val="24"/>
          <w:szCs w:val="24"/>
        </w:rPr>
        <w:t>В (</w:t>
      </w:r>
      <w:r>
        <w:rPr>
          <w:rFonts w:ascii="Times New Roman" w:hAnsi="Times New Roman"/>
          <w:sz w:val="24"/>
          <w:szCs w:val="24"/>
        </w:rPr>
        <w:t>ОК-1</w:t>
      </w:r>
      <w:r w:rsidRPr="008C7CBF">
        <w:rPr>
          <w:rFonts w:ascii="Times New Roman" w:hAnsi="Times New Roman"/>
          <w:sz w:val="24"/>
          <w:szCs w:val="24"/>
        </w:rPr>
        <w:t xml:space="preserve">) – 1: практические контрольные задания, </w:t>
      </w:r>
      <w:r w:rsidR="0035631E">
        <w:rPr>
          <w:rFonts w:ascii="Times New Roman" w:hAnsi="Times New Roman"/>
          <w:sz w:val="24"/>
          <w:szCs w:val="24"/>
        </w:rPr>
        <w:t>деловые игры</w:t>
      </w:r>
      <w:r w:rsidRPr="008C7CBF">
        <w:rPr>
          <w:rFonts w:ascii="Times New Roman" w:hAnsi="Times New Roman"/>
          <w:sz w:val="24"/>
          <w:szCs w:val="24"/>
        </w:rPr>
        <w:t>, индивидуальное собеседование.</w:t>
      </w:r>
    </w:p>
    <w:p w:rsidR="009E6116" w:rsidRPr="008C7CBF" w:rsidRDefault="009E6116" w:rsidP="009E61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7CBF">
        <w:rPr>
          <w:rFonts w:ascii="Times New Roman" w:hAnsi="Times New Roman"/>
          <w:sz w:val="24"/>
          <w:szCs w:val="24"/>
        </w:rPr>
        <w:t>У (</w:t>
      </w:r>
      <w:r>
        <w:rPr>
          <w:rFonts w:ascii="Times New Roman" w:hAnsi="Times New Roman"/>
          <w:sz w:val="24"/>
          <w:szCs w:val="24"/>
        </w:rPr>
        <w:t>ОК</w:t>
      </w:r>
      <w:r w:rsidRPr="008C7CBF">
        <w:rPr>
          <w:rFonts w:ascii="Times New Roman" w:hAnsi="Times New Roman"/>
          <w:sz w:val="24"/>
          <w:szCs w:val="24"/>
        </w:rPr>
        <w:t xml:space="preserve"> -1) – 1: практические контрольные задания, </w:t>
      </w:r>
      <w:r w:rsidR="0035631E">
        <w:rPr>
          <w:rFonts w:ascii="Times New Roman" w:hAnsi="Times New Roman"/>
          <w:sz w:val="24"/>
          <w:szCs w:val="24"/>
        </w:rPr>
        <w:t>деловые игры</w:t>
      </w:r>
      <w:r w:rsidR="0035631E" w:rsidRPr="008C7CBF">
        <w:rPr>
          <w:rFonts w:ascii="Times New Roman" w:hAnsi="Times New Roman"/>
          <w:sz w:val="24"/>
          <w:szCs w:val="24"/>
        </w:rPr>
        <w:t xml:space="preserve">,письменные ответы на вопросы, </w:t>
      </w:r>
      <w:r w:rsidRPr="008C7CBF">
        <w:rPr>
          <w:rFonts w:ascii="Times New Roman" w:hAnsi="Times New Roman"/>
          <w:sz w:val="24"/>
          <w:szCs w:val="24"/>
        </w:rPr>
        <w:t>индивидуальное собеседование.</w:t>
      </w:r>
    </w:p>
    <w:p w:rsidR="009E6116" w:rsidRDefault="009E6116" w:rsidP="009E6116">
      <w:pPr>
        <w:shd w:val="clear" w:color="auto" w:fill="FFFFFF"/>
        <w:tabs>
          <w:tab w:val="left" w:pos="1134"/>
        </w:tabs>
        <w:spacing w:after="0" w:line="240" w:lineRule="auto"/>
        <w:jc w:val="both"/>
      </w:pPr>
      <w:proofErr w:type="gramStart"/>
      <w:r w:rsidRPr="008C7CBF">
        <w:rPr>
          <w:rFonts w:ascii="Times New Roman" w:hAnsi="Times New Roman"/>
          <w:sz w:val="24"/>
          <w:szCs w:val="24"/>
        </w:rPr>
        <w:t>З</w:t>
      </w:r>
      <w:proofErr w:type="gramEnd"/>
      <w:r w:rsidRPr="008C7CBF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ОК</w:t>
      </w:r>
      <w:r w:rsidRPr="008C7CBF">
        <w:rPr>
          <w:rFonts w:ascii="Times New Roman" w:hAnsi="Times New Roman"/>
          <w:sz w:val="24"/>
          <w:szCs w:val="24"/>
        </w:rPr>
        <w:t xml:space="preserve"> -1) – 1: </w:t>
      </w:r>
      <w:r>
        <w:rPr>
          <w:rFonts w:ascii="Times New Roman" w:hAnsi="Times New Roman"/>
          <w:sz w:val="24"/>
          <w:szCs w:val="24"/>
        </w:rPr>
        <w:t xml:space="preserve">тестирование, </w:t>
      </w:r>
      <w:r w:rsidRPr="008C7CBF">
        <w:rPr>
          <w:rFonts w:ascii="Times New Roman" w:hAnsi="Times New Roman"/>
          <w:sz w:val="24"/>
          <w:szCs w:val="24"/>
        </w:rPr>
        <w:t>индивидуальное собеседование, письменные ответы на вопросы, фронтальный опрос.</w:t>
      </w:r>
    </w:p>
    <w:p w:rsidR="009E6116" w:rsidRDefault="009E6116" w:rsidP="00F92FD0">
      <w:pPr>
        <w:spacing w:after="0" w:line="240" w:lineRule="auto"/>
        <w:ind w:firstLine="709"/>
        <w:jc w:val="both"/>
        <w:sectPr w:rsidR="009E6116" w:rsidSect="00EA1246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2412C2" w:rsidRPr="00A60750" w:rsidRDefault="002412C2" w:rsidP="00EA1246">
      <w:pPr>
        <w:jc w:val="right"/>
        <w:rPr>
          <w:rFonts w:ascii="Times New Roman" w:hAnsi="Times New Roman"/>
          <w:sz w:val="24"/>
          <w:szCs w:val="24"/>
        </w:rPr>
      </w:pPr>
    </w:p>
    <w:sectPr w:rsidR="002412C2" w:rsidRPr="00A60750" w:rsidSect="00EA12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A42A7"/>
    <w:multiLevelType w:val="hybridMultilevel"/>
    <w:tmpl w:val="744A9B24"/>
    <w:lvl w:ilvl="0" w:tplc="964AFC90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C47D39"/>
    <w:multiLevelType w:val="hybridMultilevel"/>
    <w:tmpl w:val="7B4A5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42002"/>
    <w:rsid w:val="002412C2"/>
    <w:rsid w:val="0031304D"/>
    <w:rsid w:val="0035631E"/>
    <w:rsid w:val="004048C2"/>
    <w:rsid w:val="00481FDE"/>
    <w:rsid w:val="00592395"/>
    <w:rsid w:val="00603C4D"/>
    <w:rsid w:val="006216BE"/>
    <w:rsid w:val="006515AE"/>
    <w:rsid w:val="006C4E78"/>
    <w:rsid w:val="006E0B87"/>
    <w:rsid w:val="007162B2"/>
    <w:rsid w:val="008549A7"/>
    <w:rsid w:val="008A5AE2"/>
    <w:rsid w:val="00975E4F"/>
    <w:rsid w:val="009E6116"/>
    <w:rsid w:val="00A07385"/>
    <w:rsid w:val="00A60750"/>
    <w:rsid w:val="00A74E8E"/>
    <w:rsid w:val="00A75C10"/>
    <w:rsid w:val="00D41FD4"/>
    <w:rsid w:val="00D42002"/>
    <w:rsid w:val="00EA1246"/>
    <w:rsid w:val="00F92FD0"/>
    <w:rsid w:val="00FB76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002"/>
    <w:rPr>
      <w:rFonts w:ascii="Calibri" w:eastAsia="Times New Roman" w:hAnsi="Calibri" w:cs="Times New Roman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481FDE"/>
    <w:pPr>
      <w:spacing w:before="360" w:after="120"/>
      <w:jc w:val="center"/>
      <w:outlineLvl w:val="3"/>
    </w:pPr>
    <w:rPr>
      <w:rFonts w:ascii="Cambria" w:eastAsiaTheme="majorEastAsia" w:hAnsi="Cambria" w:cstheme="majorBidi"/>
      <w:caps/>
      <w:color w:val="000000" w:themeColor="text1"/>
      <w:spacing w:val="1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aliases w:val="текст Знак,Основной текст 1 Знак"/>
    <w:link w:val="a4"/>
    <w:uiPriority w:val="99"/>
    <w:locked/>
    <w:rsid w:val="00D42002"/>
    <w:rPr>
      <w:rFonts w:ascii="TimesET" w:hAnsi="TimesET"/>
      <w:sz w:val="28"/>
    </w:rPr>
  </w:style>
  <w:style w:type="paragraph" w:styleId="a4">
    <w:name w:val="Body Text Indent"/>
    <w:aliases w:val="текст,Основной текст 1"/>
    <w:basedOn w:val="a"/>
    <w:link w:val="a3"/>
    <w:uiPriority w:val="99"/>
    <w:rsid w:val="00D42002"/>
    <w:pPr>
      <w:tabs>
        <w:tab w:val="num" w:pos="643"/>
      </w:tabs>
      <w:spacing w:after="0" w:line="360" w:lineRule="atLeast"/>
      <w:ind w:firstLine="482"/>
      <w:jc w:val="both"/>
    </w:pPr>
    <w:rPr>
      <w:rFonts w:ascii="TimesET" w:eastAsiaTheme="minorHAnsi" w:hAnsi="TimesET" w:cstheme="minorBidi"/>
      <w:sz w:val="28"/>
      <w:lang w:eastAsia="en-US"/>
    </w:rPr>
  </w:style>
  <w:style w:type="character" w:customStyle="1" w:styleId="1">
    <w:name w:val="Основной текст с отступом Знак1"/>
    <w:basedOn w:val="a0"/>
    <w:uiPriority w:val="99"/>
    <w:semiHidden/>
    <w:rsid w:val="00D42002"/>
    <w:rPr>
      <w:rFonts w:ascii="Calibri" w:eastAsia="Times New Roman" w:hAnsi="Calibri" w:cs="Times New Roman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81FDE"/>
    <w:rPr>
      <w:rFonts w:ascii="Cambria" w:eastAsiaTheme="majorEastAsia" w:hAnsi="Cambria" w:cstheme="majorBidi"/>
      <w:caps/>
      <w:color w:val="000000" w:themeColor="text1"/>
      <w:spacing w:val="10"/>
      <w:sz w:val="24"/>
      <w:lang w:eastAsia="ru-RU"/>
    </w:rPr>
  </w:style>
  <w:style w:type="paragraph" w:styleId="a5">
    <w:name w:val="List Paragraph"/>
    <w:basedOn w:val="a"/>
    <w:uiPriority w:val="34"/>
    <w:qFormat/>
    <w:rsid w:val="00EA124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E0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0B8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002"/>
    <w:rPr>
      <w:rFonts w:ascii="Calibri" w:eastAsia="Times New Roman" w:hAnsi="Calibri" w:cs="Times New Roman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481FDE"/>
    <w:pPr>
      <w:spacing w:before="360" w:after="120"/>
      <w:jc w:val="center"/>
      <w:outlineLvl w:val="3"/>
    </w:pPr>
    <w:rPr>
      <w:rFonts w:ascii="Cambria" w:eastAsiaTheme="majorEastAsia" w:hAnsi="Cambria" w:cstheme="majorBidi"/>
      <w:caps/>
      <w:color w:val="000000" w:themeColor="text1"/>
      <w:spacing w:val="1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aliases w:val="текст Знак,Основной текст 1 Знак"/>
    <w:link w:val="a4"/>
    <w:uiPriority w:val="99"/>
    <w:locked/>
    <w:rsid w:val="00D42002"/>
    <w:rPr>
      <w:rFonts w:ascii="TimesET" w:hAnsi="TimesET"/>
      <w:sz w:val="28"/>
    </w:rPr>
  </w:style>
  <w:style w:type="paragraph" w:styleId="a4">
    <w:name w:val="Body Text Indent"/>
    <w:aliases w:val="текст,Основной текст 1"/>
    <w:basedOn w:val="a"/>
    <w:link w:val="a3"/>
    <w:uiPriority w:val="99"/>
    <w:rsid w:val="00D42002"/>
    <w:pPr>
      <w:tabs>
        <w:tab w:val="num" w:pos="643"/>
      </w:tabs>
      <w:spacing w:after="0" w:line="360" w:lineRule="atLeast"/>
      <w:ind w:firstLine="482"/>
      <w:jc w:val="both"/>
    </w:pPr>
    <w:rPr>
      <w:rFonts w:ascii="TimesET" w:eastAsiaTheme="minorHAnsi" w:hAnsi="TimesET" w:cstheme="minorBidi"/>
      <w:sz w:val="28"/>
      <w:lang w:eastAsia="en-US"/>
    </w:rPr>
  </w:style>
  <w:style w:type="character" w:customStyle="1" w:styleId="1">
    <w:name w:val="Основной текст с отступом Знак1"/>
    <w:basedOn w:val="a0"/>
    <w:uiPriority w:val="99"/>
    <w:semiHidden/>
    <w:rsid w:val="00D42002"/>
    <w:rPr>
      <w:rFonts w:ascii="Calibri" w:eastAsia="Times New Roman" w:hAnsi="Calibri" w:cs="Times New Roman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81FDE"/>
    <w:rPr>
      <w:rFonts w:ascii="Cambria" w:eastAsiaTheme="majorEastAsia" w:hAnsi="Cambria" w:cstheme="majorBidi"/>
      <w:caps/>
      <w:color w:val="000000" w:themeColor="text1"/>
      <w:spacing w:val="10"/>
      <w:sz w:val="24"/>
      <w:lang w:eastAsia="ru-RU"/>
    </w:rPr>
  </w:style>
  <w:style w:type="paragraph" w:styleId="a5">
    <w:name w:val="List Paragraph"/>
    <w:basedOn w:val="a"/>
    <w:uiPriority w:val="34"/>
    <w:qFormat/>
    <w:rsid w:val="00EA12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83474-A39B-486D-8FF9-2EF5438EA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689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Артём</cp:lastModifiedBy>
  <cp:revision>3</cp:revision>
  <cp:lastPrinted>2017-01-29T14:28:00Z</cp:lastPrinted>
  <dcterms:created xsi:type="dcterms:W3CDTF">2017-01-27T07:07:00Z</dcterms:created>
  <dcterms:modified xsi:type="dcterms:W3CDTF">2017-01-29T14:39:00Z</dcterms:modified>
</cp:coreProperties>
</file>