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1AA" w:rsidRDefault="000921AA" w:rsidP="000921AA">
      <w:pPr>
        <w:spacing w:after="0"/>
        <w:ind w:firstLine="709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Богдан Дарья Александровна, </w:t>
      </w:r>
    </w:p>
    <w:p w:rsidR="000921AA" w:rsidRDefault="000921AA" w:rsidP="000921AA">
      <w:pPr>
        <w:spacing w:after="0"/>
        <w:ind w:firstLine="709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студентка 4 курса, 411 группы</w:t>
      </w:r>
    </w:p>
    <w:p w:rsidR="000921AA" w:rsidRDefault="000921AA" w:rsidP="000921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«Никто не забыт, ничто не забыто» - для многих людей нашей страны именно эта фраза из стихотворения Ольги </w:t>
      </w:r>
      <w:proofErr w:type="spellStart"/>
      <w:r>
        <w:rPr>
          <w:rFonts w:ascii="Times New Roman" w:hAnsi="Times New Roman"/>
          <w:sz w:val="28"/>
          <w:szCs w:val="28"/>
        </w:rPr>
        <w:t>Берггольц</w:t>
      </w:r>
      <w:proofErr w:type="spellEnd"/>
      <w:r>
        <w:rPr>
          <w:rFonts w:ascii="Times New Roman" w:hAnsi="Times New Roman"/>
          <w:sz w:val="28"/>
          <w:szCs w:val="28"/>
        </w:rPr>
        <w:t xml:space="preserve">, посвященного ленинградцам, похороненным на Пискаревском кладбище и погибшим в годы блокады Ленинграда, связана с памятью о всех страшных событиях, произошедших в годы Великой Отечественной Войне. И несмотря на то, что время все больше нас отдаляет от этих ужасных дней, когда советскому народу пришлось ценой своих многомиллионных жертв и героических усилий отстаивать честь своей Родины, память о них никогда не сотрется – их подвиги, их преданность и патриотизм стали примером национального достоинства. </w:t>
      </w:r>
    </w:p>
    <w:p w:rsidR="000921AA" w:rsidRDefault="000921AA" w:rsidP="000921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Память о войне – это память о людях, которые воевали на полях сражений и которые трудились в тылу ради победы. И все это для нас великий опыт – цель которого, не только помнить о подвигах людей и сражениях, но и не допустить повторения войны, научиться жить в мире, ради наступления которого сражались наши предки. </w:t>
      </w:r>
    </w:p>
    <w:p w:rsidR="000921AA" w:rsidRDefault="000921AA" w:rsidP="000921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Мои родственники были участниками этих событий и память о их подвигах и них самих мы храним в семье. Богдан Иван Семёнович, Богдан Александра Ивановна, Богдан Степан Семёнович стали свидетелями Великой Отечественной Войны. </w:t>
      </w:r>
    </w:p>
    <w:p w:rsidR="000921AA" w:rsidRDefault="000921AA" w:rsidP="000921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Богдан Иван Семёнович – мой двоюродный прапрадедушка, который родился на Украине, в селе </w:t>
      </w:r>
      <w:proofErr w:type="spellStart"/>
      <w:r>
        <w:rPr>
          <w:rFonts w:ascii="Times New Roman" w:hAnsi="Times New Roman"/>
          <w:sz w:val="28"/>
          <w:szCs w:val="28"/>
        </w:rPr>
        <w:t>Костогризово</w:t>
      </w:r>
      <w:proofErr w:type="spellEnd"/>
      <w:r>
        <w:rPr>
          <w:rFonts w:ascii="Times New Roman" w:hAnsi="Times New Roman"/>
          <w:sz w:val="28"/>
          <w:szCs w:val="28"/>
        </w:rPr>
        <w:t xml:space="preserve"> (Украинская ССР, Херсонская область, </w:t>
      </w:r>
      <w:proofErr w:type="spellStart"/>
      <w:r>
        <w:rPr>
          <w:rFonts w:ascii="Times New Roman" w:hAnsi="Times New Roman"/>
          <w:sz w:val="28"/>
          <w:szCs w:val="28"/>
        </w:rPr>
        <w:t>Цюрупинский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район). Он был слесарем-монтажником 30 отдельного армейского </w:t>
      </w:r>
      <w:proofErr w:type="spellStart"/>
      <w:r>
        <w:rPr>
          <w:rFonts w:ascii="Times New Roman" w:hAnsi="Times New Roman"/>
          <w:sz w:val="28"/>
          <w:szCs w:val="28"/>
        </w:rPr>
        <w:t>ремонтно</w:t>
      </w:r>
      <w:proofErr w:type="spellEnd"/>
      <w:r>
        <w:rPr>
          <w:rFonts w:ascii="Times New Roman" w:hAnsi="Times New Roman"/>
          <w:sz w:val="28"/>
          <w:szCs w:val="28"/>
        </w:rPr>
        <w:t xml:space="preserve"> - восстановительного батальона </w:t>
      </w:r>
      <w:proofErr w:type="spellStart"/>
      <w:r>
        <w:rPr>
          <w:rFonts w:ascii="Times New Roman" w:hAnsi="Times New Roman"/>
          <w:sz w:val="28"/>
          <w:szCs w:val="28"/>
        </w:rPr>
        <w:t>Северо</w:t>
      </w:r>
      <w:proofErr w:type="spellEnd"/>
      <w:r>
        <w:rPr>
          <w:rFonts w:ascii="Times New Roman" w:hAnsi="Times New Roman"/>
          <w:sz w:val="28"/>
          <w:szCs w:val="28"/>
        </w:rPr>
        <w:t xml:space="preserve"> - Кавказского фронта с августа 1942 по октябрь 1943 года. Был участником одного из самых длинных сражений ВОВ, которое продолжалось 442 дня – Битвы за Кавказ и был награждён медалью «За оборону Кавказа».</w:t>
      </w:r>
    </w:p>
    <w:p w:rsidR="000921AA" w:rsidRDefault="000921AA" w:rsidP="000921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Богдан Александра Ивановна – это дочь Богдан Ивана Семёновича, родилась и выросла она там же где и он – на Украине, в селе </w:t>
      </w:r>
      <w:proofErr w:type="spellStart"/>
      <w:r>
        <w:rPr>
          <w:rFonts w:ascii="Times New Roman" w:hAnsi="Times New Roman"/>
          <w:sz w:val="28"/>
          <w:szCs w:val="28"/>
        </w:rPr>
        <w:t>Костогризово</w:t>
      </w:r>
      <w:proofErr w:type="spellEnd"/>
      <w:r>
        <w:rPr>
          <w:rFonts w:ascii="Times New Roman" w:hAnsi="Times New Roman"/>
          <w:sz w:val="28"/>
          <w:szCs w:val="28"/>
        </w:rPr>
        <w:t>. В марте 1944 года, после освобождения Украины от фашистов, была призвана в армию. Лейтенант медицинской службы армейского госпиталя для легкораненых. Закончила службу 23 сентября 1945 года. 6 апреля 1985 года Министром обороны СССР была награждена Орденом Отечественной войны II степени.</w:t>
      </w:r>
    </w:p>
    <w:p w:rsidR="000921AA" w:rsidRDefault="000921AA" w:rsidP="000921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Мой прапрадедушка Богдан Степан Семёнович родился в 1906 году в селе Зова </w:t>
      </w:r>
      <w:proofErr w:type="spellStart"/>
      <w:r>
        <w:rPr>
          <w:rFonts w:ascii="Times New Roman" w:hAnsi="Times New Roman"/>
          <w:sz w:val="28"/>
          <w:szCs w:val="28"/>
        </w:rPr>
        <w:t>Цурупинского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Цюрупинского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) района Николаевской области (Украинская ССР). Он был призван на фронт 1 марта 1944 года </w:t>
      </w:r>
      <w:proofErr w:type="spellStart"/>
      <w:r>
        <w:rPr>
          <w:rFonts w:ascii="Times New Roman" w:hAnsi="Times New Roman"/>
          <w:sz w:val="28"/>
          <w:szCs w:val="28"/>
        </w:rPr>
        <w:t>Снигирёвским</w:t>
      </w:r>
      <w:proofErr w:type="spellEnd"/>
      <w:r>
        <w:rPr>
          <w:rFonts w:ascii="Times New Roman" w:hAnsi="Times New Roman"/>
          <w:sz w:val="28"/>
          <w:szCs w:val="28"/>
        </w:rPr>
        <w:t xml:space="preserve"> РВК, учувствовал в Берлинской наступательной операции в составе 180 гвардейского стрелкового полка 60 гвардейской стрелковой дивизии под командованием и дошел до самого Берлина. Битва за Берлин была особой, ни с чем не сравнимой операцией, определяющей исход войны. К сожалению мой прапрадедушка не смог вернутся домой к своей семье. Последнее письмо от него было получено в мае 1945 года, после чего он стал числиться пропавшим без вести. Большая вероятность, что он был захоронен в Берлине на кладбище </w:t>
      </w:r>
      <w:proofErr w:type="spellStart"/>
      <w:r>
        <w:rPr>
          <w:rFonts w:ascii="Times New Roman" w:hAnsi="Times New Roman"/>
          <w:sz w:val="28"/>
          <w:szCs w:val="28"/>
        </w:rPr>
        <w:lastRenderedPageBreak/>
        <w:t>Шёнхольцер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Хайде</w:t>
      </w:r>
      <w:proofErr w:type="spellEnd"/>
      <w:r>
        <w:rPr>
          <w:rFonts w:ascii="Times New Roman" w:hAnsi="Times New Roman"/>
          <w:sz w:val="28"/>
          <w:szCs w:val="28"/>
        </w:rPr>
        <w:t xml:space="preserve"> где захоронено примерно 13 тысяч из всех солдат, погибших весной 45-го в Берлине. Идентифицировать из них смогли лишь пятую часть, остальные солдаты так и остались там навсегда как без вести пропавшие.</w:t>
      </w:r>
    </w:p>
    <w:p w:rsidR="000921AA" w:rsidRDefault="000921AA" w:rsidP="000921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Мы обязаны помнить их всех. Ведь цена победы была огромная – война унесла жизни почти 27 млн. человек. И пускай с тех пор прошло много лет и многое изменилась: наша Родина изменилась, сам человек изменился и его ценности уже другие, но это событие навсегда останется в мировой истории и истории нашей страны. Наше светлое будущее – это заслуга тех, кто, не жалея своей жизни сражался и внес свой вклад в эту Победу. Мы должны помнить их. Это наш долг перед ними – передавать эту память своим будущим детям, внукам и правнукам, как это делали наши близкие родственники, которые еще смогли пообщаться напрямую с теми, кто своими глазами это видели, делали все что могли ради Великой Победы над фашистскими захватчиками, и вернулись домой живыми. </w:t>
      </w:r>
    </w:p>
    <w:p w:rsidR="000921AA" w:rsidRDefault="000921AA" w:rsidP="000921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1051C" w:rsidRDefault="0061051C">
      <w:bookmarkStart w:id="0" w:name="_GoBack"/>
      <w:bookmarkEnd w:id="0"/>
    </w:p>
    <w:sectPr w:rsidR="006105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A17"/>
    <w:rsid w:val="000921AA"/>
    <w:rsid w:val="00434A17"/>
    <w:rsid w:val="0061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A2FF33-4E51-4946-AF14-CDA4F76E0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21AA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3221</Characters>
  <Application>Microsoft Office Word</Application>
  <DocSecurity>0</DocSecurity>
  <Lines>26</Lines>
  <Paragraphs>7</Paragraphs>
  <ScaleCrop>false</ScaleCrop>
  <Company/>
  <LinksUpToDate>false</LinksUpToDate>
  <CharactersWithSpaces>3778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Бегинина Ирина Александровна</dc:creator>
  <cp:keywords/>
  <dc:description/>
  <cp:lastModifiedBy>Бегинина Ирина Александровна</cp:lastModifiedBy>
  <cp:revision>2</cp:revision>
  <dcterms:created xsi:type="dcterms:W3CDTF">2023-04-27T11:20:00Z</dcterms:created>
  <dcterms:modified xsi:type="dcterms:W3CDTF">2023-04-27T11:20:00Z</dcterms:modified>
</cp:coreProperties>
</file>