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22C2" w:rsidRPr="004122C2" w:rsidRDefault="004122C2" w:rsidP="00AC662D">
      <w:pPr>
        <w:jc w:val="center"/>
        <w:rPr>
          <w:rFonts w:ascii="Times New Roman" w:hAnsi="Times New Roman" w:cs="Times New Roman"/>
          <w:b/>
          <w:sz w:val="28"/>
          <w:szCs w:val="28"/>
          <w:lang w:val="en-US"/>
        </w:rPr>
      </w:pPr>
      <w:bookmarkStart w:id="0" w:name="_GoBack"/>
      <w:bookmarkEnd w:id="0"/>
      <w:r w:rsidRPr="004122C2">
        <w:rPr>
          <w:rFonts w:ascii="Times New Roman" w:hAnsi="Times New Roman" w:cs="Times New Roman"/>
          <w:b/>
          <w:sz w:val="28"/>
          <w:szCs w:val="28"/>
          <w:lang w:val="en-US"/>
        </w:rPr>
        <w:t>About the Forum</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The </w:t>
      </w:r>
      <w:r w:rsidR="00FF21FE">
        <w:rPr>
          <w:rFonts w:ascii="Times New Roman" w:hAnsi="Times New Roman" w:cs="Times New Roman"/>
          <w:sz w:val="28"/>
          <w:szCs w:val="28"/>
          <w:lang w:val="en-US"/>
        </w:rPr>
        <w:t>III International Legal Forum, “Tashkent Law Spring”</w:t>
      </w:r>
      <w:r w:rsidRPr="004122C2">
        <w:rPr>
          <w:rFonts w:ascii="Times New Roman" w:hAnsi="Times New Roman" w:cs="Times New Roman"/>
          <w:sz w:val="28"/>
          <w:szCs w:val="28"/>
          <w:lang w:val="en-US"/>
        </w:rPr>
        <w:t>, is one of the significant events in the field of law in the Central Asian region.</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The Forum is held under the auspices of the Ministry of Justice of Uzbekistan once every two years.</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In 2023, the Forum </w:t>
      </w:r>
      <w:proofErr w:type="gramStart"/>
      <w:r w:rsidRPr="004122C2">
        <w:rPr>
          <w:rFonts w:ascii="Times New Roman" w:hAnsi="Times New Roman" w:cs="Times New Roman"/>
          <w:sz w:val="28"/>
          <w:szCs w:val="28"/>
          <w:lang w:val="en-US"/>
        </w:rPr>
        <w:t>will be held</w:t>
      </w:r>
      <w:proofErr w:type="gramEnd"/>
      <w:r w:rsidRPr="004122C2">
        <w:rPr>
          <w:rFonts w:ascii="Times New Roman" w:hAnsi="Times New Roman" w:cs="Times New Roman"/>
          <w:sz w:val="28"/>
          <w:szCs w:val="28"/>
          <w:lang w:val="en-US"/>
        </w:rPr>
        <w:t xml:space="preserve"> offline </w:t>
      </w:r>
      <w:r w:rsidRPr="004122C2">
        <w:rPr>
          <w:rFonts w:ascii="Times New Roman" w:hAnsi="Times New Roman" w:cs="Times New Roman"/>
          <w:b/>
          <w:sz w:val="28"/>
          <w:szCs w:val="28"/>
          <w:u w:val="single"/>
          <w:lang w:val="en-US"/>
        </w:rPr>
        <w:t>on May 1</w:t>
      </w:r>
      <w:r w:rsidR="00AC662D">
        <w:rPr>
          <w:rFonts w:ascii="Times New Roman" w:hAnsi="Times New Roman" w:cs="Times New Roman"/>
          <w:b/>
          <w:sz w:val="28"/>
          <w:szCs w:val="28"/>
          <w:u w:val="single"/>
          <w:lang w:val="en-US"/>
        </w:rPr>
        <w:t>7</w:t>
      </w:r>
      <w:r w:rsidRPr="004122C2">
        <w:rPr>
          <w:rFonts w:ascii="Times New Roman" w:hAnsi="Times New Roman" w:cs="Times New Roman"/>
          <w:b/>
          <w:sz w:val="28"/>
          <w:szCs w:val="28"/>
          <w:u w:val="single"/>
          <w:lang w:val="en-US"/>
        </w:rPr>
        <w:t>-1</w:t>
      </w:r>
      <w:r w:rsidR="00AC662D">
        <w:rPr>
          <w:rFonts w:ascii="Times New Roman" w:hAnsi="Times New Roman" w:cs="Times New Roman"/>
          <w:b/>
          <w:sz w:val="28"/>
          <w:szCs w:val="28"/>
          <w:u w:val="single"/>
          <w:lang w:val="en-US"/>
        </w:rPr>
        <w:t>8 in Tashkent</w:t>
      </w:r>
      <w:r w:rsidRPr="004122C2">
        <w:rPr>
          <w:rFonts w:ascii="Times New Roman" w:hAnsi="Times New Roman" w:cs="Times New Roman"/>
          <w:b/>
          <w:sz w:val="28"/>
          <w:szCs w:val="28"/>
          <w:u w:val="single"/>
          <w:lang w:val="en-US"/>
        </w:rPr>
        <w:t>.</w:t>
      </w:r>
      <w:r w:rsidRPr="004122C2">
        <w:rPr>
          <w:rFonts w:ascii="Times New Roman" w:hAnsi="Times New Roman" w:cs="Times New Roman"/>
          <w:sz w:val="28"/>
          <w:szCs w:val="28"/>
          <w:lang w:val="en-US"/>
        </w:rPr>
        <w:t xml:space="preserve"> </w:t>
      </w:r>
    </w:p>
    <w:p w:rsidR="00AC662D" w:rsidRDefault="00AC662D" w:rsidP="00FF21FE">
      <w:pPr>
        <w:spacing w:after="0"/>
        <w:ind w:firstLine="709"/>
        <w:jc w:val="both"/>
        <w:rPr>
          <w:rFonts w:ascii="Times New Roman" w:hAnsi="Times New Roman" w:cs="Times New Roman"/>
          <w:sz w:val="28"/>
          <w:szCs w:val="28"/>
          <w:lang w:val="en-US"/>
        </w:rPr>
      </w:pPr>
    </w:p>
    <w:p w:rsidR="004122C2" w:rsidRPr="00AE02D9" w:rsidRDefault="00421E2E" w:rsidP="00FF21FE">
      <w:pPr>
        <w:spacing w:after="0"/>
        <w:ind w:firstLine="709"/>
        <w:jc w:val="both"/>
        <w:rPr>
          <w:rFonts w:ascii="Times New Roman" w:hAnsi="Times New Roman" w:cs="Times New Roman"/>
          <w:b/>
          <w:sz w:val="28"/>
          <w:szCs w:val="28"/>
          <w:u w:val="single"/>
          <w:lang w:val="en-US"/>
        </w:rPr>
      </w:pPr>
      <w:r w:rsidRPr="00AE02D9">
        <w:rPr>
          <w:rFonts w:ascii="Times New Roman" w:hAnsi="Times New Roman" w:cs="Times New Roman"/>
          <w:b/>
          <w:sz w:val="28"/>
          <w:szCs w:val="28"/>
          <w:u w:val="single"/>
          <w:lang w:val="en-US"/>
        </w:rPr>
        <w:t xml:space="preserve">The </w:t>
      </w:r>
      <w:r>
        <w:rPr>
          <w:rFonts w:ascii="Times New Roman" w:hAnsi="Times New Roman" w:cs="Times New Roman"/>
          <w:b/>
          <w:sz w:val="28"/>
          <w:szCs w:val="28"/>
          <w:u w:val="single"/>
          <w:lang w:val="en-US"/>
        </w:rPr>
        <w:t>main</w:t>
      </w:r>
      <w:r w:rsidR="00FF21FE">
        <w:rPr>
          <w:rFonts w:ascii="Times New Roman" w:hAnsi="Times New Roman" w:cs="Times New Roman"/>
          <w:b/>
          <w:sz w:val="28"/>
          <w:szCs w:val="28"/>
          <w:u w:val="single"/>
          <w:lang w:val="en-US"/>
        </w:rPr>
        <w:t xml:space="preserve"> topic </w:t>
      </w:r>
      <w:r>
        <w:rPr>
          <w:rFonts w:ascii="Times New Roman" w:hAnsi="Times New Roman" w:cs="Times New Roman"/>
          <w:b/>
          <w:sz w:val="28"/>
          <w:szCs w:val="28"/>
          <w:u w:val="single"/>
          <w:lang w:val="en-US"/>
        </w:rPr>
        <w:t xml:space="preserve">of the Forum </w:t>
      </w:r>
      <w:r w:rsidR="00FF21FE">
        <w:rPr>
          <w:rFonts w:ascii="Times New Roman" w:hAnsi="Times New Roman" w:cs="Times New Roman"/>
          <w:b/>
          <w:sz w:val="28"/>
          <w:szCs w:val="28"/>
          <w:u w:val="single"/>
          <w:lang w:val="en-US"/>
        </w:rPr>
        <w:t>is “</w:t>
      </w:r>
      <w:r w:rsidR="004122C2" w:rsidRPr="00AE02D9">
        <w:rPr>
          <w:rFonts w:ascii="Times New Roman" w:hAnsi="Times New Roman" w:cs="Times New Roman"/>
          <w:b/>
          <w:sz w:val="28"/>
          <w:szCs w:val="28"/>
          <w:u w:val="single"/>
          <w:lang w:val="en-US"/>
        </w:rPr>
        <w:t>Funda</w:t>
      </w:r>
      <w:r w:rsidR="00FF21FE">
        <w:rPr>
          <w:rFonts w:ascii="Times New Roman" w:hAnsi="Times New Roman" w:cs="Times New Roman"/>
          <w:b/>
          <w:sz w:val="28"/>
          <w:szCs w:val="28"/>
          <w:u w:val="single"/>
          <w:lang w:val="en-US"/>
        </w:rPr>
        <w:t>mental Rights as Eternal Values”</w:t>
      </w:r>
      <w:r w:rsidR="004122C2" w:rsidRPr="00AE02D9">
        <w:rPr>
          <w:rFonts w:ascii="Times New Roman" w:hAnsi="Times New Roman" w:cs="Times New Roman"/>
          <w:b/>
          <w:sz w:val="28"/>
          <w:szCs w:val="28"/>
          <w:u w:val="single"/>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In the 21</w:t>
      </w:r>
      <w:r w:rsidRPr="00FF21FE">
        <w:rPr>
          <w:rFonts w:ascii="Times New Roman" w:hAnsi="Times New Roman" w:cs="Times New Roman"/>
          <w:sz w:val="28"/>
          <w:szCs w:val="28"/>
          <w:vertAlign w:val="superscript"/>
          <w:lang w:val="en-US"/>
        </w:rPr>
        <w:t>st</w:t>
      </w:r>
      <w:r w:rsidRPr="004122C2">
        <w:rPr>
          <w:rFonts w:ascii="Times New Roman" w:hAnsi="Times New Roman" w:cs="Times New Roman"/>
          <w:sz w:val="28"/>
          <w:szCs w:val="28"/>
          <w:lang w:val="en-US"/>
        </w:rPr>
        <w:t xml:space="preserve"> century, we are witnessing a change in the foundations of civilization. Politics, law, ethics, morality and culture, are changing behind the ongoing technological progress.</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Humanity is adapting to modern realities.</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In this regard, fundamental rights remain the highest values in their classical sense, a basic guideline in various issues. But at the same time, manifestations of fundamental rights in everyday life are being transformed, filled with new combinations.</w:t>
      </w:r>
    </w:p>
    <w:p w:rsidR="004122C2" w:rsidRPr="004122C2" w:rsidRDefault="004122C2" w:rsidP="00FF21FE">
      <w:pPr>
        <w:spacing w:after="0"/>
        <w:ind w:firstLine="709"/>
        <w:jc w:val="both"/>
        <w:rPr>
          <w:rFonts w:ascii="Times New Roman" w:hAnsi="Times New Roman" w:cs="Times New Roman"/>
          <w:sz w:val="28"/>
          <w:szCs w:val="28"/>
          <w:lang w:val="en-US"/>
        </w:rPr>
      </w:pPr>
      <w:r w:rsidRPr="00FF21FE">
        <w:rPr>
          <w:rFonts w:ascii="Times New Roman" w:hAnsi="Times New Roman" w:cs="Times New Roman"/>
          <w:sz w:val="28"/>
          <w:szCs w:val="28"/>
          <w:lang w:val="en-US"/>
        </w:rPr>
        <w:t>The law and law enforcement system does not have time to adapt to a rapidly changing reality.</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The practice goes ahead of theory, which requires coordinated actions of the legal, expert and scientific communities to ensure that the law is ready for ongoing changes.</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It should be noted that the prediction of legislation is difficult due to the lack of a specific image of the common human future.</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Therefore, the legislator has to experiment, including by trial and error.</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To minimize risks, it is important to focus on the fundamental principles proclaimed in the generally recognized norms of international law and dialogue between countries at the forefront of technological and legal changes.</w:t>
      </w:r>
    </w:p>
    <w:p w:rsidR="004122C2" w:rsidRPr="004122C2" w:rsidRDefault="004122C2" w:rsidP="00FF21FE">
      <w:pPr>
        <w:spacing w:after="0"/>
        <w:ind w:firstLine="709"/>
        <w:jc w:val="both"/>
        <w:rPr>
          <w:rFonts w:ascii="Times New Roman" w:hAnsi="Times New Roman" w:cs="Times New Roman"/>
          <w:sz w:val="28"/>
          <w:szCs w:val="28"/>
          <w:lang w:val="en-US"/>
        </w:rPr>
      </w:pPr>
      <w:r w:rsidRPr="00AE02D9">
        <w:rPr>
          <w:rFonts w:ascii="Times New Roman" w:hAnsi="Times New Roman" w:cs="Times New Roman"/>
          <w:b/>
          <w:sz w:val="28"/>
          <w:szCs w:val="28"/>
          <w:u w:val="single"/>
          <w:lang w:val="en-US"/>
        </w:rPr>
        <w:t>The purpose of the Forum</w:t>
      </w:r>
      <w:r w:rsidRPr="004122C2">
        <w:rPr>
          <w:rFonts w:ascii="Times New Roman" w:hAnsi="Times New Roman" w:cs="Times New Roman"/>
          <w:sz w:val="28"/>
          <w:szCs w:val="28"/>
          <w:lang w:val="en-US"/>
        </w:rPr>
        <w:t xml:space="preserve"> is to create an open platform for discussing modern legal trends through the prism of fundamental rights by international, foreign and domestic experts.</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The Forum participants will have a unique opportunity to discuss topical legal issues of our time and exchange views on their optimal solution, taking into account the best international practices.</w:t>
      </w:r>
    </w:p>
    <w:p w:rsidR="004122C2" w:rsidRPr="004122C2" w:rsidRDefault="004122C2" w:rsidP="00FF21FE">
      <w:pPr>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The Forum is designed to promote the popularization of modern scientific achievements in the field of law in Uzbekistan and the world.</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The study of advanced international and foreign experience and scientifi</w:t>
      </w:r>
      <w:r w:rsidR="00FF21FE">
        <w:rPr>
          <w:rFonts w:ascii="Times New Roman" w:hAnsi="Times New Roman" w:cs="Times New Roman"/>
          <w:sz w:val="28"/>
          <w:szCs w:val="28"/>
          <w:lang w:val="en-US"/>
        </w:rPr>
        <w:t>c research results on the Forum’</w:t>
      </w:r>
      <w:r w:rsidRPr="004122C2">
        <w:rPr>
          <w:rFonts w:ascii="Times New Roman" w:hAnsi="Times New Roman" w:cs="Times New Roman"/>
          <w:sz w:val="28"/>
          <w:szCs w:val="28"/>
          <w:lang w:val="en-US"/>
        </w:rPr>
        <w:t>s sidelines will allow us to consider various ideas for improving legislation and law enforcement practice.</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As a result, the organizers of the Forum plan to develop proposals for the consistent improvement of legal policy aimed at strengthening the rule of law in </w:t>
      </w:r>
      <w:r w:rsidRPr="004122C2">
        <w:rPr>
          <w:rFonts w:ascii="Times New Roman" w:hAnsi="Times New Roman" w:cs="Times New Roman"/>
          <w:sz w:val="28"/>
          <w:szCs w:val="28"/>
          <w:lang w:val="en-US"/>
        </w:rPr>
        <w:lastRenderedPageBreak/>
        <w:t>society, as well as ensuring uncon</w:t>
      </w:r>
      <w:r w:rsidR="00FF21FE">
        <w:rPr>
          <w:rFonts w:ascii="Times New Roman" w:hAnsi="Times New Roman" w:cs="Times New Roman"/>
          <w:sz w:val="28"/>
          <w:szCs w:val="28"/>
          <w:lang w:val="en-US"/>
        </w:rPr>
        <w:t>ditional observance of citizens’</w:t>
      </w:r>
      <w:r w:rsidRPr="004122C2">
        <w:rPr>
          <w:rFonts w:ascii="Times New Roman" w:hAnsi="Times New Roman" w:cs="Times New Roman"/>
          <w:sz w:val="28"/>
          <w:szCs w:val="28"/>
          <w:lang w:val="en-US"/>
        </w:rPr>
        <w:t xml:space="preserve"> rights and legitimate interests.</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In turn, international foreign participants of the Forum will be able to obtain objective information about the ongoing legal reforms in Uzbekistan.</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The Forum traditionally serves as a platform for establishing and strengthening international legal cooperation with foreign partners.</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Forum participants will be able to participate in interesting events, including discussion sessions, round tables, master classes, and presentations by international and national experts.</w:t>
      </w:r>
    </w:p>
    <w:p w:rsidR="004122C2" w:rsidRPr="00AE02D9" w:rsidRDefault="004122C2" w:rsidP="00FF21FE">
      <w:pPr>
        <w:spacing w:after="0"/>
        <w:ind w:firstLine="709"/>
        <w:jc w:val="both"/>
        <w:rPr>
          <w:rFonts w:ascii="Times New Roman" w:hAnsi="Times New Roman" w:cs="Times New Roman"/>
          <w:b/>
          <w:sz w:val="28"/>
          <w:szCs w:val="28"/>
          <w:u w:val="single"/>
          <w:lang w:val="en-US"/>
        </w:rPr>
      </w:pPr>
      <w:r w:rsidRPr="00AE02D9">
        <w:rPr>
          <w:rFonts w:ascii="Times New Roman" w:hAnsi="Times New Roman" w:cs="Times New Roman"/>
          <w:b/>
          <w:sz w:val="28"/>
          <w:szCs w:val="28"/>
          <w:u w:val="single"/>
          <w:lang w:val="en-US"/>
        </w:rPr>
        <w:t>Topics of events planned to be held within the framework of the Forum:</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Pr>
          <w:rFonts w:ascii="Times New Roman" w:hAnsi="Times New Roman" w:cs="Times New Roman"/>
          <w:sz w:val="28"/>
          <w:szCs w:val="28"/>
          <w:lang w:val="en-US"/>
        </w:rPr>
        <w:t>A</w:t>
      </w:r>
      <w:r w:rsidR="00273C48" w:rsidRPr="00273C48">
        <w:rPr>
          <w:rFonts w:ascii="Times New Roman" w:hAnsi="Times New Roman" w:cs="Times New Roman"/>
          <w:sz w:val="28"/>
          <w:szCs w:val="28"/>
          <w:lang w:val="en-US"/>
        </w:rPr>
        <w:t>lternative Dispute Resolution: from Mediation to Arbitration</w:t>
      </w:r>
      <w:proofErr w:type="gramStart"/>
      <w:r w:rsidRPr="004122C2">
        <w:rPr>
          <w:rFonts w:ascii="Times New Roman" w:hAnsi="Times New Roman" w:cs="Times New Roman"/>
          <w:sz w:val="28"/>
          <w:szCs w:val="28"/>
          <w:lang w:val="en-US"/>
        </w:rPr>
        <w:t>;</w:t>
      </w:r>
      <w:proofErr w:type="gramEnd"/>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Toward the Rule of Law through Quality Norm-setting</w:t>
      </w:r>
      <w:r w:rsidRPr="004122C2">
        <w:rPr>
          <w:rFonts w:ascii="Times New Roman" w:hAnsi="Times New Roman" w:cs="Times New Roman"/>
          <w:sz w:val="28"/>
          <w:szCs w:val="28"/>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Digital Technologies in the Legal Sector</w:t>
      </w:r>
      <w:r w:rsidRPr="004122C2">
        <w:rPr>
          <w:rFonts w:ascii="Times New Roman" w:hAnsi="Times New Roman" w:cs="Times New Roman"/>
          <w:sz w:val="28"/>
          <w:szCs w:val="28"/>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Public services: successes, challenges and prospects</w:t>
      </w:r>
      <w:r w:rsidRPr="004122C2">
        <w:rPr>
          <w:rFonts w:ascii="Times New Roman" w:hAnsi="Times New Roman" w:cs="Times New Roman"/>
          <w:sz w:val="28"/>
          <w:szCs w:val="28"/>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Anti-corruption policy</w:t>
      </w:r>
      <w:r w:rsidRPr="004122C2">
        <w:rPr>
          <w:rFonts w:ascii="Times New Roman" w:hAnsi="Times New Roman" w:cs="Times New Roman"/>
          <w:sz w:val="28"/>
          <w:szCs w:val="28"/>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The Intellectual Property Ecosystem – a tool for the development of the innovative and industrial environment of Uzbekistan</w:t>
      </w:r>
      <w:r w:rsidRPr="004122C2">
        <w:rPr>
          <w:rFonts w:ascii="Times New Roman" w:hAnsi="Times New Roman" w:cs="Times New Roman"/>
          <w:sz w:val="28"/>
          <w:szCs w:val="28"/>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Legal Personnel for Modern law</w:t>
      </w:r>
      <w:r w:rsidRPr="004122C2">
        <w:rPr>
          <w:rFonts w:ascii="Times New Roman" w:hAnsi="Times New Roman" w:cs="Times New Roman"/>
          <w:sz w:val="28"/>
          <w:szCs w:val="28"/>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Current Tendencies for the Development of Forensic Expertise</w:t>
      </w:r>
      <w:r w:rsidRPr="004122C2">
        <w:rPr>
          <w:rFonts w:ascii="Times New Roman" w:hAnsi="Times New Roman" w:cs="Times New Roman"/>
          <w:sz w:val="28"/>
          <w:szCs w:val="28"/>
          <w:lang w:val="en-US"/>
        </w:rPr>
        <w:t>;</w:t>
      </w:r>
    </w:p>
    <w:p w:rsidR="004122C2"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 xml:space="preserve">– </w:t>
      </w:r>
      <w:r w:rsidR="00273C48" w:rsidRPr="00273C48">
        <w:rPr>
          <w:rFonts w:ascii="Times New Roman" w:hAnsi="Times New Roman" w:cs="Times New Roman"/>
          <w:sz w:val="28"/>
          <w:szCs w:val="28"/>
          <w:lang w:val="en-US"/>
        </w:rPr>
        <w:t>Constitutional reform – on the way to strengthening fundamental rights</w:t>
      </w:r>
      <w:r w:rsidR="00273C48">
        <w:rPr>
          <w:rFonts w:ascii="Times New Roman" w:hAnsi="Times New Roman" w:cs="Times New Roman"/>
          <w:sz w:val="28"/>
          <w:szCs w:val="28"/>
          <w:lang w:val="en-US"/>
        </w:rPr>
        <w:t>.</w:t>
      </w:r>
    </w:p>
    <w:p w:rsidR="00AC662D" w:rsidRPr="004122C2" w:rsidRDefault="00AC662D" w:rsidP="00FF21FE">
      <w:pPr>
        <w:spacing w:after="0"/>
        <w:ind w:firstLine="709"/>
        <w:jc w:val="both"/>
        <w:rPr>
          <w:rFonts w:ascii="Times New Roman" w:hAnsi="Times New Roman" w:cs="Times New Roman"/>
          <w:sz w:val="28"/>
          <w:szCs w:val="28"/>
          <w:lang w:val="en-US"/>
        </w:rPr>
      </w:pPr>
    </w:p>
    <w:p w:rsidR="000D5BFA" w:rsidRPr="004122C2" w:rsidRDefault="004122C2" w:rsidP="00FF21FE">
      <w:pPr>
        <w:spacing w:after="0"/>
        <w:ind w:firstLine="709"/>
        <w:jc w:val="both"/>
        <w:rPr>
          <w:rFonts w:ascii="Times New Roman" w:hAnsi="Times New Roman" w:cs="Times New Roman"/>
          <w:sz w:val="28"/>
          <w:szCs w:val="28"/>
          <w:lang w:val="en-US"/>
        </w:rPr>
      </w:pPr>
      <w:r w:rsidRPr="004122C2">
        <w:rPr>
          <w:rFonts w:ascii="Times New Roman" w:hAnsi="Times New Roman" w:cs="Times New Roman"/>
          <w:sz w:val="28"/>
          <w:szCs w:val="28"/>
          <w:lang w:val="en-US"/>
        </w:rPr>
        <w:t>Forum events will be held in Uzbek, English and Russian</w:t>
      </w:r>
      <w:r w:rsidR="00FF21FE">
        <w:rPr>
          <w:rFonts w:ascii="Times New Roman" w:hAnsi="Times New Roman" w:cs="Times New Roman"/>
          <w:sz w:val="28"/>
          <w:szCs w:val="28"/>
          <w:lang w:val="en-US"/>
        </w:rPr>
        <w:t xml:space="preserve"> languages</w:t>
      </w:r>
      <w:r w:rsidR="00273C48">
        <w:rPr>
          <w:rFonts w:ascii="Times New Roman" w:hAnsi="Times New Roman" w:cs="Times New Roman"/>
          <w:sz w:val="28"/>
          <w:szCs w:val="28"/>
          <w:lang w:val="en-US"/>
        </w:rPr>
        <w:t xml:space="preserve"> with simultaneous translation</w:t>
      </w:r>
      <w:r w:rsidRPr="004122C2">
        <w:rPr>
          <w:rFonts w:ascii="Times New Roman" w:hAnsi="Times New Roman" w:cs="Times New Roman"/>
          <w:sz w:val="28"/>
          <w:szCs w:val="28"/>
          <w:lang w:val="en-US"/>
        </w:rPr>
        <w:t>.</w:t>
      </w:r>
      <w:r w:rsidR="00FF21FE">
        <w:rPr>
          <w:rFonts w:ascii="Times New Roman" w:hAnsi="Times New Roman" w:cs="Times New Roman"/>
          <w:sz w:val="28"/>
          <w:szCs w:val="28"/>
          <w:lang w:val="en-US"/>
        </w:rPr>
        <w:t xml:space="preserve"> </w:t>
      </w:r>
    </w:p>
    <w:sectPr w:rsidR="000D5BFA" w:rsidRPr="004122C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17A0"/>
    <w:rsid w:val="000506FA"/>
    <w:rsid w:val="000D5BFA"/>
    <w:rsid w:val="0015283C"/>
    <w:rsid w:val="002017A0"/>
    <w:rsid w:val="00273C48"/>
    <w:rsid w:val="004122C2"/>
    <w:rsid w:val="00421E2E"/>
    <w:rsid w:val="00510A09"/>
    <w:rsid w:val="00761056"/>
    <w:rsid w:val="00821936"/>
    <w:rsid w:val="008523CD"/>
    <w:rsid w:val="008C2952"/>
    <w:rsid w:val="00AC662D"/>
    <w:rsid w:val="00AE02D9"/>
    <w:rsid w:val="00D86477"/>
    <w:rsid w:val="00FF21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432E60-AC87-45AD-8D2F-0D348021E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C662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C662D"/>
    <w:rPr>
      <w:b/>
      <w:bCs/>
    </w:rPr>
  </w:style>
  <w:style w:type="character" w:styleId="a5">
    <w:name w:val="Hyperlink"/>
    <w:basedOn w:val="a0"/>
    <w:uiPriority w:val="99"/>
    <w:semiHidden/>
    <w:unhideWhenUsed/>
    <w:rsid w:val="00AC662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314332">
      <w:bodyDiv w:val="1"/>
      <w:marLeft w:val="0"/>
      <w:marRight w:val="0"/>
      <w:marTop w:val="0"/>
      <w:marBottom w:val="0"/>
      <w:divBdr>
        <w:top w:val="none" w:sz="0" w:space="0" w:color="auto"/>
        <w:left w:val="none" w:sz="0" w:space="0" w:color="auto"/>
        <w:bottom w:val="none" w:sz="0" w:space="0" w:color="auto"/>
        <w:right w:val="none" w:sz="0" w:space="0" w:color="auto"/>
      </w:divBdr>
      <w:divsChild>
        <w:div w:id="700519990">
          <w:marLeft w:val="0"/>
          <w:marRight w:val="0"/>
          <w:marTop w:val="0"/>
          <w:marBottom w:val="0"/>
          <w:divBdr>
            <w:top w:val="none" w:sz="0" w:space="0" w:color="auto"/>
            <w:left w:val="none" w:sz="0" w:space="0" w:color="auto"/>
            <w:bottom w:val="none" w:sz="0" w:space="0" w:color="auto"/>
            <w:right w:val="none" w:sz="0" w:space="0" w:color="auto"/>
          </w:divBdr>
          <w:divsChild>
            <w:div w:id="45809882">
              <w:marLeft w:val="0"/>
              <w:marRight w:val="0"/>
              <w:marTop w:val="0"/>
              <w:marBottom w:val="0"/>
              <w:divBdr>
                <w:top w:val="none" w:sz="0" w:space="0" w:color="auto"/>
                <w:left w:val="none" w:sz="0" w:space="0" w:color="auto"/>
                <w:bottom w:val="none" w:sz="0" w:space="0" w:color="auto"/>
                <w:right w:val="none" w:sz="0" w:space="0" w:color="auto"/>
              </w:divBdr>
              <w:divsChild>
                <w:div w:id="930160622">
                  <w:marLeft w:val="0"/>
                  <w:marRight w:val="0"/>
                  <w:marTop w:val="0"/>
                  <w:marBottom w:val="0"/>
                  <w:divBdr>
                    <w:top w:val="none" w:sz="0" w:space="0" w:color="auto"/>
                    <w:left w:val="none" w:sz="0" w:space="0" w:color="auto"/>
                    <w:bottom w:val="none" w:sz="0" w:space="0" w:color="auto"/>
                    <w:right w:val="none" w:sz="0" w:space="0" w:color="auto"/>
                  </w:divBdr>
                  <w:divsChild>
                    <w:div w:id="540941946">
                      <w:marLeft w:val="0"/>
                      <w:marRight w:val="0"/>
                      <w:marTop w:val="0"/>
                      <w:marBottom w:val="0"/>
                      <w:divBdr>
                        <w:top w:val="none" w:sz="0" w:space="0" w:color="auto"/>
                        <w:left w:val="none" w:sz="0" w:space="0" w:color="auto"/>
                        <w:bottom w:val="none" w:sz="0" w:space="0" w:color="auto"/>
                        <w:right w:val="none" w:sz="0" w:space="0" w:color="auto"/>
                      </w:divBdr>
                      <w:divsChild>
                        <w:div w:id="1706061666">
                          <w:marLeft w:val="0"/>
                          <w:marRight w:val="0"/>
                          <w:marTop w:val="0"/>
                          <w:marBottom w:val="0"/>
                          <w:divBdr>
                            <w:top w:val="none" w:sz="0" w:space="0" w:color="auto"/>
                            <w:left w:val="none" w:sz="0" w:space="0" w:color="auto"/>
                            <w:bottom w:val="none" w:sz="0" w:space="0" w:color="auto"/>
                            <w:right w:val="none" w:sz="0" w:space="0" w:color="auto"/>
                          </w:divBdr>
                          <w:divsChild>
                            <w:div w:id="1717117733">
                              <w:marLeft w:val="0"/>
                              <w:marRight w:val="0"/>
                              <w:marTop w:val="0"/>
                              <w:marBottom w:val="0"/>
                              <w:divBdr>
                                <w:top w:val="none" w:sz="0" w:space="0" w:color="auto"/>
                                <w:left w:val="none" w:sz="0" w:space="0" w:color="auto"/>
                                <w:bottom w:val="none" w:sz="0" w:space="0" w:color="auto"/>
                                <w:right w:val="none" w:sz="0" w:space="0" w:color="auto"/>
                              </w:divBdr>
                              <w:divsChild>
                                <w:div w:id="728067783">
                                  <w:marLeft w:val="0"/>
                                  <w:marRight w:val="0"/>
                                  <w:marTop w:val="0"/>
                                  <w:marBottom w:val="0"/>
                                  <w:divBdr>
                                    <w:top w:val="none" w:sz="0" w:space="0" w:color="auto"/>
                                    <w:left w:val="none" w:sz="0" w:space="0" w:color="auto"/>
                                    <w:bottom w:val="none" w:sz="0" w:space="0" w:color="auto"/>
                                    <w:right w:val="none" w:sz="0" w:space="0" w:color="auto"/>
                                  </w:divBdr>
                                  <w:divsChild>
                                    <w:div w:id="1242642874">
                                      <w:marLeft w:val="0"/>
                                      <w:marRight w:val="0"/>
                                      <w:marTop w:val="0"/>
                                      <w:marBottom w:val="0"/>
                                      <w:divBdr>
                                        <w:top w:val="none" w:sz="0" w:space="0" w:color="auto"/>
                                        <w:left w:val="none" w:sz="0" w:space="0" w:color="auto"/>
                                        <w:bottom w:val="none" w:sz="0" w:space="0" w:color="auto"/>
                                        <w:right w:val="none" w:sz="0" w:space="0" w:color="auto"/>
                                      </w:divBdr>
                                      <w:divsChild>
                                        <w:div w:id="1892034354">
                                          <w:marLeft w:val="0"/>
                                          <w:marRight w:val="0"/>
                                          <w:marTop w:val="0"/>
                                          <w:marBottom w:val="0"/>
                                          <w:divBdr>
                                            <w:top w:val="none" w:sz="0" w:space="0" w:color="auto"/>
                                            <w:left w:val="none" w:sz="0" w:space="0" w:color="auto"/>
                                            <w:bottom w:val="none" w:sz="0" w:space="0" w:color="auto"/>
                                            <w:right w:val="none" w:sz="0" w:space="0" w:color="auto"/>
                                          </w:divBdr>
                                          <w:divsChild>
                                            <w:div w:id="1725981369">
                                              <w:marLeft w:val="0"/>
                                              <w:marRight w:val="0"/>
                                              <w:marTop w:val="0"/>
                                              <w:marBottom w:val="0"/>
                                              <w:divBdr>
                                                <w:top w:val="none" w:sz="0" w:space="0" w:color="auto"/>
                                                <w:left w:val="none" w:sz="0" w:space="0" w:color="auto"/>
                                                <w:bottom w:val="none" w:sz="0" w:space="0" w:color="auto"/>
                                                <w:right w:val="none" w:sz="0" w:space="0" w:color="auto"/>
                                              </w:divBdr>
                                              <w:divsChild>
                                                <w:div w:id="1876573851">
                                                  <w:marLeft w:val="0"/>
                                                  <w:marRight w:val="0"/>
                                                  <w:marTop w:val="0"/>
                                                  <w:marBottom w:val="0"/>
                                                  <w:divBdr>
                                                    <w:top w:val="none" w:sz="0" w:space="0" w:color="auto"/>
                                                    <w:left w:val="none" w:sz="0" w:space="0" w:color="auto"/>
                                                    <w:bottom w:val="none" w:sz="0" w:space="0" w:color="auto"/>
                                                    <w:right w:val="none" w:sz="0" w:space="0" w:color="auto"/>
                                                  </w:divBdr>
                                                  <w:divsChild>
                                                    <w:div w:id="1303658693">
                                                      <w:marLeft w:val="0"/>
                                                      <w:marRight w:val="0"/>
                                                      <w:marTop w:val="0"/>
                                                      <w:marBottom w:val="0"/>
                                                      <w:divBdr>
                                                        <w:top w:val="none" w:sz="0" w:space="0" w:color="auto"/>
                                                        <w:left w:val="none" w:sz="0" w:space="0" w:color="auto"/>
                                                        <w:bottom w:val="none" w:sz="0" w:space="0" w:color="auto"/>
                                                        <w:right w:val="none" w:sz="0" w:space="0" w:color="auto"/>
                                                      </w:divBdr>
                                                      <w:divsChild>
                                                        <w:div w:id="1560021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319</TotalTime>
  <Pages>2</Pages>
  <Words>557</Words>
  <Characters>3180</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Abdulkarim Zokirov</dc:creator>
  <cp:keywords/>
  <dc:description/>
  <cp:lastModifiedBy>Dell</cp:lastModifiedBy>
  <cp:revision>10</cp:revision>
  <dcterms:created xsi:type="dcterms:W3CDTF">2023-02-07T07:16:00Z</dcterms:created>
  <dcterms:modified xsi:type="dcterms:W3CDTF">2023-04-11T09:31:00Z</dcterms:modified>
</cp:coreProperties>
</file>