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C2" w:rsidRDefault="002F6EC2" w:rsidP="002F6EC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ПЛАН</w:t>
      </w:r>
    </w:p>
    <w:p w:rsidR="002F6EC2" w:rsidRDefault="002F6EC2" w:rsidP="002F6EC2">
      <w:pPr>
        <w:jc w:val="center"/>
        <w:rPr>
          <w:color w:val="000000"/>
          <w:szCs w:val="24"/>
        </w:rPr>
      </w:pPr>
      <w:r w:rsidRPr="002F6EC2">
        <w:rPr>
          <w:color w:val="000000"/>
          <w:szCs w:val="24"/>
        </w:rPr>
        <w:t>РЕГИОНАЛЬН</w:t>
      </w:r>
      <w:r>
        <w:rPr>
          <w:color w:val="000000"/>
          <w:szCs w:val="24"/>
        </w:rPr>
        <w:t xml:space="preserve">ОГО </w:t>
      </w:r>
      <w:r w:rsidRPr="002F6EC2">
        <w:rPr>
          <w:color w:val="000000"/>
          <w:szCs w:val="24"/>
        </w:rPr>
        <w:t>НАУЧНО - ПРАКТИЧЕСК</w:t>
      </w:r>
      <w:r>
        <w:rPr>
          <w:color w:val="000000"/>
          <w:szCs w:val="24"/>
        </w:rPr>
        <w:t>ОГО</w:t>
      </w:r>
      <w:r w:rsidRPr="002F6EC2">
        <w:rPr>
          <w:color w:val="000000"/>
          <w:szCs w:val="24"/>
        </w:rPr>
        <w:t xml:space="preserve"> СЕМИНАР</w:t>
      </w:r>
      <w:r>
        <w:rPr>
          <w:color w:val="000000"/>
          <w:szCs w:val="24"/>
        </w:rPr>
        <w:t>А</w:t>
      </w:r>
      <w:r w:rsidRPr="002F6EC2">
        <w:rPr>
          <w:color w:val="000000"/>
          <w:szCs w:val="24"/>
        </w:rPr>
        <w:t xml:space="preserve"> </w:t>
      </w:r>
    </w:p>
    <w:p w:rsidR="00EB1F91" w:rsidRPr="002F6EC2" w:rsidRDefault="002F6EC2" w:rsidP="002F6EC2">
      <w:pPr>
        <w:jc w:val="center"/>
        <w:rPr>
          <w:rFonts w:cs="Times New Roman"/>
          <w:szCs w:val="24"/>
        </w:rPr>
      </w:pPr>
      <w:r w:rsidRPr="002F6EC2">
        <w:rPr>
          <w:color w:val="000000"/>
          <w:szCs w:val="24"/>
        </w:rPr>
        <w:t>«ТЕОРЕТИЧЕСКИЕ И МЕТОДИЧЕСКИЕ АСПЕКТЫ ФОРМИРОВАНИЯ КОММУНИКАТИВНОЙ КУЛЬТУРЫ УЧАЩИХСЯ НАЧАЛЬНОЙ ШКОЛЫ»</w:t>
      </w:r>
    </w:p>
    <w:p w:rsidR="00E45104" w:rsidRPr="00F15679" w:rsidRDefault="00E45104" w:rsidP="00E45104">
      <w:pPr>
        <w:spacing w:after="120"/>
        <w:rPr>
          <w:rFonts w:cs="Times New Roman"/>
          <w:b/>
          <w:szCs w:val="24"/>
        </w:rPr>
      </w:pPr>
      <w:r w:rsidRPr="00F15679">
        <w:rPr>
          <w:rFonts w:cs="Times New Roman"/>
          <w:szCs w:val="24"/>
        </w:rPr>
        <w:t>Место проведения: МБОУ «СОШ № 30» ЭМР</w:t>
      </w:r>
    </w:p>
    <w:p w:rsidR="00E45104" w:rsidRPr="00F15679" w:rsidRDefault="00E45104" w:rsidP="00E45104">
      <w:pPr>
        <w:spacing w:after="120"/>
        <w:rPr>
          <w:rFonts w:cs="Times New Roman"/>
          <w:b/>
          <w:szCs w:val="24"/>
        </w:rPr>
      </w:pPr>
      <w:r w:rsidRPr="00F15679">
        <w:rPr>
          <w:rFonts w:cs="Times New Roman"/>
          <w:szCs w:val="24"/>
        </w:rPr>
        <w:t>Дата проведения: 1</w:t>
      </w:r>
      <w:r>
        <w:rPr>
          <w:rFonts w:cs="Times New Roman"/>
          <w:szCs w:val="24"/>
        </w:rPr>
        <w:t>4</w:t>
      </w:r>
      <w:r w:rsidRPr="00F1567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ноября</w:t>
      </w:r>
      <w:r w:rsidRPr="00F15679">
        <w:rPr>
          <w:rFonts w:cs="Times New Roman"/>
          <w:szCs w:val="24"/>
        </w:rPr>
        <w:t xml:space="preserve"> 2019 года</w:t>
      </w:r>
    </w:p>
    <w:p w:rsidR="00E45104" w:rsidRPr="00F15679" w:rsidRDefault="00E45104" w:rsidP="00E45104">
      <w:pPr>
        <w:spacing w:after="120"/>
        <w:rPr>
          <w:rFonts w:cs="Times New Roman"/>
          <w:b/>
          <w:szCs w:val="24"/>
        </w:rPr>
      </w:pPr>
      <w:r w:rsidRPr="00F15679">
        <w:rPr>
          <w:rFonts w:cs="Times New Roman"/>
          <w:szCs w:val="24"/>
        </w:rPr>
        <w:t>Время проведения: 1</w:t>
      </w:r>
      <w:r>
        <w:rPr>
          <w:rFonts w:cs="Times New Roman"/>
          <w:szCs w:val="24"/>
        </w:rPr>
        <w:t xml:space="preserve">0.00 </w:t>
      </w:r>
      <w:r w:rsidRPr="00F15679">
        <w:rPr>
          <w:rFonts w:cs="Times New Roman"/>
          <w:szCs w:val="24"/>
        </w:rPr>
        <w:t>– 1</w:t>
      </w:r>
      <w:r>
        <w:rPr>
          <w:rFonts w:cs="Times New Roman"/>
          <w:szCs w:val="24"/>
        </w:rPr>
        <w:t>2</w:t>
      </w:r>
      <w:r w:rsidRPr="00F15679">
        <w:rPr>
          <w:rFonts w:cs="Times New Roman"/>
          <w:szCs w:val="24"/>
        </w:rPr>
        <w:t>.00</w:t>
      </w:r>
    </w:p>
    <w:p w:rsidR="00E45104" w:rsidRPr="00F15679" w:rsidRDefault="00E45104" w:rsidP="00E45104">
      <w:pPr>
        <w:spacing w:after="120"/>
        <w:rPr>
          <w:rFonts w:cs="Times New Roman"/>
          <w:b/>
          <w:szCs w:val="24"/>
        </w:rPr>
      </w:pPr>
      <w:r w:rsidRPr="00F15679">
        <w:rPr>
          <w:rFonts w:cs="Times New Roman"/>
          <w:szCs w:val="24"/>
        </w:rPr>
        <w:t>Категория слушателей: учителя начальных классов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866"/>
        <w:gridCol w:w="4062"/>
        <w:gridCol w:w="4678"/>
      </w:tblGrid>
      <w:tr w:rsidR="00E45104" w:rsidRPr="00DF2048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04" w:rsidRPr="00DF2048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F20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04" w:rsidRPr="00DF2048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F20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 выступления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04" w:rsidRPr="00DF2048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F20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Ответственный</w:t>
            </w:r>
          </w:p>
        </w:tc>
      </w:tr>
      <w:tr w:rsidR="00E45104" w:rsidRPr="00DF2048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04" w:rsidRPr="00DF2048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F20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10.00 – 10.10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04" w:rsidRPr="00DF2048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F20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Вступительное слово.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04" w:rsidRPr="00DF2048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DF20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Зизевская</w:t>
            </w:r>
            <w:proofErr w:type="spellEnd"/>
            <w:r w:rsidRPr="00DF20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Татьяна Николаевна, </w:t>
            </w:r>
          </w:p>
          <w:p w:rsidR="00E45104" w:rsidRPr="00DF2048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F20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директор МБОУ «СОШ №30» ЭМР</w:t>
            </w:r>
          </w:p>
        </w:tc>
      </w:tr>
      <w:tr w:rsidR="00E45104" w:rsidRPr="00DF2048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DF2048" w:rsidRDefault="00E45104" w:rsidP="00CB30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20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10.10 – 10.2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DF2048" w:rsidRDefault="00E45104" w:rsidP="00CB30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2048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Теория коммуникаций и коммуникативные компетенции в контексте нашего времени.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DF2048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204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Ислентьева Елена Вадимовна, доцент кафедры этики и эстетики Саратовского национального исследовательского государственного университета им. </w:t>
            </w:r>
            <w:proofErr w:type="spellStart"/>
            <w:r w:rsidRPr="00DF2048">
              <w:rPr>
                <w:rFonts w:ascii="Times New Roman" w:hAnsi="Times New Roman" w:cs="Times New Roman"/>
                <w:b w:val="0"/>
                <w:sz w:val="24"/>
                <w:szCs w:val="24"/>
              </w:rPr>
              <w:t>Н.Г.Чернышевского</w:t>
            </w:r>
            <w:proofErr w:type="spellEnd"/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10.25 – 10.35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Из опыта работы муниципальной </w:t>
            </w:r>
            <w:proofErr w:type="spellStart"/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стажировочной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площадки </w:t>
            </w: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«Коммуникативный ресурс как значимый компонент профессиональной деятельности педагога»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04" w:rsidRPr="00552F41" w:rsidRDefault="00E45104" w:rsidP="00CB30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Андреева Наталия Анатольевна, заместитель директор по УВР, учитель начальных классов высшей квалификационной категории МБОУ «СОШ № 30» ЭМР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10.35 – 11.30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Работа в группах.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2F6EC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11.30 – </w:t>
            </w:r>
            <w:r w:rsidR="002F6EC2"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12.00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Рефлексия. </w:t>
            </w:r>
          </w:p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Подведение итогов.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F41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Корыбко</w:t>
            </w:r>
            <w:proofErr w:type="spellEnd"/>
            <w:r w:rsidRPr="00552F41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Ольга Александровна, специалист </w:t>
            </w:r>
            <w:r w:rsidRPr="00552F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МБУ  «МЦОКО» ЭМР  </w:t>
            </w:r>
          </w:p>
          <w:p w:rsidR="00E45104" w:rsidRPr="00552F41" w:rsidRDefault="00E45104" w:rsidP="00CB30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Ислентьева Елена Вадимовна, доцент кафедры этики и эстетики Саратовского национального исследовательского государственного университета им. </w:t>
            </w: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Н.Г.Чернышевского</w:t>
            </w:r>
            <w:proofErr w:type="spellEnd"/>
          </w:p>
        </w:tc>
      </w:tr>
    </w:tbl>
    <w:p w:rsidR="00E45104" w:rsidRPr="00552F41" w:rsidRDefault="00E45104" w:rsidP="00E45104">
      <w:pPr>
        <w:rPr>
          <w:rFonts w:cs="Times New Roman"/>
          <w:sz w:val="28"/>
          <w:szCs w:val="28"/>
        </w:rPr>
      </w:pPr>
      <w:r w:rsidRPr="00552F41">
        <w:rPr>
          <w:rFonts w:cs="Times New Roman"/>
          <w:bCs/>
          <w:sz w:val="28"/>
          <w:szCs w:val="28"/>
        </w:rPr>
        <w:br w:type="page"/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866"/>
        <w:gridCol w:w="4062"/>
        <w:gridCol w:w="4678"/>
      </w:tblGrid>
      <w:tr w:rsidR="00E45104" w:rsidRPr="00552F41" w:rsidTr="00E4510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45104" w:rsidRPr="00552F41" w:rsidRDefault="00E45104" w:rsidP="00CB3070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1 группа</w:t>
            </w:r>
          </w:p>
          <w:p w:rsidR="00E45104" w:rsidRPr="00552F41" w:rsidRDefault="00E45104" w:rsidP="00CB3070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10.35 – 10.45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Формирование ключевых компетенций обучающихся: коммуникация и сотрудничество.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Свистунова</w:t>
            </w:r>
            <w:proofErr w:type="spellEnd"/>
            <w:r w:rsidRPr="00552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Анатольевна, заместитель директора по УВР  МОУ «СОШ № 12» ЭМР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10.45 – 10.55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Приёмы формирования коммуникативной компетенции младших школьников. УМК «Начальная школа </w:t>
            </w: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XXI</w:t>
            </w: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века».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sz w:val="28"/>
                <w:szCs w:val="28"/>
              </w:rPr>
              <w:t>Герасимова Наталья Сергеевна,</w:t>
            </w:r>
          </w:p>
          <w:p w:rsidR="00E45104" w:rsidRPr="00552F41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Иващенко Любовь Александровна, учителя начальных классов, высшей квалификационной категории </w:t>
            </w: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МБОУ</w:t>
            </w:r>
          </w:p>
          <w:p w:rsidR="00E45104" w:rsidRPr="00552F41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«СОШ школа №33 им. П.А. Столыпина» ЭМР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10.55 – 11.05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Формирования коммуникативной культуры младших школьников через участие в экологических акциях.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Ахмаева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Ольга Анатольевна, </w:t>
            </w: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учитель начальных классов высшей квалификационной категории МБОУ «СОШ № 30» ЭМР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11.05 – 11.15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Воспитание </w:t>
            </w: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эмпатии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как основы общения.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Хамраева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Татьяна Юрьевна, </w:t>
            </w: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учитель начальных классов </w:t>
            </w: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МБОУ «СОШ школа №33 им. П.А. Столыпина» ЭМР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11.15 – 11.25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Изучение правил этикета в процессе формирования навыков общения.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Романюк Наталья Викторовна, </w:t>
            </w: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учитель начальных классов высшей квалификационной категории МБОУ «СОШ № 30» ЭМР</w:t>
            </w:r>
          </w:p>
        </w:tc>
      </w:tr>
      <w:tr w:rsidR="00E45104" w:rsidRPr="00552F41" w:rsidTr="00E4510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E45104" w:rsidRPr="00552F41" w:rsidRDefault="00E45104" w:rsidP="00CB307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 группа</w:t>
            </w:r>
          </w:p>
          <w:p w:rsidR="00E45104" w:rsidRPr="00552F41" w:rsidRDefault="00E45104" w:rsidP="00CB307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292987" w:rsidRPr="00552F41" w:rsidTr="00E4510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87" w:rsidRPr="00552F41" w:rsidRDefault="00292987" w:rsidP="00292987">
            <w:pPr>
              <w:pStyle w:val="a7"/>
              <w:spacing w:before="90" w:beforeAutospacing="0" w:after="90" w:afterAutospacing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52F4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ab/>
            </w:r>
            <w:r w:rsidRPr="00552F41">
              <w:rPr>
                <w:rFonts w:ascii="Times New Roman" w:hAnsi="Times New Roman"/>
                <w:b w:val="0"/>
                <w:sz w:val="28"/>
                <w:szCs w:val="28"/>
              </w:rPr>
              <w:t>Современные педагогические технологии формирования коммуникативной компетенции. Применение технологии «</w:t>
            </w:r>
            <w:proofErr w:type="spellStart"/>
            <w:r w:rsidRPr="00552F41">
              <w:rPr>
                <w:rFonts w:ascii="Times New Roman" w:hAnsi="Times New Roman"/>
                <w:b w:val="0"/>
                <w:sz w:val="28"/>
                <w:szCs w:val="28"/>
              </w:rPr>
              <w:t>коучинг</w:t>
            </w:r>
            <w:proofErr w:type="spellEnd"/>
            <w:r w:rsidRPr="00552F41">
              <w:rPr>
                <w:rFonts w:ascii="Times New Roman" w:hAnsi="Times New Roman"/>
                <w:b w:val="0"/>
                <w:sz w:val="28"/>
                <w:szCs w:val="28"/>
              </w:rPr>
              <w:t>» в начальной школе.</w:t>
            </w:r>
          </w:p>
          <w:p w:rsidR="00E8226E" w:rsidRPr="007C3166" w:rsidRDefault="00E8226E" w:rsidP="007C3166">
            <w:pPr>
              <w:pStyle w:val="a7"/>
              <w:spacing w:before="0" w:beforeAutospacing="0" w:after="0" w:afterAutospacing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C3166">
              <w:rPr>
                <w:rFonts w:ascii="Times New Roman" w:hAnsi="Times New Roman"/>
                <w:b w:val="0"/>
                <w:sz w:val="28"/>
                <w:szCs w:val="28"/>
              </w:rPr>
              <w:t>Учителя начальных классов</w:t>
            </w:r>
          </w:p>
          <w:p w:rsidR="00E8226E" w:rsidRPr="007C3166" w:rsidRDefault="00E8226E" w:rsidP="007C3166">
            <w:pPr>
              <w:pStyle w:val="a7"/>
              <w:spacing w:before="0" w:beforeAutospacing="0" w:after="0" w:afterAutospacing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C3166">
              <w:rPr>
                <w:rFonts w:ascii="Times New Roman" w:hAnsi="Times New Roman"/>
                <w:b w:val="0"/>
                <w:sz w:val="28"/>
                <w:szCs w:val="28"/>
              </w:rPr>
              <w:t>МОУ «СОШ №12» ЭМР</w:t>
            </w:r>
          </w:p>
          <w:p w:rsidR="00E8226E" w:rsidRPr="007C3166" w:rsidRDefault="00E8226E" w:rsidP="007C3166">
            <w:pPr>
              <w:pStyle w:val="a7"/>
              <w:spacing w:before="0" w:beforeAutospacing="0" w:after="0" w:afterAutospacing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C3166">
              <w:rPr>
                <w:rFonts w:ascii="Times New Roman" w:hAnsi="Times New Roman"/>
                <w:b w:val="0"/>
                <w:sz w:val="28"/>
                <w:szCs w:val="28"/>
              </w:rPr>
              <w:t>Елисеева Елена Александровна,</w:t>
            </w:r>
          </w:p>
          <w:p w:rsidR="00E8226E" w:rsidRPr="00552F41" w:rsidRDefault="00E8226E" w:rsidP="007C3166">
            <w:pPr>
              <w:pStyle w:val="a7"/>
              <w:spacing w:before="0" w:beforeAutospacing="0" w:after="0" w:afterAutospacing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proofErr w:type="spellStart"/>
            <w:r w:rsidRPr="007C3166">
              <w:rPr>
                <w:rFonts w:ascii="Times New Roman" w:hAnsi="Times New Roman"/>
                <w:b w:val="0"/>
                <w:sz w:val="28"/>
                <w:szCs w:val="28"/>
              </w:rPr>
              <w:t>Мишарова</w:t>
            </w:r>
            <w:proofErr w:type="spellEnd"/>
            <w:r w:rsidRPr="007C3166">
              <w:rPr>
                <w:rFonts w:ascii="Times New Roman" w:hAnsi="Times New Roman"/>
                <w:b w:val="0"/>
                <w:sz w:val="28"/>
                <w:szCs w:val="28"/>
              </w:rPr>
              <w:t xml:space="preserve"> Жанна Ивановна</w:t>
            </w:r>
            <w:r w:rsidRPr="00552F41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, </w:t>
            </w:r>
          </w:p>
          <w:p w:rsidR="00292987" w:rsidRPr="00552F41" w:rsidRDefault="00E8226E" w:rsidP="00E8226E">
            <w:pPr>
              <w:tabs>
                <w:tab w:val="left" w:pos="1065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Панкратова Валентина Маратовна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10.35 – 10.45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Актуальность и проблемы формирования коммуникативной культуры младших школьников.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F76EC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Холикова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Мария Александровна, учитель начальных классов МОУ «СОШ №5 им. </w:t>
            </w: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В.Хомяковой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» ЭМ</w:t>
            </w:r>
            <w:r w:rsidR="00F76EC2"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10.45 – 10.55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Формирование коммуникативной культуры у </w:t>
            </w:r>
            <w:proofErr w:type="gramStart"/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обучающихся</w:t>
            </w:r>
            <w:proofErr w:type="gramEnd"/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средствами невербальной коммуникации.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Токарева Людмила Леонидовна, </w:t>
            </w: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учитель начальных классов МБОУ «СОШ № 30» ЭМР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10.55 – 11.05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Воспитание </w:t>
            </w:r>
            <w:proofErr w:type="spellStart"/>
            <w:r w:rsidRPr="00552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. Почему это важно.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Ларина Елена Борисовна, </w:t>
            </w: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учитель начальных классов МБОУ «СОШ № 30» ЭМР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11.05 – 11.15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Формы организации практической работы в  урочной и внеурочной деятельности, направленной на  освоение детьми основ нравственности и морали, изучение правил этикета в процессе формирования навыков общения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Митенкова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Елена Владимировна,</w:t>
            </w:r>
            <w:r w:rsidRPr="00552F4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учитель начальных классов высшей квалификационной категории </w:t>
            </w: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МБОУ</w:t>
            </w:r>
          </w:p>
          <w:p w:rsidR="00E45104" w:rsidRPr="00552F41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«СОШ школа №33 им. П.А. Столыпина»</w:t>
            </w:r>
          </w:p>
          <w:p w:rsidR="00E45104" w:rsidRPr="00552F41" w:rsidRDefault="00E45104" w:rsidP="00CB307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ЭМР</w:t>
            </w:r>
          </w:p>
        </w:tc>
      </w:tr>
      <w:tr w:rsidR="00E45104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11.15 – 11.25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87" w:rsidRPr="00552F41" w:rsidRDefault="00292987" w:rsidP="00292987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52F41">
              <w:rPr>
                <w:rFonts w:ascii="Times New Roman" w:hAnsi="Times New Roman"/>
                <w:b w:val="0"/>
                <w:sz w:val="28"/>
                <w:szCs w:val="28"/>
              </w:rPr>
              <w:t>Формирование коммуникативных умений на уроках литературного чтения средствами технологии развития критического мышления</w:t>
            </w:r>
          </w:p>
          <w:p w:rsidR="00E45104" w:rsidRPr="00552F41" w:rsidRDefault="00E45104" w:rsidP="00CB3070">
            <w:pP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4" w:rsidRPr="00552F41" w:rsidRDefault="00292987" w:rsidP="00CB3070">
            <w:pP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Шепелина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Салтанат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Закаровна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учитель начальных классов МБОУ СОШ  п. Коминтерн» </w:t>
            </w:r>
            <w:proofErr w:type="spellStart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>Энгельсского</w:t>
            </w:r>
            <w:proofErr w:type="spellEnd"/>
            <w:r w:rsidRPr="00552F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 Саратовской области</w:t>
            </w:r>
          </w:p>
        </w:tc>
      </w:tr>
      <w:tr w:rsidR="00292987" w:rsidRPr="00552F41" w:rsidTr="00E4510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87" w:rsidRPr="00552F41" w:rsidRDefault="00292987" w:rsidP="00CB307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87" w:rsidRPr="00552F41" w:rsidRDefault="00292987" w:rsidP="00CB3070">
            <w:pP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52F4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«Формирование ключевых компетенций обучающихся: коммуникация и сотрудничество»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horzAnchor="margin" w:tblpXSpec="center" w:tblpY="-27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292987" w:rsidRPr="00552F41" w:rsidTr="00292987"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2987" w:rsidRPr="00552F41" w:rsidRDefault="00292987" w:rsidP="00292987">
                  <w:pPr>
                    <w:pStyle w:val="a8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52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Свистунова</w:t>
                  </w:r>
                  <w:proofErr w:type="spellEnd"/>
                  <w:r w:rsidRPr="00552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Мария Анатольевна</w:t>
                  </w:r>
                </w:p>
              </w:tc>
            </w:tr>
            <w:tr w:rsidR="00292987" w:rsidRPr="00552F41" w:rsidTr="00292987"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2987" w:rsidRPr="00552F41" w:rsidRDefault="00292987" w:rsidP="00292987">
                  <w:pPr>
                    <w:pStyle w:val="a8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общеобразовательное учреждение</w:t>
                  </w:r>
                </w:p>
                <w:p w:rsidR="00292987" w:rsidRPr="00552F41" w:rsidRDefault="00292987" w:rsidP="00292987">
                  <w:pPr>
                    <w:pStyle w:val="a8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«Средняя общеобразовательная</w:t>
                  </w:r>
                </w:p>
                <w:p w:rsidR="00292987" w:rsidRPr="00552F41" w:rsidRDefault="00292987" w:rsidP="00292987">
                  <w:pPr>
                    <w:pStyle w:val="a8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№12»</w:t>
                  </w:r>
                </w:p>
                <w:p w:rsidR="00292987" w:rsidRPr="00552F41" w:rsidRDefault="00292987" w:rsidP="00292987">
                  <w:pPr>
                    <w:pStyle w:val="a8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ЭМР</w:t>
                  </w:r>
                </w:p>
                <w:p w:rsidR="00292987" w:rsidRPr="00552F41" w:rsidRDefault="00292987" w:rsidP="00292987">
                  <w:pPr>
                    <w:pStyle w:val="a8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Саратовской области</w:t>
                  </w:r>
                </w:p>
              </w:tc>
            </w:tr>
            <w:tr w:rsidR="00292987" w:rsidRPr="00552F41" w:rsidTr="00292987"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2987" w:rsidRPr="00552F41" w:rsidRDefault="00292987" w:rsidP="00292987">
                  <w:pPr>
                    <w:pStyle w:val="a8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УВР</w:t>
                  </w:r>
                </w:p>
              </w:tc>
            </w:tr>
          </w:tbl>
          <w:p w:rsidR="00292987" w:rsidRPr="00552F41" w:rsidRDefault="00292987" w:rsidP="00CB3070">
            <w:pP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bookmarkStart w:id="0" w:name="_GoBack"/>
        <w:bookmarkEnd w:id="0"/>
      </w:tr>
    </w:tbl>
    <w:p w:rsidR="00E45104" w:rsidRPr="00552F41" w:rsidRDefault="00E45104" w:rsidP="00E45104">
      <w:pPr>
        <w:rPr>
          <w:rFonts w:cs="Times New Roman"/>
          <w:sz w:val="28"/>
          <w:szCs w:val="28"/>
        </w:rPr>
      </w:pPr>
    </w:p>
    <w:p w:rsidR="00471296" w:rsidRPr="00552F41" w:rsidRDefault="00E34577" w:rsidP="00E45104">
      <w:pPr>
        <w:rPr>
          <w:rFonts w:cs="Times New Roman"/>
          <w:sz w:val="28"/>
          <w:szCs w:val="28"/>
        </w:rPr>
      </w:pPr>
    </w:p>
    <w:sectPr w:rsidR="00471296" w:rsidRPr="0055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91"/>
    <w:rsid w:val="00130E30"/>
    <w:rsid w:val="00292987"/>
    <w:rsid w:val="002F6EC2"/>
    <w:rsid w:val="00552F41"/>
    <w:rsid w:val="007C3166"/>
    <w:rsid w:val="00950E82"/>
    <w:rsid w:val="009D346E"/>
    <w:rsid w:val="00C14060"/>
    <w:rsid w:val="00E34577"/>
    <w:rsid w:val="00E45104"/>
    <w:rsid w:val="00E8226E"/>
    <w:rsid w:val="00EB1F91"/>
    <w:rsid w:val="00F7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B1F91"/>
    <w:pPr>
      <w:spacing w:after="0" w:line="240" w:lineRule="auto"/>
      <w:jc w:val="center"/>
    </w:pPr>
    <w:rPr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B1F91"/>
    <w:rPr>
      <w:b/>
      <w:bCs/>
      <w:szCs w:val="24"/>
      <w:lang w:eastAsia="ru-RU"/>
    </w:rPr>
  </w:style>
  <w:style w:type="table" w:styleId="a5">
    <w:name w:val="Table Grid"/>
    <w:basedOn w:val="a1"/>
    <w:uiPriority w:val="59"/>
    <w:rsid w:val="00EB1F91"/>
    <w:pPr>
      <w:spacing w:after="0" w:line="240" w:lineRule="auto"/>
    </w:pPr>
    <w:rPr>
      <w:rFonts w:asciiTheme="minorHAnsi" w:hAnsiTheme="minorHAnsi"/>
      <w:b/>
      <w:bCs/>
      <w:color w:val="1A000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45104"/>
    <w:rPr>
      <w:b/>
      <w:bCs/>
    </w:rPr>
  </w:style>
  <w:style w:type="paragraph" w:styleId="a7">
    <w:name w:val="Normal (Web)"/>
    <w:basedOn w:val="a"/>
    <w:uiPriority w:val="99"/>
    <w:semiHidden/>
    <w:unhideWhenUsed/>
    <w:rsid w:val="002929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No Spacing"/>
    <w:uiPriority w:val="1"/>
    <w:qFormat/>
    <w:rsid w:val="00292987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B1F91"/>
    <w:pPr>
      <w:spacing w:after="0" w:line="240" w:lineRule="auto"/>
      <w:jc w:val="center"/>
    </w:pPr>
    <w:rPr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B1F91"/>
    <w:rPr>
      <w:b/>
      <w:bCs/>
      <w:szCs w:val="24"/>
      <w:lang w:eastAsia="ru-RU"/>
    </w:rPr>
  </w:style>
  <w:style w:type="table" w:styleId="a5">
    <w:name w:val="Table Grid"/>
    <w:basedOn w:val="a1"/>
    <w:uiPriority w:val="59"/>
    <w:rsid w:val="00EB1F91"/>
    <w:pPr>
      <w:spacing w:after="0" w:line="240" w:lineRule="auto"/>
    </w:pPr>
    <w:rPr>
      <w:rFonts w:asciiTheme="minorHAnsi" w:hAnsiTheme="minorHAnsi"/>
      <w:b/>
      <w:bCs/>
      <w:color w:val="1A000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45104"/>
    <w:rPr>
      <w:b/>
      <w:bCs/>
    </w:rPr>
  </w:style>
  <w:style w:type="paragraph" w:styleId="a7">
    <w:name w:val="Normal (Web)"/>
    <w:basedOn w:val="a"/>
    <w:uiPriority w:val="99"/>
    <w:semiHidden/>
    <w:unhideWhenUsed/>
    <w:rsid w:val="002929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No Spacing"/>
    <w:uiPriority w:val="1"/>
    <w:qFormat/>
    <w:rsid w:val="00292987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30школа</dc:creator>
  <cp:lastModifiedBy>RePack by Diakov</cp:lastModifiedBy>
  <cp:revision>5</cp:revision>
  <dcterms:created xsi:type="dcterms:W3CDTF">2019-11-04T06:28:00Z</dcterms:created>
  <dcterms:modified xsi:type="dcterms:W3CDTF">2019-11-10T16:25:00Z</dcterms:modified>
</cp:coreProperties>
</file>