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94" w:rsidRDefault="00687594" w:rsidP="00704121">
      <w:pPr>
        <w:pStyle w:val="a3"/>
        <w:shd w:val="clear" w:color="auto" w:fill="FFFFFF"/>
        <w:spacing w:after="0" w:line="240" w:lineRule="auto"/>
        <w:ind w:left="-14" w:firstLine="5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</w:rPr>
        <w:t>В ИИиМО прошла LX</w:t>
      </w:r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Pr="004607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Всероссийская научная конференция студентов, аспирантов и молодых ученых «Новый век: человек, общество, история глазами молодых»</w:t>
      </w:r>
    </w:p>
    <w:p w:rsidR="00687594" w:rsidRPr="004607D4" w:rsidRDefault="00687594" w:rsidP="00704121">
      <w:pPr>
        <w:pStyle w:val="a3"/>
        <w:shd w:val="clear" w:color="auto" w:fill="FFFFFF"/>
        <w:spacing w:after="0" w:line="240" w:lineRule="auto"/>
        <w:ind w:left="-14" w:firstLine="5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7594" w:rsidRDefault="00687594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687594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26 апреля в Институте истории и международных отношений прошла LXVI Всероссийская научная конференция студентов, аспирантов и молодых ученых «Новый век: человек, общество, история глазами молодых». </w:t>
      </w:r>
      <w:r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В </w:t>
      </w:r>
      <w:r w:rsidR="00E06638">
        <w:rPr>
          <w:rStyle w:val="a5"/>
          <w:rFonts w:ascii="Times New Roman" w:hAnsi="Times New Roman" w:cs="Times New Roman"/>
          <w:i w:val="0"/>
          <w:sz w:val="26"/>
          <w:szCs w:val="26"/>
        </w:rPr>
        <w:t>мероприятии</w:t>
      </w:r>
      <w:r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наряду с аспирантами и студентами ИИ</w:t>
      </w:r>
      <w:r w:rsidR="006D4374">
        <w:rPr>
          <w:rStyle w:val="a5"/>
          <w:rFonts w:ascii="Times New Roman" w:hAnsi="Times New Roman" w:cs="Times New Roman"/>
          <w:i w:val="0"/>
          <w:sz w:val="26"/>
          <w:szCs w:val="26"/>
        </w:rPr>
        <w:t>и</w:t>
      </w:r>
      <w:r>
        <w:rPr>
          <w:rStyle w:val="a5"/>
          <w:rFonts w:ascii="Times New Roman" w:hAnsi="Times New Roman" w:cs="Times New Roman"/>
          <w:i w:val="0"/>
          <w:sz w:val="26"/>
          <w:szCs w:val="26"/>
        </w:rPr>
        <w:t>МО всех направлений подготовки</w:t>
      </w:r>
      <w:r w:rsidR="00622321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6"/>
          <w:szCs w:val="26"/>
        </w:rPr>
        <w:t>приняли участие гости из Москвы, Коломны, Владимира, Самары, Смоленска, Симферополя, Балаково. Отдельная секция была организована для самых</w:t>
      </w:r>
      <w:r w:rsidRPr="00687594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юных исследователей – уч</w:t>
      </w:r>
      <w:r>
        <w:rPr>
          <w:rStyle w:val="a5"/>
          <w:rFonts w:ascii="Times New Roman" w:hAnsi="Times New Roman" w:cs="Times New Roman"/>
          <w:i w:val="0"/>
          <w:sz w:val="26"/>
          <w:szCs w:val="26"/>
        </w:rPr>
        <w:t>ащихся школ и колледжей г. Саратова.</w:t>
      </w:r>
    </w:p>
    <w:p w:rsidR="00687594" w:rsidRDefault="00687594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>
        <w:rPr>
          <w:rStyle w:val="a5"/>
          <w:rFonts w:ascii="Times New Roman" w:hAnsi="Times New Roman" w:cs="Times New Roman"/>
          <w:i w:val="0"/>
          <w:sz w:val="26"/>
          <w:szCs w:val="26"/>
        </w:rPr>
        <w:t>В программу конференции вошли 169 докладов, работа велась в рамках 14 секций</w:t>
      </w:r>
      <w:r w:rsidR="00E06638">
        <w:rPr>
          <w:rStyle w:val="a5"/>
          <w:rFonts w:ascii="Times New Roman" w:hAnsi="Times New Roman" w:cs="Times New Roman"/>
          <w:i w:val="0"/>
          <w:sz w:val="26"/>
          <w:szCs w:val="26"/>
        </w:rPr>
        <w:t>.</w:t>
      </w:r>
    </w:p>
    <w:p w:rsidR="00687594" w:rsidRPr="00687594" w:rsidRDefault="00687594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Открывая пленарное заседание, </w:t>
      </w:r>
      <w:r w:rsidR="00E06638" w:rsidRPr="004607D4">
        <w:rPr>
          <w:rFonts w:ascii="Times New Roman" w:hAnsi="Times New Roman" w:cs="Times New Roman"/>
          <w:sz w:val="26"/>
          <w:szCs w:val="26"/>
        </w:rPr>
        <w:t>ответственная за научную работу в ИИиМО</w:t>
      </w:r>
      <w:r w:rsidR="00622321">
        <w:rPr>
          <w:rFonts w:ascii="Times New Roman" w:hAnsi="Times New Roman" w:cs="Times New Roman"/>
          <w:sz w:val="26"/>
          <w:szCs w:val="26"/>
        </w:rPr>
        <w:t xml:space="preserve"> </w:t>
      </w:r>
      <w:r w:rsidR="00E06638" w:rsidRPr="00196D16">
        <w:rPr>
          <w:rFonts w:ascii="Times New Roman" w:hAnsi="Times New Roman" w:cs="Times New Roman"/>
          <w:i/>
          <w:sz w:val="26"/>
          <w:szCs w:val="26"/>
        </w:rPr>
        <w:t>Ольга Константиновна Рыбалко</w:t>
      </w:r>
      <w:r w:rsidR="00E06638">
        <w:rPr>
          <w:rFonts w:ascii="Times New Roman" w:hAnsi="Times New Roman" w:cs="Times New Roman"/>
          <w:sz w:val="26"/>
          <w:szCs w:val="26"/>
        </w:rPr>
        <w:t xml:space="preserve"> отметила что интерес к конференции «Новый век» год от года остается высоким, как и качество представляемых докладов, уровень дискуссии и научный энтузиазм участников. </w:t>
      </w:r>
    </w:p>
    <w:p w:rsidR="00E06638" w:rsidRDefault="00E06638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Ответственный за воспитательную работу в институте </w:t>
      </w:r>
      <w:r w:rsidRPr="00196D16">
        <w:rPr>
          <w:rStyle w:val="a5"/>
          <w:rFonts w:ascii="Times New Roman" w:hAnsi="Times New Roman" w:cs="Times New Roman"/>
          <w:iCs w:val="0"/>
          <w:sz w:val="26"/>
          <w:szCs w:val="26"/>
        </w:rPr>
        <w:t>Антон Викторович Лучников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, приветствуя участников, 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подчеркнул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помимо научной значимости конференции 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такую 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важнейшую ее составляющую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,</w:t>
      </w:r>
      <w:r w:rsidR="00622321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как 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радость общения, атмосферу 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праздника, указав на значимость 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п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опуляризации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научной деятельности среди </w:t>
      </w:r>
      <w:r w:rsidR="00766D3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студентов</w:t>
      </w: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.</w:t>
      </w:r>
    </w:p>
    <w:p w:rsidR="00E06638" w:rsidRDefault="00E06638" w:rsidP="00704121">
      <w:pPr>
        <w:pStyle w:val="a3"/>
        <w:shd w:val="clear" w:color="auto" w:fill="FFFFFF"/>
        <w:tabs>
          <w:tab w:val="right" w:pos="9355"/>
        </w:tabs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Заведующая кафедрой всеобщей истории </w:t>
      </w:r>
      <w:r w:rsidRPr="00196D16">
        <w:rPr>
          <w:rStyle w:val="a5"/>
          <w:rFonts w:ascii="Times New Roman" w:hAnsi="Times New Roman" w:cs="Times New Roman"/>
          <w:iCs w:val="0"/>
          <w:sz w:val="26"/>
          <w:szCs w:val="26"/>
        </w:rPr>
        <w:t>Лариса Николаевна Чернова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рассказала участникам о том, как сама, будучи студенткой, приезжала из Самары на эту конференцию – и была покорена солнечным весенним Саратовом, а Саратовский университет превратился в важную частью ее жизни. Лариса Николаевна заметила, что </w:t>
      </w:r>
      <w:r w:rsidR="006D437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«Новый век»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за долгие годы проведения стал </w:t>
      </w:r>
      <w:r w:rsidR="006D437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неотъемлемой частью истории института и </w:t>
      </w:r>
      <w:r w:rsidR="0099207A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важной составляющей</w:t>
      </w:r>
      <w:r w:rsidR="006D4374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его бренда. </w:t>
      </w:r>
    </w:p>
    <w:p w:rsidR="00757F0D" w:rsidRDefault="00687594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>На пленарном заседании прозвучали доклады</w:t>
      </w:r>
      <w:r w:rsidR="00F83FEE">
        <w:rPr>
          <w:rStyle w:val="a5"/>
          <w:rFonts w:ascii="Times New Roman" w:hAnsi="Times New Roman" w:cs="Times New Roman"/>
          <w:i w:val="0"/>
          <w:sz w:val="26"/>
          <w:szCs w:val="26"/>
        </w:rPr>
        <w:t>, отражающие специфику научно-исследовательской работы</w:t>
      </w:r>
      <w:r w:rsidR="00622321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83FEE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молодых ученых и </w:t>
      </w:r>
      <w:r w:rsidRPr="004607D4">
        <w:rPr>
          <w:rStyle w:val="a5"/>
          <w:rFonts w:ascii="Times New Roman" w:hAnsi="Times New Roman" w:cs="Times New Roman"/>
          <w:i w:val="0"/>
          <w:sz w:val="26"/>
          <w:szCs w:val="26"/>
        </w:rPr>
        <w:t>студентов</w:t>
      </w:r>
      <w:r w:rsidR="00622321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83FEE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ИИиМО разных направлений подготовки. Ассистент кафедры всеобщей истории </w:t>
      </w:r>
      <w:r w:rsidR="00F83FEE" w:rsidRPr="00196D16">
        <w:rPr>
          <w:rStyle w:val="a5"/>
          <w:rFonts w:ascii="Times New Roman" w:hAnsi="Times New Roman" w:cs="Times New Roman"/>
          <w:sz w:val="26"/>
          <w:szCs w:val="26"/>
        </w:rPr>
        <w:t>Наталия Андреевна Каверина</w:t>
      </w:r>
      <w:r w:rsidR="00F83FEE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представила доклад «Габриэле д</w:t>
      </w:r>
      <w:r w:rsidR="00F83FEE" w:rsidRPr="00F83FEE">
        <w:rPr>
          <w:rStyle w:val="a5"/>
          <w:rFonts w:ascii="Times New Roman" w:hAnsi="Times New Roman" w:cs="Times New Roman"/>
          <w:i w:val="0"/>
          <w:sz w:val="26"/>
          <w:szCs w:val="26"/>
        </w:rPr>
        <w:t>’</w:t>
      </w:r>
      <w:r w:rsidR="00F83FEE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Аннунцио: политик и поэт», в которой познакомила гостей с </w:t>
      </w:r>
      <w:r w:rsidR="00196D16">
        <w:rPr>
          <w:rStyle w:val="a5"/>
          <w:rFonts w:ascii="Times New Roman" w:hAnsi="Times New Roman" w:cs="Times New Roman"/>
          <w:i w:val="0"/>
          <w:sz w:val="26"/>
          <w:szCs w:val="26"/>
        </w:rPr>
        <w:t>биографией</w:t>
      </w:r>
      <w:r w:rsidR="00F83FEE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неоднозначного, но яркого героя, </w:t>
      </w:r>
      <w:r w:rsidR="00196D16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превратившего свою жизнь и политическую карьеру в бесконечный перформанс. Студент направления </w:t>
      </w:r>
      <w:r w:rsidR="00DF1D7F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подготовки </w:t>
      </w:r>
      <w:r w:rsidR="00196D16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«Международные отношения» </w:t>
      </w:r>
      <w:r w:rsidR="00196D16" w:rsidRPr="00196D16">
        <w:rPr>
          <w:rStyle w:val="a5"/>
          <w:rFonts w:ascii="Times New Roman" w:hAnsi="Times New Roman" w:cs="Times New Roman"/>
          <w:sz w:val="26"/>
          <w:szCs w:val="26"/>
        </w:rPr>
        <w:t>Данил Владимирович Камышев</w:t>
      </w:r>
      <w:r w:rsidR="00622321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196D16" w:rsidRPr="00196D16">
        <w:rPr>
          <w:rStyle w:val="a5"/>
          <w:rFonts w:ascii="Times New Roman" w:hAnsi="Times New Roman" w:cs="Times New Roman"/>
          <w:i w:val="0"/>
          <w:sz w:val="26"/>
          <w:szCs w:val="26"/>
        </w:rPr>
        <w:t>в докладе «Особенности европейской интеграции на Балканах»</w:t>
      </w:r>
      <w:r w:rsidR="00622321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96D16">
        <w:rPr>
          <w:rStyle w:val="a5"/>
          <w:rFonts w:ascii="Times New Roman" w:hAnsi="Times New Roman" w:cs="Times New Roman"/>
          <w:i w:val="0"/>
          <w:sz w:val="26"/>
          <w:szCs w:val="26"/>
        </w:rPr>
        <w:t>осветил экономические и политические предпосылки</w:t>
      </w:r>
      <w:r w:rsidR="00DF1D7F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включения балканских государств в Евросоюз, рассказал о перспективах и пределах расширения ЕС в этом регионе. Бакалавры-педагоги </w:t>
      </w:r>
      <w:r w:rsidR="00DF1D7F" w:rsidRPr="00DF1D7F">
        <w:rPr>
          <w:rStyle w:val="a5"/>
          <w:rFonts w:ascii="Times New Roman" w:hAnsi="Times New Roman" w:cs="Times New Roman"/>
          <w:sz w:val="26"/>
          <w:szCs w:val="26"/>
        </w:rPr>
        <w:t>Дарья Александровна Демагина и Ульяна Сергеевна Шабалина</w:t>
      </w:r>
      <w:r w:rsidR="00DF1D7F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выступили с докладом «Поп-культура и воспитание молодежи: к вопросу о ценностях». Будущие учителя выдвинули тезис о том, что далеко не все произведения кум</w:t>
      </w:r>
      <w:r w:rsidR="00336F93">
        <w:rPr>
          <w:rStyle w:val="a5"/>
          <w:rFonts w:ascii="Times New Roman" w:hAnsi="Times New Roman" w:cs="Times New Roman"/>
          <w:i w:val="0"/>
          <w:sz w:val="26"/>
          <w:szCs w:val="26"/>
        </w:rPr>
        <w:t>иров сегодняшней молодежи деструктивны в плане воспитания нравственности и патриотизма</w:t>
      </w:r>
      <w:r w:rsidR="00DF1D7F">
        <w:rPr>
          <w:rStyle w:val="a5"/>
          <w:rFonts w:ascii="Times New Roman" w:hAnsi="Times New Roman" w:cs="Times New Roman"/>
          <w:i w:val="0"/>
          <w:sz w:val="26"/>
          <w:szCs w:val="26"/>
        </w:rPr>
        <w:t>,</w:t>
      </w:r>
      <w:r w:rsidR="00336F93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и педагог, ориентирующийся в диапазоне интересов своих учеников, может опереться на лучшие из образчиков современной поп-культуры в своей работе. Студентка направления подготовки «Туризм» </w:t>
      </w:r>
      <w:r w:rsidR="00336F93" w:rsidRPr="00336F93">
        <w:rPr>
          <w:rStyle w:val="a5"/>
          <w:rFonts w:ascii="Times New Roman" w:hAnsi="Times New Roman" w:cs="Times New Roman"/>
          <w:sz w:val="26"/>
          <w:szCs w:val="26"/>
        </w:rPr>
        <w:t>Кристина Петровна Королькова</w:t>
      </w:r>
      <w:r w:rsidR="00622321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757F0D" w:rsidRPr="00757F0D">
        <w:rPr>
          <w:rStyle w:val="a5"/>
          <w:rFonts w:ascii="Times New Roman" w:hAnsi="Times New Roman" w:cs="Times New Roman"/>
          <w:i w:val="0"/>
          <w:sz w:val="26"/>
          <w:szCs w:val="26"/>
        </w:rPr>
        <w:t>в</w:t>
      </w:r>
      <w:r w:rsidR="00622321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57F0D">
        <w:rPr>
          <w:rStyle w:val="a5"/>
          <w:rFonts w:ascii="Times New Roman" w:hAnsi="Times New Roman" w:cs="Times New Roman"/>
          <w:i w:val="0"/>
          <w:sz w:val="26"/>
          <w:szCs w:val="26"/>
        </w:rPr>
        <w:t>рамках доклада «</w:t>
      </w:r>
      <w:r w:rsidR="00757F0D" w:rsidRPr="00757F0D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Проектирование экскурсионного маршрута на основе туристского легендирования в Екатерининском районе Саратовской области</w:t>
      </w:r>
      <w:r w:rsidR="00757F0D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>»</w:t>
      </w:r>
      <w:r w:rsidR="00757F0D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обозначила </w:t>
      </w:r>
      <w:r w:rsidR="00757F0D">
        <w:rPr>
          <w:rStyle w:val="a5"/>
          <w:rFonts w:ascii="Times New Roman" w:hAnsi="Times New Roman" w:cs="Times New Roman"/>
          <w:i w:val="0"/>
          <w:sz w:val="26"/>
          <w:szCs w:val="26"/>
        </w:rPr>
        <w:lastRenderedPageBreak/>
        <w:t xml:space="preserve">основные проблемы, препятствующие туристическому развитию российских деревень и </w:t>
      </w:r>
      <w:r w:rsidR="00336F93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поделилась </w:t>
      </w:r>
      <w:r w:rsidR="00757F0D">
        <w:rPr>
          <w:rStyle w:val="a5"/>
          <w:rFonts w:ascii="Times New Roman" w:hAnsi="Times New Roman" w:cs="Times New Roman"/>
          <w:i w:val="0"/>
          <w:sz w:val="26"/>
          <w:szCs w:val="26"/>
        </w:rPr>
        <w:t>собственными</w:t>
      </w:r>
      <w:r w:rsidR="00336F93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наработками по проекту, нацеленному на популяризацию деревни как объекта туристского интереса. </w:t>
      </w:r>
    </w:p>
    <w:p w:rsidR="00322D3D" w:rsidRDefault="00322D3D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22D3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ходе секционных заседаний участники затронули проблемы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военной,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социокультурной,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персональной и</w:t>
      </w:r>
      <w:r w:rsidRPr="00322D3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интеллектуальной истории; обсудили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различные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аспекты внутренней и внешней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политики России, стран Запада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Востока в контексте историии современности; </w:t>
      </w:r>
      <w:r w:rsidRPr="00322D3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рассмотрели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актуальные вопросы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международных отношений</w:t>
      </w:r>
      <w:r w:rsidRPr="00322D3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; представили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результаты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теоретических и прикладных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исследований в области</w:t>
      </w:r>
      <w:r w:rsidR="006223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</w:t>
      </w:r>
      <w:r w:rsidRPr="009E299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современного туризма и</w:t>
      </w:r>
      <w:r w:rsidRPr="00322D3D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сервиса; поделились опытом изучения и реализации традиционных и новаторских педагогических практик.</w:t>
      </w:r>
    </w:p>
    <w:p w:rsidR="005B26A9" w:rsidRDefault="000E486B" w:rsidP="00046170">
      <w:pPr>
        <w:pStyle w:val="Default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 w:rsidRPr="000E486B">
        <w:rPr>
          <w:rFonts w:ascii="Times New Roman" w:hAnsi="Times New Roman" w:cs="Times New Roman"/>
          <w:color w:val="auto"/>
          <w:sz w:val="26"/>
          <w:szCs w:val="26"/>
        </w:rPr>
        <w:t xml:space="preserve">В секции </w:t>
      </w:r>
      <w:r w:rsidRPr="00747F52">
        <w:rPr>
          <w:rFonts w:ascii="Times New Roman" w:hAnsi="Times New Roman" w:cs="Times New Roman"/>
          <w:b/>
          <w:color w:val="auto"/>
          <w:sz w:val="26"/>
          <w:szCs w:val="26"/>
        </w:rPr>
        <w:t>«Средневековье в контексте политической истории»</w:t>
      </w:r>
      <w:r w:rsidR="0062232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DB38EC">
        <w:rPr>
          <w:rFonts w:ascii="Times New Roman" w:hAnsi="Times New Roman" w:cs="Times New Roman"/>
          <w:i/>
          <w:color w:val="auto"/>
          <w:sz w:val="26"/>
          <w:szCs w:val="26"/>
        </w:rPr>
        <w:t>руководители:</w:t>
      </w:r>
      <w:r w:rsidR="00622321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0E486B">
        <w:rPr>
          <w:rFonts w:ascii="Times New Roman" w:hAnsi="Times New Roman" w:cs="Times New Roman"/>
          <w:i/>
          <w:color w:val="auto"/>
          <w:sz w:val="26"/>
          <w:szCs w:val="26"/>
        </w:rPr>
        <w:t>п</w:t>
      </w:r>
      <w:r w:rsidR="00D00B44">
        <w:rPr>
          <w:rFonts w:ascii="Times New Roman" w:hAnsi="Times New Roman" w:cs="Times New Roman"/>
          <w:i/>
          <w:color w:val="auto"/>
          <w:sz w:val="26"/>
          <w:szCs w:val="26"/>
        </w:rPr>
        <w:t>рофессор</w:t>
      </w:r>
      <w:r w:rsidRPr="000E486B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А. Н. Галямичев и студент 4 курса А. В. Нефедов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) основную часть выступлений </w:t>
      </w:r>
      <w:r w:rsidR="005B26A9" w:rsidRPr="005B26A9">
        <w:rPr>
          <w:rFonts w:ascii="Times New Roman" w:hAnsi="Times New Roman" w:cs="Times New Roman"/>
          <w:sz w:val="26"/>
          <w:szCs w:val="26"/>
        </w:rPr>
        <w:t>составили доклады по истории средневековой Франции.</w:t>
      </w:r>
      <w:r>
        <w:rPr>
          <w:rFonts w:ascii="Times New Roman" w:hAnsi="Times New Roman" w:cs="Times New Roman"/>
          <w:sz w:val="26"/>
          <w:szCs w:val="26"/>
        </w:rPr>
        <w:t xml:space="preserve"> Открыл </w:t>
      </w:r>
      <w:r w:rsidR="00747F52">
        <w:rPr>
          <w:rFonts w:ascii="Times New Roman" w:hAnsi="Times New Roman" w:cs="Times New Roman"/>
          <w:sz w:val="26"/>
          <w:szCs w:val="26"/>
        </w:rPr>
        <w:t>секционную работу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доклад студента 1 курса </w:t>
      </w:r>
      <w:r w:rsidR="005B26A9" w:rsidRPr="000E486B">
        <w:rPr>
          <w:rFonts w:ascii="Times New Roman" w:hAnsi="Times New Roman" w:cs="Times New Roman"/>
          <w:i/>
          <w:sz w:val="26"/>
          <w:szCs w:val="26"/>
        </w:rPr>
        <w:t>Ильи Дячука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о возвышении рода Робертинов (будущих Капетингов) в связи с борьбой Западно-Франкского королевства против набегов норманнов. Малоизвестные широкому кругу читателей факты жизненного пути герцога Нормандии Вильгельма Завоевателя до его вторжения в Англию проанализировал студент 3 курса </w:t>
      </w:r>
      <w:r w:rsidR="005B26A9" w:rsidRPr="000E486B">
        <w:rPr>
          <w:rFonts w:ascii="Times New Roman" w:hAnsi="Times New Roman" w:cs="Times New Roman"/>
          <w:i/>
          <w:sz w:val="26"/>
          <w:szCs w:val="26"/>
        </w:rPr>
        <w:t>Андрей Наянов</w:t>
      </w:r>
      <w:r w:rsidR="005B26A9" w:rsidRPr="005B26A9">
        <w:rPr>
          <w:rFonts w:ascii="Times New Roman" w:hAnsi="Times New Roman" w:cs="Times New Roman"/>
          <w:sz w:val="26"/>
          <w:szCs w:val="26"/>
        </w:rPr>
        <w:t>. Студент</w:t>
      </w:r>
      <w:r>
        <w:rPr>
          <w:rFonts w:ascii="Times New Roman" w:hAnsi="Times New Roman" w:cs="Times New Roman"/>
          <w:sz w:val="26"/>
          <w:szCs w:val="26"/>
        </w:rPr>
        <w:t>-историк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</w:t>
      </w:r>
      <w:r w:rsidR="00622321">
        <w:rPr>
          <w:rFonts w:ascii="Times New Roman" w:hAnsi="Times New Roman" w:cs="Times New Roman"/>
          <w:sz w:val="26"/>
          <w:szCs w:val="26"/>
        </w:rPr>
        <w:t>4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5B26A9" w:rsidRPr="000E486B">
        <w:rPr>
          <w:rFonts w:ascii="Times New Roman" w:hAnsi="Times New Roman" w:cs="Times New Roman"/>
          <w:i/>
          <w:sz w:val="26"/>
          <w:szCs w:val="26"/>
        </w:rPr>
        <w:t>Самат</w:t>
      </w:r>
      <w:r w:rsidR="0062232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B26A9" w:rsidRPr="000E486B">
        <w:rPr>
          <w:rFonts w:ascii="Times New Roman" w:hAnsi="Times New Roman" w:cs="Times New Roman"/>
          <w:i/>
          <w:sz w:val="26"/>
          <w:szCs w:val="26"/>
        </w:rPr>
        <w:t>Айбулатов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остановился на роли династических браков в политике короля Людовика VI. В докладе студента 4 курса </w:t>
      </w:r>
      <w:r w:rsidR="005B26A9" w:rsidRPr="000E486B">
        <w:rPr>
          <w:rFonts w:ascii="Times New Roman" w:hAnsi="Times New Roman" w:cs="Times New Roman"/>
          <w:i/>
          <w:sz w:val="26"/>
          <w:szCs w:val="26"/>
        </w:rPr>
        <w:t>Максима Логвинова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был рассмотрен вопрос о характере влияния народных движений второй половины 1350-х годов (Парижского восстания и Жакерии) на ход Столетней войны. Завершающим</w:t>
      </w:r>
      <w:r>
        <w:rPr>
          <w:rFonts w:ascii="Times New Roman" w:hAnsi="Times New Roman" w:cs="Times New Roman"/>
          <w:sz w:val="26"/>
          <w:szCs w:val="26"/>
        </w:rPr>
        <w:t xml:space="preserve"> в этом блоке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стал доклад студента 4 курса </w:t>
      </w:r>
      <w:r w:rsidR="005B26A9" w:rsidRPr="000E486B">
        <w:rPr>
          <w:rFonts w:ascii="Times New Roman" w:hAnsi="Times New Roman" w:cs="Times New Roman"/>
          <w:i/>
          <w:sz w:val="26"/>
          <w:szCs w:val="26"/>
        </w:rPr>
        <w:t>Александра Нефёдова</w:t>
      </w:r>
      <w:r w:rsidR="005B26A9" w:rsidRPr="005B26A9">
        <w:rPr>
          <w:rFonts w:ascii="Times New Roman" w:hAnsi="Times New Roman" w:cs="Times New Roman"/>
          <w:sz w:val="26"/>
          <w:szCs w:val="26"/>
        </w:rPr>
        <w:t xml:space="preserve"> о церковной политике короля Людовика XI.</w:t>
      </w:r>
      <w:r w:rsidR="00747F52">
        <w:rPr>
          <w:rFonts w:ascii="Times New Roman" w:hAnsi="Times New Roman" w:cs="Times New Roman"/>
          <w:sz w:val="26"/>
          <w:szCs w:val="26"/>
        </w:rPr>
        <w:t xml:space="preserve"> Разнообразили «французскую» тематику доклады студентки</w:t>
      </w:r>
      <w:r w:rsidRPr="005B26A9">
        <w:rPr>
          <w:rFonts w:ascii="Times New Roman" w:hAnsi="Times New Roman" w:cs="Times New Roman"/>
          <w:sz w:val="26"/>
          <w:szCs w:val="26"/>
        </w:rPr>
        <w:t xml:space="preserve"> 3 курса </w:t>
      </w:r>
      <w:r w:rsidR="00747F52">
        <w:rPr>
          <w:rFonts w:ascii="Times New Roman" w:hAnsi="Times New Roman" w:cs="Times New Roman"/>
          <w:sz w:val="26"/>
          <w:szCs w:val="26"/>
        </w:rPr>
        <w:t xml:space="preserve">Арины Шубиной на тему «Война Юстиниана с вандалами» </w:t>
      </w:r>
      <w:r w:rsidRPr="005B26A9">
        <w:rPr>
          <w:rFonts w:ascii="Times New Roman" w:hAnsi="Times New Roman" w:cs="Times New Roman"/>
          <w:sz w:val="26"/>
          <w:szCs w:val="26"/>
        </w:rPr>
        <w:t xml:space="preserve">и </w:t>
      </w:r>
      <w:r w:rsidR="00747F52">
        <w:rPr>
          <w:rFonts w:ascii="Times New Roman" w:hAnsi="Times New Roman" w:cs="Times New Roman"/>
          <w:sz w:val="26"/>
          <w:szCs w:val="26"/>
        </w:rPr>
        <w:t>студента-педагога Максима Блинова</w:t>
      </w:r>
      <w:r w:rsidR="00622321">
        <w:rPr>
          <w:rFonts w:ascii="Times New Roman" w:hAnsi="Times New Roman" w:cs="Times New Roman"/>
          <w:sz w:val="26"/>
          <w:szCs w:val="26"/>
        </w:rPr>
        <w:t xml:space="preserve"> </w:t>
      </w:r>
      <w:r w:rsidRPr="005B26A9">
        <w:rPr>
          <w:rFonts w:ascii="Times New Roman" w:hAnsi="Times New Roman" w:cs="Times New Roman"/>
          <w:sz w:val="26"/>
          <w:szCs w:val="26"/>
        </w:rPr>
        <w:t>«Кревская уния: предпосылки, усло</w:t>
      </w:r>
      <w:r w:rsidR="00747F52">
        <w:rPr>
          <w:rFonts w:ascii="Times New Roman" w:hAnsi="Times New Roman" w:cs="Times New Roman"/>
          <w:sz w:val="26"/>
          <w:szCs w:val="26"/>
        </w:rPr>
        <w:t xml:space="preserve">вия, исторические последствия». </w:t>
      </w:r>
      <w:r w:rsidR="005B26A9" w:rsidRPr="005B26A9">
        <w:rPr>
          <w:rFonts w:ascii="Times New Roman" w:hAnsi="Times New Roman" w:cs="Times New Roman"/>
          <w:sz w:val="26"/>
          <w:szCs w:val="26"/>
        </w:rPr>
        <w:t>Все прочитанные доклады вызвали вопросы, ответы на некоторые из которых перерастали в мини-дискуссии.</w:t>
      </w:r>
      <w:r w:rsidR="00622321">
        <w:rPr>
          <w:rFonts w:ascii="Times New Roman" w:hAnsi="Times New Roman" w:cs="Times New Roman"/>
          <w:sz w:val="26"/>
          <w:szCs w:val="26"/>
        </w:rPr>
        <w:t xml:space="preserve"> </w:t>
      </w:r>
      <w:r w:rsidR="005B26A9" w:rsidRPr="005B26A9">
        <w:rPr>
          <w:rFonts w:ascii="Times New Roman" w:hAnsi="Times New Roman" w:cs="Times New Roman"/>
          <w:sz w:val="26"/>
          <w:szCs w:val="26"/>
        </w:rPr>
        <w:t>Подводя итоги работы, участники заседания отметили высокий научный уровень прочитанных докладов и увлечённость докладчиков предметом своих изысканий и историей эпохи Средневековья в целом</w:t>
      </w:r>
      <w:r w:rsidR="005B26A9">
        <w:rPr>
          <w:rFonts w:ascii="Times New Roman" w:hAnsi="Times New Roman" w:cs="Times New Roman"/>
          <w:sz w:val="26"/>
          <w:szCs w:val="26"/>
        </w:rPr>
        <w:t>.</w:t>
      </w:r>
    </w:p>
    <w:p w:rsidR="00747F52" w:rsidRPr="00704121" w:rsidRDefault="00747F52" w:rsidP="007041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121">
        <w:rPr>
          <w:rFonts w:ascii="Times New Roman" w:hAnsi="Times New Roman" w:cs="Times New Roman"/>
          <w:color w:val="000000"/>
          <w:sz w:val="26"/>
          <w:szCs w:val="26"/>
        </w:rPr>
        <w:t xml:space="preserve">Тематика докладов, представленных в секции </w:t>
      </w:r>
      <w:r w:rsidRPr="007041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«Средние века и раннее Новое время: город, культура, образы» </w:t>
      </w:r>
      <w:r w:rsidRPr="0070412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DB38EC">
        <w:rPr>
          <w:rFonts w:ascii="Times New Roman" w:hAnsi="Times New Roman" w:cs="Times New Roman"/>
          <w:i/>
          <w:color w:val="000000"/>
          <w:sz w:val="26"/>
          <w:szCs w:val="26"/>
        </w:rPr>
        <w:t>руководители:</w:t>
      </w:r>
      <w:r w:rsidR="0062232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704121">
        <w:rPr>
          <w:rFonts w:ascii="Times New Roman" w:hAnsi="Times New Roman" w:cs="Times New Roman"/>
          <w:i/>
          <w:color w:val="000000"/>
          <w:sz w:val="26"/>
          <w:szCs w:val="26"/>
        </w:rPr>
        <w:t>проф</w:t>
      </w:r>
      <w:r w:rsidR="00D00B44">
        <w:rPr>
          <w:rFonts w:ascii="Times New Roman" w:hAnsi="Times New Roman" w:cs="Times New Roman"/>
          <w:i/>
          <w:color w:val="000000"/>
          <w:sz w:val="26"/>
          <w:szCs w:val="26"/>
        </w:rPr>
        <w:t>ессор</w:t>
      </w:r>
      <w:r w:rsidRPr="0070412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Л. Н. Чернова,</w:t>
      </w:r>
      <w:r w:rsidR="0062232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704121">
        <w:rPr>
          <w:rFonts w:ascii="Times New Roman" w:hAnsi="Times New Roman" w:cs="Times New Roman"/>
          <w:i/>
          <w:color w:val="000000"/>
          <w:sz w:val="26"/>
          <w:szCs w:val="26"/>
        </w:rPr>
        <w:t>аспирант, ассистент Д.В. Лештаев</w:t>
      </w:r>
      <w:r w:rsidRPr="00704121">
        <w:rPr>
          <w:rFonts w:ascii="Times New Roman" w:hAnsi="Times New Roman" w:cs="Times New Roman"/>
          <w:color w:val="000000"/>
          <w:sz w:val="26"/>
          <w:szCs w:val="26"/>
        </w:rPr>
        <w:t>), касалась различных аспектов истории средневекового города, проблемы конструирования исторических образов и отражения исторических явлений на страницах сочинений современников. Значительное внимание было уделено персоналиям, что делало доклады более «живыми» и интересными.</w:t>
      </w:r>
    </w:p>
    <w:p w:rsidR="00747F52" w:rsidRPr="00704121" w:rsidRDefault="00747F52" w:rsidP="00704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121">
        <w:rPr>
          <w:rFonts w:ascii="Times New Roman" w:hAnsi="Times New Roman" w:cs="Times New Roman"/>
          <w:color w:val="000000"/>
          <w:sz w:val="26"/>
          <w:szCs w:val="26"/>
        </w:rPr>
        <w:t xml:space="preserve">Традиционно была широко представлена средневековая урбанистическая проблематика, что свидетельствует о сохранении интереса к этому направлению в медиевистике. Аспирант, ассистент кафедры всеобщей истории </w:t>
      </w:r>
      <w:r w:rsidRPr="00704121">
        <w:rPr>
          <w:rFonts w:ascii="Times New Roman" w:hAnsi="Times New Roman" w:cs="Times New Roman"/>
          <w:i/>
          <w:color w:val="000000"/>
          <w:sz w:val="26"/>
          <w:szCs w:val="26"/>
        </w:rPr>
        <w:t>Дмитрий Лештаев</w:t>
      </w:r>
      <w:r w:rsidRPr="00704121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представил скрупулезно подготовленный экскурс в британскую историографию, познакомив аудиторию с одной из методик определения численности городского населения позднесредневекового Лондона и дав ей критическую оценку. Большое оживление и неподдельный интерес участников секционного заседания вызвал доклад студентки 4 курса </w:t>
      </w:r>
      <w:r w:rsidRPr="00704121">
        <w:rPr>
          <w:rFonts w:ascii="Times New Roman" w:hAnsi="Times New Roman" w:cs="Times New Roman"/>
          <w:i/>
          <w:color w:val="000000"/>
          <w:sz w:val="26"/>
          <w:szCs w:val="26"/>
        </w:rPr>
        <w:t>Анны Вельмакиной</w:t>
      </w:r>
      <w:r w:rsidRPr="00704121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704121">
        <w:rPr>
          <w:rFonts w:ascii="Times New Roman" w:hAnsi="Times New Roman" w:cs="Times New Roman"/>
          <w:sz w:val="26"/>
          <w:szCs w:val="26"/>
        </w:rPr>
        <w:t xml:space="preserve">защите чести и достоинства средневековой горожанки в городском праве Западной Европы. А студентка 2 </w:t>
      </w:r>
      <w:r w:rsidRPr="00704121">
        <w:rPr>
          <w:rFonts w:ascii="Times New Roman" w:hAnsi="Times New Roman" w:cs="Times New Roman"/>
          <w:sz w:val="26"/>
          <w:szCs w:val="26"/>
        </w:rPr>
        <w:lastRenderedPageBreak/>
        <w:t xml:space="preserve">курса </w:t>
      </w:r>
      <w:r w:rsidRPr="00704121">
        <w:rPr>
          <w:rFonts w:ascii="Times New Roman" w:hAnsi="Times New Roman" w:cs="Times New Roman"/>
          <w:i/>
          <w:sz w:val="26"/>
          <w:szCs w:val="26"/>
        </w:rPr>
        <w:t>Софья Кривоногова</w:t>
      </w:r>
      <w:r w:rsidRPr="00704121">
        <w:rPr>
          <w:rFonts w:ascii="Times New Roman" w:hAnsi="Times New Roman" w:cs="Times New Roman"/>
          <w:sz w:val="26"/>
          <w:szCs w:val="26"/>
        </w:rPr>
        <w:t xml:space="preserve"> рассказала о благотворительности горожан Лондона второй половины XIII–XIV вв.</w:t>
      </w:r>
    </w:p>
    <w:p w:rsidR="00747F52" w:rsidRPr="00704121" w:rsidRDefault="00704121" w:rsidP="007041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47F52" w:rsidRPr="00704121">
        <w:rPr>
          <w:rFonts w:ascii="Times New Roman" w:hAnsi="Times New Roman" w:cs="Times New Roman"/>
          <w:sz w:val="26"/>
          <w:szCs w:val="26"/>
        </w:rPr>
        <w:t xml:space="preserve">чень </w:t>
      </w:r>
      <w:r>
        <w:rPr>
          <w:rFonts w:ascii="Times New Roman" w:hAnsi="Times New Roman" w:cs="Times New Roman"/>
          <w:sz w:val="26"/>
          <w:szCs w:val="26"/>
        </w:rPr>
        <w:t xml:space="preserve">хорошее впечатление на руководителей и участников секции </w:t>
      </w:r>
      <w:r w:rsidR="00747F52" w:rsidRPr="00704121">
        <w:rPr>
          <w:rFonts w:ascii="Times New Roman" w:hAnsi="Times New Roman" w:cs="Times New Roman"/>
          <w:sz w:val="26"/>
          <w:szCs w:val="26"/>
        </w:rPr>
        <w:t xml:space="preserve">произвел доклад студентки 2 курса </w:t>
      </w:r>
      <w:r w:rsidR="00747F52" w:rsidRPr="00704121">
        <w:rPr>
          <w:rFonts w:ascii="Times New Roman" w:hAnsi="Times New Roman" w:cs="Times New Roman"/>
          <w:i/>
          <w:sz w:val="26"/>
          <w:szCs w:val="26"/>
        </w:rPr>
        <w:t>Элеоноры Бобровской</w:t>
      </w:r>
      <w:r w:rsidR="00747F52" w:rsidRPr="00704121">
        <w:rPr>
          <w:rFonts w:ascii="Times New Roman" w:hAnsi="Times New Roman" w:cs="Times New Roman"/>
          <w:sz w:val="26"/>
          <w:szCs w:val="26"/>
        </w:rPr>
        <w:t xml:space="preserve"> о жизни и творческом наследии Хильдегарды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="00747F52" w:rsidRPr="00704121">
        <w:rPr>
          <w:rFonts w:ascii="Times New Roman" w:hAnsi="Times New Roman" w:cs="Times New Roman"/>
          <w:sz w:val="26"/>
          <w:szCs w:val="26"/>
        </w:rPr>
        <w:t xml:space="preserve">Бингенской – </w:t>
      </w:r>
      <w:r w:rsidR="00747F52" w:rsidRPr="007041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немецкой монахини </w:t>
      </w:r>
      <w:r w:rsidR="00747F52" w:rsidRPr="0070412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XII</w:t>
      </w:r>
      <w:r w:rsidR="00747F52" w:rsidRPr="00704121">
        <w:rPr>
          <w:rFonts w:ascii="Times New Roman" w:hAnsi="Times New Roman" w:cs="Times New Roman"/>
          <w:sz w:val="26"/>
          <w:szCs w:val="26"/>
          <w:shd w:val="clear" w:color="auto" w:fill="FFFFFF"/>
        </w:rPr>
        <w:t> в., аббатисы возведённого под её руководством бенедиктинского монастыря Рупертсберг, автора жизнеописания святых, трактатов по медицине и траволечению, по истории и космологии, одной из первых широко известных женщин-композиторов.</w:t>
      </w:r>
    </w:p>
    <w:p w:rsidR="00747F52" w:rsidRDefault="00747F52" w:rsidP="0004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121">
        <w:rPr>
          <w:rFonts w:ascii="Times New Roman" w:hAnsi="Times New Roman" w:cs="Times New Roman"/>
          <w:sz w:val="26"/>
          <w:szCs w:val="26"/>
        </w:rPr>
        <w:t xml:space="preserve">Отражению языческих верований и обычаев на страницах ирландских саг был посвящен доклад студентки 3 курса </w:t>
      </w:r>
      <w:r w:rsidRPr="00704121">
        <w:rPr>
          <w:rFonts w:ascii="Times New Roman" w:hAnsi="Times New Roman" w:cs="Times New Roman"/>
          <w:i/>
          <w:sz w:val="26"/>
          <w:szCs w:val="26"/>
        </w:rPr>
        <w:t>Дарьи Токаревой</w:t>
      </w:r>
      <w:r w:rsidRPr="00704121">
        <w:rPr>
          <w:rFonts w:ascii="Times New Roman" w:hAnsi="Times New Roman" w:cs="Times New Roman"/>
          <w:sz w:val="26"/>
          <w:szCs w:val="26"/>
        </w:rPr>
        <w:t xml:space="preserve">. А </w:t>
      </w:r>
      <w:r w:rsidRPr="00704121">
        <w:rPr>
          <w:rFonts w:ascii="Times New Roman" w:hAnsi="Times New Roman" w:cs="Times New Roman"/>
          <w:i/>
          <w:sz w:val="26"/>
          <w:szCs w:val="26"/>
        </w:rPr>
        <w:t>Мария Демченко</w:t>
      </w:r>
      <w:r w:rsidRPr="00704121">
        <w:rPr>
          <w:rFonts w:ascii="Times New Roman" w:hAnsi="Times New Roman" w:cs="Times New Roman"/>
          <w:sz w:val="26"/>
          <w:szCs w:val="26"/>
        </w:rPr>
        <w:t xml:space="preserve">, тоже студентка 3 курса, рассказала об образах мусульман в латинских хрониках Первого крестового похода. Тему образа «Другого» продолжил в своем выступлении магистрант 1 курса </w:t>
      </w:r>
      <w:r w:rsidRPr="00704121">
        <w:rPr>
          <w:rFonts w:ascii="Times New Roman" w:hAnsi="Times New Roman" w:cs="Times New Roman"/>
          <w:i/>
          <w:sz w:val="26"/>
          <w:szCs w:val="26"/>
        </w:rPr>
        <w:t>Матвей Шаповалов</w:t>
      </w:r>
      <w:r w:rsidRPr="00704121">
        <w:rPr>
          <w:rFonts w:ascii="Times New Roman" w:hAnsi="Times New Roman" w:cs="Times New Roman"/>
          <w:sz w:val="26"/>
          <w:szCs w:val="26"/>
        </w:rPr>
        <w:t xml:space="preserve">, обратившийся к восприятию индейцев Северной Америки английскими колонистами начала </w:t>
      </w:r>
      <w:r w:rsidRPr="00704121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704121">
        <w:rPr>
          <w:rFonts w:ascii="Times New Roman" w:hAnsi="Times New Roman" w:cs="Times New Roman"/>
          <w:sz w:val="26"/>
          <w:szCs w:val="26"/>
        </w:rPr>
        <w:t xml:space="preserve"> в. Героем доклада </w:t>
      </w:r>
      <w:r w:rsidRPr="00704121">
        <w:rPr>
          <w:rFonts w:ascii="Times New Roman" w:hAnsi="Times New Roman" w:cs="Times New Roman"/>
          <w:i/>
          <w:sz w:val="26"/>
          <w:szCs w:val="26"/>
        </w:rPr>
        <w:t>Глеба Нерози,</w:t>
      </w:r>
      <w:r w:rsidRPr="00704121">
        <w:rPr>
          <w:rFonts w:ascii="Times New Roman" w:hAnsi="Times New Roman" w:cs="Times New Roman"/>
          <w:sz w:val="26"/>
          <w:szCs w:val="26"/>
        </w:rPr>
        <w:t xml:space="preserve"> также магистранта 1 курса, стал английских король Эдуард </w:t>
      </w:r>
      <w:r w:rsidRPr="0070412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04121">
        <w:rPr>
          <w:rFonts w:ascii="Times New Roman" w:hAnsi="Times New Roman" w:cs="Times New Roman"/>
          <w:sz w:val="26"/>
          <w:szCs w:val="26"/>
        </w:rPr>
        <w:t xml:space="preserve">; он показал образ этого монарха, созданный проанглийским хронистом начального этапа Столетней войны Жаном Ле-Белем на страницах его «Правдивых хроник». Собирательный образ немецкого дворянства времён Тридцатилетней войны в романе Ганса Гриммельсгаузена «Симплициссимус» представил </w:t>
      </w:r>
      <w:r w:rsidRPr="00704121">
        <w:rPr>
          <w:rFonts w:ascii="Times New Roman" w:hAnsi="Times New Roman" w:cs="Times New Roman"/>
          <w:i/>
          <w:sz w:val="26"/>
          <w:szCs w:val="26"/>
        </w:rPr>
        <w:t>Евгений Эшенвальд</w:t>
      </w:r>
      <w:r w:rsidRPr="00704121">
        <w:rPr>
          <w:rFonts w:ascii="Times New Roman" w:hAnsi="Times New Roman" w:cs="Times New Roman"/>
          <w:sz w:val="26"/>
          <w:szCs w:val="26"/>
        </w:rPr>
        <w:t>, студент 4 курса.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Pr="00704121">
        <w:rPr>
          <w:rFonts w:ascii="Times New Roman" w:hAnsi="Times New Roman" w:cs="Times New Roman"/>
          <w:sz w:val="26"/>
          <w:szCs w:val="26"/>
        </w:rPr>
        <w:t>Работа секции проходила в очень доброжелательной и заинтересованной атмосфере. Всем докладчикам были заданы вопросы, которые позволили им полнее и ярче раскрыть темы своих выступлений. Участники конференции делились своими мыслями, предложениями, которые помогут начинающим историкам в их дальнейших исследованиях.</w:t>
      </w:r>
    </w:p>
    <w:p w:rsidR="00914748" w:rsidRPr="008E1986" w:rsidRDefault="00D00B44" w:rsidP="0004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Проблематика докладов, представленных в секции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="00914748" w:rsidRPr="00D00B44">
        <w:rPr>
          <w:rFonts w:ascii="Times New Roman" w:hAnsi="Times New Roman" w:cs="Times New Roman"/>
          <w:b/>
          <w:sz w:val="26"/>
          <w:szCs w:val="26"/>
        </w:rPr>
        <w:t>«Запад и Восток в новое время: социум, политика, культура»</w:t>
      </w:r>
      <w:r w:rsidR="00914748">
        <w:rPr>
          <w:rFonts w:ascii="Times New Roman" w:hAnsi="Times New Roman" w:cs="Times New Roman"/>
          <w:sz w:val="26"/>
          <w:szCs w:val="26"/>
        </w:rPr>
        <w:t xml:space="preserve"> (</w:t>
      </w:r>
      <w:r w:rsidR="00914748" w:rsidRPr="00D00B44">
        <w:rPr>
          <w:rFonts w:ascii="Times New Roman" w:hAnsi="Times New Roman" w:cs="Times New Roman"/>
          <w:i/>
          <w:sz w:val="26"/>
          <w:szCs w:val="26"/>
        </w:rPr>
        <w:t xml:space="preserve">руководители: профессор А. В. Гладышев, студентка 4 курса </w:t>
      </w:r>
      <w:r w:rsidRPr="00D00B44">
        <w:rPr>
          <w:rFonts w:ascii="Times New Roman" w:hAnsi="Times New Roman" w:cs="Times New Roman"/>
          <w:i/>
          <w:sz w:val="26"/>
          <w:szCs w:val="26"/>
        </w:rPr>
        <w:t>Д. А. Беспалова</w:t>
      </w:r>
      <w:r w:rsidR="0091474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касалась</w:t>
      </w:r>
      <w:r w:rsidR="00914748">
        <w:rPr>
          <w:rFonts w:ascii="Times New Roman" w:hAnsi="Times New Roman" w:cs="Times New Roman"/>
          <w:sz w:val="26"/>
          <w:szCs w:val="26"/>
        </w:rPr>
        <w:t xml:space="preserve"> преимущественно </w:t>
      </w:r>
      <w:r>
        <w:rPr>
          <w:rFonts w:ascii="Times New Roman" w:hAnsi="Times New Roman" w:cs="Times New Roman"/>
          <w:sz w:val="26"/>
          <w:szCs w:val="26"/>
        </w:rPr>
        <w:t>событий и феноменов</w:t>
      </w:r>
      <w:r w:rsidR="00914748">
        <w:rPr>
          <w:rFonts w:ascii="Times New Roman" w:hAnsi="Times New Roman" w:cs="Times New Roman"/>
          <w:sz w:val="26"/>
          <w:szCs w:val="26"/>
        </w:rPr>
        <w:t xml:space="preserve"> европейской истории </w:t>
      </w:r>
      <w:r w:rsidR="00914748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914748" w:rsidRPr="00914748">
        <w:rPr>
          <w:rFonts w:ascii="Times New Roman" w:hAnsi="Times New Roman" w:cs="Times New Roman"/>
          <w:sz w:val="26"/>
          <w:szCs w:val="26"/>
        </w:rPr>
        <w:t>-</w:t>
      </w:r>
      <w:r w:rsidR="00914748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914748">
        <w:rPr>
          <w:rFonts w:ascii="Times New Roman" w:hAnsi="Times New Roman" w:cs="Times New Roman"/>
          <w:sz w:val="26"/>
          <w:szCs w:val="26"/>
        </w:rPr>
        <w:t xml:space="preserve"> вв. </w:t>
      </w:r>
      <w:r>
        <w:rPr>
          <w:rFonts w:ascii="Times New Roman" w:hAnsi="Times New Roman" w:cs="Times New Roman"/>
          <w:sz w:val="26"/>
          <w:szCs w:val="26"/>
        </w:rPr>
        <w:t xml:space="preserve">– периода Великой Французской революции и наполеоновских войн, эпохи романтизма и становления европейских наций. Авторы рассмотрели выбранные сюжеты и персоналии сквозь призму </w:t>
      </w:r>
      <w:r w:rsidR="008E1986">
        <w:rPr>
          <w:rFonts w:ascii="Times New Roman" w:hAnsi="Times New Roman" w:cs="Times New Roman"/>
          <w:sz w:val="26"/>
          <w:szCs w:val="26"/>
        </w:rPr>
        <w:t xml:space="preserve">военной, </w:t>
      </w:r>
      <w:r w:rsidR="00141D38">
        <w:rPr>
          <w:rFonts w:ascii="Times New Roman" w:hAnsi="Times New Roman" w:cs="Times New Roman"/>
          <w:sz w:val="26"/>
          <w:szCs w:val="26"/>
        </w:rPr>
        <w:t xml:space="preserve">политической, </w:t>
      </w:r>
      <w:r w:rsidR="008E1986">
        <w:rPr>
          <w:rFonts w:ascii="Times New Roman" w:hAnsi="Times New Roman" w:cs="Times New Roman"/>
          <w:sz w:val="26"/>
          <w:szCs w:val="26"/>
        </w:rPr>
        <w:t>социальной,</w:t>
      </w:r>
      <w:r>
        <w:rPr>
          <w:rFonts w:ascii="Times New Roman" w:hAnsi="Times New Roman" w:cs="Times New Roman"/>
          <w:sz w:val="26"/>
          <w:szCs w:val="26"/>
        </w:rPr>
        <w:t xml:space="preserve"> гендерной истории, через образы, созданные в публицистике, мемуарах, </w:t>
      </w:r>
      <w:r w:rsidR="008E1986">
        <w:rPr>
          <w:rFonts w:ascii="Times New Roman" w:hAnsi="Times New Roman" w:cs="Times New Roman"/>
          <w:sz w:val="26"/>
          <w:szCs w:val="26"/>
        </w:rPr>
        <w:t xml:space="preserve">травелогах, </w:t>
      </w:r>
      <w:r>
        <w:rPr>
          <w:rFonts w:ascii="Times New Roman" w:hAnsi="Times New Roman" w:cs="Times New Roman"/>
          <w:sz w:val="26"/>
          <w:szCs w:val="26"/>
        </w:rPr>
        <w:t xml:space="preserve">художественной литературе и </w:t>
      </w:r>
      <w:r w:rsidR="008E1986">
        <w:rPr>
          <w:rFonts w:ascii="Times New Roman" w:hAnsi="Times New Roman" w:cs="Times New Roman"/>
          <w:sz w:val="26"/>
          <w:szCs w:val="26"/>
        </w:rPr>
        <w:t>искусстве нового времени</w:t>
      </w:r>
      <w:r w:rsidR="00141D38">
        <w:rPr>
          <w:rFonts w:ascii="Times New Roman" w:hAnsi="Times New Roman" w:cs="Times New Roman"/>
          <w:sz w:val="26"/>
          <w:szCs w:val="26"/>
        </w:rPr>
        <w:t xml:space="preserve">. «Восточная» часть секции была представлена докладами, посвященными последствиям опиумных войн и антиевропейскому восстанию ихэтуаней в Китае – событиям, ставшим иллюстрацией последствий драматической встречи Запада и Востока в период нового времени. </w:t>
      </w:r>
      <w:r w:rsidR="00EC3755">
        <w:rPr>
          <w:rFonts w:ascii="Times New Roman" w:hAnsi="Times New Roman" w:cs="Times New Roman"/>
          <w:sz w:val="26"/>
          <w:szCs w:val="26"/>
        </w:rPr>
        <w:t>Интересные</w:t>
      </w:r>
      <w:r w:rsidR="00EC3755" w:rsidRPr="004607D4">
        <w:rPr>
          <w:rFonts w:ascii="Times New Roman" w:hAnsi="Times New Roman" w:cs="Times New Roman"/>
          <w:sz w:val="26"/>
          <w:szCs w:val="26"/>
        </w:rPr>
        <w:t xml:space="preserve">, построенные на тщательном анализе </w:t>
      </w:r>
      <w:r w:rsidR="00EC3755">
        <w:rPr>
          <w:rFonts w:ascii="Times New Roman" w:hAnsi="Times New Roman" w:cs="Times New Roman"/>
          <w:sz w:val="26"/>
          <w:szCs w:val="26"/>
        </w:rPr>
        <w:t>разнообразных</w:t>
      </w:r>
      <w:r w:rsidR="00EC3755" w:rsidRPr="004607D4"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="00EC3755">
        <w:rPr>
          <w:rFonts w:ascii="Times New Roman" w:hAnsi="Times New Roman" w:cs="Times New Roman"/>
          <w:sz w:val="26"/>
          <w:szCs w:val="26"/>
        </w:rPr>
        <w:t xml:space="preserve"> доклады вызвали многочисленные вопросы и увлеченную дискуссию. </w:t>
      </w:r>
      <w:r w:rsidR="00141D38">
        <w:rPr>
          <w:rFonts w:ascii="Times New Roman" w:hAnsi="Times New Roman" w:cs="Times New Roman"/>
          <w:sz w:val="26"/>
          <w:szCs w:val="26"/>
        </w:rPr>
        <w:t>Руко</w:t>
      </w:r>
      <w:r w:rsidR="00EC3755">
        <w:rPr>
          <w:rFonts w:ascii="Times New Roman" w:hAnsi="Times New Roman" w:cs="Times New Roman"/>
          <w:sz w:val="26"/>
          <w:szCs w:val="26"/>
        </w:rPr>
        <w:t>водители секции отметили, что все представленные работы, в том числе и доклады дебютантов-первокурсников, отличает высокий научный уровень и оригинальность.</w:t>
      </w:r>
    </w:p>
    <w:p w:rsidR="00747F52" w:rsidRDefault="00704121" w:rsidP="00704121">
      <w:pPr>
        <w:pStyle w:val="Default"/>
        <w:ind w:firstLine="581"/>
        <w:jc w:val="both"/>
        <w:rPr>
          <w:rFonts w:ascii="Times New Roman" w:hAnsi="Times New Roman" w:cs="Times New Roman"/>
          <w:sz w:val="26"/>
          <w:szCs w:val="26"/>
        </w:rPr>
      </w:pPr>
      <w:r w:rsidRPr="008A4A7C">
        <w:rPr>
          <w:rFonts w:ascii="Times New Roman" w:hAnsi="Times New Roman" w:cs="Times New Roman"/>
          <w:sz w:val="26"/>
          <w:szCs w:val="26"/>
        </w:rPr>
        <w:t xml:space="preserve">Темы </w:t>
      </w:r>
      <w:r w:rsidR="00046170" w:rsidRPr="008A4A7C">
        <w:rPr>
          <w:rFonts w:ascii="Times New Roman" w:hAnsi="Times New Roman" w:cs="Times New Roman"/>
          <w:sz w:val="26"/>
          <w:szCs w:val="26"/>
        </w:rPr>
        <w:t>научных презентаций</w:t>
      </w:r>
      <w:r w:rsidR="00046170">
        <w:rPr>
          <w:rFonts w:ascii="Times New Roman" w:hAnsi="Times New Roman" w:cs="Times New Roman"/>
          <w:sz w:val="26"/>
          <w:szCs w:val="26"/>
        </w:rPr>
        <w:t xml:space="preserve">, </w:t>
      </w:r>
      <w:r w:rsidRPr="008A4A7C">
        <w:rPr>
          <w:rFonts w:ascii="Times New Roman" w:hAnsi="Times New Roman" w:cs="Times New Roman"/>
          <w:sz w:val="26"/>
          <w:szCs w:val="26"/>
        </w:rPr>
        <w:t xml:space="preserve">состоявшихся </w:t>
      </w:r>
      <w:r>
        <w:rPr>
          <w:rFonts w:ascii="Times New Roman" w:hAnsi="Times New Roman" w:cs="Times New Roman"/>
          <w:sz w:val="26"/>
          <w:szCs w:val="26"/>
        </w:rPr>
        <w:t xml:space="preserve">в секции </w:t>
      </w:r>
      <w:r w:rsidR="00046170">
        <w:rPr>
          <w:rFonts w:ascii="Times New Roman" w:hAnsi="Times New Roman" w:cs="Times New Roman"/>
          <w:sz w:val="26"/>
          <w:szCs w:val="26"/>
        </w:rPr>
        <w:t>«</w:t>
      </w:r>
      <w:r w:rsidR="00046170" w:rsidRPr="00046170">
        <w:rPr>
          <w:rFonts w:ascii="Times New Roman" w:hAnsi="Times New Roman" w:cs="Times New Roman"/>
          <w:b/>
          <w:bCs/>
          <w:sz w:val="26"/>
          <w:szCs w:val="26"/>
        </w:rPr>
        <w:t>Запад и Восток в новейшее время: политика, идеи, личность</w:t>
      </w:r>
      <w:r w:rsidR="00046170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046170" w:rsidRPr="00046170">
        <w:rPr>
          <w:rFonts w:ascii="Times New Roman" w:hAnsi="Times New Roman" w:cs="Times New Roman"/>
          <w:bCs/>
          <w:i/>
          <w:sz w:val="26"/>
          <w:szCs w:val="26"/>
        </w:rPr>
        <w:t>(руководитель – проф. С. Е. Киясов)</w:t>
      </w:r>
      <w:r w:rsidR="00B833F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8A4A7C">
        <w:rPr>
          <w:rFonts w:ascii="Times New Roman" w:hAnsi="Times New Roman" w:cs="Times New Roman"/>
          <w:sz w:val="26"/>
          <w:szCs w:val="26"/>
        </w:rPr>
        <w:t>были, в основном, посвящены</w:t>
      </w:r>
      <w:r>
        <w:rPr>
          <w:rFonts w:ascii="Times New Roman" w:hAnsi="Times New Roman" w:cs="Times New Roman"/>
          <w:sz w:val="26"/>
          <w:szCs w:val="26"/>
        </w:rPr>
        <w:t xml:space="preserve"> истории Востока, в частности, </w:t>
      </w:r>
      <w:r w:rsidRPr="008A4A7C">
        <w:rPr>
          <w:rFonts w:ascii="Times New Roman" w:hAnsi="Times New Roman" w:cs="Times New Roman"/>
          <w:sz w:val="26"/>
          <w:szCs w:val="26"/>
        </w:rPr>
        <w:t>Ирану. С соответствующей тематикой перед аудиторией выступили студенты-бакалавры 3 курса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Pr="00046170">
        <w:rPr>
          <w:rFonts w:ascii="Times New Roman" w:hAnsi="Times New Roman" w:cs="Times New Roman"/>
          <w:i/>
          <w:sz w:val="26"/>
          <w:szCs w:val="26"/>
        </w:rPr>
        <w:t>М. В. Москаленко, М. А. Терёхина, Г. В. Немерюк, Д. А. Соловьёв.</w:t>
      </w:r>
      <w:r w:rsidRPr="008A4A7C">
        <w:rPr>
          <w:rFonts w:ascii="Times New Roman" w:hAnsi="Times New Roman" w:cs="Times New Roman"/>
          <w:sz w:val="26"/>
          <w:szCs w:val="26"/>
        </w:rPr>
        <w:t xml:space="preserve"> Прочие студенческие доклады (</w:t>
      </w:r>
      <w:r w:rsidRPr="00046170">
        <w:rPr>
          <w:rFonts w:ascii="Times New Roman" w:hAnsi="Times New Roman" w:cs="Times New Roman"/>
          <w:i/>
          <w:sz w:val="26"/>
          <w:szCs w:val="26"/>
        </w:rPr>
        <w:t>Е. А. Комиссарова, Р. А. Полеонов, Д. П. Трухтанов</w:t>
      </w:r>
      <w:r w:rsidRPr="008A4A7C">
        <w:rPr>
          <w:rFonts w:ascii="Times New Roman" w:hAnsi="Times New Roman" w:cs="Times New Roman"/>
          <w:sz w:val="26"/>
          <w:szCs w:val="26"/>
        </w:rPr>
        <w:t xml:space="preserve">) были посвящены западной тематике (Германия, США, Великобритания). Все секционные доклады вызвали большой интерес присутствующих. Авторам были </w:t>
      </w:r>
      <w:r w:rsidRPr="008A4A7C">
        <w:rPr>
          <w:rFonts w:ascii="Times New Roman" w:hAnsi="Times New Roman" w:cs="Times New Roman"/>
          <w:sz w:val="26"/>
          <w:szCs w:val="26"/>
        </w:rPr>
        <w:lastRenderedPageBreak/>
        <w:t xml:space="preserve">заданы многочисленные вопросы, ответы на которые сопровождались дискуссиями. </w:t>
      </w:r>
      <w:r w:rsidR="00046170">
        <w:rPr>
          <w:rFonts w:ascii="Times New Roman" w:hAnsi="Times New Roman" w:cs="Times New Roman"/>
          <w:sz w:val="26"/>
          <w:szCs w:val="26"/>
        </w:rPr>
        <w:t>Руководивший секцией профессор Сергей Евгеньевич Киясов отметил</w:t>
      </w:r>
      <w:r w:rsidRPr="008A4A7C">
        <w:rPr>
          <w:rFonts w:ascii="Times New Roman" w:hAnsi="Times New Roman" w:cs="Times New Roman"/>
          <w:sz w:val="26"/>
          <w:szCs w:val="26"/>
        </w:rPr>
        <w:t xml:space="preserve"> высокий профессиональный уровень всех докладов, </w:t>
      </w:r>
      <w:r w:rsidR="00046170">
        <w:rPr>
          <w:rFonts w:ascii="Times New Roman" w:hAnsi="Times New Roman" w:cs="Times New Roman"/>
          <w:sz w:val="26"/>
          <w:szCs w:val="26"/>
        </w:rPr>
        <w:t xml:space="preserve">достигнутый благодаря усилиям авторов и их научных руководителей. </w:t>
      </w:r>
    </w:p>
    <w:p w:rsidR="005A10C8" w:rsidRPr="005A10C8" w:rsidRDefault="005A10C8" w:rsidP="005A10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0C8">
        <w:rPr>
          <w:rFonts w:ascii="Times New Roman" w:hAnsi="Times New Roman" w:cs="Times New Roman"/>
          <w:sz w:val="26"/>
          <w:szCs w:val="26"/>
        </w:rPr>
        <w:t xml:space="preserve">В работе секции </w:t>
      </w:r>
      <w:r w:rsidRPr="005A10C8">
        <w:rPr>
          <w:rFonts w:ascii="Times New Roman" w:hAnsi="Times New Roman" w:cs="Times New Roman"/>
          <w:b/>
          <w:sz w:val="26"/>
          <w:szCs w:val="26"/>
        </w:rPr>
        <w:t>«История дореволюционной России: социальные и культурные аспекты»</w:t>
      </w:r>
      <w:r w:rsidR="00B833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(руководители: </w:t>
      </w:r>
      <w:r w:rsidRPr="00DB38EC">
        <w:rPr>
          <w:rFonts w:ascii="Times New Roman" w:hAnsi="Times New Roman" w:cs="Times New Roman"/>
          <w:i/>
          <w:sz w:val="26"/>
          <w:szCs w:val="26"/>
        </w:rPr>
        <w:t xml:space="preserve">доц. О. В. Кочукова, </w:t>
      </w:r>
      <w:r w:rsidR="00DB38EC" w:rsidRPr="00DB38EC">
        <w:rPr>
          <w:rFonts w:ascii="Times New Roman" w:hAnsi="Times New Roman" w:cs="Times New Roman"/>
          <w:i/>
          <w:sz w:val="26"/>
          <w:szCs w:val="26"/>
        </w:rPr>
        <w:t>студент 3 курса С. А. Зимарин</w:t>
      </w:r>
      <w:r>
        <w:rPr>
          <w:rFonts w:ascii="Times New Roman" w:hAnsi="Times New Roman" w:cs="Times New Roman"/>
          <w:sz w:val="26"/>
          <w:szCs w:val="26"/>
        </w:rPr>
        <w:t>)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Pr="005A10C8">
        <w:rPr>
          <w:rFonts w:ascii="Times New Roman" w:hAnsi="Times New Roman" w:cs="Times New Roman"/>
          <w:sz w:val="26"/>
          <w:szCs w:val="26"/>
        </w:rPr>
        <w:t>были представлены доклады по актуальным проблемам социальной и интеллектуальной истории России имперского периода. Авторы докладов представили самостоятельные исследовательские работы, основанные на анализе исторических источников и научной литературы.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Pr="005A10C8">
        <w:rPr>
          <w:rFonts w:ascii="Times New Roman" w:hAnsi="Times New Roman" w:cs="Times New Roman"/>
          <w:sz w:val="26"/>
          <w:szCs w:val="26"/>
        </w:rPr>
        <w:t>Участники секции проявили повышенный интерес к вопросам, связанным с историей культуры, образования, общественного мнения и социальной рецепцией исторических явлений и событий. В выступлениях докладчиков получили освещение история прессы и художественной литературы, военно-учебных заведений, военной медицины, судебной системы. Авторы докладов привлекли внимание аудитории к различным дискуссионным вопросам, в числе которых роль императорской семьи в культурных и социальных процессах эпохи, трансформация сословного положения купечества в эпоху Великих реформ, социально-экономический и исторический контекст создания философских трудов и литературных произведений, восприятие Русской Америки в общественном сознании современников.Участники заседания приняли активное участие в обсуж</w:t>
      </w:r>
      <w:r>
        <w:rPr>
          <w:rFonts w:ascii="Times New Roman" w:hAnsi="Times New Roman" w:cs="Times New Roman"/>
          <w:sz w:val="26"/>
          <w:szCs w:val="26"/>
        </w:rPr>
        <w:t>дении представленных докладов, многие</w:t>
      </w:r>
      <w:r w:rsidRPr="005A10C8">
        <w:rPr>
          <w:rFonts w:ascii="Times New Roman" w:hAnsi="Times New Roman" w:cs="Times New Roman"/>
          <w:sz w:val="26"/>
          <w:szCs w:val="26"/>
        </w:rPr>
        <w:t xml:space="preserve"> из которых вызвали </w:t>
      </w:r>
      <w:r w:rsidR="00DB38EC">
        <w:rPr>
          <w:rFonts w:ascii="Times New Roman" w:hAnsi="Times New Roman" w:cs="Times New Roman"/>
          <w:sz w:val="26"/>
          <w:szCs w:val="26"/>
        </w:rPr>
        <w:t>отклик</w:t>
      </w:r>
      <w:r w:rsidRPr="005A10C8">
        <w:rPr>
          <w:rFonts w:ascii="Times New Roman" w:hAnsi="Times New Roman" w:cs="Times New Roman"/>
          <w:sz w:val="26"/>
          <w:szCs w:val="26"/>
        </w:rPr>
        <w:t xml:space="preserve"> и оживленную дискуссию.</w:t>
      </w:r>
    </w:p>
    <w:p w:rsidR="005B26A9" w:rsidRDefault="00CD6E85" w:rsidP="00FB7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работы </w:t>
      </w:r>
      <w:r w:rsidRPr="00CD6E85">
        <w:rPr>
          <w:rFonts w:ascii="Times New Roman" w:hAnsi="Times New Roman" w:cs="Times New Roman"/>
          <w:b/>
          <w:sz w:val="26"/>
          <w:szCs w:val="26"/>
        </w:rPr>
        <w:t>секции «Политика, война, дипломатия в истории Российской империи»</w:t>
      </w:r>
      <w:r w:rsidRPr="00CD6E85">
        <w:rPr>
          <w:rFonts w:ascii="Times New Roman" w:hAnsi="Times New Roman" w:cs="Times New Roman"/>
          <w:sz w:val="26"/>
          <w:szCs w:val="26"/>
        </w:rPr>
        <w:t xml:space="preserve"> (</w:t>
      </w:r>
      <w:r w:rsidRPr="00CD6E85">
        <w:rPr>
          <w:rFonts w:ascii="Times New Roman" w:hAnsi="Times New Roman" w:cs="Times New Roman"/>
          <w:i/>
          <w:sz w:val="26"/>
          <w:szCs w:val="26"/>
        </w:rPr>
        <w:t>руководители: ассистент С.Ю. Тарабрин, студент 3 курса Д.Е. Карташов</w:t>
      </w:r>
      <w:r w:rsidRPr="00CD6E8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D6E85">
        <w:rPr>
          <w:rFonts w:ascii="Times New Roman" w:hAnsi="Times New Roman" w:cs="Times New Roman"/>
          <w:sz w:val="26"/>
          <w:szCs w:val="26"/>
        </w:rPr>
        <w:t>окладчики охватили весь период истории Российской империи: от Азовских походов Петра I до настроений в армии при Николае II.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Pr="00CD6E85">
        <w:rPr>
          <w:rFonts w:ascii="Times New Roman" w:hAnsi="Times New Roman" w:cs="Times New Roman"/>
          <w:sz w:val="26"/>
          <w:szCs w:val="26"/>
        </w:rPr>
        <w:t xml:space="preserve">Основная часть докладов была посвящена </w:t>
      </w:r>
      <w:r>
        <w:rPr>
          <w:rFonts w:ascii="Times New Roman" w:hAnsi="Times New Roman" w:cs="Times New Roman"/>
          <w:sz w:val="26"/>
          <w:szCs w:val="26"/>
        </w:rPr>
        <w:t xml:space="preserve">исследованиям личности, жизни и деятельности исторических персонажей: освещению оценок, даваемых </w:t>
      </w:r>
      <w:r w:rsidRPr="00CD6E85">
        <w:rPr>
          <w:rFonts w:ascii="Times New Roman" w:hAnsi="Times New Roman" w:cs="Times New Roman"/>
          <w:sz w:val="26"/>
          <w:szCs w:val="26"/>
        </w:rPr>
        <w:t>Г.А. </w:t>
      </w:r>
      <w:r>
        <w:rPr>
          <w:rFonts w:ascii="Times New Roman" w:hAnsi="Times New Roman" w:cs="Times New Roman"/>
          <w:sz w:val="26"/>
          <w:szCs w:val="26"/>
        </w:rPr>
        <w:t>Потемкину</w:t>
      </w:r>
      <w:r w:rsidRPr="00CD6E85">
        <w:rPr>
          <w:rFonts w:ascii="Times New Roman" w:hAnsi="Times New Roman" w:cs="Times New Roman"/>
          <w:sz w:val="26"/>
          <w:szCs w:val="26"/>
        </w:rPr>
        <w:t xml:space="preserve"> в современной историографии (</w:t>
      </w:r>
      <w:r w:rsidRPr="00CD6E85">
        <w:rPr>
          <w:rFonts w:ascii="Times New Roman" w:hAnsi="Times New Roman" w:cs="Times New Roman"/>
          <w:i/>
          <w:sz w:val="26"/>
          <w:szCs w:val="26"/>
        </w:rPr>
        <w:t>Е.Н. Гребенюк</w:t>
      </w:r>
      <w:r w:rsidRPr="00CD6E85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анализу роли </w:t>
      </w:r>
      <w:r w:rsidRPr="00CD6E85">
        <w:rPr>
          <w:rFonts w:ascii="Times New Roman" w:hAnsi="Times New Roman" w:cs="Times New Roman"/>
          <w:sz w:val="26"/>
          <w:szCs w:val="26"/>
        </w:rPr>
        <w:t xml:space="preserve">Я.И. Ростовцева в раскрытии </w:t>
      </w:r>
      <w:r>
        <w:rPr>
          <w:rFonts w:ascii="Times New Roman" w:hAnsi="Times New Roman" w:cs="Times New Roman"/>
          <w:sz w:val="26"/>
          <w:szCs w:val="26"/>
        </w:rPr>
        <w:t xml:space="preserve">заговора </w:t>
      </w:r>
      <w:r w:rsidRPr="00CD6E85">
        <w:rPr>
          <w:rFonts w:ascii="Times New Roman" w:hAnsi="Times New Roman" w:cs="Times New Roman"/>
          <w:sz w:val="26"/>
          <w:szCs w:val="26"/>
        </w:rPr>
        <w:t>декабристов (Д</w:t>
      </w:r>
      <w:r w:rsidRPr="00CD6E85">
        <w:rPr>
          <w:rFonts w:ascii="Times New Roman" w:hAnsi="Times New Roman" w:cs="Times New Roman"/>
          <w:i/>
          <w:sz w:val="26"/>
          <w:szCs w:val="26"/>
        </w:rPr>
        <w:t>.В. Клевачева</w:t>
      </w:r>
      <w:r w:rsidRPr="00CD6E85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описанию </w:t>
      </w:r>
      <w:r w:rsidRPr="00CD6E85">
        <w:rPr>
          <w:rFonts w:ascii="Times New Roman" w:hAnsi="Times New Roman" w:cs="Times New Roman"/>
          <w:sz w:val="26"/>
          <w:szCs w:val="26"/>
        </w:rPr>
        <w:t>взаимодействи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D6E85">
        <w:rPr>
          <w:rFonts w:ascii="Times New Roman" w:hAnsi="Times New Roman" w:cs="Times New Roman"/>
          <w:sz w:val="26"/>
          <w:szCs w:val="26"/>
        </w:rPr>
        <w:t xml:space="preserve"> с императорскими особами В.П. Кочубея (</w:t>
      </w:r>
      <w:r w:rsidRPr="00CD6E85">
        <w:rPr>
          <w:rFonts w:ascii="Times New Roman" w:hAnsi="Times New Roman" w:cs="Times New Roman"/>
          <w:i/>
          <w:sz w:val="26"/>
          <w:szCs w:val="26"/>
        </w:rPr>
        <w:t>С.А. Смирнов</w:t>
      </w:r>
      <w:r w:rsidRPr="00CD6E85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изучению </w:t>
      </w:r>
      <w:r w:rsidRPr="00CD6E8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>
        <w:rPr>
          <w:rFonts w:ascii="Times New Roman" w:hAnsi="Times New Roman" w:cs="Times New Roman"/>
          <w:sz w:val="26"/>
          <w:szCs w:val="26"/>
        </w:rPr>
        <w:t>за рубежом</w:t>
      </w:r>
      <w:r w:rsidRPr="00CD6E85">
        <w:rPr>
          <w:rFonts w:ascii="Times New Roman" w:hAnsi="Times New Roman" w:cs="Times New Roman"/>
          <w:sz w:val="26"/>
          <w:szCs w:val="26"/>
        </w:rPr>
        <w:t xml:space="preserve"> Н.П. Игнатьева (</w:t>
      </w:r>
      <w:r w:rsidRPr="00CD6E85">
        <w:rPr>
          <w:rFonts w:ascii="Times New Roman" w:hAnsi="Times New Roman" w:cs="Times New Roman"/>
          <w:i/>
          <w:sz w:val="26"/>
          <w:szCs w:val="26"/>
        </w:rPr>
        <w:t>Е.С. Мунтян</w:t>
      </w:r>
      <w:r w:rsidRPr="00CD6E85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исследованию проекта реформ</w:t>
      </w:r>
      <w:r w:rsidRPr="00CD6E85">
        <w:rPr>
          <w:rFonts w:ascii="Times New Roman" w:hAnsi="Times New Roman" w:cs="Times New Roman"/>
          <w:sz w:val="26"/>
          <w:szCs w:val="26"/>
        </w:rPr>
        <w:t xml:space="preserve"> А.Ф. Редигера (</w:t>
      </w:r>
      <w:r w:rsidRPr="00CD6E85">
        <w:rPr>
          <w:rFonts w:ascii="Times New Roman" w:hAnsi="Times New Roman" w:cs="Times New Roman"/>
          <w:i/>
          <w:sz w:val="26"/>
          <w:szCs w:val="26"/>
        </w:rPr>
        <w:t>Д.Е. Карташов</w:t>
      </w:r>
      <w:r w:rsidRPr="00CD6E85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оценке </w:t>
      </w:r>
      <w:r w:rsidRPr="00CD6E85">
        <w:rPr>
          <w:rFonts w:ascii="Times New Roman" w:hAnsi="Times New Roman" w:cs="Times New Roman"/>
          <w:sz w:val="26"/>
          <w:szCs w:val="26"/>
        </w:rPr>
        <w:t>роли Великого князя Владимира Александровича в «Кровавом воскресенье» (</w:t>
      </w:r>
      <w:r w:rsidRPr="00CD6E85">
        <w:rPr>
          <w:rFonts w:ascii="Times New Roman" w:hAnsi="Times New Roman" w:cs="Times New Roman"/>
          <w:i/>
          <w:sz w:val="26"/>
          <w:szCs w:val="26"/>
        </w:rPr>
        <w:t>Р.А. Александров</w:t>
      </w:r>
      <w:r w:rsidRPr="00CD6E85">
        <w:rPr>
          <w:rFonts w:ascii="Times New Roman" w:hAnsi="Times New Roman" w:cs="Times New Roman"/>
          <w:sz w:val="26"/>
          <w:szCs w:val="26"/>
        </w:rPr>
        <w:t>).</w:t>
      </w:r>
      <w:r w:rsidR="00FB710D">
        <w:rPr>
          <w:rFonts w:ascii="Times New Roman" w:hAnsi="Times New Roman" w:cs="Times New Roman"/>
          <w:sz w:val="26"/>
          <w:szCs w:val="26"/>
        </w:rPr>
        <w:t xml:space="preserve"> Другая часть</w:t>
      </w:r>
      <w:r w:rsidRPr="00CD6E85">
        <w:rPr>
          <w:rFonts w:ascii="Times New Roman" w:hAnsi="Times New Roman" w:cs="Times New Roman"/>
          <w:sz w:val="26"/>
          <w:szCs w:val="26"/>
        </w:rPr>
        <w:t xml:space="preserve"> выступлений была посвящена эпизодам военной </w:t>
      </w:r>
      <w:r w:rsidR="00FB710D">
        <w:rPr>
          <w:rFonts w:ascii="Times New Roman" w:hAnsi="Times New Roman" w:cs="Times New Roman"/>
          <w:sz w:val="26"/>
          <w:szCs w:val="26"/>
        </w:rPr>
        <w:t>истории: Азовским походом Петра </w:t>
      </w:r>
      <w:r w:rsidRPr="00CD6E85">
        <w:rPr>
          <w:rFonts w:ascii="Times New Roman" w:hAnsi="Times New Roman" w:cs="Times New Roman"/>
          <w:sz w:val="26"/>
          <w:szCs w:val="26"/>
        </w:rPr>
        <w:t>I (</w:t>
      </w:r>
      <w:r w:rsidRPr="00FB710D">
        <w:rPr>
          <w:rFonts w:ascii="Times New Roman" w:hAnsi="Times New Roman" w:cs="Times New Roman"/>
          <w:i/>
          <w:sz w:val="26"/>
          <w:szCs w:val="26"/>
        </w:rPr>
        <w:t>А.А. Джаладян</w:t>
      </w:r>
      <w:r w:rsidRPr="00CD6E85">
        <w:rPr>
          <w:rFonts w:ascii="Times New Roman" w:hAnsi="Times New Roman" w:cs="Times New Roman"/>
          <w:sz w:val="26"/>
          <w:szCs w:val="26"/>
        </w:rPr>
        <w:t xml:space="preserve">), </w:t>
      </w:r>
      <w:r w:rsidR="00FB710D">
        <w:rPr>
          <w:rFonts w:ascii="Times New Roman" w:hAnsi="Times New Roman" w:cs="Times New Roman"/>
          <w:sz w:val="26"/>
          <w:szCs w:val="26"/>
        </w:rPr>
        <w:t>участию русского флота</w:t>
      </w:r>
      <w:r w:rsidRPr="00CD6E85">
        <w:rPr>
          <w:rFonts w:ascii="Times New Roman" w:hAnsi="Times New Roman" w:cs="Times New Roman"/>
          <w:sz w:val="26"/>
          <w:szCs w:val="26"/>
        </w:rPr>
        <w:t xml:space="preserve"> в русско-японской войне (</w:t>
      </w:r>
      <w:r w:rsidRPr="00FB710D">
        <w:rPr>
          <w:rFonts w:ascii="Times New Roman" w:hAnsi="Times New Roman" w:cs="Times New Roman"/>
          <w:i/>
          <w:sz w:val="26"/>
          <w:szCs w:val="26"/>
        </w:rPr>
        <w:t>И.А. Магомедов, Д.Е. Карташов</w:t>
      </w:r>
      <w:r w:rsidR="00FB710D">
        <w:rPr>
          <w:rFonts w:ascii="Times New Roman" w:hAnsi="Times New Roman" w:cs="Times New Roman"/>
          <w:sz w:val="26"/>
          <w:szCs w:val="26"/>
        </w:rPr>
        <w:t xml:space="preserve">), </w:t>
      </w:r>
      <w:r w:rsidRPr="00CD6E85">
        <w:rPr>
          <w:rFonts w:ascii="Times New Roman" w:hAnsi="Times New Roman" w:cs="Times New Roman"/>
          <w:sz w:val="26"/>
          <w:szCs w:val="26"/>
        </w:rPr>
        <w:t>битве у Чемульпо (</w:t>
      </w:r>
      <w:r w:rsidRPr="00FB710D">
        <w:rPr>
          <w:rFonts w:ascii="Times New Roman" w:hAnsi="Times New Roman" w:cs="Times New Roman"/>
          <w:i/>
          <w:sz w:val="26"/>
          <w:szCs w:val="26"/>
        </w:rPr>
        <w:t>В.С. Очкин</w:t>
      </w:r>
      <w:r w:rsidRPr="00CD6E85">
        <w:rPr>
          <w:rFonts w:ascii="Times New Roman" w:hAnsi="Times New Roman" w:cs="Times New Roman"/>
          <w:sz w:val="26"/>
          <w:szCs w:val="26"/>
        </w:rPr>
        <w:t>).</w:t>
      </w:r>
      <w:r w:rsidR="00B833F6">
        <w:rPr>
          <w:rFonts w:ascii="Times New Roman" w:hAnsi="Times New Roman" w:cs="Times New Roman"/>
          <w:sz w:val="26"/>
          <w:szCs w:val="26"/>
        </w:rPr>
        <w:t xml:space="preserve"> </w:t>
      </w:r>
      <w:r w:rsidRPr="00CD6E85">
        <w:rPr>
          <w:rFonts w:ascii="Times New Roman" w:hAnsi="Times New Roman" w:cs="Times New Roman"/>
          <w:sz w:val="26"/>
          <w:szCs w:val="26"/>
        </w:rPr>
        <w:t>Один доклад</w:t>
      </w:r>
      <w:r w:rsidR="00FB710D">
        <w:rPr>
          <w:rFonts w:ascii="Times New Roman" w:hAnsi="Times New Roman" w:cs="Times New Roman"/>
          <w:sz w:val="26"/>
          <w:szCs w:val="26"/>
        </w:rPr>
        <w:t>, основанный на материалах саратовских архивов,</w:t>
      </w:r>
      <w:r w:rsidRPr="00CD6E85">
        <w:rPr>
          <w:rFonts w:ascii="Times New Roman" w:hAnsi="Times New Roman" w:cs="Times New Roman"/>
          <w:sz w:val="26"/>
          <w:szCs w:val="26"/>
        </w:rPr>
        <w:t xml:space="preserve"> был посвящён преступлениям в армии в межреволюционный период (</w:t>
      </w:r>
      <w:r w:rsidRPr="00FB710D">
        <w:rPr>
          <w:rFonts w:ascii="Times New Roman" w:hAnsi="Times New Roman" w:cs="Times New Roman"/>
          <w:i/>
          <w:sz w:val="26"/>
          <w:szCs w:val="26"/>
        </w:rPr>
        <w:t>А.С. Авличев</w:t>
      </w:r>
      <w:r w:rsidRPr="00CD6E85">
        <w:rPr>
          <w:rFonts w:ascii="Times New Roman" w:hAnsi="Times New Roman" w:cs="Times New Roman"/>
          <w:sz w:val="26"/>
          <w:szCs w:val="26"/>
        </w:rPr>
        <w:t>)</w:t>
      </w:r>
      <w:r w:rsidR="00FB710D">
        <w:rPr>
          <w:rFonts w:ascii="Times New Roman" w:hAnsi="Times New Roman" w:cs="Times New Roman"/>
          <w:sz w:val="26"/>
          <w:szCs w:val="26"/>
        </w:rPr>
        <w:t>.</w:t>
      </w:r>
    </w:p>
    <w:p w:rsidR="00FB710D" w:rsidRPr="00CD6E85" w:rsidRDefault="00CF5A55" w:rsidP="00FB7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A5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рамках</w:t>
      </w:r>
      <w:r w:rsidRPr="00CF5A55">
        <w:rPr>
          <w:rFonts w:ascii="Times New Roman" w:hAnsi="Times New Roman" w:cs="Times New Roman"/>
          <w:sz w:val="26"/>
          <w:szCs w:val="26"/>
        </w:rPr>
        <w:t xml:space="preserve"> секции </w:t>
      </w:r>
      <w:r w:rsidRPr="00CF5A55">
        <w:rPr>
          <w:rFonts w:ascii="Times New Roman" w:hAnsi="Times New Roman" w:cs="Times New Roman"/>
          <w:b/>
          <w:sz w:val="26"/>
          <w:szCs w:val="26"/>
        </w:rPr>
        <w:t>«Саратовский край в XVIII-начале XX вв.: общество и культура»</w:t>
      </w:r>
      <w:r w:rsidRPr="00CF5A55">
        <w:rPr>
          <w:rFonts w:ascii="Times New Roman" w:hAnsi="Times New Roman" w:cs="Times New Roman"/>
          <w:sz w:val="26"/>
          <w:szCs w:val="26"/>
        </w:rPr>
        <w:t xml:space="preserve"> (</w:t>
      </w:r>
      <w:r w:rsidRPr="00CF5A55">
        <w:rPr>
          <w:rFonts w:ascii="Times New Roman" w:hAnsi="Times New Roman" w:cs="Times New Roman"/>
          <w:i/>
          <w:sz w:val="26"/>
          <w:szCs w:val="26"/>
        </w:rPr>
        <w:t>руководители: доцент М.В. Булычев, аспирант М.С. Мулевая</w:t>
      </w:r>
      <w:r w:rsidRPr="00CF5A55">
        <w:rPr>
          <w:rFonts w:ascii="Times New Roman" w:hAnsi="Times New Roman" w:cs="Times New Roman"/>
          <w:sz w:val="26"/>
          <w:szCs w:val="26"/>
        </w:rPr>
        <w:t>) был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F5A55">
        <w:rPr>
          <w:rFonts w:ascii="Times New Roman" w:hAnsi="Times New Roman" w:cs="Times New Roman"/>
          <w:sz w:val="26"/>
          <w:szCs w:val="26"/>
        </w:rPr>
        <w:t xml:space="preserve"> заслушан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735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доклады</w:t>
      </w:r>
      <w:r w:rsidRPr="00CF5A55">
        <w:rPr>
          <w:rFonts w:ascii="Times New Roman" w:hAnsi="Times New Roman" w:cs="Times New Roman"/>
          <w:sz w:val="26"/>
          <w:szCs w:val="26"/>
        </w:rPr>
        <w:t>, раскрывающи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F5A55">
        <w:rPr>
          <w:rFonts w:ascii="Times New Roman" w:hAnsi="Times New Roman" w:cs="Times New Roman"/>
          <w:sz w:val="26"/>
          <w:szCs w:val="26"/>
        </w:rPr>
        <w:t xml:space="preserve"> разнообразные аспекты региональной истории. Под научным руководством профессора Германа А.А. было подготовлено три выступления, освещающих жизнь немцев Поволжья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CF5A5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CF5A55">
        <w:rPr>
          <w:rFonts w:ascii="Times New Roman" w:hAnsi="Times New Roman" w:cs="Times New Roman"/>
          <w:sz w:val="26"/>
          <w:szCs w:val="26"/>
        </w:rPr>
        <w:t xml:space="preserve"> вв. В двух докладах представлены изыскания о вкладе семьи Вакуровых – Славиных и писател</w:t>
      </w:r>
      <w:r>
        <w:rPr>
          <w:rFonts w:ascii="Times New Roman" w:hAnsi="Times New Roman" w:cs="Times New Roman"/>
          <w:sz w:val="26"/>
          <w:szCs w:val="26"/>
        </w:rPr>
        <w:t>я И.И. </w:t>
      </w:r>
      <w:r w:rsidRPr="00CF5A55">
        <w:rPr>
          <w:rFonts w:ascii="Times New Roman" w:hAnsi="Times New Roman" w:cs="Times New Roman"/>
          <w:sz w:val="26"/>
          <w:szCs w:val="26"/>
        </w:rPr>
        <w:t xml:space="preserve">Лажечникова в развитие культурно-просветительской и образовательной сфер Саратовской губернии XIX века. Трое выступающих </w:t>
      </w:r>
      <w:r w:rsidRPr="00CF5A55">
        <w:rPr>
          <w:rFonts w:ascii="Times New Roman" w:hAnsi="Times New Roman" w:cs="Times New Roman"/>
          <w:sz w:val="26"/>
          <w:szCs w:val="26"/>
        </w:rPr>
        <w:lastRenderedPageBreak/>
        <w:t>изложили проблемные положения в плоскости региональн</w:t>
      </w:r>
      <w:r w:rsidR="00D735DA">
        <w:rPr>
          <w:rFonts w:ascii="Times New Roman" w:hAnsi="Times New Roman" w:cs="Times New Roman"/>
          <w:sz w:val="26"/>
          <w:szCs w:val="26"/>
        </w:rPr>
        <w:t>ой истории второй половины XIX-</w:t>
      </w:r>
      <w:r w:rsidRPr="00CF5A55">
        <w:rPr>
          <w:rFonts w:ascii="Times New Roman" w:hAnsi="Times New Roman" w:cs="Times New Roman"/>
          <w:sz w:val="26"/>
          <w:szCs w:val="26"/>
        </w:rPr>
        <w:t>начала XX</w:t>
      </w:r>
      <w:r>
        <w:rPr>
          <w:rFonts w:ascii="Times New Roman" w:hAnsi="Times New Roman" w:cs="Times New Roman"/>
          <w:sz w:val="26"/>
          <w:szCs w:val="26"/>
        </w:rPr>
        <w:t xml:space="preserve"> вв.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="00D735DA">
        <w:rPr>
          <w:rFonts w:ascii="Times New Roman" w:hAnsi="Times New Roman" w:cs="Times New Roman"/>
          <w:sz w:val="26"/>
          <w:szCs w:val="26"/>
        </w:rPr>
        <w:t xml:space="preserve"> </w:t>
      </w:r>
      <w:r w:rsidRPr="00CF5A55">
        <w:rPr>
          <w:rFonts w:ascii="Times New Roman" w:hAnsi="Times New Roman" w:cs="Times New Roman"/>
          <w:sz w:val="26"/>
          <w:szCs w:val="26"/>
        </w:rPr>
        <w:t xml:space="preserve">в частности, вопросы земского страхования, идентификации и восприятия секты субботников, а также татарского национального движения. Все выступления вызвали оживленный интерес и большое количество вопросов, участники и руководители секции делились своими мнениями и замечаниями. В завершении работы секции был отмечен высокий уровень представленных докладов, осведомленность выступающих, некоторые из которых </w:t>
      </w:r>
      <w:r>
        <w:rPr>
          <w:rFonts w:ascii="Times New Roman" w:hAnsi="Times New Roman" w:cs="Times New Roman"/>
          <w:sz w:val="26"/>
          <w:szCs w:val="26"/>
        </w:rPr>
        <w:t>затрагивали</w:t>
      </w:r>
      <w:r w:rsidRPr="00CF5A55">
        <w:rPr>
          <w:rFonts w:ascii="Times New Roman" w:hAnsi="Times New Roman" w:cs="Times New Roman"/>
          <w:sz w:val="26"/>
          <w:szCs w:val="26"/>
        </w:rPr>
        <w:t xml:space="preserve"> ранее неизученные проблемы. Доцент М.В. Булычев подчеркнул, что проведенные исследования продемонстрировали добросовестное изучение источников и историографических работ, основаны на принципах историзма и объективности, но в то же время не лишены творческого подхода. Аспирант М.С. Мулевая упомянула о важности конференции в возможности под другим углом посмотреть на изучаемую тему, выявить пробелы и, конечно, перенять у коллег, старших товарищей и преподавателей ценные знания и методологические приемы.</w:t>
      </w:r>
    </w:p>
    <w:p w:rsidR="00CD6E85" w:rsidRDefault="00CA5AB3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CA5AB3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секции </w:t>
      </w:r>
      <w:r w:rsidRPr="00CA5AB3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>«Отечественная история XX века в национальном и региональном измерениях»</w:t>
      </w:r>
      <w:r w:rsidR="009E1B9A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 xml:space="preserve"> </w:t>
      </w:r>
      <w:r w:rsidR="00EA00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(руководители: профессор А. А. Герман, аспирант А. Н. Аверьянова) </w:t>
      </w:r>
      <w:r w:rsidRPr="00CA5AB3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были рассмотрены проблемы восприятия истории в современности, ключевые моменты организации аппарата управления в советском государстве и Саратовском регионе,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вопросы реализации национальной политики в масштабах</w:t>
      </w:r>
      <w:r w:rsidRPr="00CA5AB3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страны и области в советский и постсоветский периоды.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Значител</w:t>
      </w:r>
      <w:r w:rsidR="00A24CB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ь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ная часть докладов была посвящена периоду становления и первым годам существования советской власти, когда молодое государство, отвергнув прежние устои, искало новые механизмы и инструменты устроения общества, экономики, культуры. Блок докладов был посвящен социальным, политическим, дипломатическим процессам накануне и в годы Великой Отечественной войны. </w:t>
      </w:r>
      <w:r w:rsid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Все озвученные доклады,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построе</w:t>
      </w:r>
      <w:r w:rsid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ны</w:t>
      </w:r>
      <w:r w:rsid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на солидной источниковедческой, историографической и методологической базе</w:t>
      </w:r>
      <w:r w:rsid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, </w:t>
      </w:r>
      <w:r w:rsidR="00A24CB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были с интересом восприняты аудиторией</w:t>
      </w:r>
      <w:r w:rsid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 вызывали вопросы и провоцировали дискуссии.</w:t>
      </w:r>
    </w:p>
    <w:p w:rsidR="000F1E1A" w:rsidRDefault="000F1E1A" w:rsidP="00704121">
      <w:pPr>
        <w:pStyle w:val="a3"/>
        <w:shd w:val="clear" w:color="auto" w:fill="FFFFFF"/>
        <w:spacing w:after="0" w:line="240" w:lineRule="auto"/>
        <w:ind w:left="-14" w:firstLine="581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По тематике докладов, представленных в секции </w:t>
      </w:r>
      <w:r w:rsidRPr="000F1E1A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>«Актуальные проблемы международных отношений»</w:t>
      </w:r>
      <w:r w:rsidRP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(</w:t>
      </w:r>
      <w:r w:rsidRPr="000F1E1A">
        <w:rPr>
          <w:rFonts w:ascii="Times New Roman" w:eastAsiaTheme="minorHAnsi" w:hAnsi="Times New Roman" w:cs="Times New Roman"/>
          <w:i/>
          <w:kern w:val="0"/>
          <w:sz w:val="26"/>
          <w:szCs w:val="26"/>
          <w:lang w:eastAsia="en-US"/>
        </w:rPr>
        <w:t>руководители: доцент Д. В. Редченко, соискатель М. Э. Казарян</w:t>
      </w:r>
      <w:r w:rsidRP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), было очевидно резкое снижение интереса молодых ученых-международников к странам т.н. коллективного Запада, с которыми у России в настоящее время прерваны нормальные межгосударственные отношения. Одновременно с этим выросло внимание к странам Востока, с которыми Россия активно развивает сотрудничество на базе равноправия и взаимного уважения. Особый интерес авторы докладов проявили к таким странам-партнерам, как Китай, Индия, Иран, арабские государства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, рассмотрев проблемы межгосударственных отношений в политической, экономической, культурной сферах; коснувшись темы современных конфликтов</w:t>
      </w:r>
      <w:r w:rsidR="00EA00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конфигураций </w:t>
      </w:r>
      <w:r w:rsidR="00EA00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международного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сотрудничества на Ближнем Востоке, </w:t>
      </w:r>
      <w:r w:rsidR="00EA00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в Восточной и Юго-Восточной Азии. </w:t>
      </w:r>
      <w:r w:rsidRP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Руководители секции отметили, что в</w:t>
      </w:r>
      <w:r w:rsidR="00EA003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целом</w:t>
      </w:r>
      <w:r w:rsidRPr="000F1E1A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работа прошла на высоком уровне. Каждый из представленных докладов получил позитивный отклик участников секции и многие были рекомендованы к опубликованию в виде научных статей.</w:t>
      </w:r>
    </w:p>
    <w:p w:rsidR="00EA0032" w:rsidRPr="00EA0032" w:rsidRDefault="00EA0032" w:rsidP="00EA0032">
      <w:pPr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032">
        <w:rPr>
          <w:rFonts w:ascii="Times New Roman" w:hAnsi="Times New Roman" w:cs="Times New Roman"/>
          <w:color w:val="000000"/>
          <w:sz w:val="26"/>
          <w:szCs w:val="26"/>
        </w:rPr>
        <w:t>Тематика выступлений</w:t>
      </w:r>
      <w:r>
        <w:rPr>
          <w:rFonts w:ascii="Times New Roman" w:hAnsi="Times New Roman" w:cs="Times New Roman"/>
          <w:sz w:val="26"/>
          <w:szCs w:val="26"/>
        </w:rPr>
        <w:t>, прозвучавших в</w:t>
      </w:r>
      <w:r w:rsidRPr="00EA0032">
        <w:rPr>
          <w:rFonts w:ascii="Times New Roman" w:hAnsi="Times New Roman" w:cs="Times New Roman"/>
          <w:sz w:val="26"/>
          <w:szCs w:val="26"/>
        </w:rPr>
        <w:t xml:space="preserve"> секции </w:t>
      </w:r>
      <w:r w:rsidRPr="00EA0032">
        <w:rPr>
          <w:rFonts w:ascii="Times New Roman" w:hAnsi="Times New Roman" w:cs="Times New Roman"/>
          <w:b/>
          <w:iCs/>
          <w:sz w:val="26"/>
          <w:szCs w:val="26"/>
        </w:rPr>
        <w:t>«Потенциал развития российского туризма: теоретические и прикладные аспекты»</w:t>
      </w:r>
      <w:r w:rsidRPr="00EA0032">
        <w:rPr>
          <w:rFonts w:ascii="Times New Roman" w:hAnsi="Times New Roman" w:cs="Times New Roman"/>
          <w:sz w:val="26"/>
          <w:szCs w:val="26"/>
        </w:rPr>
        <w:t xml:space="preserve"> (</w:t>
      </w:r>
      <w:r w:rsidR="009E1B9A">
        <w:rPr>
          <w:rFonts w:ascii="Times New Roman" w:hAnsi="Times New Roman" w:cs="Times New Roman"/>
          <w:i/>
          <w:sz w:val="26"/>
          <w:szCs w:val="26"/>
        </w:rPr>
        <w:t>руководители: доцент О.В. Королева, доцент Е.С. Милинчук, доцент Е.</w:t>
      </w:r>
      <w:r w:rsidRPr="00EA0032">
        <w:rPr>
          <w:rFonts w:ascii="Times New Roman" w:hAnsi="Times New Roman" w:cs="Times New Roman"/>
          <w:i/>
          <w:sz w:val="26"/>
          <w:szCs w:val="26"/>
        </w:rPr>
        <w:t>А. Фролова</w:t>
      </w:r>
      <w:r w:rsidRPr="00EA0032">
        <w:rPr>
          <w:rFonts w:ascii="Times New Roman" w:hAnsi="Times New Roman" w:cs="Times New Roman"/>
          <w:sz w:val="26"/>
          <w:szCs w:val="26"/>
        </w:rPr>
        <w:t>)</w:t>
      </w:r>
      <w:r w:rsidR="009E1B9A">
        <w:rPr>
          <w:rFonts w:ascii="Times New Roman" w:hAnsi="Times New Roman" w:cs="Times New Roman"/>
          <w:sz w:val="26"/>
          <w:szCs w:val="26"/>
        </w:rPr>
        <w:t xml:space="preserve"> </w:t>
      </w:r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была чрезвычайно широкой и охватывала самые разные аспекты внутреннего и </w:t>
      </w:r>
      <w:r w:rsidRPr="00EA003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въездного туризма в России. Большая часть представленных исследований была посвящена решению конкретных практических отраслевых задач. С учетом того, что сегодня актуальными стали путешествия с целью поиска опыта с глубоким эмоциональным откликом и смыслом, студенты выбрали путь создания концептуальных туристских продуктов. Так, </w:t>
      </w:r>
      <w:r w:rsidRPr="00EA003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Котунова Екатерина</w:t>
      </w:r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, студентка 3 курса, представила интерактивный тур в Саратовской области, имеющий целью познакомить потенциальную аудиторию с русским народным танцевальным искусством. Доклад </w:t>
      </w:r>
      <w:r w:rsidRPr="00EA003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Кривчиковой Е. А.,</w:t>
      </w:r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 студентки 4 курса, содержал презентацию профориентационного тура «Саратов – город возможностей», включающего посещение разнопрофильных предприятий, учебных заведений и научных центров, который она предложила как способ решения проблемы осознанного профессионального выбора школьника. </w:t>
      </w:r>
    </w:p>
    <w:p w:rsidR="00EA0032" w:rsidRPr="00EA0032" w:rsidRDefault="00EA0032" w:rsidP="00EA0032">
      <w:pPr>
        <w:spacing w:after="0" w:line="200" w:lineRule="atLeast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A0032">
        <w:rPr>
          <w:rFonts w:ascii="Times New Roman" w:hAnsi="Times New Roman" w:cs="Arial"/>
          <w:sz w:val="26"/>
          <w:szCs w:val="26"/>
        </w:rPr>
        <w:t xml:space="preserve">Выступление магистранта 1 курса </w:t>
      </w:r>
      <w:r w:rsidRPr="00EA0032">
        <w:rPr>
          <w:rFonts w:ascii="Times New Roman" w:hAnsi="Times New Roman" w:cs="Arial"/>
          <w:i/>
          <w:iCs/>
          <w:sz w:val="26"/>
          <w:szCs w:val="26"/>
        </w:rPr>
        <w:t>Карагодина Ильи</w:t>
      </w:r>
      <w:r w:rsidRPr="00EA0032">
        <w:rPr>
          <w:rFonts w:ascii="Times New Roman" w:hAnsi="Times New Roman" w:cs="Arial"/>
          <w:sz w:val="26"/>
          <w:szCs w:val="26"/>
        </w:rPr>
        <w:t xml:space="preserve"> было посвящено проблеме популяризации историко-культурного наследия казачества посредством проектирования межрегионального этнографического маршрута, который объединит локации Саратовской, Воронежской и Волгоградской областей.</w:t>
      </w:r>
    </w:p>
    <w:p w:rsidR="00EA0032" w:rsidRPr="00EA0032" w:rsidRDefault="00EA0032" w:rsidP="00EA0032">
      <w:pPr>
        <w:spacing w:after="0" w:line="200" w:lineRule="atLeast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A0032">
        <w:rPr>
          <w:rFonts w:ascii="Times New Roman" w:hAnsi="Times New Roman" w:cs="Times New Roman"/>
          <w:color w:val="000000"/>
          <w:sz w:val="26"/>
          <w:szCs w:val="26"/>
        </w:rPr>
        <w:t>Два выступления были посвящены проблеме ра</w:t>
      </w:r>
      <w:r w:rsidR="00876848">
        <w:rPr>
          <w:rFonts w:ascii="Times New Roman" w:hAnsi="Times New Roman" w:cs="Times New Roman"/>
          <w:color w:val="000000"/>
          <w:sz w:val="26"/>
          <w:szCs w:val="26"/>
        </w:rPr>
        <w:t xml:space="preserve">звития международного туризма. </w:t>
      </w:r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Большой интерес участников секции вызвало выступление </w:t>
      </w:r>
      <w:bookmarkStart w:id="0" w:name="_Hlk133681164"/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студентки 3 курса </w:t>
      </w:r>
      <w:r w:rsidRPr="00EA003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Мустапаевой Элины</w:t>
      </w:r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bookmarkEnd w:id="0"/>
      <w:r w:rsidRPr="00EA0032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которого были представлены результаты исследования туристского поведения китайской молодежи и показаны перспективы её вовлечения в путешествия в Россию.  </w:t>
      </w:r>
      <w:r w:rsidRPr="00EA0032">
        <w:rPr>
          <w:rFonts w:ascii="Times New Roman" w:hAnsi="Times New Roman" w:cs="Arial"/>
          <w:sz w:val="26"/>
          <w:szCs w:val="26"/>
        </w:rPr>
        <w:t xml:space="preserve">Живой интерес у слушателей вызвал доклад студентки 2 курса </w:t>
      </w:r>
      <w:r w:rsidRPr="00EA0032">
        <w:rPr>
          <w:rFonts w:ascii="Times New Roman" w:hAnsi="Times New Roman" w:cs="Arial"/>
          <w:i/>
          <w:iCs/>
          <w:sz w:val="26"/>
          <w:szCs w:val="26"/>
        </w:rPr>
        <w:t>Шеиной Полины</w:t>
      </w:r>
      <w:r w:rsidRPr="00EA0032">
        <w:rPr>
          <w:rFonts w:ascii="Times New Roman" w:hAnsi="Times New Roman" w:cs="Arial"/>
          <w:sz w:val="26"/>
          <w:szCs w:val="26"/>
        </w:rPr>
        <w:t>, в рамках которого она проанализировала потенциал сотрудничества между Россией и Белоруссией в области военно-патриотического туризма, направленного на сохранение исторической памяти и укрепление дружественных отношений между странами. В докладе была дана оценка историко-культурного потенц</w:t>
      </w:r>
      <w:r w:rsidR="00876848">
        <w:rPr>
          <w:rFonts w:ascii="Times New Roman" w:hAnsi="Times New Roman" w:cs="Arial"/>
          <w:sz w:val="26"/>
          <w:szCs w:val="26"/>
        </w:rPr>
        <w:t>иала двух</w:t>
      </w:r>
      <w:r w:rsidRPr="00EA0032">
        <w:rPr>
          <w:rFonts w:ascii="Times New Roman" w:hAnsi="Times New Roman" w:cs="Arial"/>
          <w:sz w:val="26"/>
          <w:szCs w:val="26"/>
        </w:rPr>
        <w:t xml:space="preserve"> стран, связанного с событиями Великой Отечественной войны.</w:t>
      </w:r>
    </w:p>
    <w:p w:rsidR="00EA0032" w:rsidRPr="00EA0032" w:rsidRDefault="00EA0032" w:rsidP="00EA0032">
      <w:pPr>
        <w:spacing w:after="0" w:line="200" w:lineRule="atLeast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A0032">
        <w:rPr>
          <w:rFonts w:ascii="Times New Roman" w:hAnsi="Times New Roman" w:cs="Arial"/>
          <w:sz w:val="26"/>
          <w:szCs w:val="26"/>
        </w:rPr>
        <w:t>Большинство докладов были посвящены исследованию различных аспектов регионального развития туризма.</w:t>
      </w:r>
      <w:r w:rsidR="008B02AE">
        <w:rPr>
          <w:rFonts w:ascii="Times New Roman" w:hAnsi="Times New Roman" w:cs="Arial"/>
          <w:sz w:val="26"/>
          <w:szCs w:val="26"/>
        </w:rPr>
        <w:t xml:space="preserve"> </w:t>
      </w:r>
      <w:r w:rsidRPr="00EA0032">
        <w:rPr>
          <w:rFonts w:ascii="Times New Roman" w:hAnsi="Times New Roman" w:cs="Arial"/>
          <w:i/>
          <w:iCs/>
          <w:sz w:val="26"/>
          <w:szCs w:val="26"/>
        </w:rPr>
        <w:t>Сударева Вероника</w:t>
      </w:r>
      <w:r w:rsidRPr="00EA0032">
        <w:rPr>
          <w:rFonts w:ascii="Times New Roman" w:hAnsi="Times New Roman" w:cs="Arial"/>
          <w:sz w:val="26"/>
          <w:szCs w:val="26"/>
        </w:rPr>
        <w:t xml:space="preserve">, студентка 1 курса, н.п. «Сервис», посвятила своё выступление ретроспективному анализу влияния пандемии COVID-19 на туристскую отрасль Саратовской области, а также оценила ее текущее состояние. </w:t>
      </w:r>
      <w:r w:rsidRPr="00EA0032">
        <w:rPr>
          <w:rFonts w:ascii="Times New Roman" w:hAnsi="Times New Roman" w:cs="Arial"/>
          <w:i/>
          <w:iCs/>
          <w:sz w:val="26"/>
          <w:szCs w:val="26"/>
        </w:rPr>
        <w:t>Паньшина Татьяна</w:t>
      </w:r>
      <w:r w:rsidRPr="00EA0032">
        <w:rPr>
          <w:rFonts w:ascii="Times New Roman" w:hAnsi="Times New Roman" w:cs="Arial"/>
          <w:sz w:val="26"/>
          <w:szCs w:val="26"/>
        </w:rPr>
        <w:t xml:space="preserve">, студентка 3 курса, представила свои обоснованные суждения на тему использования этнокультурного наследия мордовского народа в развитии туризма в Саратовской области. </w:t>
      </w:r>
      <w:r w:rsidRPr="00EA0032">
        <w:rPr>
          <w:rFonts w:ascii="Times New Roman" w:hAnsi="Times New Roman" w:cs="Arial"/>
          <w:i/>
          <w:iCs/>
          <w:sz w:val="26"/>
          <w:szCs w:val="26"/>
        </w:rPr>
        <w:t>Кузнецова Виктория</w:t>
      </w:r>
      <w:r w:rsidRPr="00EA0032">
        <w:rPr>
          <w:rFonts w:ascii="Times New Roman" w:hAnsi="Times New Roman" w:cs="Arial"/>
          <w:sz w:val="26"/>
          <w:szCs w:val="26"/>
        </w:rPr>
        <w:t>, студентка 5 курса, обратила внимание аудитории на то, что популяризация мест памяти, связанных с пребыванием французов на Саратовской земле в XVIII-XIX веке, будет способствовать развитию культурного туризма. Разработанные Викторией театрализованная экскурсия и программа авторского тура выходного дня, связанных с исторической памятью о французах, направлены на приобретение туристом нового опыта и впечатлений.</w:t>
      </w:r>
    </w:p>
    <w:p w:rsidR="003567AF" w:rsidRPr="003567AF" w:rsidRDefault="003567AF" w:rsidP="00356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sz w:val="26"/>
          <w:szCs w:val="26"/>
        </w:rPr>
      </w:pPr>
      <w:r w:rsidRPr="003567AF">
        <w:rPr>
          <w:rFonts w:ascii="Times New Roman" w:hAnsi="Times New Roman" w:cs="Arial"/>
          <w:sz w:val="26"/>
          <w:szCs w:val="26"/>
        </w:rPr>
        <w:t xml:space="preserve">В </w:t>
      </w:r>
      <w:r>
        <w:rPr>
          <w:rFonts w:ascii="Times New Roman" w:hAnsi="Times New Roman" w:cs="Arial"/>
          <w:sz w:val="26"/>
          <w:szCs w:val="26"/>
        </w:rPr>
        <w:t xml:space="preserve">ходе работы </w:t>
      </w:r>
      <w:r w:rsidRPr="003567AF">
        <w:rPr>
          <w:rFonts w:ascii="Times New Roman" w:hAnsi="Times New Roman" w:cs="Arial"/>
          <w:sz w:val="26"/>
          <w:szCs w:val="26"/>
        </w:rPr>
        <w:t xml:space="preserve">секции </w:t>
      </w:r>
      <w:r w:rsidRPr="003567AF">
        <w:rPr>
          <w:rFonts w:ascii="Times New Roman" w:hAnsi="Times New Roman" w:cs="Arial"/>
          <w:b/>
          <w:sz w:val="26"/>
          <w:szCs w:val="26"/>
        </w:rPr>
        <w:t>«Теория и практика современного сервиса»</w:t>
      </w:r>
      <w:r w:rsidR="008B02AE">
        <w:rPr>
          <w:rFonts w:ascii="Times New Roman" w:hAnsi="Times New Roman" w:cs="Arial"/>
          <w:b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>(руководители: доц</w:t>
      </w:r>
      <w:r w:rsidR="008B02AE">
        <w:rPr>
          <w:rFonts w:ascii="Times New Roman" w:hAnsi="Times New Roman" w:cs="Arial"/>
          <w:sz w:val="26"/>
          <w:szCs w:val="26"/>
        </w:rPr>
        <w:t xml:space="preserve">ент Т. В. Темякова, доцент К. М. </w:t>
      </w:r>
      <w:r>
        <w:rPr>
          <w:rFonts w:ascii="Times New Roman" w:hAnsi="Times New Roman" w:cs="Arial"/>
          <w:sz w:val="26"/>
          <w:szCs w:val="26"/>
        </w:rPr>
        <w:t xml:space="preserve">Керими) </w:t>
      </w:r>
      <w:r w:rsidRPr="003567AF">
        <w:rPr>
          <w:rFonts w:ascii="Times New Roman" w:hAnsi="Times New Roman" w:cs="Arial"/>
          <w:sz w:val="26"/>
          <w:szCs w:val="26"/>
        </w:rPr>
        <w:t>обсуждались вопросы теоретического обоснования назревшей необходимости в новых практиках организации процессов обслуживания  клиентов турбизнеса, торгово-розничных предприятий, предприятий общественного питания.</w:t>
      </w:r>
    </w:p>
    <w:p w:rsidR="003567AF" w:rsidRDefault="003567AF" w:rsidP="00356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Arial"/>
          <w:sz w:val="26"/>
          <w:szCs w:val="26"/>
        </w:rPr>
      </w:pPr>
      <w:r w:rsidRPr="003567AF">
        <w:rPr>
          <w:rFonts w:ascii="Times New Roman" w:hAnsi="Times New Roman" w:cs="Arial"/>
          <w:i/>
          <w:sz w:val="26"/>
          <w:szCs w:val="26"/>
        </w:rPr>
        <w:t>Кухаева П.Д.</w:t>
      </w:r>
      <w:r w:rsidRPr="003567AF">
        <w:rPr>
          <w:rFonts w:ascii="Times New Roman" w:hAnsi="Times New Roman" w:cs="Arial"/>
          <w:sz w:val="26"/>
          <w:szCs w:val="26"/>
        </w:rPr>
        <w:t xml:space="preserve">, </w:t>
      </w:r>
      <w:r>
        <w:rPr>
          <w:rFonts w:ascii="Times New Roman" w:hAnsi="Times New Roman" w:cs="Arial"/>
          <w:sz w:val="26"/>
          <w:szCs w:val="26"/>
        </w:rPr>
        <w:t>выступившая с докладом, посвященным</w:t>
      </w:r>
      <w:r w:rsidRPr="003567AF">
        <w:rPr>
          <w:rFonts w:ascii="Times New Roman" w:hAnsi="Times New Roman" w:cs="Arial"/>
          <w:sz w:val="26"/>
          <w:szCs w:val="26"/>
        </w:rPr>
        <w:t xml:space="preserve"> оценке качества торгового обслуживания в рознично-торговом предприятии ООО «Снике</w:t>
      </w:r>
      <w:r>
        <w:rPr>
          <w:rFonts w:ascii="Times New Roman" w:hAnsi="Times New Roman" w:cs="Arial"/>
          <w:sz w:val="26"/>
          <w:szCs w:val="26"/>
        </w:rPr>
        <w:t>рбокс», была отмечен руководителями</w:t>
      </w:r>
      <w:r w:rsidRPr="003567AF">
        <w:rPr>
          <w:rFonts w:ascii="Times New Roman" w:hAnsi="Times New Roman" w:cs="Arial"/>
          <w:sz w:val="26"/>
          <w:szCs w:val="26"/>
        </w:rPr>
        <w:t xml:space="preserve"> секции </w:t>
      </w:r>
      <w:r>
        <w:rPr>
          <w:rFonts w:ascii="Times New Roman" w:hAnsi="Times New Roman" w:cs="Arial"/>
          <w:sz w:val="26"/>
          <w:szCs w:val="26"/>
        </w:rPr>
        <w:t xml:space="preserve">за </w:t>
      </w:r>
      <w:r w:rsidRPr="003567AF">
        <w:rPr>
          <w:rFonts w:ascii="Times New Roman" w:hAnsi="Times New Roman" w:cs="Arial"/>
          <w:sz w:val="26"/>
          <w:szCs w:val="26"/>
        </w:rPr>
        <w:t xml:space="preserve">высокий уровень теоретико-прикладного </w:t>
      </w:r>
      <w:r>
        <w:rPr>
          <w:rFonts w:ascii="Times New Roman" w:hAnsi="Times New Roman" w:cs="Arial"/>
          <w:sz w:val="26"/>
          <w:szCs w:val="26"/>
        </w:rPr>
        <w:lastRenderedPageBreak/>
        <w:t>владения материалом, значимость</w:t>
      </w:r>
      <w:r w:rsidRPr="003567AF">
        <w:rPr>
          <w:rFonts w:ascii="Times New Roman" w:hAnsi="Times New Roman" w:cs="Arial"/>
          <w:sz w:val="26"/>
          <w:szCs w:val="26"/>
        </w:rPr>
        <w:t xml:space="preserve"> проведенной оценки качества как с точки зрения соответствия нормативно-правовой документации, так и индивидуальным</w:t>
      </w:r>
      <w:r>
        <w:rPr>
          <w:rFonts w:ascii="Times New Roman" w:hAnsi="Times New Roman" w:cs="Arial"/>
          <w:sz w:val="26"/>
          <w:szCs w:val="26"/>
        </w:rPr>
        <w:t xml:space="preserve"> запросам и ожиданиям клиентов. </w:t>
      </w:r>
      <w:r w:rsidRPr="003567AF">
        <w:rPr>
          <w:rFonts w:ascii="Times New Roman" w:hAnsi="Times New Roman" w:cs="Arial"/>
          <w:i/>
          <w:sz w:val="26"/>
          <w:szCs w:val="26"/>
        </w:rPr>
        <w:t>В. А. Овчинникова</w:t>
      </w:r>
      <w:r w:rsidRPr="003567AF">
        <w:rPr>
          <w:rFonts w:ascii="Times New Roman" w:hAnsi="Times New Roman" w:cs="Arial"/>
          <w:sz w:val="26"/>
          <w:szCs w:val="26"/>
        </w:rPr>
        <w:t xml:space="preserve"> посвятила</w:t>
      </w:r>
      <w:r>
        <w:rPr>
          <w:rFonts w:ascii="Times New Roman" w:hAnsi="Times New Roman" w:cs="Arial"/>
          <w:sz w:val="26"/>
          <w:szCs w:val="26"/>
        </w:rPr>
        <w:t xml:space="preserve"> свой доклад</w:t>
      </w:r>
      <w:r w:rsidRPr="003567AF">
        <w:rPr>
          <w:rFonts w:ascii="Times New Roman" w:hAnsi="Times New Roman" w:cs="Arial"/>
          <w:sz w:val="26"/>
          <w:szCs w:val="26"/>
        </w:rPr>
        <w:t xml:space="preserve"> роли дизайна интерьера в деятельности ресторана на примере ООО «РЭСТО». Предложенные мероприятия по совершенствованию дизайна помещения спикер обосновал требованием соблюдения государственных стандартов, а также необходимостью обеспечения удобств с точки зрения посетителей. </w:t>
      </w:r>
      <w:r w:rsidRPr="003567AF">
        <w:rPr>
          <w:rFonts w:ascii="Times New Roman" w:hAnsi="Times New Roman" w:cs="Arial"/>
          <w:i/>
          <w:sz w:val="26"/>
          <w:szCs w:val="26"/>
        </w:rPr>
        <w:t>Н. Д. Першина</w:t>
      </w:r>
      <w:r w:rsidRPr="003567AF">
        <w:rPr>
          <w:rFonts w:ascii="Times New Roman" w:hAnsi="Times New Roman" w:cs="Arial"/>
          <w:sz w:val="26"/>
          <w:szCs w:val="26"/>
        </w:rPr>
        <w:t xml:space="preserve"> провела исследование влияния мобильных приложений на удобство и доступность услуг доставки в ООО «СДЭК», выявив недостатки в функционале мобильного приложения. </w:t>
      </w:r>
      <w:r w:rsidRPr="003567AF">
        <w:rPr>
          <w:rFonts w:ascii="Times New Roman" w:hAnsi="Times New Roman" w:cs="Arial"/>
          <w:i/>
          <w:sz w:val="26"/>
          <w:szCs w:val="26"/>
        </w:rPr>
        <w:t>А. Н. Мендешева</w:t>
      </w:r>
      <w:r w:rsidRPr="003567AF">
        <w:rPr>
          <w:rFonts w:ascii="Times New Roman" w:hAnsi="Times New Roman" w:cs="Arial"/>
          <w:sz w:val="26"/>
          <w:szCs w:val="26"/>
        </w:rPr>
        <w:t xml:space="preserve"> поделилась со участниками конференции теоретическим обоснованием необходимости внедрения с</w:t>
      </w:r>
      <w:r>
        <w:rPr>
          <w:rFonts w:ascii="Times New Roman" w:hAnsi="Times New Roman" w:cs="Arial"/>
          <w:sz w:val="26"/>
          <w:szCs w:val="26"/>
        </w:rPr>
        <w:t>криптов в практику турагентств. В</w:t>
      </w:r>
      <w:r w:rsidRPr="003567AF">
        <w:rPr>
          <w:rFonts w:ascii="Times New Roman" w:hAnsi="Times New Roman" w:cs="Arial"/>
          <w:sz w:val="26"/>
          <w:szCs w:val="26"/>
        </w:rPr>
        <w:t xml:space="preserve"> работе секции </w:t>
      </w:r>
      <w:r>
        <w:rPr>
          <w:rFonts w:ascii="Times New Roman" w:hAnsi="Times New Roman" w:cs="Arial"/>
          <w:sz w:val="26"/>
          <w:szCs w:val="26"/>
        </w:rPr>
        <w:t xml:space="preserve">также </w:t>
      </w:r>
      <w:r w:rsidRPr="003567AF">
        <w:rPr>
          <w:rFonts w:ascii="Times New Roman" w:hAnsi="Times New Roman" w:cs="Arial"/>
          <w:sz w:val="26"/>
          <w:szCs w:val="26"/>
        </w:rPr>
        <w:t xml:space="preserve">приняли участие </w:t>
      </w:r>
      <w:r w:rsidRPr="003567AF">
        <w:rPr>
          <w:rFonts w:ascii="Times New Roman" w:hAnsi="Times New Roman" w:cs="Arial"/>
          <w:i/>
          <w:sz w:val="26"/>
          <w:szCs w:val="26"/>
        </w:rPr>
        <w:t>Золотухина Е.И</w:t>
      </w:r>
      <w:r w:rsidRPr="003567AF">
        <w:rPr>
          <w:rFonts w:ascii="Times New Roman" w:hAnsi="Times New Roman" w:cs="Arial"/>
          <w:sz w:val="26"/>
          <w:szCs w:val="26"/>
        </w:rPr>
        <w:t xml:space="preserve">., исследовавшая роль рекламы в магазине парфюмерии и косметики «Золотое яблоко», </w:t>
      </w:r>
      <w:r w:rsidRPr="003567AF">
        <w:rPr>
          <w:rFonts w:ascii="Times New Roman" w:hAnsi="Times New Roman" w:cs="Arial"/>
          <w:i/>
          <w:sz w:val="26"/>
          <w:szCs w:val="26"/>
        </w:rPr>
        <w:t>Чвилева Е.А.</w:t>
      </w:r>
      <w:r w:rsidRPr="003567AF">
        <w:rPr>
          <w:rFonts w:ascii="Times New Roman" w:hAnsi="Times New Roman" w:cs="Arial"/>
          <w:sz w:val="26"/>
          <w:szCs w:val="26"/>
        </w:rPr>
        <w:t xml:space="preserve">, проанализировавшая особенности стимулирования труда персонала в сфере реализации зоотоваров, и </w:t>
      </w:r>
      <w:r w:rsidRPr="003567AF">
        <w:rPr>
          <w:rFonts w:ascii="Times New Roman" w:hAnsi="Times New Roman" w:cs="Arial"/>
          <w:i/>
          <w:sz w:val="26"/>
          <w:szCs w:val="26"/>
        </w:rPr>
        <w:t>Казанцева А.Э.</w:t>
      </w:r>
      <w:r w:rsidRPr="003567AF">
        <w:rPr>
          <w:rFonts w:ascii="Times New Roman" w:hAnsi="Times New Roman" w:cs="Arial"/>
          <w:sz w:val="26"/>
          <w:szCs w:val="26"/>
        </w:rPr>
        <w:t>, изучившая роль бизнес-тренингов в повышении качества обслуживания на предприятиях быстрого питания. Работа секции была плодотворной, ее участники проявляли активный интерес к докладам, что выражалось в большом количестве вопросов к спикерам.</w:t>
      </w:r>
    </w:p>
    <w:p w:rsidR="0036423A" w:rsidRDefault="001E1302" w:rsidP="00356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На секции </w:t>
      </w:r>
      <w:r w:rsidRPr="004607D4">
        <w:rPr>
          <w:rFonts w:ascii="Times New Roman" w:hAnsi="Times New Roman" w:cs="Times New Roman"/>
          <w:b/>
          <w:sz w:val="26"/>
          <w:szCs w:val="26"/>
        </w:rPr>
        <w:t>«История педагогики и современные образовательные технологии»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(руководители – </w:t>
      </w:r>
      <w:r w:rsidRPr="004607D4">
        <w:rPr>
          <w:rFonts w:ascii="Times New Roman" w:hAnsi="Times New Roman" w:cs="Times New Roman"/>
          <w:i/>
          <w:sz w:val="26"/>
          <w:szCs w:val="26"/>
        </w:rPr>
        <w:t>доцент Ястер И. В.</w:t>
      </w:r>
      <w:r w:rsidR="004A27AD">
        <w:rPr>
          <w:rFonts w:ascii="Times New Roman" w:hAnsi="Times New Roman" w:cs="Times New Roman"/>
          <w:i/>
          <w:sz w:val="26"/>
          <w:szCs w:val="26"/>
        </w:rPr>
        <w:t>, студентка 4 курса Муратова Я.</w:t>
      </w:r>
      <w:r w:rsidRPr="004607D4">
        <w:rPr>
          <w:rFonts w:ascii="Times New Roman" w:hAnsi="Times New Roman" w:cs="Times New Roman"/>
          <w:i/>
          <w:sz w:val="26"/>
          <w:szCs w:val="26"/>
        </w:rPr>
        <w:t>А.</w:t>
      </w:r>
      <w:r w:rsidRPr="004607D4">
        <w:rPr>
          <w:rFonts w:ascii="Times New Roman" w:hAnsi="Times New Roman" w:cs="Times New Roman"/>
          <w:sz w:val="26"/>
          <w:szCs w:val="26"/>
        </w:rPr>
        <w:t xml:space="preserve">) представили свои доклады студенты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Pr="004607D4">
        <w:rPr>
          <w:rFonts w:ascii="Times New Roman" w:hAnsi="Times New Roman" w:cs="Times New Roman"/>
          <w:sz w:val="26"/>
          <w:szCs w:val="26"/>
        </w:rPr>
        <w:t xml:space="preserve">«Педагогическое образование», а также практикующие педагоги – учителя </w:t>
      </w:r>
      <w:r>
        <w:rPr>
          <w:rFonts w:ascii="Times New Roman" w:hAnsi="Times New Roman" w:cs="Times New Roman"/>
          <w:sz w:val="26"/>
          <w:szCs w:val="26"/>
        </w:rPr>
        <w:t>школ и преподаватели колледжей. Заявленные в программу доклады ка</w:t>
      </w:r>
      <w:r w:rsidR="00A177AF">
        <w:rPr>
          <w:rFonts w:ascii="Times New Roman" w:hAnsi="Times New Roman" w:cs="Times New Roman"/>
          <w:sz w:val="26"/>
          <w:szCs w:val="26"/>
        </w:rPr>
        <w:t xml:space="preserve">сались </w:t>
      </w:r>
      <w:r w:rsidR="00785D0B">
        <w:rPr>
          <w:rFonts w:ascii="Times New Roman" w:hAnsi="Times New Roman" w:cs="Times New Roman"/>
          <w:sz w:val="26"/>
          <w:szCs w:val="26"/>
        </w:rPr>
        <w:t>истории</w:t>
      </w:r>
      <w:r w:rsidR="00A177AF">
        <w:rPr>
          <w:rFonts w:ascii="Times New Roman" w:hAnsi="Times New Roman" w:cs="Times New Roman"/>
          <w:sz w:val="26"/>
          <w:szCs w:val="26"/>
        </w:rPr>
        <w:t xml:space="preserve"> развития высшего, специального, дополнительного образования в России; изучения и оценок современных отечественных и зарубежных образовательных практик; анализа методических материалов для преподавания истории; вопросов, задач, форм и инструментов воспитания современных школьников. </w:t>
      </w:r>
      <w:r w:rsidR="00785D0B">
        <w:rPr>
          <w:rFonts w:ascii="Times New Roman" w:hAnsi="Times New Roman" w:cs="Times New Roman"/>
          <w:sz w:val="26"/>
          <w:szCs w:val="26"/>
        </w:rPr>
        <w:t xml:space="preserve">В своих выступлениях студенты и магистранты делились в том числе и собственным опытом педагогической работы. Так, </w:t>
      </w:r>
      <w:r w:rsidR="00785D0B" w:rsidRPr="00785D0B">
        <w:rPr>
          <w:rFonts w:ascii="Times New Roman" w:hAnsi="Times New Roman" w:cs="Times New Roman"/>
          <w:i/>
          <w:sz w:val="26"/>
          <w:szCs w:val="26"/>
        </w:rPr>
        <w:t>В. В. Авдеев</w:t>
      </w:r>
      <w:r w:rsidR="00785D0B">
        <w:rPr>
          <w:rFonts w:ascii="Times New Roman" w:hAnsi="Times New Roman" w:cs="Times New Roman"/>
          <w:sz w:val="26"/>
          <w:szCs w:val="26"/>
        </w:rPr>
        <w:t xml:space="preserve"> рассказал о воспитательной работе волонтерского педагогического отряда в детском оздоровительном лагере. </w:t>
      </w:r>
      <w:r w:rsidR="00785D0B" w:rsidRPr="00785D0B">
        <w:rPr>
          <w:rFonts w:ascii="Times New Roman" w:hAnsi="Times New Roman" w:cs="Times New Roman"/>
          <w:i/>
          <w:sz w:val="26"/>
          <w:szCs w:val="26"/>
        </w:rPr>
        <w:t>К. А. Мизерная</w:t>
      </w:r>
      <w:r w:rsidR="004A27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5D0B">
        <w:rPr>
          <w:rFonts w:ascii="Times New Roman" w:hAnsi="Times New Roman" w:cs="Times New Roman"/>
          <w:sz w:val="26"/>
          <w:szCs w:val="26"/>
        </w:rPr>
        <w:t xml:space="preserve">предложила критерии и озвучила результаты оценки эстетической и нравственной воспитанности учащихся 11 класса. </w:t>
      </w:r>
      <w:r w:rsidR="00785D0B" w:rsidRPr="00785D0B">
        <w:rPr>
          <w:rFonts w:ascii="Times New Roman" w:hAnsi="Times New Roman" w:cs="Times New Roman"/>
          <w:i/>
          <w:sz w:val="26"/>
          <w:szCs w:val="26"/>
        </w:rPr>
        <w:t>В. Д. Панков</w:t>
      </w:r>
      <w:r w:rsidR="004A27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5D0B">
        <w:rPr>
          <w:rFonts w:ascii="Times New Roman" w:hAnsi="Times New Roman" w:cs="Times New Roman"/>
          <w:sz w:val="26"/>
          <w:szCs w:val="26"/>
        </w:rPr>
        <w:t>поделился опытом использования материалов с популярных ресурсов по цифровой истории в ходе преподавания истории Второй мировой войны. В целом все доклады вызвали отклик и активное обсуждение.</w:t>
      </w:r>
    </w:p>
    <w:p w:rsidR="00901F1D" w:rsidRPr="00901F1D" w:rsidRDefault="00901F1D" w:rsidP="00901F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C3E3C">
        <w:rPr>
          <w:rFonts w:ascii="Times New Roman" w:hAnsi="Times New Roman" w:cs="Times New Roman"/>
          <w:sz w:val="26"/>
          <w:szCs w:val="26"/>
        </w:rPr>
        <w:t xml:space="preserve">работе </w:t>
      </w:r>
      <w:r>
        <w:rPr>
          <w:rFonts w:ascii="Times New Roman" w:hAnsi="Times New Roman" w:cs="Times New Roman"/>
          <w:sz w:val="26"/>
          <w:szCs w:val="26"/>
        </w:rPr>
        <w:t xml:space="preserve">секции </w:t>
      </w:r>
      <w:r w:rsidRPr="001C3E3C">
        <w:rPr>
          <w:rFonts w:ascii="Times New Roman" w:hAnsi="Times New Roman" w:cs="Times New Roman"/>
          <w:b/>
          <w:sz w:val="26"/>
          <w:szCs w:val="26"/>
        </w:rPr>
        <w:t>«Археология и этнология»</w:t>
      </w:r>
      <w:r w:rsidR="004A27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3E3C">
        <w:rPr>
          <w:rFonts w:ascii="Times New Roman" w:hAnsi="Times New Roman" w:cs="Times New Roman"/>
          <w:sz w:val="26"/>
          <w:szCs w:val="26"/>
        </w:rPr>
        <w:t>приняли участие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бакалавры, магистранты, аспиранты, чей научный интерес л</w:t>
      </w:r>
      <w:r w:rsidR="001C3E3C">
        <w:rPr>
          <w:rFonts w:ascii="Times New Roman" w:hAnsi="Times New Roman" w:cs="Times New Roman"/>
          <w:sz w:val="26"/>
          <w:szCs w:val="26"/>
        </w:rPr>
        <w:t xml:space="preserve">ежит в сфере полевой археологии и исторической антропологии, </w:t>
      </w:r>
      <w:r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1C3E3C">
        <w:rPr>
          <w:rFonts w:ascii="Times New Roman" w:hAnsi="Times New Roman" w:cs="Times New Roman"/>
          <w:sz w:val="26"/>
          <w:szCs w:val="26"/>
        </w:rPr>
        <w:t xml:space="preserve">этнокультурных и этнолингвистических исследований. Доклады были посвящены различной тематике: </w:t>
      </w:r>
      <w:r w:rsidRPr="00901F1D">
        <w:rPr>
          <w:rFonts w:ascii="Times New Roman" w:hAnsi="Times New Roman" w:cs="Times New Roman"/>
          <w:sz w:val="26"/>
          <w:szCs w:val="26"/>
        </w:rPr>
        <w:t>история археологических исследований в</w:t>
      </w:r>
      <w:r w:rsidR="004A27AD">
        <w:rPr>
          <w:rFonts w:ascii="Times New Roman" w:hAnsi="Times New Roman" w:cs="Times New Roman"/>
          <w:sz w:val="26"/>
          <w:szCs w:val="26"/>
        </w:rPr>
        <w:t xml:space="preserve"> </w:t>
      </w:r>
      <w:r w:rsidRPr="00901F1D">
        <w:rPr>
          <w:rFonts w:ascii="Times New Roman" w:hAnsi="Times New Roman" w:cs="Times New Roman"/>
          <w:sz w:val="26"/>
          <w:szCs w:val="26"/>
        </w:rPr>
        <w:t>Нижнем Поволжье, археологические исследования палеолита исредневековья в Нижнем Поволжье, религия и мировоззрениекочевых народов, этнография народов Поволжья, языкознание</w:t>
      </w:r>
      <w:r w:rsidR="001C3E3C">
        <w:rPr>
          <w:rFonts w:ascii="Times New Roman" w:hAnsi="Times New Roman" w:cs="Times New Roman"/>
          <w:sz w:val="26"/>
          <w:szCs w:val="26"/>
        </w:rPr>
        <w:t xml:space="preserve"> славянских языков. </w:t>
      </w:r>
      <w:r w:rsidRPr="00901F1D">
        <w:rPr>
          <w:rFonts w:ascii="Times New Roman" w:hAnsi="Times New Roman" w:cs="Times New Roman"/>
          <w:sz w:val="26"/>
          <w:szCs w:val="26"/>
        </w:rPr>
        <w:t>На обсуждении было отмечено, что все темы имеют перспективы</w:t>
      </w:r>
      <w:r w:rsidR="004A27AD">
        <w:rPr>
          <w:rFonts w:ascii="Times New Roman" w:hAnsi="Times New Roman" w:cs="Times New Roman"/>
          <w:sz w:val="26"/>
          <w:szCs w:val="26"/>
        </w:rPr>
        <w:t xml:space="preserve"> </w:t>
      </w:r>
      <w:r w:rsidRPr="00901F1D">
        <w:rPr>
          <w:rFonts w:ascii="Times New Roman" w:hAnsi="Times New Roman" w:cs="Times New Roman"/>
          <w:sz w:val="26"/>
          <w:szCs w:val="26"/>
        </w:rPr>
        <w:t>для дальнейших научных исследований.</w:t>
      </w:r>
    </w:p>
    <w:p w:rsidR="00687594" w:rsidRPr="004607D4" w:rsidRDefault="00687594" w:rsidP="006C5676">
      <w:pPr>
        <w:pStyle w:val="a3"/>
        <w:shd w:val="clear" w:color="auto" w:fill="FFFFFF"/>
        <w:spacing w:after="0" w:line="240" w:lineRule="auto"/>
        <w:ind w:left="-11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4607D4">
        <w:rPr>
          <w:rFonts w:ascii="Times New Roman" w:hAnsi="Times New Roman" w:cs="Times New Roman"/>
          <w:sz w:val="26"/>
          <w:szCs w:val="26"/>
        </w:rPr>
        <w:t xml:space="preserve">Школьники и учащиеся средних специальных учебных заведений получили возможность представить свои </w:t>
      </w:r>
      <w:r w:rsidR="006C5676">
        <w:rPr>
          <w:rFonts w:ascii="Times New Roman" w:hAnsi="Times New Roman" w:cs="Times New Roman"/>
          <w:sz w:val="26"/>
          <w:szCs w:val="26"/>
        </w:rPr>
        <w:t xml:space="preserve">в секции </w:t>
      </w:r>
      <w:r w:rsidR="006C5676" w:rsidRPr="006C5676">
        <w:rPr>
          <w:rFonts w:ascii="Times New Roman" w:hAnsi="Times New Roman" w:cs="Times New Roman"/>
          <w:b/>
          <w:sz w:val="26"/>
          <w:szCs w:val="26"/>
        </w:rPr>
        <w:t>«Шаг в науку»</w:t>
      </w:r>
      <w:r w:rsidRPr="004607D4">
        <w:rPr>
          <w:rFonts w:ascii="Times New Roman" w:hAnsi="Times New Roman" w:cs="Times New Roman"/>
          <w:sz w:val="26"/>
          <w:szCs w:val="26"/>
        </w:rPr>
        <w:t xml:space="preserve"> (руководители – </w:t>
      </w:r>
      <w:r w:rsidRPr="004607D4">
        <w:rPr>
          <w:rFonts w:ascii="Times New Roman" w:hAnsi="Times New Roman" w:cs="Times New Roman"/>
          <w:i/>
          <w:sz w:val="26"/>
          <w:szCs w:val="26"/>
        </w:rPr>
        <w:t xml:space="preserve">ассистент </w:t>
      </w:r>
      <w:r w:rsidR="006C5676">
        <w:rPr>
          <w:rFonts w:ascii="Times New Roman" w:hAnsi="Times New Roman" w:cs="Times New Roman"/>
          <w:i/>
          <w:sz w:val="26"/>
          <w:szCs w:val="26"/>
        </w:rPr>
        <w:t>А. В. Власов</w:t>
      </w:r>
      <w:r w:rsidRPr="004607D4">
        <w:rPr>
          <w:rFonts w:ascii="Times New Roman" w:hAnsi="Times New Roman" w:cs="Times New Roman"/>
          <w:i/>
          <w:sz w:val="26"/>
          <w:szCs w:val="26"/>
        </w:rPr>
        <w:t>, преподаватель ГПОУ «Художественное училище им. А. П. Боголюбова» Е. Н. Синельникова</w:t>
      </w:r>
      <w:r w:rsidR="006C5676">
        <w:rPr>
          <w:rFonts w:ascii="Times New Roman" w:hAnsi="Times New Roman" w:cs="Times New Roman"/>
          <w:sz w:val="26"/>
          <w:szCs w:val="26"/>
        </w:rPr>
        <w:t xml:space="preserve">). </w:t>
      </w:r>
      <w:r w:rsidRPr="004607D4">
        <w:rPr>
          <w:rFonts w:ascii="Times New Roman" w:hAnsi="Times New Roman" w:cs="Times New Roman"/>
          <w:sz w:val="26"/>
          <w:szCs w:val="26"/>
        </w:rPr>
        <w:t xml:space="preserve">С докладами выступили ученики </w:t>
      </w:r>
      <w:r w:rsidR="006C5676">
        <w:rPr>
          <w:rFonts w:ascii="Times New Roman" w:hAnsi="Times New Roman" w:cs="Times New Roman"/>
          <w:sz w:val="26"/>
          <w:szCs w:val="26"/>
        </w:rPr>
        <w:t xml:space="preserve">МОУ </w:t>
      </w:r>
      <w:r w:rsidR="006C5676">
        <w:rPr>
          <w:rFonts w:ascii="Times New Roman" w:hAnsi="Times New Roman" w:cs="Times New Roman"/>
          <w:sz w:val="26"/>
          <w:szCs w:val="26"/>
        </w:rPr>
        <w:lastRenderedPageBreak/>
        <w:t xml:space="preserve">СОШ № 67, </w:t>
      </w:r>
      <w:r w:rsidRPr="004607D4">
        <w:rPr>
          <w:rFonts w:ascii="Times New Roman" w:hAnsi="Times New Roman" w:cs="Times New Roman"/>
          <w:sz w:val="26"/>
          <w:szCs w:val="26"/>
        </w:rPr>
        <w:t>а также студенты ГАПОУ СО «Саратовский архитектурно-строительный колледж</w:t>
      </w:r>
      <w:r w:rsidR="004A27AD">
        <w:rPr>
          <w:rFonts w:ascii="Times New Roman" w:hAnsi="Times New Roman" w:cs="Times New Roman"/>
          <w:sz w:val="26"/>
          <w:szCs w:val="26"/>
        </w:rPr>
        <w:t xml:space="preserve"> </w:t>
      </w:r>
      <w:r w:rsidR="006C5676" w:rsidRPr="006C5676">
        <w:rPr>
          <w:rFonts w:ascii="Times New Roman" w:hAnsi="Times New Roman" w:cs="Times New Roman"/>
          <w:sz w:val="26"/>
          <w:szCs w:val="26"/>
        </w:rPr>
        <w:t>ГПОУ «Художественное училище им. А. П. Боголюбова»</w:t>
      </w:r>
      <w:r w:rsidR="006C5676">
        <w:rPr>
          <w:rFonts w:ascii="Times New Roman" w:hAnsi="Times New Roman" w:cs="Times New Roman"/>
          <w:sz w:val="26"/>
          <w:szCs w:val="26"/>
        </w:rPr>
        <w:t xml:space="preserve">, Геологического колледжа СГУ. Наряду со старшими учащимися достойно и ярко выступили и совсем юные участники - ученики седьмых классов. Тематика докладов была очень разнообразной – от античной философии до авиационной промышленности Саратова в годы ВОВ, от исторической реконструкции периода Золотой Орды до развития экологического туризма, от истории семьи до истории идеологии анархизма. Каждый участник получил ценную обратную связь от сверстников и квалифицированных экспертов. Руководители секции отметили качество подготовки материала, уровень презентации докладов, </w:t>
      </w:r>
      <w:r w:rsidR="00653FB0">
        <w:rPr>
          <w:rFonts w:ascii="Times New Roman" w:hAnsi="Times New Roman" w:cs="Times New Roman"/>
          <w:sz w:val="26"/>
          <w:szCs w:val="26"/>
        </w:rPr>
        <w:t>уверенность при ответах на вопросы и комментарии.</w:t>
      </w:r>
    </w:p>
    <w:p w:rsidR="00687594" w:rsidRPr="007F5EA9" w:rsidRDefault="00687594" w:rsidP="0070412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«Новый век» вновь стал праздником студенческой науки. </w:t>
      </w:r>
      <w:r w:rsidRPr="007F5EA9">
        <w:rPr>
          <w:rFonts w:ascii="Times New Roman" w:hAnsi="Times New Roman" w:cs="Times New Roman"/>
          <w:sz w:val="26"/>
          <w:szCs w:val="26"/>
        </w:rPr>
        <w:t xml:space="preserve">Работа всех секций конференции проходила интересно и плодотворно, в атмосфере активного научного общения студентов и преподавателей. Успешные результаты работы всех секций, атмосфера коллективного научного поиска, несомненно, будут мотивировать </w:t>
      </w:r>
      <w:r>
        <w:rPr>
          <w:rFonts w:ascii="Times New Roman" w:hAnsi="Times New Roman" w:cs="Times New Roman"/>
          <w:sz w:val="26"/>
          <w:szCs w:val="26"/>
        </w:rPr>
        <w:t>молодых</w:t>
      </w:r>
      <w:r w:rsidRPr="007F5EA9">
        <w:rPr>
          <w:rFonts w:ascii="Times New Roman" w:hAnsi="Times New Roman" w:cs="Times New Roman"/>
          <w:sz w:val="26"/>
          <w:szCs w:val="26"/>
        </w:rPr>
        <w:t xml:space="preserve"> исследователей продолжать свои изыскания, чтобы представить их результаты в будущем.</w:t>
      </w:r>
    </w:p>
    <w:p w:rsidR="002C6486" w:rsidRDefault="002C6486" w:rsidP="00704121">
      <w:pPr>
        <w:spacing w:line="240" w:lineRule="auto"/>
      </w:pPr>
    </w:p>
    <w:sectPr w:rsidR="002C6486" w:rsidSect="00C6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594"/>
    <w:rsid w:val="00046170"/>
    <w:rsid w:val="000E486B"/>
    <w:rsid w:val="000F1E1A"/>
    <w:rsid w:val="00141D38"/>
    <w:rsid w:val="00196D16"/>
    <w:rsid w:val="001C3E3C"/>
    <w:rsid w:val="001E1302"/>
    <w:rsid w:val="002C6486"/>
    <w:rsid w:val="00322D3D"/>
    <w:rsid w:val="00336F93"/>
    <w:rsid w:val="003567AF"/>
    <w:rsid w:val="0036423A"/>
    <w:rsid w:val="003E7A53"/>
    <w:rsid w:val="004A27AD"/>
    <w:rsid w:val="005A10C8"/>
    <w:rsid w:val="005B26A9"/>
    <w:rsid w:val="00622321"/>
    <w:rsid w:val="00653FB0"/>
    <w:rsid w:val="00687594"/>
    <w:rsid w:val="006C5676"/>
    <w:rsid w:val="006D4374"/>
    <w:rsid w:val="00704121"/>
    <w:rsid w:val="00747F52"/>
    <w:rsid w:val="00757F0D"/>
    <w:rsid w:val="00766D34"/>
    <w:rsid w:val="00785D0B"/>
    <w:rsid w:val="00876848"/>
    <w:rsid w:val="008B02AE"/>
    <w:rsid w:val="008E1986"/>
    <w:rsid w:val="00901F1D"/>
    <w:rsid w:val="00914748"/>
    <w:rsid w:val="00960313"/>
    <w:rsid w:val="0099207A"/>
    <w:rsid w:val="009E1B9A"/>
    <w:rsid w:val="00A177AF"/>
    <w:rsid w:val="00A24CB4"/>
    <w:rsid w:val="00B833F6"/>
    <w:rsid w:val="00BE3884"/>
    <w:rsid w:val="00C66EE7"/>
    <w:rsid w:val="00CA5AB3"/>
    <w:rsid w:val="00CB4819"/>
    <w:rsid w:val="00CD6E85"/>
    <w:rsid w:val="00CF5A55"/>
    <w:rsid w:val="00D00B44"/>
    <w:rsid w:val="00D735DA"/>
    <w:rsid w:val="00DB38EC"/>
    <w:rsid w:val="00DF1D7F"/>
    <w:rsid w:val="00E06638"/>
    <w:rsid w:val="00EA0032"/>
    <w:rsid w:val="00EC3755"/>
    <w:rsid w:val="00F83FEE"/>
    <w:rsid w:val="00FB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594"/>
    <w:pPr>
      <w:suppressAutoHyphens/>
      <w:spacing w:after="120" w:line="254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687594"/>
    <w:rPr>
      <w:rFonts w:ascii="Calibri" w:eastAsia="SimSun" w:hAnsi="Calibri" w:cs="Calibri"/>
      <w:kern w:val="1"/>
      <w:lang w:eastAsia="ar-SA"/>
    </w:rPr>
  </w:style>
  <w:style w:type="character" w:styleId="a5">
    <w:name w:val="Emphasis"/>
    <w:qFormat/>
    <w:rsid w:val="00687594"/>
    <w:rPr>
      <w:i/>
      <w:iCs/>
    </w:rPr>
  </w:style>
  <w:style w:type="paragraph" w:styleId="a6">
    <w:name w:val="Normal (Web)"/>
    <w:basedOn w:val="a"/>
    <w:uiPriority w:val="99"/>
    <w:semiHidden/>
    <w:unhideWhenUsed/>
    <w:rsid w:val="0068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75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w11-415-08-</cp:lastModifiedBy>
  <cp:revision>17</cp:revision>
  <dcterms:created xsi:type="dcterms:W3CDTF">2024-05-03T09:26:00Z</dcterms:created>
  <dcterms:modified xsi:type="dcterms:W3CDTF">2024-05-15T13:36:00Z</dcterms:modified>
</cp:coreProperties>
</file>