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83" w:rsidRDefault="002B123C" w:rsidP="002B123C">
      <w:pPr>
        <w:ind w:firstLine="0"/>
        <w:jc w:val="center"/>
      </w:pPr>
      <w:r>
        <w:t xml:space="preserve">Отчет </w:t>
      </w:r>
    </w:p>
    <w:p w:rsidR="002B123C" w:rsidRDefault="002B123C" w:rsidP="002B123C">
      <w:pPr>
        <w:ind w:firstLine="0"/>
        <w:jc w:val="center"/>
      </w:pPr>
      <w:r>
        <w:t xml:space="preserve">о проведении </w:t>
      </w:r>
      <w:r w:rsidRPr="00364A5C">
        <w:rPr>
          <w:rFonts w:eastAsia="Calibri"/>
        </w:rPr>
        <w:t>Х</w:t>
      </w:r>
      <w:r w:rsidR="005C4D72">
        <w:rPr>
          <w:rFonts w:eastAsia="Calibri"/>
        </w:rPr>
        <w:t>Х</w:t>
      </w:r>
      <w:proofErr w:type="gramStart"/>
      <w:r w:rsidR="000B6662">
        <w:rPr>
          <w:rFonts w:eastAsia="Calibri"/>
          <w:lang w:val="en-US"/>
        </w:rPr>
        <w:t>I</w:t>
      </w:r>
      <w:r w:rsidR="00ED1019">
        <w:rPr>
          <w:rFonts w:eastAsia="Calibri"/>
          <w:lang w:val="en-US"/>
        </w:rPr>
        <w:t>I</w:t>
      </w:r>
      <w:proofErr w:type="gramEnd"/>
      <w:r w:rsidRPr="00364A5C">
        <w:rPr>
          <w:rFonts w:eastAsia="Calibri"/>
        </w:rPr>
        <w:t xml:space="preserve"> </w:t>
      </w:r>
      <w:r w:rsidR="00BA15E5">
        <w:t>р</w:t>
      </w:r>
      <w:r w:rsidRPr="00364A5C">
        <w:t>егионально</w:t>
      </w:r>
      <w:r>
        <w:t>го</w:t>
      </w:r>
      <w:r w:rsidRPr="00364A5C">
        <w:t xml:space="preserve"> </w:t>
      </w:r>
      <w:r w:rsidRPr="00364A5C">
        <w:rPr>
          <w:rFonts w:eastAsia="Calibri"/>
        </w:rPr>
        <w:t>научно-методическо</w:t>
      </w:r>
      <w:r>
        <w:t>го</w:t>
      </w:r>
      <w:r w:rsidRPr="00364A5C">
        <w:rPr>
          <w:rFonts w:eastAsia="Calibri"/>
        </w:rPr>
        <w:t xml:space="preserve"> семинар</w:t>
      </w:r>
      <w:r>
        <w:t>а</w:t>
      </w:r>
      <w:r w:rsidRPr="00364A5C">
        <w:rPr>
          <w:rFonts w:eastAsia="Calibri"/>
        </w:rPr>
        <w:t xml:space="preserve"> </w:t>
      </w:r>
    </w:p>
    <w:p w:rsidR="002B123C" w:rsidRPr="008B2E79" w:rsidRDefault="002B123C" w:rsidP="002B123C">
      <w:pPr>
        <w:ind w:firstLine="0"/>
        <w:jc w:val="center"/>
      </w:pPr>
      <w:r w:rsidRPr="00364A5C">
        <w:rPr>
          <w:rFonts w:eastAsia="Calibri"/>
        </w:rPr>
        <w:t xml:space="preserve">преподавателей русского языка </w:t>
      </w:r>
      <w:r w:rsidR="00ED1019">
        <w:rPr>
          <w:rFonts w:eastAsia="Calibri"/>
        </w:rPr>
        <w:t>и литературы</w:t>
      </w:r>
    </w:p>
    <w:p w:rsidR="002B123C" w:rsidRDefault="002B123C" w:rsidP="002B123C">
      <w:pPr>
        <w:ind w:firstLine="0"/>
        <w:jc w:val="center"/>
      </w:pPr>
      <w:r w:rsidRPr="00364A5C">
        <w:rPr>
          <w:rFonts w:eastAsia="Calibri"/>
        </w:rPr>
        <w:t>«</w:t>
      </w:r>
      <w:r w:rsidRPr="00364A5C">
        <w:rPr>
          <w:rFonts w:eastAsia="Calibri"/>
          <w:b/>
        </w:rPr>
        <w:t>Обучение русскому языку в условиях модернизации образования</w:t>
      </w:r>
      <w:r w:rsidRPr="00364A5C">
        <w:rPr>
          <w:rFonts w:eastAsia="Calibri"/>
        </w:rPr>
        <w:t>»</w:t>
      </w:r>
    </w:p>
    <w:p w:rsidR="002B123C" w:rsidRDefault="002B123C"/>
    <w:p w:rsidR="002B123C" w:rsidRPr="002B123C" w:rsidRDefault="002B123C" w:rsidP="002B123C">
      <w:pPr>
        <w:jc w:val="both"/>
      </w:pPr>
      <w:r>
        <w:t xml:space="preserve">Семинар был подготовлен </w:t>
      </w:r>
      <w:r w:rsidRPr="002B123C">
        <w:rPr>
          <w:rFonts w:eastAsia="Calibri"/>
        </w:rPr>
        <w:t xml:space="preserve">кафедрой </w:t>
      </w:r>
      <w:r w:rsidR="00DD29FA">
        <w:rPr>
          <w:rFonts w:eastAsia="Calibri"/>
        </w:rPr>
        <w:t>филологических дисциплин</w:t>
      </w:r>
      <w:r w:rsidRPr="002B123C">
        <w:rPr>
          <w:rFonts w:eastAsia="Calibri"/>
        </w:rPr>
        <w:t xml:space="preserve"> БИ СГУ </w:t>
      </w:r>
      <w:r w:rsidR="002067D7">
        <w:rPr>
          <w:rFonts w:eastAsia="Calibri"/>
        </w:rPr>
        <w:t xml:space="preserve">при </w:t>
      </w:r>
      <w:r w:rsidRPr="002B123C">
        <w:rPr>
          <w:rFonts w:eastAsia="Calibri"/>
        </w:rPr>
        <w:t>по</w:t>
      </w:r>
      <w:r w:rsidRPr="002B123C">
        <w:rPr>
          <w:rFonts w:eastAsia="Calibri"/>
        </w:rPr>
        <w:t>д</w:t>
      </w:r>
      <w:r w:rsidRPr="002B123C">
        <w:rPr>
          <w:rFonts w:eastAsia="Calibri"/>
        </w:rPr>
        <w:t xml:space="preserve">держке </w:t>
      </w:r>
      <w:r w:rsidR="00DD29FA" w:rsidRPr="002B123C">
        <w:rPr>
          <w:rFonts w:eastAsia="Calibri"/>
        </w:rPr>
        <w:t xml:space="preserve">МОУ </w:t>
      </w:r>
      <w:r w:rsidR="00DD29FA">
        <w:rPr>
          <w:rFonts w:eastAsia="Calibri"/>
        </w:rPr>
        <w:t>«</w:t>
      </w:r>
      <w:r w:rsidR="00DD29FA" w:rsidRPr="002B123C">
        <w:t>Гимнази</w:t>
      </w:r>
      <w:r w:rsidR="00DD29FA">
        <w:t>я</w:t>
      </w:r>
      <w:r w:rsidR="00DD29FA" w:rsidRPr="002B123C">
        <w:t xml:space="preserve"> № </w:t>
      </w:r>
      <w:r w:rsidR="00DD29FA" w:rsidRPr="002B123C">
        <w:rPr>
          <w:rFonts w:eastAsia="Calibri"/>
        </w:rPr>
        <w:t>1</w:t>
      </w:r>
      <w:r w:rsidR="00DD29FA">
        <w:rPr>
          <w:rFonts w:eastAsia="Calibri"/>
        </w:rPr>
        <w:t>»</w:t>
      </w:r>
      <w:r w:rsidR="00DD29FA" w:rsidRPr="002B123C">
        <w:rPr>
          <w:rFonts w:eastAsia="Calibri"/>
        </w:rPr>
        <w:t xml:space="preserve"> г. Балашова</w:t>
      </w:r>
      <w:r w:rsidR="00DD29FA">
        <w:rPr>
          <w:rFonts w:eastAsia="Calibri"/>
        </w:rPr>
        <w:t xml:space="preserve"> Саратовской области</w:t>
      </w:r>
      <w:r w:rsidR="00DD29FA" w:rsidRPr="002B123C">
        <w:rPr>
          <w:rFonts w:eastAsia="Calibri"/>
        </w:rPr>
        <w:t xml:space="preserve"> </w:t>
      </w:r>
      <w:r w:rsidR="00DD29FA">
        <w:rPr>
          <w:rFonts w:eastAsia="Calibri"/>
        </w:rPr>
        <w:t xml:space="preserve">и </w:t>
      </w:r>
      <w:r w:rsidRPr="002B123C">
        <w:rPr>
          <w:rFonts w:eastAsia="Calibri"/>
        </w:rPr>
        <w:t>методического отдела МКУ «Центр информационно-методического и технического обеспечения учреждений образования Балашовского муниципального района» и в тесном сотрудничестве с райо</w:t>
      </w:r>
      <w:r w:rsidRPr="002B123C">
        <w:rPr>
          <w:rFonts w:eastAsia="Calibri"/>
        </w:rPr>
        <w:t>н</w:t>
      </w:r>
      <w:r w:rsidRPr="002B123C">
        <w:rPr>
          <w:rFonts w:eastAsia="Calibri"/>
        </w:rPr>
        <w:t>ным методическим объединением учителей русского языка и литературы.</w:t>
      </w:r>
    </w:p>
    <w:p w:rsidR="00DD29FA" w:rsidRDefault="002B123C" w:rsidP="002B123C">
      <w:pPr>
        <w:jc w:val="both"/>
        <w:rPr>
          <w:rFonts w:eastAsia="Calibri"/>
        </w:rPr>
      </w:pPr>
      <w:r w:rsidRPr="002B123C">
        <w:t xml:space="preserve">Семинар </w:t>
      </w:r>
      <w:r>
        <w:t>состоялся</w:t>
      </w:r>
      <w:r w:rsidRPr="002B123C">
        <w:t xml:space="preserve"> </w:t>
      </w:r>
      <w:r w:rsidR="00ED1019">
        <w:rPr>
          <w:rFonts w:eastAsia="Calibri"/>
        </w:rPr>
        <w:t>16</w:t>
      </w:r>
      <w:r w:rsidR="00646159">
        <w:rPr>
          <w:rFonts w:eastAsia="Calibri"/>
        </w:rPr>
        <w:t xml:space="preserve"> февраля</w:t>
      </w:r>
      <w:r w:rsidRPr="002B123C">
        <w:rPr>
          <w:rFonts w:eastAsia="Calibri"/>
        </w:rPr>
        <w:t xml:space="preserve"> 20</w:t>
      </w:r>
      <w:r w:rsidR="00646159">
        <w:rPr>
          <w:rFonts w:eastAsia="Calibri"/>
        </w:rPr>
        <w:t>2</w:t>
      </w:r>
      <w:r w:rsidR="00ED1019">
        <w:rPr>
          <w:rFonts w:eastAsia="Calibri"/>
        </w:rPr>
        <w:t>3</w:t>
      </w:r>
      <w:r w:rsidRPr="002B123C">
        <w:rPr>
          <w:rFonts w:eastAsia="Calibri"/>
        </w:rPr>
        <w:t xml:space="preserve"> года</w:t>
      </w:r>
      <w:r w:rsidR="00C72AF3">
        <w:rPr>
          <w:rFonts w:eastAsia="Calibri"/>
        </w:rPr>
        <w:t>.</w:t>
      </w:r>
      <w:r w:rsidRPr="002B123C">
        <w:rPr>
          <w:rFonts w:eastAsia="Calibri"/>
        </w:rPr>
        <w:t xml:space="preserve"> </w:t>
      </w:r>
    </w:p>
    <w:p w:rsidR="00DD29FA" w:rsidRDefault="00DD29FA" w:rsidP="002B123C">
      <w:pPr>
        <w:jc w:val="both"/>
        <w:rPr>
          <w:rFonts w:eastAsia="Calibri"/>
        </w:rPr>
      </w:pPr>
      <w:r>
        <w:rPr>
          <w:rFonts w:eastAsia="Calibri"/>
        </w:rPr>
        <w:t>Семинар проходил в дистанционном режиме. Пленарное заседание, которое прох</w:t>
      </w:r>
      <w:r>
        <w:rPr>
          <w:rFonts w:eastAsia="Calibri"/>
        </w:rPr>
        <w:t>о</w:t>
      </w:r>
      <w:r>
        <w:rPr>
          <w:rFonts w:eastAsia="Calibri"/>
        </w:rPr>
        <w:t>дило в БИ СГУ, транслировалось в режиме реального времени. Кроме того, участники с</w:t>
      </w:r>
      <w:r>
        <w:rPr>
          <w:rFonts w:eastAsia="Calibri"/>
        </w:rPr>
        <w:t>е</w:t>
      </w:r>
      <w:r>
        <w:rPr>
          <w:rFonts w:eastAsia="Calibri"/>
        </w:rPr>
        <w:t>минара представили видеозапис</w:t>
      </w:r>
      <w:r w:rsidR="000B6662">
        <w:rPr>
          <w:rFonts w:eastAsia="Calibri"/>
        </w:rPr>
        <w:t xml:space="preserve">и </w:t>
      </w:r>
      <w:r w:rsidR="00ED1019">
        <w:rPr>
          <w:rFonts w:eastAsia="Calibri"/>
        </w:rPr>
        <w:t xml:space="preserve">докладов и </w:t>
      </w:r>
      <w:r w:rsidR="000B6662">
        <w:rPr>
          <w:rFonts w:eastAsia="Calibri"/>
        </w:rPr>
        <w:t>мастер-классов</w:t>
      </w:r>
      <w:r w:rsidR="00ED1019">
        <w:rPr>
          <w:rFonts w:eastAsia="Calibri"/>
        </w:rPr>
        <w:t xml:space="preserve"> и </w:t>
      </w:r>
      <w:r w:rsidR="00ED1019">
        <w:rPr>
          <w:rFonts w:eastAsia="Calibri"/>
        </w:rPr>
        <w:t>стендовые доклады и</w:t>
      </w:r>
      <w:r>
        <w:rPr>
          <w:rFonts w:eastAsia="Calibri"/>
        </w:rPr>
        <w:t>, с к</w:t>
      </w:r>
      <w:r>
        <w:rPr>
          <w:rFonts w:eastAsia="Calibri"/>
        </w:rPr>
        <w:t>о</w:t>
      </w:r>
      <w:r>
        <w:rPr>
          <w:rFonts w:eastAsia="Calibri"/>
        </w:rPr>
        <w:t>торыми можно озн</w:t>
      </w:r>
      <w:r>
        <w:rPr>
          <w:rFonts w:eastAsia="Calibri"/>
        </w:rPr>
        <w:t>а</w:t>
      </w:r>
      <w:r>
        <w:rPr>
          <w:rFonts w:eastAsia="Calibri"/>
        </w:rPr>
        <w:t>комиться на странице семинара на сайте вуза.</w:t>
      </w:r>
    </w:p>
    <w:p w:rsidR="00EE27B3" w:rsidRPr="002B123C" w:rsidRDefault="00DD29FA" w:rsidP="002B123C">
      <w:pPr>
        <w:jc w:val="both"/>
      </w:pPr>
      <w:r>
        <w:t>Всего в</w:t>
      </w:r>
      <w:r w:rsidR="00BB391C">
        <w:t xml:space="preserve"> семинаре </w:t>
      </w:r>
      <w:r w:rsidR="00EE27B3">
        <w:t xml:space="preserve"> приняли участие </w:t>
      </w:r>
      <w:r w:rsidR="00ED1019">
        <w:rPr>
          <w:color w:val="000000"/>
          <w:spacing w:val="-1"/>
        </w:rPr>
        <w:t>68</w:t>
      </w:r>
      <w:r w:rsidR="00C72AF3">
        <w:rPr>
          <w:color w:val="000000"/>
          <w:spacing w:val="-1"/>
        </w:rPr>
        <w:t xml:space="preserve"> человек</w:t>
      </w:r>
      <w:r w:rsidR="00EE27B3">
        <w:rPr>
          <w:color w:val="000000"/>
          <w:spacing w:val="-1"/>
        </w:rPr>
        <w:t xml:space="preserve">: учителя-словесники </w:t>
      </w:r>
      <w:r w:rsidR="00646159">
        <w:rPr>
          <w:color w:val="000000"/>
          <w:spacing w:val="-1"/>
        </w:rPr>
        <w:t>школ и преп</w:t>
      </w:r>
      <w:r w:rsidR="00646159">
        <w:rPr>
          <w:color w:val="000000"/>
          <w:spacing w:val="-1"/>
        </w:rPr>
        <w:t>о</w:t>
      </w:r>
      <w:r w:rsidR="00646159">
        <w:rPr>
          <w:color w:val="000000"/>
          <w:spacing w:val="-1"/>
        </w:rPr>
        <w:t xml:space="preserve">даватели организаций СПО </w:t>
      </w:r>
      <w:r w:rsidR="00EE27B3">
        <w:rPr>
          <w:color w:val="000000"/>
          <w:spacing w:val="-1"/>
        </w:rPr>
        <w:t>г. Балашова</w:t>
      </w:r>
      <w:r w:rsidR="006E7AE5">
        <w:rPr>
          <w:color w:val="000000"/>
          <w:spacing w:val="-1"/>
        </w:rPr>
        <w:t>,</w:t>
      </w:r>
      <w:r w:rsidR="00EE27B3">
        <w:rPr>
          <w:color w:val="000000"/>
          <w:spacing w:val="-1"/>
        </w:rPr>
        <w:t xml:space="preserve"> Балашовского</w:t>
      </w:r>
      <w:r w:rsidR="00ED1019">
        <w:rPr>
          <w:color w:val="000000"/>
          <w:spacing w:val="-1"/>
        </w:rPr>
        <w:t xml:space="preserve"> и</w:t>
      </w:r>
      <w:r w:rsidR="00BB391C">
        <w:rPr>
          <w:color w:val="000000"/>
          <w:spacing w:val="-1"/>
        </w:rPr>
        <w:t xml:space="preserve"> </w:t>
      </w:r>
      <w:r w:rsidR="006E7AE5">
        <w:rPr>
          <w:color w:val="000000"/>
          <w:spacing w:val="-1"/>
        </w:rPr>
        <w:t xml:space="preserve">Романовского </w:t>
      </w:r>
      <w:r w:rsidR="00EE27B3">
        <w:rPr>
          <w:color w:val="000000"/>
          <w:spacing w:val="-1"/>
        </w:rPr>
        <w:t>район</w:t>
      </w:r>
      <w:r w:rsidR="006E7AE5">
        <w:rPr>
          <w:color w:val="000000"/>
          <w:spacing w:val="-1"/>
        </w:rPr>
        <w:t>ов</w:t>
      </w:r>
      <w:r w:rsidR="00EE27B3">
        <w:rPr>
          <w:color w:val="000000"/>
          <w:spacing w:val="-1"/>
        </w:rPr>
        <w:t xml:space="preserve">, </w:t>
      </w:r>
      <w:r w:rsidR="00ED1019">
        <w:rPr>
          <w:color w:val="000000"/>
          <w:spacing w:val="-1"/>
        </w:rPr>
        <w:t xml:space="preserve">Еланского района Волгоградской области, </w:t>
      </w:r>
      <w:r w:rsidR="00EE27B3">
        <w:rPr>
          <w:color w:val="000000"/>
          <w:spacing w:val="-1"/>
        </w:rPr>
        <w:t>преподаватели и студенты БИ СГУ.</w:t>
      </w:r>
      <w:r w:rsidR="00BB391C">
        <w:rPr>
          <w:color w:val="000000"/>
          <w:spacing w:val="-1"/>
        </w:rPr>
        <w:t xml:space="preserve"> </w:t>
      </w:r>
    </w:p>
    <w:p w:rsidR="00FF0E54" w:rsidRDefault="00E76353" w:rsidP="00E76353">
      <w:pPr>
        <w:jc w:val="both"/>
      </w:pPr>
      <w:r>
        <w:t>В центре внимания участников семинара была проблема «</w:t>
      </w:r>
      <w:bookmarkStart w:id="0" w:name="_GoBack"/>
      <w:r w:rsidR="00ED1019" w:rsidRPr="009F1DF3">
        <w:rPr>
          <w:b/>
          <w:szCs w:val="22"/>
        </w:rPr>
        <w:t>Филологическое обр</w:t>
      </w:r>
      <w:r w:rsidR="00ED1019" w:rsidRPr="009F1DF3">
        <w:rPr>
          <w:b/>
          <w:szCs w:val="22"/>
        </w:rPr>
        <w:t>а</w:t>
      </w:r>
      <w:r w:rsidR="00ED1019" w:rsidRPr="009F1DF3">
        <w:rPr>
          <w:b/>
          <w:szCs w:val="22"/>
        </w:rPr>
        <w:t>зование как инструмент развития личности обучающихся</w:t>
      </w:r>
      <w:bookmarkEnd w:id="0"/>
      <w:r w:rsidRPr="00E76353">
        <w:t>»</w:t>
      </w:r>
      <w:r>
        <w:t xml:space="preserve">. </w:t>
      </w:r>
      <w:r w:rsidR="003453EA">
        <w:t>Участники семинара о</w:t>
      </w:r>
      <w:r w:rsidR="003453EA">
        <w:t>б</w:t>
      </w:r>
      <w:r w:rsidR="003453EA">
        <w:t xml:space="preserve">суждали </w:t>
      </w:r>
      <w:r w:rsidR="00FF0E54">
        <w:t xml:space="preserve">роль русского языка и литературы в достижении личностных и метапредметных результатов образовательной деятельности, проблемы </w:t>
      </w:r>
      <w:r w:rsidR="00FF0E54">
        <w:rPr>
          <w:rFonts w:cs="Arial"/>
          <w:color w:val="000000" w:themeColor="text1"/>
          <w:kern w:val="36"/>
          <w:lang w:eastAsia="ru-RU"/>
        </w:rPr>
        <w:t>духовно-нравственно</w:t>
      </w:r>
      <w:r w:rsidR="00FF0E54">
        <w:rPr>
          <w:rFonts w:cs="Arial"/>
          <w:color w:val="000000" w:themeColor="text1"/>
          <w:kern w:val="36"/>
          <w:lang w:eastAsia="ru-RU"/>
        </w:rPr>
        <w:t>го</w:t>
      </w:r>
      <w:r w:rsidR="00FF0E54">
        <w:rPr>
          <w:rFonts w:cs="Arial"/>
          <w:color w:val="000000" w:themeColor="text1"/>
          <w:kern w:val="36"/>
          <w:lang w:eastAsia="ru-RU"/>
        </w:rPr>
        <w:t>, патриот</w:t>
      </w:r>
      <w:r w:rsidR="00FF0E54">
        <w:rPr>
          <w:rFonts w:cs="Arial"/>
          <w:color w:val="000000" w:themeColor="text1"/>
          <w:kern w:val="36"/>
          <w:lang w:eastAsia="ru-RU"/>
        </w:rPr>
        <w:t>и</w:t>
      </w:r>
      <w:r w:rsidR="00FF0E54">
        <w:rPr>
          <w:rFonts w:cs="Arial"/>
          <w:color w:val="000000" w:themeColor="text1"/>
          <w:kern w:val="36"/>
          <w:lang w:eastAsia="ru-RU"/>
        </w:rPr>
        <w:t>ческо</w:t>
      </w:r>
      <w:r w:rsidR="00FF0E54">
        <w:rPr>
          <w:rFonts w:cs="Arial"/>
          <w:color w:val="000000" w:themeColor="text1"/>
          <w:kern w:val="36"/>
          <w:lang w:eastAsia="ru-RU"/>
        </w:rPr>
        <w:t>го</w:t>
      </w:r>
      <w:r w:rsidR="00FF0E54">
        <w:rPr>
          <w:rFonts w:cs="Arial"/>
          <w:color w:val="000000" w:themeColor="text1"/>
          <w:kern w:val="36"/>
          <w:lang w:eastAsia="ru-RU"/>
        </w:rPr>
        <w:t xml:space="preserve"> и эстетическо</w:t>
      </w:r>
      <w:r w:rsidR="00FF0E54">
        <w:rPr>
          <w:rFonts w:cs="Arial"/>
          <w:color w:val="000000" w:themeColor="text1"/>
          <w:kern w:val="36"/>
          <w:lang w:eastAsia="ru-RU"/>
        </w:rPr>
        <w:t>го</w:t>
      </w:r>
      <w:r w:rsidR="00FF0E54">
        <w:rPr>
          <w:rFonts w:cs="Arial"/>
          <w:color w:val="000000" w:themeColor="text1"/>
          <w:kern w:val="36"/>
          <w:lang w:eastAsia="ru-RU"/>
        </w:rPr>
        <w:t xml:space="preserve"> воспитани</w:t>
      </w:r>
      <w:r w:rsidR="00FF0E54">
        <w:rPr>
          <w:rFonts w:cs="Arial"/>
          <w:color w:val="000000" w:themeColor="text1"/>
          <w:kern w:val="36"/>
          <w:lang w:eastAsia="ru-RU"/>
        </w:rPr>
        <w:t>я</w:t>
      </w:r>
      <w:r w:rsidR="00FF0E54">
        <w:rPr>
          <w:rFonts w:cs="Arial"/>
          <w:color w:val="000000" w:themeColor="text1"/>
          <w:kern w:val="36"/>
          <w:lang w:eastAsia="ru-RU"/>
        </w:rPr>
        <w:t xml:space="preserve"> </w:t>
      </w:r>
      <w:r w:rsidR="00FF0E54">
        <w:rPr>
          <w:rFonts w:cs="Arial"/>
          <w:color w:val="000000" w:themeColor="text1"/>
          <w:kern w:val="36"/>
          <w:lang w:eastAsia="ru-RU"/>
        </w:rPr>
        <w:t xml:space="preserve">обучающихся, </w:t>
      </w:r>
      <w:r w:rsidR="00FF0E54">
        <w:rPr>
          <w:rFonts w:cs="Arial"/>
          <w:color w:val="000000" w:themeColor="text1"/>
          <w:kern w:val="36"/>
          <w:lang w:eastAsia="ru-RU"/>
        </w:rPr>
        <w:t>внеурочн</w:t>
      </w:r>
      <w:r w:rsidR="00FF0E54">
        <w:rPr>
          <w:rFonts w:cs="Arial"/>
          <w:color w:val="000000" w:themeColor="text1"/>
          <w:kern w:val="36"/>
          <w:lang w:eastAsia="ru-RU"/>
        </w:rPr>
        <w:t>ую</w:t>
      </w:r>
      <w:r w:rsidR="00FF0E54">
        <w:rPr>
          <w:rFonts w:cs="Arial"/>
          <w:color w:val="000000" w:themeColor="text1"/>
          <w:kern w:val="36"/>
          <w:lang w:eastAsia="ru-RU"/>
        </w:rPr>
        <w:t xml:space="preserve"> деятельность по русскому языку и л</w:t>
      </w:r>
      <w:r w:rsidR="00FF0E54">
        <w:rPr>
          <w:rFonts w:cs="Arial"/>
          <w:color w:val="000000" w:themeColor="text1"/>
          <w:kern w:val="36"/>
          <w:lang w:eastAsia="ru-RU"/>
        </w:rPr>
        <w:t>и</w:t>
      </w:r>
      <w:r w:rsidR="00FF0E54">
        <w:rPr>
          <w:rFonts w:cs="Arial"/>
          <w:color w:val="000000" w:themeColor="text1"/>
          <w:kern w:val="36"/>
          <w:lang w:eastAsia="ru-RU"/>
        </w:rPr>
        <w:t>тературе как средство воспитания и развития школьников</w:t>
      </w:r>
      <w:r w:rsidR="00FF0E54">
        <w:rPr>
          <w:rFonts w:cs="Arial"/>
          <w:color w:val="000000" w:themeColor="text1"/>
          <w:kern w:val="36"/>
          <w:lang w:eastAsia="ru-RU"/>
        </w:rPr>
        <w:t>.</w:t>
      </w:r>
      <w:r w:rsidR="00FF0E54">
        <w:t xml:space="preserve"> </w:t>
      </w:r>
    </w:p>
    <w:p w:rsidR="006C413C" w:rsidRDefault="006C413C" w:rsidP="00E76353">
      <w:pPr>
        <w:jc w:val="both"/>
      </w:pPr>
    </w:p>
    <w:p w:rsidR="00FF0E54" w:rsidRDefault="00FF0E54" w:rsidP="00E76353">
      <w:pPr>
        <w:jc w:val="both"/>
      </w:pPr>
      <w:r>
        <w:t xml:space="preserve">Семинар открылся </w:t>
      </w:r>
      <w:r w:rsidRPr="00DB52BE">
        <w:rPr>
          <w:b/>
        </w:rPr>
        <w:t>приветствием зам. директора БИ СГУ доц. И. Г. Андрее</w:t>
      </w:r>
      <w:r>
        <w:t xml:space="preserve">вой, которая отметила роль семинара в укреплении сотрудничества вуза и </w:t>
      </w:r>
      <w:r w:rsidR="00DB52BE">
        <w:t>рассказала о мер</w:t>
      </w:r>
      <w:r w:rsidR="00DB52BE">
        <w:t>о</w:t>
      </w:r>
      <w:r w:rsidR="00DB52BE">
        <w:t>приятиях института в Год педагога и наставника и год 90-летнего юбилея БИ СГУ.</w:t>
      </w:r>
    </w:p>
    <w:p w:rsidR="00E76353" w:rsidRDefault="001F0391" w:rsidP="00E76353">
      <w:pPr>
        <w:jc w:val="both"/>
      </w:pPr>
      <w:r w:rsidRPr="00646159">
        <w:t>На пленарном заседании б</w:t>
      </w:r>
      <w:r w:rsidR="004F687E" w:rsidRPr="00646159">
        <w:t>ыли прочитаны следующие доклады:</w:t>
      </w:r>
    </w:p>
    <w:p w:rsidR="00DB52BE" w:rsidRPr="00DB52BE" w:rsidRDefault="00DB52BE" w:rsidP="00DB52B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</w:pPr>
      <w:r w:rsidRPr="00DB52BE">
        <w:rPr>
          <w:b/>
          <w:color w:val="000000"/>
        </w:rPr>
        <w:t>Филологическое образование: рефлексия достижений и перспективы моде</w:t>
      </w:r>
      <w:r w:rsidRPr="00DB52BE">
        <w:rPr>
          <w:b/>
          <w:color w:val="000000"/>
        </w:rPr>
        <w:t>р</w:t>
      </w:r>
      <w:r w:rsidRPr="00DB52BE">
        <w:rPr>
          <w:b/>
          <w:color w:val="000000"/>
        </w:rPr>
        <w:t>низации.</w:t>
      </w:r>
      <w:r w:rsidRPr="00DB52BE">
        <w:rPr>
          <w:color w:val="000000"/>
        </w:rPr>
        <w:t xml:space="preserve"> </w:t>
      </w:r>
      <w:proofErr w:type="spellStart"/>
      <w:r w:rsidRPr="00DB52BE">
        <w:rPr>
          <w:b/>
          <w:color w:val="000000"/>
        </w:rPr>
        <w:t>Прохвостова</w:t>
      </w:r>
      <w:proofErr w:type="spellEnd"/>
      <w:r w:rsidRPr="00DB52BE">
        <w:rPr>
          <w:b/>
          <w:color w:val="000000"/>
        </w:rPr>
        <w:t xml:space="preserve"> Елена Николаевна, </w:t>
      </w:r>
      <w:r w:rsidRPr="00DB52BE">
        <w:rPr>
          <w:color w:val="000000"/>
        </w:rPr>
        <w:t xml:space="preserve">начальник методического отдела </w:t>
      </w:r>
      <w:r w:rsidRPr="00DB52BE">
        <w:t>МКУ «Центр информационно-методического и технического обеспечения учреждений образ</w:t>
      </w:r>
      <w:r w:rsidRPr="00DB52BE">
        <w:t>о</w:t>
      </w:r>
      <w:r w:rsidRPr="00DB52BE">
        <w:t>вания Балашовского муниципального рай</w:t>
      </w:r>
      <w:r w:rsidRPr="00DB52BE">
        <w:t>о</w:t>
      </w:r>
      <w:r w:rsidRPr="00DB52BE">
        <w:t>на».</w:t>
      </w:r>
    </w:p>
    <w:p w:rsidR="00DB52BE" w:rsidRPr="00DB52BE" w:rsidRDefault="00DB52BE" w:rsidP="00DB52B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</w:pPr>
      <w:r w:rsidRPr="00DB52BE">
        <w:rPr>
          <w:b/>
          <w:color w:val="000000"/>
        </w:rPr>
        <w:t>Вуз и школа: опыт взаимодействия.</w:t>
      </w:r>
      <w:r w:rsidRPr="00DB52BE">
        <w:rPr>
          <w:b/>
        </w:rPr>
        <w:t xml:space="preserve"> </w:t>
      </w:r>
      <w:proofErr w:type="spellStart"/>
      <w:r w:rsidRPr="00DB52BE">
        <w:rPr>
          <w:b/>
        </w:rPr>
        <w:t>Дьячин</w:t>
      </w:r>
      <w:proofErr w:type="spellEnd"/>
      <w:r w:rsidRPr="00DB52BE">
        <w:rPr>
          <w:b/>
        </w:rPr>
        <w:t xml:space="preserve"> Алексей Сергеевич</w:t>
      </w:r>
      <w:r w:rsidRPr="00DB52BE">
        <w:t xml:space="preserve">, и. о. директора МОУ </w:t>
      </w:r>
      <w:r w:rsidRPr="00DB52BE">
        <w:rPr>
          <w:color w:val="000000"/>
        </w:rPr>
        <w:t>«Гимназия № 1» г. Балашова.</w:t>
      </w:r>
    </w:p>
    <w:p w:rsidR="00DB52BE" w:rsidRPr="00DB52BE" w:rsidRDefault="00DB52BE" w:rsidP="00DB52B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</w:pPr>
      <w:r w:rsidRPr="00DB52BE">
        <w:rPr>
          <w:b/>
          <w:lang w:eastAsia="ar-SA"/>
        </w:rPr>
        <w:t>Современная русская гражданская поэзия и её лирический герой.</w:t>
      </w:r>
      <w:r w:rsidRPr="00DB52BE">
        <w:t xml:space="preserve"> </w:t>
      </w:r>
      <w:proofErr w:type="spellStart"/>
      <w:r w:rsidRPr="00DB52BE">
        <w:rPr>
          <w:b/>
        </w:rPr>
        <w:t>Ясакова</w:t>
      </w:r>
      <w:proofErr w:type="spellEnd"/>
      <w:r w:rsidRPr="00DB52BE">
        <w:rPr>
          <w:b/>
        </w:rPr>
        <w:t xml:space="preserve"> Екатерина Александровна</w:t>
      </w:r>
      <w:r w:rsidRPr="00DB52BE">
        <w:t xml:space="preserve">, канд. </w:t>
      </w:r>
      <w:proofErr w:type="spellStart"/>
      <w:r w:rsidRPr="00DB52BE">
        <w:t>филол</w:t>
      </w:r>
      <w:proofErr w:type="spellEnd"/>
      <w:r w:rsidRPr="00DB52BE">
        <w:t>. наук, доцент кафедры филологических дисц</w:t>
      </w:r>
      <w:r w:rsidRPr="00DB52BE">
        <w:t>и</w:t>
      </w:r>
      <w:r w:rsidRPr="00DB52BE">
        <w:t>плин БИ СГУ.</w:t>
      </w:r>
    </w:p>
    <w:p w:rsidR="00DB52BE" w:rsidRPr="00DB52BE" w:rsidRDefault="00DB52BE" w:rsidP="00DB52B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</w:pPr>
      <w:r w:rsidRPr="00DB52BE">
        <w:rPr>
          <w:b/>
        </w:rPr>
        <w:t xml:space="preserve">Приемы формирования читательской грамотности </w:t>
      </w:r>
      <w:proofErr w:type="gramStart"/>
      <w:r w:rsidRPr="00DB52BE">
        <w:rPr>
          <w:b/>
        </w:rPr>
        <w:t>обучающихся</w:t>
      </w:r>
      <w:proofErr w:type="gramEnd"/>
      <w:r w:rsidRPr="00DB52BE">
        <w:rPr>
          <w:b/>
        </w:rPr>
        <w:t>.</w:t>
      </w:r>
      <w:r w:rsidRPr="00DB52BE">
        <w:t xml:space="preserve"> </w:t>
      </w:r>
      <w:r w:rsidRPr="00DB52BE">
        <w:rPr>
          <w:b/>
        </w:rPr>
        <w:t>Хохлова Ирина Владимировна,</w:t>
      </w:r>
      <w:r w:rsidRPr="00DB52BE">
        <w:t xml:space="preserve"> </w:t>
      </w:r>
      <w:r w:rsidRPr="00DB52BE">
        <w:rPr>
          <w:b/>
        </w:rPr>
        <w:t>Бирюкова Марина Викторовна</w:t>
      </w:r>
      <w:r w:rsidRPr="00DB52BE">
        <w:t>, учителя МОУ «Гимназия им</w:t>
      </w:r>
      <w:r w:rsidRPr="00DB52BE">
        <w:t>е</w:t>
      </w:r>
      <w:r w:rsidRPr="00DB52BE">
        <w:t xml:space="preserve">ни Героя Советского Союза Ю.А. </w:t>
      </w:r>
      <w:proofErr w:type="spellStart"/>
      <w:r w:rsidRPr="00DB52BE">
        <w:t>Гарнаева</w:t>
      </w:r>
      <w:proofErr w:type="spellEnd"/>
      <w:r w:rsidRPr="00DB52BE">
        <w:t>».</w:t>
      </w:r>
    </w:p>
    <w:p w:rsidR="00DB52BE" w:rsidRPr="00646159" w:rsidRDefault="00DB52BE" w:rsidP="00E76353">
      <w:pPr>
        <w:jc w:val="both"/>
      </w:pPr>
    </w:p>
    <w:p w:rsidR="002E5760" w:rsidRDefault="00061816" w:rsidP="001F0391">
      <w:pPr>
        <w:jc w:val="both"/>
      </w:pPr>
      <w:r w:rsidRPr="00FE27D7">
        <w:t>Участниками семинара были представлены стендовые доклады</w:t>
      </w:r>
      <w:r w:rsidR="00FE27D7" w:rsidRPr="00FE27D7">
        <w:t xml:space="preserve"> и мастер-классы</w:t>
      </w:r>
      <w:r w:rsidRPr="00FE27D7">
        <w:t>, размещённые на сайте: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Роль предметов «Родной язык» и «Родная литература»  в духовно-нравственном развитии личности ученика.</w:t>
      </w:r>
      <w:r w:rsidRPr="00DB52BE">
        <w:t xml:space="preserve"> </w:t>
      </w:r>
      <w:proofErr w:type="spellStart"/>
      <w:r w:rsidRPr="00DB52BE">
        <w:rPr>
          <w:b/>
        </w:rPr>
        <w:t>Грезнева</w:t>
      </w:r>
      <w:proofErr w:type="spellEnd"/>
      <w:r w:rsidRPr="00DB52BE">
        <w:rPr>
          <w:b/>
        </w:rPr>
        <w:t xml:space="preserve"> Ольга Васильевна</w:t>
      </w:r>
      <w:r w:rsidRPr="00DB52BE">
        <w:t>, учитель МОУ СОШ с. Родничок им. В. П. Сергеева Балашовского района С</w:t>
      </w:r>
      <w:r w:rsidRPr="00DB52BE">
        <w:t>а</w:t>
      </w:r>
      <w:r w:rsidRPr="00DB52BE">
        <w:t>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Формирование финансовой грамотности на уроках русского языка и литерат</w:t>
      </w:r>
      <w:r w:rsidRPr="00DB52BE">
        <w:rPr>
          <w:b/>
        </w:rPr>
        <w:t>у</w:t>
      </w:r>
      <w:r w:rsidRPr="00DB52BE">
        <w:rPr>
          <w:b/>
        </w:rPr>
        <w:t>ры. Нечаева Елена Александровна</w:t>
      </w:r>
      <w:r w:rsidRPr="00DB52BE">
        <w:t>, учитель МОУ СОШ №3 г. Балашова Сар</w:t>
      </w:r>
      <w:r w:rsidRPr="00DB52BE">
        <w:t>а</w:t>
      </w:r>
      <w:r w:rsidRPr="00DB52BE">
        <w:t>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«Поэтические минутки» на уроках русского языка как приём развития чит</w:t>
      </w:r>
      <w:r w:rsidRPr="00DB52BE">
        <w:rPr>
          <w:b/>
        </w:rPr>
        <w:t>а</w:t>
      </w:r>
      <w:r w:rsidRPr="00DB52BE">
        <w:rPr>
          <w:b/>
        </w:rPr>
        <w:t>тельской грамотности. Никулина Надежда Владимировна,</w:t>
      </w:r>
      <w:r w:rsidRPr="00DB52BE">
        <w:t xml:space="preserve"> учитель МОУ СОШ №3 г. </w:t>
      </w:r>
      <w:r w:rsidRPr="00DB52BE">
        <w:lastRenderedPageBreak/>
        <w:t>Балашова Саратовской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Личностные, метапредметные и предметные результаты по русскому языку, способы их достижения.</w:t>
      </w:r>
      <w:r w:rsidRPr="00DB52BE">
        <w:t xml:space="preserve"> </w:t>
      </w:r>
      <w:proofErr w:type="spellStart"/>
      <w:r w:rsidRPr="00DB52BE">
        <w:rPr>
          <w:b/>
        </w:rPr>
        <w:t>Пустарнакова</w:t>
      </w:r>
      <w:proofErr w:type="spellEnd"/>
      <w:r w:rsidRPr="00DB52BE">
        <w:rPr>
          <w:b/>
        </w:rPr>
        <w:t xml:space="preserve"> Оксана Анатольевна</w:t>
      </w:r>
      <w:r w:rsidRPr="00DB52BE">
        <w:t>, учитель МОУ СОШ  имени Всеволода Павловича Сергеева с. Родничок Балашовского района Саратовской о</w:t>
      </w:r>
      <w:r w:rsidRPr="00DB52BE">
        <w:t>б</w:t>
      </w:r>
      <w:r w:rsidRPr="00DB52BE">
        <w:t>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 xml:space="preserve">Подготовка к итоговому собеседованию. </w:t>
      </w:r>
      <w:proofErr w:type="spellStart"/>
      <w:r w:rsidRPr="00DB52BE">
        <w:rPr>
          <w:b/>
        </w:rPr>
        <w:t>Шадурдыева</w:t>
      </w:r>
      <w:proofErr w:type="spellEnd"/>
      <w:r w:rsidRPr="00DB52BE">
        <w:rPr>
          <w:b/>
        </w:rPr>
        <w:t xml:space="preserve"> Ирина Андреевна, </w:t>
      </w:r>
      <w:r w:rsidRPr="00DB52BE">
        <w:t>уч</w:t>
      </w:r>
      <w:r w:rsidRPr="00DB52BE">
        <w:t>и</w:t>
      </w:r>
      <w:r w:rsidRPr="00DB52BE">
        <w:t>тель МОУ «Гимназия № 1» г. Балашова Саратовской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Работа с текстом как способ достижения метапредметных результатов на ур</w:t>
      </w:r>
      <w:r w:rsidRPr="00DB52BE">
        <w:rPr>
          <w:b/>
        </w:rPr>
        <w:t>о</w:t>
      </w:r>
      <w:r w:rsidRPr="00DB52BE">
        <w:rPr>
          <w:b/>
        </w:rPr>
        <w:t>ках русского языка в старших классах</w:t>
      </w:r>
      <w:r w:rsidRPr="00DB52BE">
        <w:t xml:space="preserve">. </w:t>
      </w:r>
      <w:r w:rsidRPr="00DB52BE">
        <w:rPr>
          <w:b/>
        </w:rPr>
        <w:t>Щёлокова Ольга Александровна</w:t>
      </w:r>
      <w:r w:rsidRPr="00DB52BE">
        <w:t>, учитель ф</w:t>
      </w:r>
      <w:r w:rsidRPr="00DB52BE">
        <w:t>и</w:t>
      </w:r>
      <w:r w:rsidRPr="00DB52BE">
        <w:t>лиала в пос. Восход МОУ «Гимназия № 1» г. Б</w:t>
      </w:r>
      <w:r w:rsidRPr="00DB52BE">
        <w:t>а</w:t>
      </w:r>
      <w:r w:rsidRPr="00DB52BE">
        <w:t>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Кружок «Юный журналист» как средство социализации и развития творч</w:t>
      </w:r>
      <w:r w:rsidRPr="00DB52BE">
        <w:rPr>
          <w:b/>
        </w:rPr>
        <w:t>е</w:t>
      </w:r>
      <w:r w:rsidRPr="00DB52BE">
        <w:rPr>
          <w:b/>
        </w:rPr>
        <w:t>ских способностей  школьников.</w:t>
      </w:r>
      <w:r w:rsidRPr="00DB52BE">
        <w:t xml:space="preserve"> </w:t>
      </w:r>
      <w:r w:rsidRPr="00DB52BE">
        <w:rPr>
          <w:b/>
        </w:rPr>
        <w:t>Дмитриева Марина Владимировна</w:t>
      </w:r>
      <w:r w:rsidRPr="00DB52BE">
        <w:t>, учитель МОУ «Л</w:t>
      </w:r>
      <w:r w:rsidRPr="00DB52BE">
        <w:t>и</w:t>
      </w:r>
      <w:r w:rsidRPr="00DB52BE">
        <w:t>цей» города Балашова Саратовской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proofErr w:type="gramStart"/>
      <w:r w:rsidRPr="00DB52BE">
        <w:rPr>
          <w:b/>
        </w:rPr>
        <w:t>Влияние креативной образовательной среды на творческое и личностное ра</w:t>
      </w:r>
      <w:r w:rsidRPr="00DB52BE">
        <w:rPr>
          <w:b/>
        </w:rPr>
        <w:t>з</w:t>
      </w:r>
      <w:r w:rsidRPr="00DB52BE">
        <w:rPr>
          <w:b/>
        </w:rPr>
        <w:t>витие обучающихся на уроках русского языка.</w:t>
      </w:r>
      <w:proofErr w:type="gramEnd"/>
      <w:r w:rsidRPr="00DB52BE">
        <w:t xml:space="preserve"> </w:t>
      </w:r>
      <w:r w:rsidRPr="00DB52BE">
        <w:rPr>
          <w:b/>
        </w:rPr>
        <w:t>Иванькова Марина Анатольевна</w:t>
      </w:r>
      <w:r w:rsidRPr="00DB52BE">
        <w:t xml:space="preserve">, </w:t>
      </w:r>
      <w:r w:rsidRPr="00DB52BE">
        <w:rPr>
          <w:b/>
        </w:rPr>
        <w:t>Скрынникова Галина Николаевна,</w:t>
      </w:r>
      <w:r w:rsidRPr="00DB52BE">
        <w:t xml:space="preserve"> учителя МОУ СОШ № 16 г. Балашова Саратовской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Преподавание русского языка в Западной Индии.</w:t>
      </w:r>
      <w:r w:rsidRPr="00DB52BE">
        <w:t xml:space="preserve"> </w:t>
      </w:r>
      <w:proofErr w:type="spellStart"/>
      <w:r w:rsidRPr="00DB52BE">
        <w:rPr>
          <w:b/>
        </w:rPr>
        <w:t>Жогов</w:t>
      </w:r>
      <w:proofErr w:type="spellEnd"/>
      <w:r w:rsidRPr="00DB52BE">
        <w:rPr>
          <w:b/>
        </w:rPr>
        <w:t xml:space="preserve"> Сергей Сергеевич</w:t>
      </w:r>
      <w:r w:rsidRPr="00DB52BE">
        <w:t xml:space="preserve">, учитель МОУ «Гимназия имени Героя Советского Союза Ю.А. </w:t>
      </w:r>
      <w:proofErr w:type="spellStart"/>
      <w:r w:rsidRPr="00DB52BE">
        <w:t>Гарнаева</w:t>
      </w:r>
      <w:proofErr w:type="spellEnd"/>
      <w:r w:rsidRPr="00DB52BE">
        <w:t xml:space="preserve"> г. Балашова С</w:t>
      </w:r>
      <w:r w:rsidRPr="00DB52BE">
        <w:t>а</w:t>
      </w:r>
      <w:r w:rsidRPr="00DB52BE">
        <w:t>ратовской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Внеурочная деятельность по русскому языку и литературе как средство восп</w:t>
      </w:r>
      <w:r w:rsidRPr="00DB52BE">
        <w:rPr>
          <w:b/>
        </w:rPr>
        <w:t>и</w:t>
      </w:r>
      <w:r w:rsidRPr="00DB52BE">
        <w:rPr>
          <w:b/>
        </w:rPr>
        <w:t xml:space="preserve">тания и развития школьников. </w:t>
      </w:r>
      <w:proofErr w:type="spellStart"/>
      <w:r w:rsidRPr="00DB52BE">
        <w:rPr>
          <w:b/>
        </w:rPr>
        <w:t>Дьячина</w:t>
      </w:r>
      <w:proofErr w:type="spellEnd"/>
      <w:r w:rsidRPr="00DB52BE">
        <w:rPr>
          <w:b/>
        </w:rPr>
        <w:t xml:space="preserve"> Анна Викторовна,</w:t>
      </w:r>
      <w:r w:rsidRPr="00DB52BE">
        <w:t xml:space="preserve"> учитель МОУ «Гимназия № 1» г. Балашова Саратовской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Патриотическое воспитание школьников средствами литературы в рамках подготовки к итоговому сочинению.</w:t>
      </w:r>
      <w:r w:rsidRPr="00DB52BE">
        <w:t xml:space="preserve"> </w:t>
      </w:r>
      <w:proofErr w:type="spellStart"/>
      <w:r w:rsidRPr="00DB52BE">
        <w:rPr>
          <w:b/>
        </w:rPr>
        <w:t>Садкова</w:t>
      </w:r>
      <w:proofErr w:type="spellEnd"/>
      <w:r w:rsidRPr="00DB52BE">
        <w:rPr>
          <w:b/>
        </w:rPr>
        <w:t xml:space="preserve"> Екатерина Владимировна</w:t>
      </w:r>
      <w:r w:rsidRPr="00DB52BE">
        <w:t>, учитель МОУ «Гимназия № 1» г. Балашова Саратовской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Роль учебных дисциплин «Русский язык» и «Литература» в достижении ли</w:t>
      </w:r>
      <w:r w:rsidRPr="00DB52BE">
        <w:rPr>
          <w:b/>
        </w:rPr>
        <w:t>ч</w:t>
      </w:r>
      <w:r w:rsidRPr="00DB52BE">
        <w:rPr>
          <w:b/>
        </w:rPr>
        <w:t xml:space="preserve">ностных и метапредметных результатов образовательной деятельности. </w:t>
      </w:r>
      <w:proofErr w:type="spellStart"/>
      <w:r w:rsidRPr="00DB52BE">
        <w:rPr>
          <w:b/>
        </w:rPr>
        <w:t>Ш</w:t>
      </w:r>
      <w:r w:rsidRPr="00DB52BE">
        <w:rPr>
          <w:b/>
        </w:rPr>
        <w:t>и</w:t>
      </w:r>
      <w:r w:rsidRPr="00DB52BE">
        <w:rPr>
          <w:b/>
        </w:rPr>
        <w:t>чанина</w:t>
      </w:r>
      <w:proofErr w:type="spellEnd"/>
      <w:r w:rsidRPr="00DB52BE">
        <w:rPr>
          <w:b/>
        </w:rPr>
        <w:t xml:space="preserve"> Светлана Николаевна</w:t>
      </w:r>
      <w:r w:rsidRPr="00DB52BE">
        <w:t>, учитель МОУ  СОШ № 7 г. Балаш</w:t>
      </w:r>
      <w:r w:rsidRPr="00DB52BE">
        <w:t>о</w:t>
      </w:r>
      <w:r w:rsidRPr="00DB52BE">
        <w:t>ва Саратовской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Проблемы современного урока (на примере изучения темы «Имя числител</w:t>
      </w:r>
      <w:r w:rsidRPr="00DB52BE">
        <w:rPr>
          <w:b/>
        </w:rPr>
        <w:t>ь</w:t>
      </w:r>
      <w:r w:rsidRPr="00DB52BE">
        <w:rPr>
          <w:b/>
        </w:rPr>
        <w:t>ное»).</w:t>
      </w:r>
      <w:r w:rsidRPr="00DB52BE">
        <w:t xml:space="preserve"> </w:t>
      </w:r>
      <w:r w:rsidRPr="00DB52BE">
        <w:rPr>
          <w:b/>
        </w:rPr>
        <w:t>Скворцова Елизавета Максимовна,</w:t>
      </w:r>
      <w:r w:rsidRPr="00DB52BE">
        <w:t xml:space="preserve"> учитель МАОУ «СОШ №15» г. Балаково, студентка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Система внеурочной деятельности по русскому языку и литературе как сре</w:t>
      </w:r>
      <w:r w:rsidRPr="00DB52BE">
        <w:rPr>
          <w:b/>
        </w:rPr>
        <w:t>д</w:t>
      </w:r>
      <w:r w:rsidRPr="00DB52BE">
        <w:rPr>
          <w:b/>
        </w:rPr>
        <w:t>ство формирования познавательного интереса учащихся</w:t>
      </w:r>
      <w:r w:rsidRPr="00DB52BE">
        <w:t xml:space="preserve">. </w:t>
      </w:r>
      <w:proofErr w:type="spellStart"/>
      <w:r w:rsidRPr="00DB52BE">
        <w:rPr>
          <w:b/>
        </w:rPr>
        <w:t>Пачевская</w:t>
      </w:r>
      <w:proofErr w:type="spellEnd"/>
      <w:r w:rsidRPr="00DB52BE">
        <w:rPr>
          <w:b/>
        </w:rPr>
        <w:t xml:space="preserve"> Дарья Миха</w:t>
      </w:r>
      <w:r w:rsidRPr="00DB52BE">
        <w:rPr>
          <w:b/>
        </w:rPr>
        <w:t>й</w:t>
      </w:r>
      <w:r w:rsidRPr="00DB52BE">
        <w:rPr>
          <w:b/>
        </w:rPr>
        <w:t>ловна,</w:t>
      </w:r>
      <w:r w:rsidRPr="00DB52BE">
        <w:t xml:space="preserve"> учитель МОУ СОШ с. Барки Балашовского района Саратовской о</w:t>
      </w:r>
      <w:r w:rsidRPr="00DB52BE">
        <w:t>б</w:t>
      </w:r>
      <w:r w:rsidRPr="00DB52BE">
        <w:t>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Организация самостоятельного чтения и проектирование урока литературы в 11 классе по рассказу М. А. Тарковского «Васька».</w:t>
      </w:r>
      <w:r w:rsidRPr="00DB52BE">
        <w:t xml:space="preserve"> </w:t>
      </w:r>
      <w:r w:rsidRPr="00DB52BE">
        <w:rPr>
          <w:b/>
        </w:rPr>
        <w:t>Решетникова Дарья Серг</w:t>
      </w:r>
      <w:r w:rsidRPr="00DB52BE">
        <w:rPr>
          <w:b/>
        </w:rPr>
        <w:t>е</w:t>
      </w:r>
      <w:r w:rsidRPr="00DB52BE">
        <w:rPr>
          <w:b/>
        </w:rPr>
        <w:t>евна,</w:t>
      </w:r>
      <w:r w:rsidRPr="00DB52BE">
        <w:t xml:space="preserve"> учитель МОУ «Гимназия 1» г. Балашова, ст</w:t>
      </w:r>
      <w:r w:rsidRPr="00DB52BE">
        <w:t>у</w:t>
      </w:r>
      <w:r w:rsidRPr="00DB52BE">
        <w:t>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Особенности адаптации детей-мигрантов в русскоязычной школе</w:t>
      </w:r>
      <w:r w:rsidRPr="00DB52BE">
        <w:t xml:space="preserve">. </w:t>
      </w:r>
      <w:r w:rsidRPr="00DB52BE">
        <w:rPr>
          <w:b/>
        </w:rPr>
        <w:t>Жданова Ольга Сергеевна</w:t>
      </w:r>
      <w:r w:rsidRPr="00DB52BE">
        <w:t xml:space="preserve">, учитель МОУ СОШ  </w:t>
      </w:r>
      <w:proofErr w:type="spellStart"/>
      <w:r w:rsidRPr="00DB52BE">
        <w:t>р.п</w:t>
      </w:r>
      <w:proofErr w:type="spellEnd"/>
      <w:r w:rsidRPr="00DB52BE">
        <w:t>. Пинеровка Балашовского района С</w:t>
      </w:r>
      <w:r w:rsidRPr="00DB52BE">
        <w:t>а</w:t>
      </w:r>
      <w:r w:rsidRPr="00DB52BE">
        <w:t>ратовской области.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Использование игровых технологий на уроках литературы (на примере изуч</w:t>
      </w:r>
      <w:r w:rsidRPr="00DB52BE">
        <w:rPr>
          <w:b/>
        </w:rPr>
        <w:t>е</w:t>
      </w:r>
      <w:r w:rsidRPr="00DB52BE">
        <w:rPr>
          <w:b/>
        </w:rPr>
        <w:t>ния пьесы А.Н. Островского «Снегурочка» в 6 классе). Белякова Елена Серг</w:t>
      </w:r>
      <w:r w:rsidRPr="00DB52BE">
        <w:rPr>
          <w:b/>
        </w:rPr>
        <w:t>е</w:t>
      </w:r>
      <w:r w:rsidRPr="00DB52BE">
        <w:rPr>
          <w:b/>
        </w:rPr>
        <w:t xml:space="preserve">евна, </w:t>
      </w:r>
      <w:r w:rsidRPr="00DB52BE">
        <w:t>студентка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proofErr w:type="gramStart"/>
      <w:r w:rsidRPr="00DB52BE">
        <w:rPr>
          <w:b/>
        </w:rPr>
        <w:t>Духовно-нравственное воспитание учащихся средствами дисциплин «Родной (русский) язык» и «Родная (русская) литература».</w:t>
      </w:r>
      <w:proofErr w:type="gramEnd"/>
      <w:r w:rsidRPr="00DB52BE">
        <w:t xml:space="preserve"> </w:t>
      </w:r>
      <w:r w:rsidRPr="00DB52BE">
        <w:rPr>
          <w:b/>
        </w:rPr>
        <w:t>Куликова Светлана Викт</w:t>
      </w:r>
      <w:r w:rsidRPr="00DB52BE">
        <w:rPr>
          <w:b/>
        </w:rPr>
        <w:t>о</w:t>
      </w:r>
      <w:r w:rsidRPr="00DB52BE">
        <w:rPr>
          <w:b/>
        </w:rPr>
        <w:t>ровна</w:t>
      </w:r>
      <w:r w:rsidRPr="00DB52BE">
        <w:t>, учитель филиала в пос. Восход МОУ «Гимназия №1» г. Б</w:t>
      </w:r>
      <w:r w:rsidRPr="00DB52BE">
        <w:t>а</w:t>
      </w:r>
      <w:r w:rsidRPr="00DB52BE">
        <w:t>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Внеурочная деятельность по русскому языку и литературе как средство моде</w:t>
      </w:r>
      <w:r w:rsidRPr="00DB52BE">
        <w:rPr>
          <w:b/>
        </w:rPr>
        <w:t>р</w:t>
      </w:r>
      <w:r w:rsidRPr="00DB52BE">
        <w:rPr>
          <w:b/>
        </w:rPr>
        <w:t>низации предметного обучения.</w:t>
      </w:r>
      <w:r w:rsidRPr="00DB52BE">
        <w:t xml:space="preserve">  </w:t>
      </w:r>
      <w:proofErr w:type="spellStart"/>
      <w:r w:rsidRPr="00DB52BE">
        <w:rPr>
          <w:b/>
        </w:rPr>
        <w:t>Поджарова</w:t>
      </w:r>
      <w:proofErr w:type="spellEnd"/>
      <w:r w:rsidRPr="00DB52BE">
        <w:rPr>
          <w:b/>
        </w:rPr>
        <w:t xml:space="preserve"> Наталья Николаевна</w:t>
      </w:r>
      <w:r w:rsidRPr="00DB52BE">
        <w:t>, учитель МОУ «Гимназия 1» г. Балашова.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Формирование гражданской идентичности школьника средствами внеуро</w:t>
      </w:r>
      <w:r w:rsidRPr="00DB52BE">
        <w:rPr>
          <w:b/>
        </w:rPr>
        <w:t>ч</w:t>
      </w:r>
      <w:r w:rsidRPr="00DB52BE">
        <w:rPr>
          <w:b/>
        </w:rPr>
        <w:t>ной деятельности по русскому языку и литературе.</w:t>
      </w:r>
      <w:r w:rsidRPr="00DB52BE">
        <w:t xml:space="preserve"> </w:t>
      </w:r>
      <w:proofErr w:type="spellStart"/>
      <w:r w:rsidRPr="00DB52BE">
        <w:rPr>
          <w:b/>
        </w:rPr>
        <w:t>Розоватова</w:t>
      </w:r>
      <w:proofErr w:type="spellEnd"/>
      <w:r w:rsidRPr="00DB52BE">
        <w:rPr>
          <w:b/>
        </w:rPr>
        <w:t xml:space="preserve"> Екатерина Петровна, </w:t>
      </w:r>
      <w:r w:rsidRPr="00DB52BE">
        <w:t>уч</w:t>
      </w:r>
      <w:r w:rsidRPr="00DB52BE">
        <w:t>и</w:t>
      </w:r>
      <w:r w:rsidRPr="00DB52BE">
        <w:t>тель МОУ «Гимназия 1» г. Балашова.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Проектирование системы уроков по лирике В. В. Маяковского в 11 классе. С</w:t>
      </w:r>
      <w:r w:rsidRPr="00DB52BE">
        <w:rPr>
          <w:b/>
        </w:rPr>
        <w:t>а</w:t>
      </w:r>
      <w:r w:rsidRPr="00DB52BE">
        <w:rPr>
          <w:b/>
        </w:rPr>
        <w:t>енко Иван Иванович,</w:t>
      </w:r>
      <w:r w:rsidRPr="00DB52BE">
        <w:t xml:space="preserve"> студент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 xml:space="preserve">«Родной (русский) язык» и «Родная (русская) литература», </w:t>
      </w:r>
      <w:r w:rsidRPr="00DB52BE">
        <w:rPr>
          <w:b/>
          <w:color w:val="000000" w:themeColor="text1"/>
          <w:kern w:val="36"/>
        </w:rPr>
        <w:t>элективные дисц</w:t>
      </w:r>
      <w:r w:rsidRPr="00DB52BE">
        <w:rPr>
          <w:b/>
          <w:color w:val="000000" w:themeColor="text1"/>
          <w:kern w:val="36"/>
        </w:rPr>
        <w:t>и</w:t>
      </w:r>
      <w:r w:rsidRPr="00DB52BE">
        <w:rPr>
          <w:b/>
          <w:color w:val="000000" w:themeColor="text1"/>
          <w:kern w:val="36"/>
        </w:rPr>
        <w:t xml:space="preserve">плины филологической направленности и их роль в развитии личности ученика. </w:t>
      </w:r>
      <w:r w:rsidRPr="00DB52BE">
        <w:rPr>
          <w:b/>
        </w:rPr>
        <w:t>Шевцова Татьяна Владимировна</w:t>
      </w:r>
      <w:r w:rsidRPr="00DB52BE">
        <w:t>, учитель МОУ СОШ № 7 г. Балашов Саратовской о</w:t>
      </w:r>
      <w:r w:rsidRPr="00DB52BE">
        <w:t>б</w:t>
      </w:r>
      <w:r w:rsidRPr="00DB52BE">
        <w:t>ласти.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Методика урока литературы по рассказу Ю. П. Казакова «</w:t>
      </w:r>
      <w:proofErr w:type="spellStart"/>
      <w:r w:rsidRPr="00DB52BE">
        <w:rPr>
          <w:b/>
        </w:rPr>
        <w:t>Тэдди</w:t>
      </w:r>
      <w:proofErr w:type="spellEnd"/>
      <w:r w:rsidRPr="00DB52BE">
        <w:rPr>
          <w:b/>
        </w:rPr>
        <w:t>».</w:t>
      </w:r>
      <w:r w:rsidRPr="00DB52BE">
        <w:t xml:space="preserve"> </w:t>
      </w:r>
      <w:r w:rsidRPr="00DB52BE">
        <w:rPr>
          <w:b/>
        </w:rPr>
        <w:t>Тюрина М</w:t>
      </w:r>
      <w:r w:rsidRPr="00DB52BE">
        <w:rPr>
          <w:b/>
        </w:rPr>
        <w:t>а</w:t>
      </w:r>
      <w:r w:rsidRPr="00DB52BE">
        <w:rPr>
          <w:b/>
        </w:rPr>
        <w:t>рия Александровна</w:t>
      </w:r>
      <w:r w:rsidRPr="00DB52BE">
        <w:t>, учитель МБОУ «</w:t>
      </w:r>
      <w:proofErr w:type="spellStart"/>
      <w:r w:rsidRPr="00DB52BE">
        <w:t>Вязовская</w:t>
      </w:r>
      <w:proofErr w:type="spellEnd"/>
      <w:r w:rsidRPr="00DB52BE">
        <w:t xml:space="preserve"> средняя школа» Еланского муниципал</w:t>
      </w:r>
      <w:r w:rsidRPr="00DB52BE">
        <w:t>ь</w:t>
      </w:r>
      <w:r w:rsidRPr="00DB52BE">
        <w:t>ного района Волгоградской области, студентка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  <w:bCs/>
        </w:rPr>
        <w:t>Развитие навыков письменной речи школьников на занятиях творческого об</w:t>
      </w:r>
      <w:r w:rsidRPr="00DB52BE">
        <w:rPr>
          <w:b/>
          <w:bCs/>
        </w:rPr>
        <w:t>ъ</w:t>
      </w:r>
      <w:r w:rsidRPr="00DB52BE">
        <w:rPr>
          <w:b/>
          <w:bCs/>
        </w:rPr>
        <w:t>единения «Детская редакция».</w:t>
      </w:r>
      <w:r w:rsidRPr="00DB52BE">
        <w:t xml:space="preserve"> </w:t>
      </w:r>
      <w:proofErr w:type="spellStart"/>
      <w:r w:rsidRPr="00DB52BE">
        <w:rPr>
          <w:b/>
        </w:rPr>
        <w:t>Прахова</w:t>
      </w:r>
      <w:proofErr w:type="spellEnd"/>
      <w:r w:rsidRPr="00DB52BE">
        <w:rPr>
          <w:b/>
        </w:rPr>
        <w:t xml:space="preserve"> Светлана Викторовна,</w:t>
      </w:r>
      <w:r w:rsidRPr="00DB52BE">
        <w:t xml:space="preserve"> педагог дополнител</w:t>
      </w:r>
      <w:r w:rsidRPr="00DB52BE">
        <w:t>ь</w:t>
      </w:r>
      <w:r w:rsidRPr="00DB52BE">
        <w:t>ного образования МБУДО Центр «Созвездие» г. Балашова.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Роль и место филологии в системе образования.</w:t>
      </w:r>
      <w:r w:rsidRPr="00DB52BE">
        <w:t xml:space="preserve"> </w:t>
      </w:r>
      <w:r w:rsidRPr="00DB52BE">
        <w:rPr>
          <w:b/>
        </w:rPr>
        <w:t>Емельянова Наталья Анатол</w:t>
      </w:r>
      <w:r w:rsidRPr="00DB52BE">
        <w:rPr>
          <w:b/>
        </w:rPr>
        <w:t>ь</w:t>
      </w:r>
      <w:r w:rsidRPr="00DB52BE">
        <w:rPr>
          <w:b/>
        </w:rPr>
        <w:t xml:space="preserve">евна, </w:t>
      </w:r>
      <w:r w:rsidRPr="00DB52BE">
        <w:t>учитель</w:t>
      </w:r>
      <w:r w:rsidRPr="00DB52BE">
        <w:rPr>
          <w:b/>
        </w:rPr>
        <w:t xml:space="preserve"> </w:t>
      </w:r>
      <w:r w:rsidRPr="00DB52BE">
        <w:t>МОУ СОШ с. Родничок имени В.П. Сергеева Балашовского района Сар</w:t>
      </w:r>
      <w:r w:rsidRPr="00DB52BE">
        <w:t>а</w:t>
      </w:r>
      <w:r w:rsidRPr="00DB52BE">
        <w:t>товской области».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Формирование функциональной грамотности школьников на ур</w:t>
      </w:r>
      <w:r w:rsidRPr="00DB52BE">
        <w:rPr>
          <w:b/>
        </w:rPr>
        <w:t>о</w:t>
      </w:r>
      <w:r w:rsidRPr="00DB52BE">
        <w:rPr>
          <w:b/>
        </w:rPr>
        <w:t>ках русского языка с использованием образовательной платформы «</w:t>
      </w:r>
      <w:proofErr w:type="spellStart"/>
      <w:r w:rsidRPr="00DB52BE">
        <w:rPr>
          <w:b/>
        </w:rPr>
        <w:t>ЯКласс</w:t>
      </w:r>
      <w:proofErr w:type="spellEnd"/>
      <w:r w:rsidRPr="00DB52BE">
        <w:rPr>
          <w:b/>
        </w:rPr>
        <w:t>».</w:t>
      </w:r>
      <w:r w:rsidRPr="00DB52BE">
        <w:t xml:space="preserve"> </w:t>
      </w:r>
      <w:r w:rsidRPr="00DB52BE">
        <w:rPr>
          <w:b/>
        </w:rPr>
        <w:t>Черняева Наталья Владимировна,</w:t>
      </w:r>
      <w:r w:rsidRPr="00DB52BE">
        <w:t xml:space="preserve"> студентка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Метод проектов на уроках литературы как инструмент развития личностных качеств учащихся.</w:t>
      </w:r>
      <w:r w:rsidRPr="00DB52BE">
        <w:t xml:space="preserve"> </w:t>
      </w:r>
      <w:proofErr w:type="spellStart"/>
      <w:r w:rsidRPr="00DB52BE">
        <w:rPr>
          <w:b/>
        </w:rPr>
        <w:t>Горкавченко</w:t>
      </w:r>
      <w:proofErr w:type="spellEnd"/>
      <w:r w:rsidRPr="00DB52BE">
        <w:rPr>
          <w:b/>
        </w:rPr>
        <w:t xml:space="preserve"> Екатерина Станиславовна, </w:t>
      </w:r>
      <w:r w:rsidRPr="00DB52BE">
        <w:t xml:space="preserve">учитель МОУ СОШ  </w:t>
      </w:r>
      <w:proofErr w:type="spellStart"/>
      <w:r w:rsidRPr="00DB52BE">
        <w:t>р.п</w:t>
      </w:r>
      <w:proofErr w:type="spellEnd"/>
      <w:r w:rsidRPr="00DB52BE">
        <w:t xml:space="preserve">. Романовка Романовского </w:t>
      </w:r>
      <w:proofErr w:type="gramStart"/>
      <w:r w:rsidRPr="00DB52BE">
        <w:t>района Саратовской области имени полного кавалера орденов Славы</w:t>
      </w:r>
      <w:proofErr w:type="gramEnd"/>
      <w:r w:rsidRPr="00DB52BE">
        <w:t xml:space="preserve"> И.В. </w:t>
      </w:r>
      <w:proofErr w:type="spellStart"/>
      <w:r w:rsidRPr="00DB52BE">
        <w:t>Серещенко</w:t>
      </w:r>
      <w:proofErr w:type="spellEnd"/>
      <w:r w:rsidRPr="00DB52BE">
        <w:t>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 xml:space="preserve">Использование средств </w:t>
      </w:r>
      <w:proofErr w:type="spellStart"/>
      <w:r w:rsidRPr="00DB52BE">
        <w:rPr>
          <w:b/>
        </w:rPr>
        <w:t>интермедиа</w:t>
      </w:r>
      <w:proofErr w:type="spellEnd"/>
      <w:r w:rsidRPr="00DB52BE">
        <w:rPr>
          <w:b/>
        </w:rPr>
        <w:t xml:space="preserve"> при изучении повести Ф. М. Достоевского «Белые ночи» в 9 классе.</w:t>
      </w:r>
      <w:r w:rsidRPr="00DB52BE">
        <w:t xml:space="preserve"> </w:t>
      </w:r>
      <w:proofErr w:type="spellStart"/>
      <w:r w:rsidRPr="00DB52BE">
        <w:rPr>
          <w:b/>
        </w:rPr>
        <w:t>Корягина</w:t>
      </w:r>
      <w:proofErr w:type="spellEnd"/>
      <w:r w:rsidRPr="00DB52BE">
        <w:rPr>
          <w:b/>
        </w:rPr>
        <w:t xml:space="preserve"> Дарья Сергеевна</w:t>
      </w:r>
      <w:r w:rsidRPr="00DB52BE">
        <w:t>, ст</w:t>
      </w:r>
      <w:r w:rsidRPr="00DB52BE">
        <w:t>у</w:t>
      </w:r>
      <w:r w:rsidRPr="00DB52BE">
        <w:t>дентка 251 группы БИ СГУ.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  <w:color w:val="000000" w:themeColor="text1"/>
        </w:rPr>
        <w:t>Читательская грамотность. Приемы смыслового чтения</w:t>
      </w:r>
      <w:r w:rsidRPr="00DB52BE">
        <w:rPr>
          <w:b/>
        </w:rPr>
        <w:t>.</w:t>
      </w:r>
      <w:r w:rsidRPr="00DB52BE">
        <w:t xml:space="preserve"> </w:t>
      </w:r>
      <w:r w:rsidRPr="00DB52BE">
        <w:rPr>
          <w:b/>
        </w:rPr>
        <w:t>Кирюшкина Юлия Алексеевна</w:t>
      </w:r>
      <w:r w:rsidRPr="00DB52BE">
        <w:t>, учитель МОУ СОШ №12 г. Балашова.</w:t>
      </w:r>
    </w:p>
    <w:p w:rsidR="00DB52BE" w:rsidRPr="00DB52BE" w:rsidRDefault="00DB52BE" w:rsidP="00DB52B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DB52BE">
        <w:rPr>
          <w:b/>
        </w:rPr>
        <w:t>Метод сравнительного анализа на уроках изучения зарубежной литературы в школе: японские хокку и русская народная лирика (7 класс). Годунова Дарья Але</w:t>
      </w:r>
      <w:r w:rsidRPr="00DB52BE">
        <w:rPr>
          <w:b/>
        </w:rPr>
        <w:t>к</w:t>
      </w:r>
      <w:r w:rsidRPr="00DB52BE">
        <w:rPr>
          <w:b/>
        </w:rPr>
        <w:t>сеевна</w:t>
      </w:r>
      <w:r w:rsidRPr="00DB52BE">
        <w:t>, студентка 231 группы БИ СГУ.</w:t>
      </w:r>
    </w:p>
    <w:p w:rsidR="00E462FA" w:rsidRDefault="00E462FA" w:rsidP="00873F49">
      <w:pPr>
        <w:spacing w:line="276" w:lineRule="auto"/>
        <w:jc w:val="both"/>
      </w:pPr>
    </w:p>
    <w:p w:rsidR="00873F49" w:rsidRPr="00873F49" w:rsidRDefault="00873F49" w:rsidP="00873F49">
      <w:pPr>
        <w:spacing w:line="276" w:lineRule="auto"/>
        <w:jc w:val="both"/>
      </w:pPr>
      <w:r>
        <w:t>Слушатели семинара</w:t>
      </w:r>
      <w:r w:rsidR="00E462FA">
        <w:t xml:space="preserve"> делились впечатлениями о докладах и мастер-классах как непосредственно в процессе семинара</w:t>
      </w:r>
      <w:r w:rsidR="00FE27D7">
        <w:t xml:space="preserve"> (</w:t>
      </w:r>
      <w:r w:rsidR="00F334F2">
        <w:t>докладчики и зрители пленарного заседания</w:t>
      </w:r>
      <w:r w:rsidR="00FE27D7">
        <w:t>)</w:t>
      </w:r>
      <w:r w:rsidR="00E462FA">
        <w:t xml:space="preserve">, так и в письменных </w:t>
      </w:r>
      <w:r w:rsidR="00FE27D7">
        <w:t xml:space="preserve">и устных </w:t>
      </w:r>
      <w:r w:rsidR="00E462FA">
        <w:t>отзывах. Участники высоко оценили актуальность тематики с</w:t>
      </w:r>
      <w:r w:rsidR="00E462FA">
        <w:t>е</w:t>
      </w:r>
      <w:r w:rsidR="00E462FA">
        <w:t>минара и представленных на нём докладов и мастер-классов</w:t>
      </w:r>
      <w:r w:rsidR="00F334F2">
        <w:t>, а также предложили ряд а</w:t>
      </w:r>
      <w:r w:rsidR="00F334F2">
        <w:t>к</w:t>
      </w:r>
      <w:r w:rsidR="00F334F2">
        <w:t>туальных проблем для обсуждения на последующих семинарах</w:t>
      </w:r>
      <w:r w:rsidR="00E462FA">
        <w:t>.</w:t>
      </w:r>
    </w:p>
    <w:p w:rsidR="00BA15E5" w:rsidRDefault="00BA15E5" w:rsidP="00BA15E5">
      <w:pPr>
        <w:jc w:val="both"/>
      </w:pPr>
    </w:p>
    <w:p w:rsidR="00950DF3" w:rsidRDefault="00F334F2" w:rsidP="00950DF3">
      <w:pPr>
        <w:spacing w:line="276" w:lineRule="auto"/>
        <w:ind w:firstLine="0"/>
      </w:pPr>
      <w:r>
        <w:t>16</w:t>
      </w:r>
      <w:r w:rsidR="00950DF3">
        <w:t xml:space="preserve"> </w:t>
      </w:r>
      <w:r w:rsidR="009E180D">
        <w:t xml:space="preserve">февраля </w:t>
      </w:r>
      <w:r w:rsidR="00950DF3">
        <w:t>20</w:t>
      </w:r>
      <w:r w:rsidR="009E180D">
        <w:t>2</w:t>
      </w:r>
      <w:r>
        <w:t>3</w:t>
      </w:r>
      <w:r w:rsidR="00950DF3">
        <w:t xml:space="preserve"> г.</w:t>
      </w:r>
    </w:p>
    <w:p w:rsidR="00950DF3" w:rsidRDefault="00950DF3" w:rsidP="00950DF3">
      <w:pPr>
        <w:spacing w:line="276" w:lineRule="auto"/>
      </w:pPr>
    </w:p>
    <w:p w:rsidR="00950DF3" w:rsidRPr="00D31A0B" w:rsidRDefault="00950DF3" w:rsidP="00950DF3">
      <w:pPr>
        <w:pStyle w:val="a4"/>
        <w:spacing w:before="0" w:beforeAutospacing="0" w:after="0"/>
        <w:ind w:firstLine="709"/>
        <w:jc w:val="both"/>
      </w:pPr>
      <w:r w:rsidRPr="00D31A0B">
        <w:rPr>
          <w:rFonts w:cs="Courier New"/>
        </w:rPr>
        <w:t xml:space="preserve">Зав. кафедрой </w:t>
      </w:r>
      <w:r w:rsidR="00873F49">
        <w:rPr>
          <w:rFonts w:cs="Courier New"/>
        </w:rPr>
        <w:t>филологических дисциплин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Шумарина М. Р.</w:t>
      </w:r>
    </w:p>
    <w:p w:rsidR="00950DF3" w:rsidRDefault="00950DF3"/>
    <w:sectPr w:rsidR="00950DF3" w:rsidSect="003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E20"/>
    <w:multiLevelType w:val="hybridMultilevel"/>
    <w:tmpl w:val="24089D4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B10D8"/>
    <w:multiLevelType w:val="hybridMultilevel"/>
    <w:tmpl w:val="BDF058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E770D"/>
    <w:multiLevelType w:val="hybridMultilevel"/>
    <w:tmpl w:val="FD64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D363A"/>
    <w:multiLevelType w:val="hybridMultilevel"/>
    <w:tmpl w:val="65446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94DD3"/>
    <w:multiLevelType w:val="hybridMultilevel"/>
    <w:tmpl w:val="956A9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3114F6"/>
    <w:multiLevelType w:val="hybridMultilevel"/>
    <w:tmpl w:val="B896EFBA"/>
    <w:lvl w:ilvl="0" w:tplc="A808C312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C0282"/>
    <w:multiLevelType w:val="hybridMultilevel"/>
    <w:tmpl w:val="C0B0D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2B123C"/>
    <w:rsid w:val="000234D7"/>
    <w:rsid w:val="00061816"/>
    <w:rsid w:val="00080680"/>
    <w:rsid w:val="000B6662"/>
    <w:rsid w:val="00132F2E"/>
    <w:rsid w:val="001611A0"/>
    <w:rsid w:val="0016516E"/>
    <w:rsid w:val="0016563D"/>
    <w:rsid w:val="001870A2"/>
    <w:rsid w:val="001A3FD4"/>
    <w:rsid w:val="001F0391"/>
    <w:rsid w:val="002067D7"/>
    <w:rsid w:val="00262D62"/>
    <w:rsid w:val="00281BD2"/>
    <w:rsid w:val="00285B7C"/>
    <w:rsid w:val="00291ECB"/>
    <w:rsid w:val="002B123C"/>
    <w:rsid w:val="002D2614"/>
    <w:rsid w:val="002E5760"/>
    <w:rsid w:val="0030573C"/>
    <w:rsid w:val="00325617"/>
    <w:rsid w:val="003453EA"/>
    <w:rsid w:val="003D2483"/>
    <w:rsid w:val="0045777A"/>
    <w:rsid w:val="004A1AEE"/>
    <w:rsid w:val="004C0752"/>
    <w:rsid w:val="004F687E"/>
    <w:rsid w:val="00560E53"/>
    <w:rsid w:val="005A1774"/>
    <w:rsid w:val="005A6444"/>
    <w:rsid w:val="005C4D72"/>
    <w:rsid w:val="005E3B80"/>
    <w:rsid w:val="005E7FF1"/>
    <w:rsid w:val="005F609B"/>
    <w:rsid w:val="00616D06"/>
    <w:rsid w:val="00646159"/>
    <w:rsid w:val="006661A6"/>
    <w:rsid w:val="00672126"/>
    <w:rsid w:val="00685FDA"/>
    <w:rsid w:val="006C413C"/>
    <w:rsid w:val="006E7AE5"/>
    <w:rsid w:val="0072389E"/>
    <w:rsid w:val="007463ED"/>
    <w:rsid w:val="007C32D3"/>
    <w:rsid w:val="007F40A1"/>
    <w:rsid w:val="00850372"/>
    <w:rsid w:val="00873F49"/>
    <w:rsid w:val="008B2E79"/>
    <w:rsid w:val="0091665A"/>
    <w:rsid w:val="00950DF3"/>
    <w:rsid w:val="00955F69"/>
    <w:rsid w:val="00961C92"/>
    <w:rsid w:val="009A0615"/>
    <w:rsid w:val="009C276C"/>
    <w:rsid w:val="009E180D"/>
    <w:rsid w:val="009F1DF3"/>
    <w:rsid w:val="00A538CB"/>
    <w:rsid w:val="00AB13B0"/>
    <w:rsid w:val="00AF48F1"/>
    <w:rsid w:val="00B6766B"/>
    <w:rsid w:val="00B72A96"/>
    <w:rsid w:val="00BA15E5"/>
    <w:rsid w:val="00BB391C"/>
    <w:rsid w:val="00BB4A69"/>
    <w:rsid w:val="00BB7104"/>
    <w:rsid w:val="00BE2401"/>
    <w:rsid w:val="00C26CE0"/>
    <w:rsid w:val="00C27481"/>
    <w:rsid w:val="00C47D05"/>
    <w:rsid w:val="00C70C4E"/>
    <w:rsid w:val="00C72AF3"/>
    <w:rsid w:val="00C82983"/>
    <w:rsid w:val="00D61098"/>
    <w:rsid w:val="00D86B98"/>
    <w:rsid w:val="00DB1AC0"/>
    <w:rsid w:val="00DB52BE"/>
    <w:rsid w:val="00DD29FA"/>
    <w:rsid w:val="00E303B6"/>
    <w:rsid w:val="00E462FA"/>
    <w:rsid w:val="00E527D8"/>
    <w:rsid w:val="00E566B9"/>
    <w:rsid w:val="00E76353"/>
    <w:rsid w:val="00E84EE0"/>
    <w:rsid w:val="00ED1019"/>
    <w:rsid w:val="00EE27B3"/>
    <w:rsid w:val="00F31BCD"/>
    <w:rsid w:val="00F334F2"/>
    <w:rsid w:val="00FE24F4"/>
    <w:rsid w:val="00FE27D7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61A6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0DF3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</cp:revision>
  <dcterms:created xsi:type="dcterms:W3CDTF">2022-02-27T14:57:00Z</dcterms:created>
  <dcterms:modified xsi:type="dcterms:W3CDTF">2023-02-17T08:27:00Z</dcterms:modified>
</cp:coreProperties>
</file>