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7F" w:rsidRPr="0076527F" w:rsidRDefault="0076527F" w:rsidP="00112B2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4"/>
          <w:szCs w:val="24"/>
          <w:lang w:eastAsia="ru-RU"/>
        </w:rPr>
      </w:pPr>
      <w:r w:rsidRPr="0076527F">
        <w:rPr>
          <w:rFonts w:ascii="Times New Roman" w:eastAsia="Times New Roman" w:hAnsi="Times New Roman" w:cs="Times New Roman"/>
          <w:b/>
          <w:spacing w:val="15"/>
          <w:kern w:val="36"/>
          <w:sz w:val="24"/>
          <w:szCs w:val="24"/>
          <w:lang w:eastAsia="ru-RU"/>
        </w:rPr>
        <w:t>Прошли XVI научные чтения памяти профессора Артура Ивановича Озолина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</w:pP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>25 февраля прошли XVI научные чтения памяти участника Великой Отечественной войны, видного историка-слависта, профессора кафедры истории средних веков Артура Ивановича Озолина. По традиции в центре внимания участников чтений находились вопросы истории славянских народов.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Пленарное заседание открыл доклад кандидата исторических наук, учителя истории средней школы № 52 А.П. Пашинина, посвящённый особенностям представлений средневекового рыцарства и дворянства Нового времени о чести и способах её защиты. Он же выступил с докладом о гуситском короле Иржи из </w:t>
      </w:r>
      <w:proofErr w:type="spellStart"/>
      <w:r w:rsidRPr="00112B27">
        <w:rPr>
          <w:color w:val="202020"/>
        </w:rPr>
        <w:t>Подебрад</w:t>
      </w:r>
      <w:proofErr w:type="spellEnd"/>
      <w:r w:rsidRPr="00112B27">
        <w:rPr>
          <w:color w:val="202020"/>
        </w:rPr>
        <w:t xml:space="preserve">, продолжая традицию изучения истории гуситской эпохи саратовскими учёными. </w:t>
      </w:r>
      <w:proofErr w:type="spellStart"/>
      <w:r w:rsidRPr="00112B27">
        <w:rPr>
          <w:color w:val="202020"/>
        </w:rPr>
        <w:t>Гуситоведческая</w:t>
      </w:r>
      <w:proofErr w:type="spellEnd"/>
      <w:r w:rsidRPr="00112B27">
        <w:rPr>
          <w:color w:val="202020"/>
        </w:rPr>
        <w:t xml:space="preserve"> тематика была представлена также в докладах профессора кафедры всеобщей истории А.Н. </w:t>
      </w:r>
      <w:proofErr w:type="spellStart"/>
      <w:r w:rsidRPr="00112B27">
        <w:rPr>
          <w:color w:val="202020"/>
        </w:rPr>
        <w:t>Галямичева</w:t>
      </w:r>
      <w:proofErr w:type="spellEnd"/>
      <w:r w:rsidRPr="00112B27">
        <w:rPr>
          <w:color w:val="202020"/>
        </w:rPr>
        <w:t xml:space="preserve"> («Третий крестовый поход против гуситской Чехии: ход и историческое значение») и аспиранта Н.А. Смирнова.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В русле проблематики своих исследований выступили постоянные участники </w:t>
      </w:r>
      <w:proofErr w:type="spellStart"/>
      <w:r w:rsidRPr="00112B27">
        <w:rPr>
          <w:color w:val="202020"/>
        </w:rPr>
        <w:t>Озолинских</w:t>
      </w:r>
      <w:proofErr w:type="spellEnd"/>
      <w:r w:rsidRPr="00112B27">
        <w:rPr>
          <w:color w:val="202020"/>
        </w:rPr>
        <w:t xml:space="preserve"> чтений доцент кафедры всеобщей истории Е.Н. Многолетняя («Моравские гуманисты Августин </w:t>
      </w:r>
      <w:proofErr w:type="spellStart"/>
      <w:r w:rsidRPr="00112B27">
        <w:rPr>
          <w:color w:val="202020"/>
        </w:rPr>
        <w:t>Оломоуцкий</w:t>
      </w:r>
      <w:proofErr w:type="spellEnd"/>
      <w:r w:rsidRPr="00112B27">
        <w:rPr>
          <w:color w:val="202020"/>
        </w:rPr>
        <w:t xml:space="preserve"> и Станислав </w:t>
      </w:r>
      <w:proofErr w:type="spellStart"/>
      <w:r w:rsidRPr="00112B27">
        <w:rPr>
          <w:color w:val="202020"/>
        </w:rPr>
        <w:t>Турзо</w:t>
      </w:r>
      <w:proofErr w:type="spellEnd"/>
      <w:r w:rsidRPr="00112B27">
        <w:rPr>
          <w:color w:val="202020"/>
        </w:rPr>
        <w:t xml:space="preserve">») и доцент кафедры истории России Я.Н. Рабинович («Поход польского короля Стефана </w:t>
      </w:r>
      <w:proofErr w:type="spellStart"/>
      <w:r w:rsidRPr="00112B27">
        <w:rPr>
          <w:color w:val="202020"/>
        </w:rPr>
        <w:t>Батория</w:t>
      </w:r>
      <w:proofErr w:type="spellEnd"/>
      <w:r w:rsidRPr="00112B27">
        <w:rPr>
          <w:color w:val="202020"/>
        </w:rPr>
        <w:t xml:space="preserve"> в Псковскую землю и судьба </w:t>
      </w:r>
      <w:proofErr w:type="spellStart"/>
      <w:r w:rsidRPr="00112B27">
        <w:rPr>
          <w:color w:val="202020"/>
        </w:rPr>
        <w:t>Вороноча</w:t>
      </w:r>
      <w:proofErr w:type="spellEnd"/>
      <w:r w:rsidRPr="00112B27">
        <w:rPr>
          <w:color w:val="202020"/>
        </w:rPr>
        <w:t xml:space="preserve"> (1580 — 1582 гг.»).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В докладе профессора кафедры всеобщей истории Н.С. </w:t>
      </w:r>
      <w:proofErr w:type="spellStart"/>
      <w:r w:rsidRPr="00112B27">
        <w:rPr>
          <w:color w:val="202020"/>
        </w:rPr>
        <w:t>Креленко</w:t>
      </w:r>
      <w:proofErr w:type="spellEnd"/>
      <w:r w:rsidRPr="00112B27">
        <w:rPr>
          <w:color w:val="202020"/>
        </w:rPr>
        <w:t xml:space="preserve"> были рассмотрены связи известного американского бизнесмена второй половины XIX — первой половины ХХ в.  Ч.Р. </w:t>
      </w:r>
      <w:proofErr w:type="spellStart"/>
      <w:r w:rsidRPr="00112B27">
        <w:rPr>
          <w:color w:val="202020"/>
        </w:rPr>
        <w:t>Крейна</w:t>
      </w:r>
      <w:proofErr w:type="spellEnd"/>
      <w:r w:rsidRPr="00112B27">
        <w:rPr>
          <w:color w:val="202020"/>
        </w:rPr>
        <w:t xml:space="preserve"> с славянскими странами и особенно подробно — его меценатская поддержка творчества выдающегося чешского художника Альфонса Мухи.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Кандидат физико-математических наук, магистр истории искусств, доцент кафедры геометрии СГУ Ю.В. Шевцова выступила с двумя докладами. Первый был посвящён истории математики («Славянские математики XIX века и О.Л. Коши: контакты, влияние, наследие»), второй (в соавторстве с кандидатом филологических наук, доцентом кафедры романно-германской филологии и </w:t>
      </w:r>
      <w:proofErr w:type="spellStart"/>
      <w:r w:rsidRPr="00112B27">
        <w:rPr>
          <w:color w:val="202020"/>
        </w:rPr>
        <w:t>переводоведения</w:t>
      </w:r>
      <w:proofErr w:type="spellEnd"/>
      <w:r w:rsidRPr="00112B27">
        <w:rPr>
          <w:color w:val="202020"/>
        </w:rPr>
        <w:t xml:space="preserve"> А.Е. Кулаковым) </w:t>
      </w:r>
      <w:proofErr w:type="gramStart"/>
      <w:r w:rsidRPr="00112B27">
        <w:rPr>
          <w:color w:val="202020"/>
        </w:rPr>
        <w:t>—  истории</w:t>
      </w:r>
      <w:proofErr w:type="gramEnd"/>
      <w:r w:rsidRPr="00112B27">
        <w:rPr>
          <w:color w:val="202020"/>
        </w:rPr>
        <w:t xml:space="preserve"> искусства («Жизнь наша словно плывущий на судне»: о судьбах и творчестве чешских художников второй половины XVIII века»).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Кандидат исторических наук, доцент кафедры туризма и культурного наследия О.В. Королёва выступила с докладом «Роль устойчивого туризма в </w:t>
      </w:r>
      <w:proofErr w:type="spellStart"/>
      <w:r w:rsidRPr="00112B27">
        <w:rPr>
          <w:color w:val="202020"/>
        </w:rPr>
        <w:t>брендинге</w:t>
      </w:r>
      <w:proofErr w:type="spellEnd"/>
      <w:r w:rsidRPr="00112B27">
        <w:rPr>
          <w:color w:val="202020"/>
        </w:rPr>
        <w:t xml:space="preserve"> Хорватии».        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Чтения завершили два доклада преподавателей кафедры международных отношений и внешней политики России: профессор В.Г. </w:t>
      </w:r>
      <w:proofErr w:type="spellStart"/>
      <w:r w:rsidRPr="00112B27">
        <w:rPr>
          <w:color w:val="202020"/>
        </w:rPr>
        <w:t>Цыплин</w:t>
      </w:r>
      <w:proofErr w:type="spellEnd"/>
      <w:r w:rsidRPr="00112B27">
        <w:rPr>
          <w:color w:val="202020"/>
        </w:rPr>
        <w:t xml:space="preserve"> выступил с докладом «Турецкий поток» и перспективы поставок российского газа на Балканы», а доцент Е.С. Коренев рассмотрел развитие отношений между Сербией и НАТО в XXI веке.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Заочное участие в конференции приняли аспирант Казанского (Приволжского) федерального университета Т.В. </w:t>
      </w:r>
      <w:proofErr w:type="spellStart"/>
      <w:r w:rsidRPr="00112B27">
        <w:rPr>
          <w:color w:val="202020"/>
        </w:rPr>
        <w:t>Гимадеев</w:t>
      </w:r>
      <w:proofErr w:type="spellEnd"/>
      <w:r w:rsidRPr="00112B27">
        <w:rPr>
          <w:color w:val="202020"/>
        </w:rPr>
        <w:t xml:space="preserve"> (доклад «Эволюция образа Яна </w:t>
      </w:r>
      <w:proofErr w:type="spellStart"/>
      <w:r w:rsidRPr="00112B27">
        <w:rPr>
          <w:color w:val="202020"/>
        </w:rPr>
        <w:t>Желивского</w:t>
      </w:r>
      <w:proofErr w:type="spellEnd"/>
      <w:r w:rsidRPr="00112B27">
        <w:rPr>
          <w:color w:val="202020"/>
        </w:rPr>
        <w:t xml:space="preserve"> в современной чешской историографии (К 600-летию со дня смерти вождя пражских радикалов»), кандидат исторических наук, доцент Московского финансово-промышленного университета «Синергия» М.А. Васильченко (доклад «Чехословацкий корпус и расширение иностранной интервенции против Советской России весной 1918 года»), научные сотрудники Государственного музея городской скульптуры (Санкт-Петербург) кандидат исторических наук К.О. </w:t>
      </w:r>
      <w:proofErr w:type="spellStart"/>
      <w:r w:rsidRPr="00112B27">
        <w:rPr>
          <w:color w:val="202020"/>
        </w:rPr>
        <w:t>Валегина</w:t>
      </w:r>
      <w:proofErr w:type="spellEnd"/>
      <w:r w:rsidRPr="00112B27">
        <w:rPr>
          <w:color w:val="202020"/>
        </w:rPr>
        <w:t xml:space="preserve"> и А.Н. Соловьёва (доклад «Сербский некрополь Санкт-Петербурга»).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>Наиболее интересные материалы чтений будут опубликованы в 20-м выпуске «Славянского сборника».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 xml:space="preserve">В рамках чтений состоялось также заседание секции «Студенческая славистика», на которой было заслушано 8 докладов. Три доклада были подготовлены студентками направления подготовки бакалавров «Туризм» (Е.А. Козловой, В.О. Демьяненко, И.Д. </w:t>
      </w:r>
      <w:proofErr w:type="spellStart"/>
      <w:r w:rsidRPr="00112B27">
        <w:rPr>
          <w:color w:val="202020"/>
        </w:rPr>
        <w:lastRenderedPageBreak/>
        <w:t>Шатохиной</w:t>
      </w:r>
      <w:proofErr w:type="spellEnd"/>
      <w:r w:rsidRPr="00112B27">
        <w:rPr>
          <w:color w:val="202020"/>
        </w:rPr>
        <w:t xml:space="preserve">), пять докладов подготовили студенты и магистранты направления подготовки «История» (М.С. </w:t>
      </w:r>
      <w:proofErr w:type="spellStart"/>
      <w:r w:rsidRPr="00112B27">
        <w:rPr>
          <w:color w:val="202020"/>
        </w:rPr>
        <w:t>Вяльшин</w:t>
      </w:r>
      <w:proofErr w:type="spellEnd"/>
      <w:r w:rsidRPr="00112B27">
        <w:rPr>
          <w:color w:val="202020"/>
        </w:rPr>
        <w:t xml:space="preserve">, И.С. </w:t>
      </w:r>
      <w:proofErr w:type="spellStart"/>
      <w:r w:rsidRPr="00112B27">
        <w:rPr>
          <w:color w:val="202020"/>
        </w:rPr>
        <w:t>Куземко</w:t>
      </w:r>
      <w:proofErr w:type="spellEnd"/>
      <w:r w:rsidRPr="00112B27">
        <w:rPr>
          <w:color w:val="202020"/>
        </w:rPr>
        <w:t>, В.А. Карташов, Э.А. Васильева, Е.С. Лазарев).</w:t>
      </w:r>
    </w:p>
    <w:p w:rsidR="0076527F" w:rsidRPr="00112B27" w:rsidRDefault="0076527F" w:rsidP="00112B27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 w:rsidRPr="00112B27">
        <w:rPr>
          <w:color w:val="202020"/>
        </w:rPr>
        <w:t>26 февраля в дистанционном режиме состоялось заседание школы юного историка «Первые шаги в исторической славистике», в которой приняли участие ученики гимназии № 108, лицея № 37 и школы № 52.</w:t>
      </w:r>
    </w:p>
    <w:p w:rsidR="00C315BC" w:rsidRPr="00112B27" w:rsidRDefault="00112B27" w:rsidP="00112B27">
      <w:pPr>
        <w:spacing w:after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C315BC" w:rsidRPr="001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7F"/>
    <w:rsid w:val="00112B27"/>
    <w:rsid w:val="0055547D"/>
    <w:rsid w:val="00743138"/>
    <w:rsid w:val="0076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D353-1704-4F80-ADA3-1204DFF6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6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3</cp:revision>
  <dcterms:created xsi:type="dcterms:W3CDTF">2022-12-13T09:38:00Z</dcterms:created>
  <dcterms:modified xsi:type="dcterms:W3CDTF">2022-12-13T09:40:00Z</dcterms:modified>
</cp:coreProperties>
</file>