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B93D" w14:textId="77777777" w:rsidR="002A771A" w:rsidRDefault="00274CEF" w:rsidP="002A771A">
      <w:pPr>
        <w:pStyle w:val="a3"/>
        <w:snapToGri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A4F50">
        <w:rPr>
          <w:bCs/>
          <w:sz w:val="28"/>
          <w:szCs w:val="28"/>
        </w:rPr>
        <w:t>14-15 октября в Институте истории и международных отношений состоялась международная научная конференция «</w:t>
      </w:r>
      <w:r w:rsidRPr="008A4F50">
        <w:rPr>
          <w:bCs/>
          <w:sz w:val="28"/>
          <w:szCs w:val="28"/>
        </w:rPr>
        <w:t>Феномен многонационального Советского Союза: история, наследие и социальная память</w:t>
      </w:r>
      <w:r w:rsidRPr="008A4F50">
        <w:rPr>
          <w:bCs/>
          <w:sz w:val="28"/>
          <w:szCs w:val="28"/>
        </w:rPr>
        <w:t xml:space="preserve">», посвященная </w:t>
      </w:r>
      <w:r w:rsidRPr="008A4F50">
        <w:rPr>
          <w:bCs/>
          <w:sz w:val="28"/>
          <w:szCs w:val="28"/>
        </w:rPr>
        <w:t>100-летию образования СССР</w:t>
      </w:r>
      <w:r w:rsidRPr="008A4F50">
        <w:rPr>
          <w:bCs/>
          <w:sz w:val="28"/>
          <w:szCs w:val="28"/>
        </w:rPr>
        <w:t>. В конференции приняли участие ведущие историки, политологи, философы, экономисты, юристы, филологи нашего университета, ученые из Республики Казахстан,</w:t>
      </w:r>
      <w:r w:rsidRPr="008A4F50">
        <w:rPr>
          <w:sz w:val="28"/>
          <w:szCs w:val="28"/>
        </w:rPr>
        <w:t xml:space="preserve"> </w:t>
      </w:r>
      <w:r w:rsidRPr="008A4F50">
        <w:rPr>
          <w:sz w:val="28"/>
          <w:szCs w:val="28"/>
        </w:rPr>
        <w:t>Института всеобщей истории</w:t>
      </w:r>
      <w:r w:rsidRPr="008A4F50">
        <w:rPr>
          <w:sz w:val="28"/>
          <w:szCs w:val="28"/>
        </w:rPr>
        <w:t xml:space="preserve"> и</w:t>
      </w:r>
      <w:r w:rsidRPr="008A4F50">
        <w:rPr>
          <w:bCs/>
          <w:sz w:val="28"/>
          <w:szCs w:val="28"/>
        </w:rPr>
        <w:t xml:space="preserve"> </w:t>
      </w:r>
      <w:r w:rsidRPr="008A4F50">
        <w:rPr>
          <w:sz w:val="28"/>
          <w:szCs w:val="28"/>
        </w:rPr>
        <w:t>Института российской истории</w:t>
      </w:r>
      <w:r w:rsidRPr="008A4F50">
        <w:rPr>
          <w:sz w:val="28"/>
          <w:szCs w:val="28"/>
        </w:rPr>
        <w:t xml:space="preserve"> РАН, российских вузов Москвы, </w:t>
      </w:r>
      <w:r w:rsidR="00C264DC" w:rsidRPr="008A4F50">
        <w:rPr>
          <w:sz w:val="28"/>
          <w:szCs w:val="28"/>
        </w:rPr>
        <w:t xml:space="preserve">Белгорода, Донецка, Майкопа, </w:t>
      </w:r>
      <w:r w:rsidRPr="008A4F50">
        <w:rPr>
          <w:sz w:val="28"/>
          <w:szCs w:val="28"/>
        </w:rPr>
        <w:t>Самары, Саранска,</w:t>
      </w:r>
      <w:r w:rsidR="00C264DC" w:rsidRPr="008A4F50">
        <w:rPr>
          <w:sz w:val="28"/>
          <w:szCs w:val="28"/>
        </w:rPr>
        <w:t xml:space="preserve"> Ульяновска</w:t>
      </w:r>
      <w:r w:rsidRPr="008A4F50">
        <w:rPr>
          <w:bCs/>
          <w:sz w:val="28"/>
          <w:szCs w:val="28"/>
        </w:rPr>
        <w:t xml:space="preserve"> </w:t>
      </w:r>
      <w:r w:rsidR="00AC3747" w:rsidRPr="008A4F50">
        <w:rPr>
          <w:sz w:val="28"/>
          <w:szCs w:val="28"/>
        </w:rPr>
        <w:t>Ярославля</w:t>
      </w:r>
      <w:r w:rsidR="00AC3747" w:rsidRPr="008A4F50">
        <w:rPr>
          <w:sz w:val="28"/>
          <w:szCs w:val="28"/>
        </w:rPr>
        <w:t>. На необходимость междисциплинарного и комплексного научного анализа уникального советского исторического опыта указала директор ИИиМО Т.В. Черевичко, открывая пленарное заседание конференции. Насколько актуально внедрение мобилизационно</w:t>
      </w:r>
      <w:r w:rsidR="0059608C" w:rsidRPr="008A4F50">
        <w:rPr>
          <w:sz w:val="28"/>
          <w:szCs w:val="28"/>
        </w:rPr>
        <w:t>го</w:t>
      </w:r>
      <w:r w:rsidR="00AC3747" w:rsidRPr="008A4F50">
        <w:rPr>
          <w:sz w:val="28"/>
          <w:szCs w:val="28"/>
        </w:rPr>
        <w:t xml:space="preserve"> </w:t>
      </w:r>
      <w:r w:rsidR="0059608C" w:rsidRPr="008A4F50">
        <w:rPr>
          <w:sz w:val="28"/>
          <w:szCs w:val="28"/>
        </w:rPr>
        <w:t>проекта</w:t>
      </w:r>
      <w:r w:rsidR="00AC3747" w:rsidRPr="008A4F50">
        <w:rPr>
          <w:sz w:val="28"/>
          <w:szCs w:val="28"/>
        </w:rPr>
        <w:t xml:space="preserve"> в сегодняшнее экономическое </w:t>
      </w:r>
      <w:r w:rsidR="0059608C" w:rsidRPr="008A4F50">
        <w:rPr>
          <w:sz w:val="28"/>
          <w:szCs w:val="28"/>
        </w:rPr>
        <w:t>и образовательное пространство убедительно доказали в своём докладе</w:t>
      </w:r>
      <w:r w:rsidR="00AC3747" w:rsidRPr="008A4F50">
        <w:rPr>
          <w:sz w:val="28"/>
          <w:szCs w:val="28"/>
        </w:rPr>
        <w:t xml:space="preserve"> </w:t>
      </w:r>
      <w:r w:rsidR="0059608C" w:rsidRPr="008A4F50">
        <w:rPr>
          <w:sz w:val="28"/>
          <w:szCs w:val="28"/>
        </w:rPr>
        <w:t xml:space="preserve">о создании подобной модели </w:t>
      </w:r>
      <w:r w:rsidR="0059608C" w:rsidRPr="008A4F50">
        <w:rPr>
          <w:sz w:val="28"/>
          <w:szCs w:val="28"/>
        </w:rPr>
        <w:t>в СССР в 1930-е годы</w:t>
      </w:r>
      <w:r w:rsidR="0059608C" w:rsidRPr="008A4F50">
        <w:rPr>
          <w:sz w:val="28"/>
          <w:szCs w:val="28"/>
        </w:rPr>
        <w:t xml:space="preserve"> (</w:t>
      </w:r>
      <w:r w:rsidR="0059608C" w:rsidRPr="008A4F50">
        <w:rPr>
          <w:color w:val="000000"/>
          <w:sz w:val="28"/>
          <w:szCs w:val="28"/>
          <w:shd w:val="clear" w:color="auto" w:fill="FFFFFF"/>
        </w:rPr>
        <w:t>д</w:t>
      </w:r>
      <w:r w:rsidR="0059608C" w:rsidRPr="008A4F50">
        <w:rPr>
          <w:color w:val="000000"/>
          <w:sz w:val="28"/>
          <w:szCs w:val="28"/>
          <w:shd w:val="clear" w:color="auto" w:fill="FFFFFF"/>
        </w:rPr>
        <w:t>оклад</w:t>
      </w:r>
      <w:r w:rsidR="0059608C" w:rsidRPr="008A4F50">
        <w:rPr>
          <w:color w:val="000000"/>
          <w:sz w:val="28"/>
          <w:szCs w:val="28"/>
          <w:shd w:val="clear" w:color="auto" w:fill="FFFFFF"/>
        </w:rPr>
        <w:t xml:space="preserve"> был</w:t>
      </w:r>
      <w:r w:rsidR="0059608C" w:rsidRPr="008A4F50">
        <w:rPr>
          <w:color w:val="000000"/>
          <w:sz w:val="28"/>
          <w:szCs w:val="28"/>
          <w:shd w:val="clear" w:color="auto" w:fill="FFFFFF"/>
        </w:rPr>
        <w:t xml:space="preserve"> подготовлен в рамках выполнения государственного задания на НИР № FENZ-2022-0002)</w:t>
      </w:r>
      <w:r w:rsidR="0059608C" w:rsidRPr="008A4F50">
        <w:rPr>
          <w:color w:val="000000"/>
          <w:sz w:val="28"/>
          <w:szCs w:val="28"/>
          <w:shd w:val="clear" w:color="auto" w:fill="FFFFFF"/>
        </w:rPr>
        <w:t xml:space="preserve"> </w:t>
      </w:r>
      <w:r w:rsidR="0059608C" w:rsidRPr="008A4F50">
        <w:rPr>
          <w:sz w:val="28"/>
          <w:szCs w:val="28"/>
        </w:rPr>
        <w:t>заведующий кафедрой отечественной средневековой и новой истории Ярославского государственного университета имени П.Г. Демидова</w:t>
      </w:r>
      <w:r w:rsidR="0059608C" w:rsidRPr="008A4F50">
        <w:rPr>
          <w:sz w:val="28"/>
          <w:szCs w:val="28"/>
        </w:rPr>
        <w:t xml:space="preserve"> Ю.Ю. </w:t>
      </w:r>
      <w:r w:rsidR="0059608C" w:rsidRPr="008A4F50">
        <w:rPr>
          <w:sz w:val="28"/>
          <w:szCs w:val="28"/>
        </w:rPr>
        <w:t>Иерусалимский</w:t>
      </w:r>
      <w:r w:rsidR="0059608C" w:rsidRPr="008A4F50">
        <w:rPr>
          <w:sz w:val="28"/>
          <w:szCs w:val="28"/>
        </w:rPr>
        <w:t xml:space="preserve"> и </w:t>
      </w:r>
      <w:r w:rsidR="0059608C" w:rsidRPr="008A4F50">
        <w:rPr>
          <w:sz w:val="28"/>
          <w:szCs w:val="28"/>
        </w:rPr>
        <w:t>Архимандрит Сильвестр (Сергей Павлович Лукашенко)</w:t>
      </w:r>
      <w:r w:rsidR="0059608C" w:rsidRPr="008A4F50">
        <w:rPr>
          <w:sz w:val="28"/>
          <w:szCs w:val="28"/>
        </w:rPr>
        <w:t xml:space="preserve">. В центре внимания на конференции </w:t>
      </w:r>
      <w:r w:rsidR="007424B1" w:rsidRPr="008A4F50">
        <w:rPr>
          <w:sz w:val="28"/>
          <w:szCs w:val="28"/>
        </w:rPr>
        <w:t xml:space="preserve">оказалась </w:t>
      </w:r>
      <w:r w:rsidR="0059608C" w:rsidRPr="008A4F50">
        <w:rPr>
          <w:sz w:val="28"/>
          <w:szCs w:val="28"/>
        </w:rPr>
        <w:t>п</w:t>
      </w:r>
      <w:r w:rsidR="007424B1" w:rsidRPr="008A4F50">
        <w:rPr>
          <w:sz w:val="28"/>
          <w:szCs w:val="28"/>
        </w:rPr>
        <w:t xml:space="preserve">родолжающая волновать мировую науку проблема причин распада Советского Союза. Известный российский историк П.С. Кабытов проанализировал роль элит в процессе разрушения единого государства, </w:t>
      </w:r>
      <w:r w:rsidR="007424B1" w:rsidRPr="008A4F50">
        <w:rPr>
          <w:sz w:val="28"/>
          <w:szCs w:val="28"/>
        </w:rPr>
        <w:t xml:space="preserve">заведующий кафедрой политических наук СГУ </w:t>
      </w:r>
      <w:r w:rsidR="007424B1" w:rsidRPr="008A4F50">
        <w:rPr>
          <w:sz w:val="28"/>
          <w:szCs w:val="28"/>
        </w:rPr>
        <w:t>А.А. Вилков – и</w:t>
      </w:r>
      <w:r w:rsidR="007424B1" w:rsidRPr="008A4F50">
        <w:rPr>
          <w:sz w:val="28"/>
          <w:szCs w:val="28"/>
        </w:rPr>
        <w:t>деологический фактор</w:t>
      </w:r>
      <w:r w:rsidR="007424B1" w:rsidRPr="008A4F50">
        <w:rPr>
          <w:sz w:val="28"/>
          <w:szCs w:val="28"/>
        </w:rPr>
        <w:t xml:space="preserve">, способствовавший этому трагическому событию, </w:t>
      </w:r>
      <w:r w:rsidR="007424B1" w:rsidRPr="008A4F50">
        <w:rPr>
          <w:sz w:val="28"/>
          <w:szCs w:val="28"/>
        </w:rPr>
        <w:t>профессор кафедры экономической теории и национальной экономики СГУ</w:t>
      </w:r>
      <w:r w:rsidR="007424B1" w:rsidRPr="008A4F50">
        <w:rPr>
          <w:sz w:val="28"/>
          <w:szCs w:val="28"/>
        </w:rPr>
        <w:t xml:space="preserve"> Г.А. </w:t>
      </w:r>
      <w:r w:rsidR="007424B1" w:rsidRPr="008A4F50">
        <w:rPr>
          <w:sz w:val="28"/>
          <w:szCs w:val="28"/>
        </w:rPr>
        <w:t>Черемисинов</w:t>
      </w:r>
      <w:r w:rsidR="007424B1" w:rsidRPr="008A4F50">
        <w:rPr>
          <w:sz w:val="28"/>
          <w:szCs w:val="28"/>
        </w:rPr>
        <w:t xml:space="preserve"> осветил п</w:t>
      </w:r>
      <w:r w:rsidR="007424B1" w:rsidRPr="008A4F50">
        <w:rPr>
          <w:sz w:val="28"/>
          <w:szCs w:val="28"/>
        </w:rPr>
        <w:t>олитико-экономические причины распада СССР</w:t>
      </w:r>
      <w:r w:rsidR="007424B1" w:rsidRPr="008A4F50">
        <w:rPr>
          <w:sz w:val="28"/>
          <w:szCs w:val="28"/>
        </w:rPr>
        <w:t xml:space="preserve">, а </w:t>
      </w:r>
      <w:r w:rsidR="007424B1" w:rsidRPr="008A4F50">
        <w:rPr>
          <w:sz w:val="28"/>
          <w:szCs w:val="28"/>
        </w:rPr>
        <w:t>профессор кафедры отечественной истории и историографии СГУ</w:t>
      </w:r>
      <w:r w:rsidR="007424B1" w:rsidRPr="008A4F50">
        <w:rPr>
          <w:sz w:val="28"/>
          <w:szCs w:val="28"/>
        </w:rPr>
        <w:t xml:space="preserve"> А.А. </w:t>
      </w:r>
      <w:r w:rsidR="007424B1" w:rsidRPr="008A4F50">
        <w:rPr>
          <w:sz w:val="28"/>
          <w:szCs w:val="28"/>
        </w:rPr>
        <w:t>Гуменюк</w:t>
      </w:r>
      <w:r w:rsidR="007424B1" w:rsidRPr="008A4F50">
        <w:rPr>
          <w:sz w:val="28"/>
          <w:szCs w:val="28"/>
        </w:rPr>
        <w:t xml:space="preserve"> – с</w:t>
      </w:r>
      <w:r w:rsidR="007424B1" w:rsidRPr="008A4F50">
        <w:rPr>
          <w:sz w:val="28"/>
          <w:szCs w:val="28"/>
        </w:rPr>
        <w:t>оциально-психологический кризис в СССР конца 1970-х – середины 1980-х гг</w:t>
      </w:r>
      <w:r w:rsidR="007424B1" w:rsidRPr="008A4F50">
        <w:rPr>
          <w:sz w:val="28"/>
          <w:szCs w:val="28"/>
        </w:rPr>
        <w:t>.</w:t>
      </w:r>
      <w:r w:rsidR="0011586F" w:rsidRPr="008A4F50">
        <w:rPr>
          <w:sz w:val="28"/>
          <w:szCs w:val="28"/>
        </w:rPr>
        <w:t xml:space="preserve"> Политологи из Саранска И.В Бахлов и О.В. Бахлова распад СССР рассмотрели в контексте </w:t>
      </w:r>
      <w:r w:rsidR="0011586F" w:rsidRPr="008A4F50">
        <w:rPr>
          <w:sz w:val="28"/>
          <w:szCs w:val="28"/>
        </w:rPr>
        <w:t>турбулентности современных международных отношений</w:t>
      </w:r>
      <w:r w:rsidR="0011586F" w:rsidRPr="008A4F50">
        <w:rPr>
          <w:sz w:val="28"/>
          <w:szCs w:val="28"/>
        </w:rPr>
        <w:t xml:space="preserve">, а известный саратовский философ, </w:t>
      </w:r>
      <w:r w:rsidR="0011586F" w:rsidRPr="008A4F50">
        <w:rPr>
          <w:sz w:val="28"/>
          <w:szCs w:val="28"/>
        </w:rPr>
        <w:t>профессор кафедры философии и истории</w:t>
      </w:r>
      <w:r w:rsidR="0011586F" w:rsidRPr="008A4F50">
        <w:rPr>
          <w:sz w:val="28"/>
          <w:szCs w:val="28"/>
        </w:rPr>
        <w:t xml:space="preserve"> СГЮА Н.Г. Козин – в контексте многовековой истории русской смуты. Бурную дискуссию вызвал доклад </w:t>
      </w:r>
      <w:r w:rsidR="005D4E50" w:rsidRPr="008A4F50">
        <w:rPr>
          <w:sz w:val="28"/>
          <w:szCs w:val="28"/>
        </w:rPr>
        <w:t xml:space="preserve">одного из ведущих российских специалистов по советской тематике </w:t>
      </w:r>
      <w:r w:rsidR="005D4E50" w:rsidRPr="008A4F50">
        <w:rPr>
          <w:sz w:val="28"/>
          <w:szCs w:val="28"/>
        </w:rPr>
        <w:t>ведущ</w:t>
      </w:r>
      <w:r w:rsidR="005D4E50" w:rsidRPr="008A4F50">
        <w:rPr>
          <w:sz w:val="28"/>
          <w:szCs w:val="28"/>
        </w:rPr>
        <w:t>его</w:t>
      </w:r>
      <w:r w:rsidR="005D4E50" w:rsidRPr="008A4F50">
        <w:rPr>
          <w:sz w:val="28"/>
          <w:szCs w:val="28"/>
        </w:rPr>
        <w:t xml:space="preserve"> научн</w:t>
      </w:r>
      <w:r w:rsidR="005D4E50" w:rsidRPr="008A4F50">
        <w:rPr>
          <w:sz w:val="28"/>
          <w:szCs w:val="28"/>
        </w:rPr>
        <w:t>ого</w:t>
      </w:r>
      <w:r w:rsidR="005D4E50" w:rsidRPr="008A4F50">
        <w:rPr>
          <w:sz w:val="28"/>
          <w:szCs w:val="28"/>
        </w:rPr>
        <w:t xml:space="preserve"> сотрудник</w:t>
      </w:r>
      <w:r w:rsidR="005D4E50" w:rsidRPr="008A4F50">
        <w:rPr>
          <w:sz w:val="28"/>
          <w:szCs w:val="28"/>
        </w:rPr>
        <w:t>а</w:t>
      </w:r>
      <w:r w:rsidR="005D4E50" w:rsidRPr="008A4F50">
        <w:rPr>
          <w:sz w:val="28"/>
          <w:szCs w:val="28"/>
        </w:rPr>
        <w:t xml:space="preserve"> Института всеобщей истории РАН</w:t>
      </w:r>
      <w:r w:rsidR="005D4E50" w:rsidRPr="008A4F50">
        <w:rPr>
          <w:sz w:val="28"/>
          <w:szCs w:val="28"/>
        </w:rPr>
        <w:t xml:space="preserve"> Ф.Л. Синицына, утверждавшего, что в эпоху «развитого социализма» советское общество не сумело найти успешного ответа на вызовы времени.</w:t>
      </w:r>
      <w:r w:rsidR="004D1E3F" w:rsidRPr="008A4F50">
        <w:rPr>
          <w:sz w:val="28"/>
          <w:szCs w:val="28"/>
        </w:rPr>
        <w:t xml:space="preserve"> Противоречиям в сфере национально-государственного строительства в СССР были посвящены доклады ведущих саратовских учёных-юристов: </w:t>
      </w:r>
      <w:r w:rsidR="004D1E3F" w:rsidRPr="008A4F50">
        <w:rPr>
          <w:sz w:val="28"/>
          <w:szCs w:val="28"/>
        </w:rPr>
        <w:t>декан</w:t>
      </w:r>
      <w:r w:rsidR="004D1E3F" w:rsidRPr="008A4F50">
        <w:rPr>
          <w:sz w:val="28"/>
          <w:szCs w:val="28"/>
        </w:rPr>
        <w:t>а</w:t>
      </w:r>
      <w:r w:rsidR="004D1E3F" w:rsidRPr="008A4F50">
        <w:rPr>
          <w:sz w:val="28"/>
          <w:szCs w:val="28"/>
        </w:rPr>
        <w:t xml:space="preserve"> юридического факультета, заведующий кафедрой конституционного и муниципального права СГУ</w:t>
      </w:r>
      <w:r w:rsidR="004D1E3F" w:rsidRPr="008A4F50">
        <w:rPr>
          <w:sz w:val="28"/>
          <w:szCs w:val="28"/>
        </w:rPr>
        <w:t xml:space="preserve"> Г.Н. Комковой и </w:t>
      </w:r>
      <w:r w:rsidR="004D1E3F" w:rsidRPr="008A4F50">
        <w:rPr>
          <w:sz w:val="28"/>
          <w:szCs w:val="28"/>
        </w:rPr>
        <w:t>профессор</w:t>
      </w:r>
      <w:r w:rsidR="004D1E3F" w:rsidRPr="008A4F50">
        <w:rPr>
          <w:sz w:val="28"/>
          <w:szCs w:val="28"/>
        </w:rPr>
        <w:t>а</w:t>
      </w:r>
      <w:r w:rsidR="004D1E3F" w:rsidRPr="008A4F50">
        <w:rPr>
          <w:sz w:val="28"/>
          <w:szCs w:val="28"/>
        </w:rPr>
        <w:t xml:space="preserve"> кафедры конституционного права имени профессора Исаака Ефимовича Фарбера</w:t>
      </w:r>
      <w:r w:rsidR="004D1E3F" w:rsidRPr="008A4F50">
        <w:rPr>
          <w:sz w:val="28"/>
          <w:szCs w:val="28"/>
        </w:rPr>
        <w:t xml:space="preserve"> СГЮА </w:t>
      </w:r>
      <w:r w:rsidR="004D1E3F" w:rsidRPr="008A4F50">
        <w:rPr>
          <w:sz w:val="28"/>
          <w:szCs w:val="28"/>
        </w:rPr>
        <w:t>Т.В.</w:t>
      </w:r>
      <w:r w:rsidR="004D1E3F" w:rsidRPr="008A4F50">
        <w:rPr>
          <w:sz w:val="28"/>
          <w:szCs w:val="28"/>
        </w:rPr>
        <w:t xml:space="preserve"> Заметиной.</w:t>
      </w:r>
      <w:r w:rsidR="002A771A">
        <w:rPr>
          <w:sz w:val="28"/>
          <w:szCs w:val="28"/>
        </w:rPr>
        <w:t xml:space="preserve"> С исторической точки зрения эти процессы были проанализированы в докладе доцента кафедры истории государства, права и международных отношений ПИУ имени П.А. Столыпина А.В. Амбаряна. </w:t>
      </w:r>
      <w:r w:rsidR="004D1E3F" w:rsidRPr="008A4F50">
        <w:rPr>
          <w:sz w:val="28"/>
          <w:szCs w:val="28"/>
        </w:rPr>
        <w:t xml:space="preserve"> </w:t>
      </w:r>
      <w:r w:rsidR="002A771A">
        <w:rPr>
          <w:sz w:val="28"/>
          <w:szCs w:val="28"/>
        </w:rPr>
        <w:t xml:space="preserve"> </w:t>
      </w:r>
    </w:p>
    <w:p w14:paraId="48DA2FB6" w14:textId="0FF18D77" w:rsidR="00EA31D5" w:rsidRPr="008A4F50" w:rsidRDefault="003C57DB" w:rsidP="002A771A">
      <w:pPr>
        <w:pStyle w:val="a3"/>
        <w:snapToGri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A4F50">
        <w:rPr>
          <w:sz w:val="28"/>
          <w:szCs w:val="28"/>
        </w:rPr>
        <w:lastRenderedPageBreak/>
        <w:t>На конференции были представлены и историографические аспекты советской истории. З</w:t>
      </w:r>
      <w:r w:rsidRPr="008A4F50">
        <w:rPr>
          <w:sz w:val="28"/>
          <w:szCs w:val="28"/>
        </w:rPr>
        <w:t>аведующий кафедрой отечественной истории и историографии СГУ</w:t>
      </w:r>
      <w:r w:rsidRPr="008A4F50">
        <w:rPr>
          <w:sz w:val="28"/>
          <w:szCs w:val="28"/>
        </w:rPr>
        <w:t xml:space="preserve"> В.Н. Данилов рассмотрел судьбу формулы </w:t>
      </w:r>
      <w:r w:rsidRPr="008A4F50">
        <w:rPr>
          <w:sz w:val="28"/>
          <w:szCs w:val="28"/>
          <w:shd w:val="clear" w:color="auto" w:fill="FFFFFF"/>
        </w:rPr>
        <w:t>«</w:t>
      </w:r>
      <w:r w:rsidRPr="008A4F50">
        <w:rPr>
          <w:sz w:val="28"/>
          <w:szCs w:val="28"/>
          <w:shd w:val="clear" w:color="auto" w:fill="FFFFFF"/>
        </w:rPr>
        <w:t>наименьшего зла</w:t>
      </w:r>
      <w:r w:rsidRPr="008A4F50">
        <w:rPr>
          <w:sz w:val="28"/>
          <w:szCs w:val="28"/>
          <w:shd w:val="clear" w:color="auto" w:fill="FFFFFF"/>
        </w:rPr>
        <w:t>» при освещении н</w:t>
      </w:r>
      <w:r w:rsidRPr="008A4F50">
        <w:rPr>
          <w:sz w:val="28"/>
          <w:szCs w:val="28"/>
          <w:shd w:val="clear" w:color="auto" w:fill="FFFFFF"/>
        </w:rPr>
        <w:t>ациональн</w:t>
      </w:r>
      <w:r w:rsidRPr="008A4F50">
        <w:rPr>
          <w:sz w:val="28"/>
          <w:szCs w:val="28"/>
          <w:shd w:val="clear" w:color="auto" w:fill="FFFFFF"/>
        </w:rPr>
        <w:t>ой</w:t>
      </w:r>
      <w:r w:rsidRPr="008A4F50">
        <w:rPr>
          <w:sz w:val="28"/>
          <w:szCs w:val="28"/>
          <w:shd w:val="clear" w:color="auto" w:fill="FFFFFF"/>
        </w:rPr>
        <w:t xml:space="preserve"> политик</w:t>
      </w:r>
      <w:r w:rsidRPr="008A4F50">
        <w:rPr>
          <w:sz w:val="28"/>
          <w:szCs w:val="28"/>
          <w:shd w:val="clear" w:color="auto" w:fill="FFFFFF"/>
        </w:rPr>
        <w:t>и</w:t>
      </w:r>
      <w:r w:rsidRPr="008A4F50">
        <w:rPr>
          <w:sz w:val="28"/>
          <w:szCs w:val="28"/>
          <w:shd w:val="clear" w:color="auto" w:fill="FFFFFF"/>
        </w:rPr>
        <w:t xml:space="preserve"> советского государства</w:t>
      </w:r>
      <w:r w:rsidRPr="008A4F50">
        <w:rPr>
          <w:sz w:val="28"/>
          <w:szCs w:val="28"/>
          <w:shd w:val="clear" w:color="auto" w:fill="FFFFFF"/>
        </w:rPr>
        <w:t xml:space="preserve">, профессор этой же кафедры А.П. Мякшев – возникновение и становление концепции советского народа как новой исторической общности, </w:t>
      </w:r>
      <w:r w:rsidRPr="008A4F50">
        <w:rPr>
          <w:sz w:val="28"/>
          <w:szCs w:val="28"/>
        </w:rPr>
        <w:t>профессор кафедры политических наук СГУ</w:t>
      </w:r>
      <w:r w:rsidRPr="008A4F50">
        <w:rPr>
          <w:sz w:val="28"/>
          <w:szCs w:val="28"/>
        </w:rPr>
        <w:t xml:space="preserve"> Н.И. Шестов – </w:t>
      </w:r>
      <w:r w:rsidRPr="008A4F50">
        <w:rPr>
          <w:sz w:val="28"/>
          <w:szCs w:val="28"/>
          <w:shd w:val="clear" w:color="auto" w:fill="FFFFFF"/>
        </w:rPr>
        <w:t>р</w:t>
      </w:r>
      <w:r w:rsidRPr="008A4F50">
        <w:rPr>
          <w:sz w:val="28"/>
          <w:szCs w:val="28"/>
          <w:shd w:val="clear" w:color="auto" w:fill="FFFFFF"/>
        </w:rPr>
        <w:t>ациональные предпосылки живучести имперского мифа</w:t>
      </w:r>
      <w:r w:rsidR="00EA31D5" w:rsidRPr="008A4F50">
        <w:rPr>
          <w:sz w:val="28"/>
          <w:szCs w:val="28"/>
          <w:shd w:val="clear" w:color="auto" w:fill="FFFFFF"/>
        </w:rPr>
        <w:t>. П</w:t>
      </w:r>
      <w:r w:rsidRPr="008A4F50">
        <w:rPr>
          <w:sz w:val="28"/>
          <w:szCs w:val="28"/>
        </w:rPr>
        <w:t>рофессор кафедры отечественной истории и историографии СГУ</w:t>
      </w:r>
      <w:r w:rsidRPr="008A4F50">
        <w:rPr>
          <w:sz w:val="28"/>
          <w:szCs w:val="28"/>
        </w:rPr>
        <w:t xml:space="preserve"> А.А. Герман </w:t>
      </w:r>
      <w:r w:rsidRPr="008A4F50">
        <w:rPr>
          <w:sz w:val="28"/>
          <w:szCs w:val="28"/>
          <w:shd w:val="clear" w:color="auto" w:fill="FFFFFF"/>
        </w:rPr>
        <w:t>и</w:t>
      </w:r>
      <w:r w:rsidRPr="008A4F50">
        <w:rPr>
          <w:sz w:val="28"/>
          <w:szCs w:val="28"/>
          <w:shd w:val="clear" w:color="auto" w:fill="FFFFFF"/>
        </w:rPr>
        <w:t>стори</w:t>
      </w:r>
      <w:r w:rsidRPr="008A4F50">
        <w:rPr>
          <w:sz w:val="28"/>
          <w:szCs w:val="28"/>
          <w:shd w:val="clear" w:color="auto" w:fill="FFFFFF"/>
        </w:rPr>
        <w:t>ю</w:t>
      </w:r>
      <w:r w:rsidRPr="008A4F50">
        <w:rPr>
          <w:sz w:val="28"/>
          <w:szCs w:val="28"/>
          <w:shd w:val="clear" w:color="auto" w:fill="FFFFFF"/>
        </w:rPr>
        <w:t xml:space="preserve"> АССР Немцев Поволжья </w:t>
      </w:r>
      <w:r w:rsidRPr="008A4F50">
        <w:rPr>
          <w:sz w:val="28"/>
          <w:szCs w:val="28"/>
          <w:shd w:val="clear" w:color="auto" w:fill="FFFFFF"/>
        </w:rPr>
        <w:t xml:space="preserve">поместил в контекст </w:t>
      </w:r>
      <w:r w:rsidRPr="008A4F50">
        <w:rPr>
          <w:sz w:val="28"/>
          <w:szCs w:val="28"/>
          <w:shd w:val="clear" w:color="auto" w:fill="FFFFFF"/>
        </w:rPr>
        <w:t>теории мировой революции</w:t>
      </w:r>
      <w:r w:rsidR="00EA31D5" w:rsidRPr="008A4F50">
        <w:rPr>
          <w:sz w:val="28"/>
          <w:szCs w:val="28"/>
          <w:shd w:val="clear" w:color="auto" w:fill="FFFFFF"/>
        </w:rPr>
        <w:t xml:space="preserve">, </w:t>
      </w:r>
      <w:r w:rsidR="008A4F50">
        <w:rPr>
          <w:szCs w:val="28"/>
          <w:shd w:val="clear" w:color="auto" w:fill="FFFFFF"/>
        </w:rPr>
        <w:t xml:space="preserve">а </w:t>
      </w:r>
      <w:r w:rsidR="00EA31D5" w:rsidRPr="008A4F50">
        <w:rPr>
          <w:sz w:val="28"/>
          <w:szCs w:val="28"/>
          <w:shd w:val="clear" w:color="auto" w:fill="FFFFFF"/>
        </w:rPr>
        <w:t>п</w:t>
      </w:r>
      <w:r w:rsidR="00EA31D5" w:rsidRPr="008A4F50">
        <w:rPr>
          <w:sz w:val="28"/>
          <w:szCs w:val="28"/>
        </w:rPr>
        <w:t>рофессор кафедры политических наук СГУ</w:t>
      </w:r>
      <w:r w:rsidR="00EA31D5" w:rsidRPr="008A4F50">
        <w:rPr>
          <w:sz w:val="28"/>
          <w:szCs w:val="28"/>
        </w:rPr>
        <w:t xml:space="preserve"> В.А. Митрохин проанализировал взгляды П</w:t>
      </w:r>
      <w:r w:rsidR="00EA31D5" w:rsidRPr="008A4F50">
        <w:rPr>
          <w:color w:val="000000"/>
          <w:sz w:val="28"/>
          <w:szCs w:val="28"/>
          <w:lang w:eastAsia="ru-RU"/>
        </w:rPr>
        <w:t>итирим</w:t>
      </w:r>
      <w:r w:rsidR="00EA31D5" w:rsidRPr="008A4F50">
        <w:rPr>
          <w:color w:val="000000"/>
          <w:sz w:val="28"/>
          <w:szCs w:val="28"/>
          <w:lang w:eastAsia="ru-RU"/>
        </w:rPr>
        <w:t>а</w:t>
      </w:r>
      <w:r w:rsidR="00EA31D5" w:rsidRPr="008A4F50">
        <w:rPr>
          <w:color w:val="000000"/>
          <w:sz w:val="28"/>
          <w:szCs w:val="28"/>
          <w:lang w:eastAsia="ru-RU"/>
        </w:rPr>
        <w:t xml:space="preserve"> Сорокин</w:t>
      </w:r>
      <w:r w:rsidR="00EA31D5" w:rsidRPr="008A4F50">
        <w:rPr>
          <w:color w:val="000000"/>
          <w:sz w:val="28"/>
          <w:szCs w:val="28"/>
          <w:lang w:eastAsia="ru-RU"/>
        </w:rPr>
        <w:t>а</w:t>
      </w:r>
      <w:r w:rsidR="00EA31D5" w:rsidRPr="008A4F50">
        <w:rPr>
          <w:color w:val="000000"/>
          <w:sz w:val="28"/>
          <w:szCs w:val="28"/>
          <w:lang w:eastAsia="ru-RU"/>
        </w:rPr>
        <w:t xml:space="preserve"> и Никола</w:t>
      </w:r>
      <w:r w:rsidR="00EA31D5" w:rsidRPr="008A4F50">
        <w:rPr>
          <w:color w:val="000000"/>
          <w:sz w:val="28"/>
          <w:szCs w:val="28"/>
          <w:lang w:eastAsia="ru-RU"/>
        </w:rPr>
        <w:t>я</w:t>
      </w:r>
      <w:r w:rsidR="00EA31D5" w:rsidRPr="008A4F50">
        <w:rPr>
          <w:color w:val="000000"/>
          <w:sz w:val="28"/>
          <w:szCs w:val="28"/>
          <w:lang w:eastAsia="ru-RU"/>
        </w:rPr>
        <w:t xml:space="preserve"> Устрялов</w:t>
      </w:r>
      <w:r w:rsidR="00EA31D5" w:rsidRPr="008A4F50">
        <w:rPr>
          <w:color w:val="000000"/>
          <w:sz w:val="28"/>
          <w:szCs w:val="28"/>
          <w:lang w:eastAsia="ru-RU"/>
        </w:rPr>
        <w:t>а</w:t>
      </w:r>
      <w:r w:rsidR="00EA31D5" w:rsidRPr="008A4F50">
        <w:rPr>
          <w:color w:val="000000"/>
          <w:sz w:val="28"/>
          <w:szCs w:val="28"/>
          <w:lang w:eastAsia="ru-RU"/>
        </w:rPr>
        <w:t xml:space="preserve"> о социальном взаимодействии в условиях радикальной трансформации общества</w:t>
      </w:r>
      <w:r w:rsidR="00EA31D5" w:rsidRPr="008A4F50">
        <w:rPr>
          <w:color w:val="000000"/>
          <w:sz w:val="28"/>
          <w:szCs w:val="28"/>
          <w:lang w:eastAsia="ru-RU"/>
        </w:rPr>
        <w:t>.</w:t>
      </w:r>
    </w:p>
    <w:p w14:paraId="374DAC7E" w14:textId="47D09209" w:rsidR="008A4F50" w:rsidRDefault="00EA31D5" w:rsidP="008A4F50">
      <w:pPr>
        <w:pStyle w:val="a3"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8A4F50">
        <w:rPr>
          <w:color w:val="000000"/>
          <w:sz w:val="28"/>
          <w:szCs w:val="28"/>
          <w:lang w:eastAsia="ru-RU"/>
        </w:rPr>
        <w:t xml:space="preserve">Неподдельный научный интерес вызвали доклады известных российских историков </w:t>
      </w:r>
      <w:r w:rsidRPr="008A4F50">
        <w:rPr>
          <w:sz w:val="28"/>
          <w:szCs w:val="28"/>
        </w:rPr>
        <w:t>профессор</w:t>
      </w:r>
      <w:r w:rsidRPr="008A4F50">
        <w:rPr>
          <w:sz w:val="28"/>
          <w:szCs w:val="28"/>
        </w:rPr>
        <w:t>а</w:t>
      </w:r>
      <w:r w:rsidRPr="008A4F50">
        <w:rPr>
          <w:sz w:val="28"/>
          <w:szCs w:val="28"/>
        </w:rPr>
        <w:t xml:space="preserve"> кафедры Отечественной истории, историографии, теории и методологии истории Адыгейского государственного университета</w:t>
      </w:r>
      <w:r w:rsidRPr="008A4F50">
        <w:rPr>
          <w:sz w:val="28"/>
          <w:szCs w:val="28"/>
        </w:rPr>
        <w:t xml:space="preserve"> Е.М. </w:t>
      </w:r>
      <w:r w:rsidRPr="008A4F50">
        <w:rPr>
          <w:sz w:val="28"/>
          <w:szCs w:val="28"/>
        </w:rPr>
        <w:t>Малышев</w:t>
      </w:r>
      <w:r w:rsidRPr="008A4F50">
        <w:rPr>
          <w:sz w:val="28"/>
          <w:szCs w:val="28"/>
        </w:rPr>
        <w:t>ой о ф</w:t>
      </w:r>
      <w:r w:rsidRPr="008A4F50">
        <w:rPr>
          <w:sz w:val="28"/>
          <w:szCs w:val="28"/>
        </w:rPr>
        <w:t>еномен</w:t>
      </w:r>
      <w:r w:rsidRPr="008A4F50">
        <w:rPr>
          <w:sz w:val="28"/>
          <w:szCs w:val="28"/>
        </w:rPr>
        <w:t>е</w:t>
      </w:r>
      <w:r w:rsidRPr="008A4F50">
        <w:rPr>
          <w:sz w:val="28"/>
          <w:szCs w:val="28"/>
        </w:rPr>
        <w:t xml:space="preserve"> коллаборационизма на оккупированных нацистской Германией советских территориях </w:t>
      </w:r>
      <w:r w:rsidRPr="008A4F50">
        <w:rPr>
          <w:sz w:val="28"/>
          <w:szCs w:val="28"/>
        </w:rPr>
        <w:t xml:space="preserve">в </w:t>
      </w:r>
      <w:r w:rsidRPr="008A4F50">
        <w:rPr>
          <w:sz w:val="28"/>
          <w:szCs w:val="28"/>
        </w:rPr>
        <w:t>1941–1944 гг.</w:t>
      </w:r>
      <w:r w:rsidRPr="008A4F50">
        <w:rPr>
          <w:sz w:val="28"/>
          <w:szCs w:val="28"/>
        </w:rPr>
        <w:t xml:space="preserve"> и </w:t>
      </w:r>
      <w:r w:rsidRPr="008A4F50">
        <w:rPr>
          <w:sz w:val="28"/>
          <w:szCs w:val="28"/>
        </w:rPr>
        <w:t>ведущ</w:t>
      </w:r>
      <w:r w:rsidRPr="008A4F50">
        <w:rPr>
          <w:sz w:val="28"/>
          <w:szCs w:val="28"/>
        </w:rPr>
        <w:t>его</w:t>
      </w:r>
      <w:r w:rsidRPr="008A4F50">
        <w:rPr>
          <w:sz w:val="28"/>
          <w:szCs w:val="28"/>
        </w:rPr>
        <w:t xml:space="preserve"> научн</w:t>
      </w:r>
      <w:r w:rsidRPr="008A4F50">
        <w:rPr>
          <w:sz w:val="28"/>
          <w:szCs w:val="28"/>
        </w:rPr>
        <w:t>ого</w:t>
      </w:r>
      <w:r w:rsidRPr="008A4F50">
        <w:rPr>
          <w:sz w:val="28"/>
          <w:szCs w:val="28"/>
        </w:rPr>
        <w:t xml:space="preserve"> сотрудник</w:t>
      </w:r>
      <w:r w:rsidRPr="008A4F50">
        <w:rPr>
          <w:sz w:val="28"/>
          <w:szCs w:val="28"/>
        </w:rPr>
        <w:t>а</w:t>
      </w:r>
      <w:r w:rsidRPr="008A4F50">
        <w:rPr>
          <w:sz w:val="28"/>
          <w:szCs w:val="28"/>
        </w:rPr>
        <w:t xml:space="preserve"> Института российской истории РАН</w:t>
      </w:r>
      <w:r w:rsidRPr="008A4F50">
        <w:rPr>
          <w:sz w:val="28"/>
          <w:szCs w:val="28"/>
        </w:rPr>
        <w:t xml:space="preserve"> Н.А. Араловец о м</w:t>
      </w:r>
      <w:r w:rsidRPr="008A4F50">
        <w:rPr>
          <w:sz w:val="28"/>
          <w:szCs w:val="28"/>
        </w:rPr>
        <w:t>ежнациональны</w:t>
      </w:r>
      <w:r w:rsidRPr="008A4F50">
        <w:rPr>
          <w:sz w:val="28"/>
          <w:szCs w:val="28"/>
        </w:rPr>
        <w:t>х</w:t>
      </w:r>
      <w:r w:rsidRPr="008A4F50">
        <w:rPr>
          <w:sz w:val="28"/>
          <w:szCs w:val="28"/>
        </w:rPr>
        <w:t xml:space="preserve"> брак</w:t>
      </w:r>
      <w:r w:rsidRPr="008A4F50">
        <w:rPr>
          <w:sz w:val="28"/>
          <w:szCs w:val="28"/>
        </w:rPr>
        <w:t>ах</w:t>
      </w:r>
      <w:r w:rsidRPr="008A4F50">
        <w:rPr>
          <w:sz w:val="28"/>
          <w:szCs w:val="28"/>
        </w:rPr>
        <w:t xml:space="preserve"> в </w:t>
      </w:r>
      <w:r w:rsidRPr="008A4F50">
        <w:rPr>
          <w:sz w:val="28"/>
          <w:szCs w:val="28"/>
        </w:rPr>
        <w:t xml:space="preserve">позднем </w:t>
      </w:r>
      <w:r w:rsidRPr="008A4F50">
        <w:rPr>
          <w:sz w:val="28"/>
          <w:szCs w:val="28"/>
        </w:rPr>
        <w:t>СССР</w:t>
      </w:r>
      <w:r w:rsidRPr="008A4F50">
        <w:rPr>
          <w:sz w:val="28"/>
          <w:szCs w:val="28"/>
        </w:rPr>
        <w:t>.</w:t>
      </w:r>
      <w:r w:rsidR="008A4F50" w:rsidRPr="008A4F50">
        <w:rPr>
          <w:sz w:val="28"/>
          <w:szCs w:val="28"/>
        </w:rPr>
        <w:t xml:space="preserve"> Проблемам истории советской культуры и образования были посвящены доклады </w:t>
      </w:r>
      <w:r w:rsidR="008A4F50" w:rsidRPr="008A4F50">
        <w:rPr>
          <w:sz w:val="28"/>
          <w:szCs w:val="28"/>
        </w:rPr>
        <w:t>заведующ</w:t>
      </w:r>
      <w:r w:rsidR="008A4F50" w:rsidRPr="008A4F50">
        <w:rPr>
          <w:sz w:val="28"/>
          <w:szCs w:val="28"/>
        </w:rPr>
        <w:t>ей</w:t>
      </w:r>
      <w:r w:rsidR="008A4F50" w:rsidRPr="008A4F50">
        <w:rPr>
          <w:sz w:val="28"/>
          <w:szCs w:val="28"/>
        </w:rPr>
        <w:t xml:space="preserve"> кафедрой философии культуры и культурологии СГУ</w:t>
      </w:r>
      <w:r w:rsidR="008A4F50" w:rsidRPr="008A4F50">
        <w:rPr>
          <w:sz w:val="28"/>
          <w:szCs w:val="28"/>
        </w:rPr>
        <w:t xml:space="preserve"> Е.В. Листвиной «</w:t>
      </w:r>
      <w:r w:rsidR="008A4F50" w:rsidRPr="008A4F50">
        <w:rPr>
          <w:sz w:val="28"/>
          <w:szCs w:val="28"/>
        </w:rPr>
        <w:t>Социокультурный след СССР в современной культуре</w:t>
      </w:r>
      <w:r w:rsidR="008A4F50" w:rsidRPr="008A4F50">
        <w:rPr>
          <w:sz w:val="28"/>
          <w:szCs w:val="28"/>
        </w:rPr>
        <w:t xml:space="preserve">», </w:t>
      </w:r>
      <w:r w:rsidR="008A4F50" w:rsidRPr="008A4F50">
        <w:rPr>
          <w:sz w:val="28"/>
          <w:szCs w:val="28"/>
        </w:rPr>
        <w:t>профессор кафедры отечественной истории и историографии СГУ</w:t>
      </w:r>
      <w:r w:rsidR="008A4F50" w:rsidRPr="008A4F50">
        <w:rPr>
          <w:sz w:val="28"/>
          <w:szCs w:val="28"/>
        </w:rPr>
        <w:t xml:space="preserve"> Е.Н. Морозовой «</w:t>
      </w:r>
      <w:r w:rsidR="008A4F50" w:rsidRPr="008A4F50">
        <w:rPr>
          <w:sz w:val="28"/>
          <w:szCs w:val="28"/>
          <w:shd w:val="clear" w:color="auto" w:fill="FFFFFF"/>
        </w:rPr>
        <w:t>Формирование многонациональной культуры как структурный элемент культурной политики СССР</w:t>
      </w:r>
      <w:r w:rsidR="008A4F50" w:rsidRPr="008A4F50">
        <w:rPr>
          <w:sz w:val="28"/>
          <w:szCs w:val="28"/>
          <w:shd w:val="clear" w:color="auto" w:fill="FFFFFF"/>
        </w:rPr>
        <w:t>»</w:t>
      </w:r>
      <w:r w:rsidR="008A4F50">
        <w:rPr>
          <w:sz w:val="28"/>
          <w:szCs w:val="28"/>
          <w:shd w:val="clear" w:color="auto" w:fill="FFFFFF"/>
        </w:rPr>
        <w:t>, профессора этой же кафедры Е.И. Демидовой</w:t>
      </w:r>
      <w:r w:rsidR="008A4F50" w:rsidRPr="008A4F50">
        <w:rPr>
          <w:sz w:val="28"/>
          <w:szCs w:val="28"/>
          <w:shd w:val="clear" w:color="auto" w:fill="FFFFFF"/>
        </w:rPr>
        <w:t xml:space="preserve"> </w:t>
      </w:r>
      <w:r w:rsidR="008A4F50">
        <w:rPr>
          <w:sz w:val="28"/>
          <w:szCs w:val="28"/>
          <w:shd w:val="clear" w:color="auto" w:fill="FFFFFF"/>
        </w:rPr>
        <w:t>«</w:t>
      </w:r>
      <w:r w:rsidR="008A4F50" w:rsidRPr="00EA31D5">
        <w:rPr>
          <w:sz w:val="28"/>
          <w:szCs w:val="28"/>
          <w:shd w:val="clear" w:color="auto" w:fill="FFFFFF"/>
        </w:rPr>
        <w:t>Высшая школа в СССР и формирование социальных идентичностей в конце 1920-х - начале 1930-х гг.</w:t>
      </w:r>
      <w:r w:rsidR="008A4F50">
        <w:rPr>
          <w:sz w:val="28"/>
          <w:szCs w:val="28"/>
          <w:shd w:val="clear" w:color="auto" w:fill="FFFFFF"/>
        </w:rPr>
        <w:t>»</w:t>
      </w:r>
      <w:r w:rsidR="002A771A">
        <w:rPr>
          <w:sz w:val="28"/>
          <w:szCs w:val="28"/>
          <w:shd w:val="clear" w:color="auto" w:fill="FFFFFF"/>
        </w:rPr>
        <w:t>.</w:t>
      </w:r>
    </w:p>
    <w:p w14:paraId="277F42BB" w14:textId="2C54BF7C" w:rsidR="002A771A" w:rsidRPr="008A4F50" w:rsidRDefault="002A771A" w:rsidP="008A4F50">
      <w:pPr>
        <w:pStyle w:val="a3"/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Один из ведущих этнологов Казахстана доктор исторических наук С.Ш. Казиев проанализировал исторический опыт и уроки процесса коренизации в Казахстане</w:t>
      </w:r>
      <w:r w:rsidR="000F71D2">
        <w:rPr>
          <w:sz w:val="28"/>
          <w:szCs w:val="28"/>
          <w:shd w:val="clear" w:color="auto" w:fill="FFFFFF"/>
        </w:rPr>
        <w:t>. Миграционным процессам на территории Саратовской области РФ и Северо-Казахстанской области РК были посвящены доклады</w:t>
      </w:r>
      <w:r>
        <w:rPr>
          <w:sz w:val="28"/>
          <w:szCs w:val="28"/>
          <w:shd w:val="clear" w:color="auto" w:fill="FFFFFF"/>
        </w:rPr>
        <w:t xml:space="preserve"> </w:t>
      </w:r>
      <w:r w:rsidR="000F71D2">
        <w:rPr>
          <w:sz w:val="28"/>
          <w:szCs w:val="28"/>
          <w:shd w:val="clear" w:color="auto" w:fill="FFFFFF"/>
        </w:rPr>
        <w:t xml:space="preserve">профессора кафедры философии СГЮА И.Н. Коновалова, </w:t>
      </w:r>
      <w:r w:rsidR="000F71D2" w:rsidRPr="000F71D2">
        <w:rPr>
          <w:sz w:val="28"/>
          <w:szCs w:val="28"/>
        </w:rPr>
        <w:t>доцент</w:t>
      </w:r>
      <w:r w:rsidR="00523078">
        <w:rPr>
          <w:sz w:val="28"/>
          <w:szCs w:val="28"/>
        </w:rPr>
        <w:t>ов</w:t>
      </w:r>
      <w:r w:rsidR="000F71D2" w:rsidRPr="000F71D2">
        <w:rPr>
          <w:sz w:val="28"/>
          <w:szCs w:val="28"/>
        </w:rPr>
        <w:t xml:space="preserve"> кафедры отечественной истории и историографии СГУ</w:t>
      </w:r>
      <w:r w:rsidR="000F71D2">
        <w:rPr>
          <w:sz w:val="28"/>
          <w:szCs w:val="28"/>
        </w:rPr>
        <w:t xml:space="preserve"> М.В. Булычёва</w:t>
      </w:r>
      <w:r w:rsidR="00523078">
        <w:rPr>
          <w:sz w:val="28"/>
          <w:szCs w:val="28"/>
        </w:rPr>
        <w:t>, О.С. Мозговой</w:t>
      </w:r>
      <w:r w:rsidR="000F71D2">
        <w:rPr>
          <w:sz w:val="28"/>
          <w:szCs w:val="28"/>
        </w:rPr>
        <w:t>,</w:t>
      </w:r>
      <w:r w:rsidR="00523078">
        <w:rPr>
          <w:sz w:val="28"/>
          <w:szCs w:val="28"/>
        </w:rPr>
        <w:t xml:space="preserve"> В.В. Хасина,</w:t>
      </w:r>
      <w:r w:rsidR="000F71D2">
        <w:rPr>
          <w:sz w:val="28"/>
          <w:szCs w:val="28"/>
        </w:rPr>
        <w:t xml:space="preserve"> </w:t>
      </w:r>
      <w:r w:rsidR="00523078" w:rsidRPr="000F71D2">
        <w:rPr>
          <w:sz w:val="28"/>
          <w:szCs w:val="28"/>
        </w:rPr>
        <w:t>директор</w:t>
      </w:r>
      <w:r w:rsidR="00523078">
        <w:rPr>
          <w:sz w:val="28"/>
          <w:szCs w:val="28"/>
        </w:rPr>
        <w:t>а</w:t>
      </w:r>
      <w:r w:rsidR="00523078" w:rsidRPr="000F71D2">
        <w:rPr>
          <w:sz w:val="28"/>
          <w:szCs w:val="28"/>
        </w:rPr>
        <w:t xml:space="preserve"> </w:t>
      </w:r>
      <w:r w:rsidR="00523078">
        <w:rPr>
          <w:sz w:val="28"/>
          <w:szCs w:val="28"/>
        </w:rPr>
        <w:t xml:space="preserve">Петропавловского </w:t>
      </w:r>
      <w:r w:rsidR="00523078" w:rsidRPr="000F71D2">
        <w:rPr>
          <w:sz w:val="28"/>
          <w:szCs w:val="28"/>
        </w:rPr>
        <w:t>филиала Института истории и этнологии имени Ч.Ч. Валиханова</w:t>
      </w:r>
      <w:r w:rsidR="00523078">
        <w:rPr>
          <w:sz w:val="28"/>
          <w:szCs w:val="28"/>
        </w:rPr>
        <w:t xml:space="preserve"> (Республика Казахстан) </w:t>
      </w:r>
      <w:r w:rsidR="00523078">
        <w:rPr>
          <w:sz w:val="28"/>
          <w:szCs w:val="28"/>
        </w:rPr>
        <w:t>Н.А.</w:t>
      </w:r>
      <w:r w:rsidR="00523078">
        <w:rPr>
          <w:sz w:val="28"/>
          <w:szCs w:val="28"/>
        </w:rPr>
        <w:t xml:space="preserve"> Абуова, </w:t>
      </w:r>
      <w:r w:rsidR="00523078" w:rsidRPr="00523078">
        <w:rPr>
          <w:sz w:val="28"/>
          <w:szCs w:val="28"/>
          <w:lang w:val="kk-KZ"/>
        </w:rPr>
        <w:t>докторант</w:t>
      </w:r>
      <w:r w:rsidR="00523078">
        <w:rPr>
          <w:sz w:val="28"/>
          <w:szCs w:val="28"/>
          <w:lang w:val="kk-KZ"/>
        </w:rPr>
        <w:t>а</w:t>
      </w:r>
      <w:r w:rsidR="00523078" w:rsidRPr="00523078">
        <w:rPr>
          <w:sz w:val="28"/>
          <w:szCs w:val="28"/>
        </w:rPr>
        <w:t xml:space="preserve"> Евразийского национального университета им. Л.Н. Гумилёва (Астана, Республика Казахстан)</w:t>
      </w:r>
      <w:r w:rsidR="00523078">
        <w:rPr>
          <w:sz w:val="28"/>
          <w:szCs w:val="28"/>
        </w:rPr>
        <w:t xml:space="preserve"> Г.С. Ильясовой, </w:t>
      </w:r>
      <w:r w:rsidR="00523078" w:rsidRPr="00523078">
        <w:rPr>
          <w:sz w:val="28"/>
          <w:szCs w:val="28"/>
        </w:rPr>
        <w:t>профессор</w:t>
      </w:r>
      <w:r w:rsidR="00523078">
        <w:rPr>
          <w:sz w:val="28"/>
          <w:szCs w:val="28"/>
        </w:rPr>
        <w:t>а</w:t>
      </w:r>
      <w:r w:rsidR="00523078" w:rsidRPr="00523078">
        <w:rPr>
          <w:sz w:val="28"/>
          <w:szCs w:val="28"/>
        </w:rPr>
        <w:t xml:space="preserve"> кафедры теории и истории государства и права Саратовского</w:t>
      </w:r>
      <w:r w:rsidR="00523078">
        <w:rPr>
          <w:sz w:val="28"/>
          <w:szCs w:val="28"/>
        </w:rPr>
        <w:t xml:space="preserve"> </w:t>
      </w:r>
      <w:r w:rsidR="00523078" w:rsidRPr="00523078">
        <w:rPr>
          <w:sz w:val="28"/>
          <w:szCs w:val="28"/>
        </w:rPr>
        <w:t>института национальной гвардии РФ</w:t>
      </w:r>
      <w:r w:rsidR="00523078">
        <w:rPr>
          <w:sz w:val="28"/>
          <w:szCs w:val="28"/>
        </w:rPr>
        <w:t xml:space="preserve"> </w:t>
      </w:r>
      <w:r w:rsidR="00523078">
        <w:rPr>
          <w:sz w:val="28"/>
          <w:szCs w:val="28"/>
        </w:rPr>
        <w:t>А.Т.</w:t>
      </w:r>
      <w:r w:rsidR="00523078">
        <w:rPr>
          <w:sz w:val="28"/>
          <w:szCs w:val="28"/>
        </w:rPr>
        <w:t xml:space="preserve"> Ташпековой, </w:t>
      </w:r>
      <w:r w:rsidR="00523078" w:rsidRPr="00523078">
        <w:rPr>
          <w:sz w:val="28"/>
          <w:szCs w:val="28"/>
        </w:rPr>
        <w:t>заместител</w:t>
      </w:r>
      <w:r w:rsidR="00523078">
        <w:rPr>
          <w:sz w:val="28"/>
          <w:szCs w:val="28"/>
        </w:rPr>
        <w:t>я</w:t>
      </w:r>
      <w:r w:rsidR="00523078" w:rsidRPr="00523078">
        <w:rPr>
          <w:sz w:val="28"/>
          <w:szCs w:val="28"/>
        </w:rPr>
        <w:t xml:space="preserve"> директора по учебной и научной работе Института дополнительного профессионального образования СГУ</w:t>
      </w:r>
      <w:r w:rsidR="00523078">
        <w:rPr>
          <w:sz w:val="28"/>
          <w:szCs w:val="28"/>
        </w:rPr>
        <w:t xml:space="preserve"> Г.А. Ташпекова.</w:t>
      </w:r>
    </w:p>
    <w:p w14:paraId="6E0B6256" w14:textId="1B7CC909" w:rsidR="00EA31D5" w:rsidRPr="009602E0" w:rsidRDefault="00523078" w:rsidP="00EA31D5">
      <w:pPr>
        <w:spacing w:after="0"/>
        <w:ind w:firstLine="709"/>
        <w:jc w:val="both"/>
        <w:rPr>
          <w:rFonts w:ascii="Arial" w:hAnsi="Arial" w:cs="Arial"/>
          <w:color w:val="202122"/>
          <w:szCs w:val="28"/>
          <w:shd w:val="clear" w:color="auto" w:fill="FFFFFF"/>
        </w:rPr>
      </w:pPr>
      <w:r>
        <w:rPr>
          <w:b/>
          <w:bCs/>
          <w:szCs w:val="28"/>
        </w:rPr>
        <w:t xml:space="preserve"> </w:t>
      </w:r>
      <w:r w:rsidR="009602E0" w:rsidRPr="009602E0">
        <w:rPr>
          <w:szCs w:val="28"/>
        </w:rPr>
        <w:t>Русскому</w:t>
      </w:r>
      <w:r w:rsidR="009602E0">
        <w:rPr>
          <w:szCs w:val="28"/>
        </w:rPr>
        <w:t xml:space="preserve"> языку как важнейшему фактору, обеспечивавшему единство Советского Союза и остающемуся важнейшим средством коммуникации на постсоветском пространстве, был посвящен </w:t>
      </w:r>
      <w:r w:rsidR="009602E0" w:rsidRPr="009602E0">
        <w:rPr>
          <w:rFonts w:eastAsia="Times New Roman" w:cs="Times New Roman"/>
          <w:szCs w:val="28"/>
          <w:lang w:eastAsia="ru-RU"/>
        </w:rPr>
        <w:t>пленарн</w:t>
      </w:r>
      <w:r w:rsidR="009602E0">
        <w:rPr>
          <w:rFonts w:eastAsia="Times New Roman" w:cs="Times New Roman"/>
          <w:szCs w:val="28"/>
          <w:lang w:eastAsia="ru-RU"/>
        </w:rPr>
        <w:t>ый</w:t>
      </w:r>
      <w:r w:rsidR="009602E0" w:rsidRPr="009602E0">
        <w:rPr>
          <w:rFonts w:eastAsia="Times New Roman" w:cs="Times New Roman"/>
          <w:szCs w:val="28"/>
          <w:lang w:eastAsia="ru-RU"/>
        </w:rPr>
        <w:t xml:space="preserve"> доклад </w:t>
      </w:r>
      <w:r w:rsidR="009602E0">
        <w:rPr>
          <w:rFonts w:eastAsia="Times New Roman" w:cs="Times New Roman"/>
          <w:szCs w:val="28"/>
          <w:lang w:eastAsia="ru-RU"/>
        </w:rPr>
        <w:t xml:space="preserve">профессоров </w:t>
      </w:r>
      <w:r w:rsidR="009602E0">
        <w:rPr>
          <w:rFonts w:eastAsia="Times New Roman" w:cs="Times New Roman"/>
          <w:szCs w:val="28"/>
          <w:lang w:eastAsia="ru-RU"/>
        </w:rPr>
        <w:lastRenderedPageBreak/>
        <w:t xml:space="preserve">кафедры </w:t>
      </w:r>
      <w:bookmarkStart w:id="1" w:name="_Hlk116899158"/>
      <w:r w:rsidR="009602E0" w:rsidRPr="009602E0">
        <w:rPr>
          <w:szCs w:val="28"/>
          <w:shd w:val="clear" w:color="auto" w:fill="FFFFFF"/>
        </w:rPr>
        <w:t>русского языка, речевой коммуникации и русского как иностранного</w:t>
      </w:r>
      <w:r w:rsidR="009602E0" w:rsidRPr="009602E0">
        <w:rPr>
          <w:rFonts w:eastAsia="Times New Roman" w:cs="Times New Roman"/>
          <w:szCs w:val="28"/>
          <w:lang w:eastAsia="ru-RU"/>
        </w:rPr>
        <w:t xml:space="preserve"> </w:t>
      </w:r>
      <w:bookmarkEnd w:id="1"/>
      <w:r w:rsidR="009602E0" w:rsidRPr="009602E0">
        <w:rPr>
          <w:rFonts w:eastAsia="Times New Roman" w:cs="Times New Roman"/>
          <w:szCs w:val="28"/>
          <w:lang w:eastAsia="ru-RU"/>
        </w:rPr>
        <w:t>О.Б. Сиротининой и А.В. Дегальцевой «</w:t>
      </w:r>
      <w:r w:rsidR="009602E0" w:rsidRPr="009602E0">
        <w:rPr>
          <w:bCs/>
          <w:szCs w:val="28"/>
        </w:rPr>
        <w:t>Русский язык как интернациональное средство общения на советском и постсоветском пространстве: проблема охраны и изменения норм»</w:t>
      </w:r>
      <w:r w:rsidR="009602E0">
        <w:rPr>
          <w:bCs/>
          <w:szCs w:val="28"/>
        </w:rPr>
        <w:t>, а также работа с</w:t>
      </w:r>
      <w:r w:rsidR="009602E0" w:rsidRPr="009602E0">
        <w:rPr>
          <w:iCs/>
          <w:szCs w:val="28"/>
        </w:rPr>
        <w:t>екци</w:t>
      </w:r>
      <w:r w:rsidR="009602E0">
        <w:rPr>
          <w:iCs/>
          <w:szCs w:val="28"/>
        </w:rPr>
        <w:t>и</w:t>
      </w:r>
      <w:r w:rsidR="009602E0" w:rsidRPr="009602E0">
        <w:rPr>
          <w:iCs/>
          <w:szCs w:val="28"/>
        </w:rPr>
        <w:t xml:space="preserve"> «Русский язык и национальные культуры в СССР и на постсоветском пространстве: достижения и перспективы»</w:t>
      </w:r>
      <w:r w:rsidR="009602E0">
        <w:rPr>
          <w:iCs/>
          <w:szCs w:val="28"/>
        </w:rPr>
        <w:t xml:space="preserve">. </w:t>
      </w:r>
      <w:r w:rsidR="00B339E5">
        <w:rPr>
          <w:iCs/>
          <w:szCs w:val="28"/>
        </w:rPr>
        <w:t xml:space="preserve">В докладах </w:t>
      </w:r>
      <w:r w:rsidR="00B339E5" w:rsidRPr="009602E0">
        <w:rPr>
          <w:szCs w:val="28"/>
        </w:rPr>
        <w:t xml:space="preserve">профессора </w:t>
      </w:r>
      <w:r w:rsidR="00B339E5" w:rsidRPr="009602E0">
        <w:rPr>
          <w:szCs w:val="28"/>
          <w:shd w:val="clear" w:color="auto" w:fill="FFFFFF"/>
        </w:rPr>
        <w:t xml:space="preserve">кафедры теории, истории языка и прикладной лингвистики </w:t>
      </w:r>
      <w:r w:rsidR="00B339E5" w:rsidRPr="009602E0">
        <w:rPr>
          <w:szCs w:val="28"/>
        </w:rPr>
        <w:t xml:space="preserve">СГУ </w:t>
      </w:r>
      <w:r w:rsidR="00B339E5" w:rsidRPr="009602E0">
        <w:rPr>
          <w:szCs w:val="28"/>
          <w:shd w:val="clear" w:color="auto" w:fill="FFFFFF"/>
        </w:rPr>
        <w:t>А.П. Романенко «</w:t>
      </w:r>
      <w:r w:rsidR="00B339E5" w:rsidRPr="009602E0">
        <w:rPr>
          <w:szCs w:val="28"/>
        </w:rPr>
        <w:t>Русская речевая культура советского времени в национально-языковом окружении (на материале прозы Ф. Искандера)»</w:t>
      </w:r>
      <w:r w:rsidR="00B339E5">
        <w:rPr>
          <w:szCs w:val="28"/>
        </w:rPr>
        <w:t xml:space="preserve">, </w:t>
      </w:r>
      <w:r w:rsidR="00B339E5" w:rsidRPr="009602E0">
        <w:rPr>
          <w:szCs w:val="28"/>
          <w:shd w:val="clear" w:color="auto" w:fill="FFFFFF"/>
        </w:rPr>
        <w:t>профессора кафедры</w:t>
      </w:r>
      <w:r w:rsidR="00B339E5" w:rsidRPr="00B339E5">
        <w:rPr>
          <w:szCs w:val="28"/>
          <w:shd w:val="clear" w:color="auto" w:fill="FFFFFF"/>
        </w:rPr>
        <w:t xml:space="preserve"> </w:t>
      </w:r>
      <w:r w:rsidR="00B339E5" w:rsidRPr="009602E0">
        <w:rPr>
          <w:szCs w:val="28"/>
          <w:shd w:val="clear" w:color="auto" w:fill="FFFFFF"/>
        </w:rPr>
        <w:t xml:space="preserve">русского языка, речевой коммуникации и русского как иностранного </w:t>
      </w:r>
      <w:r w:rsidR="00B339E5" w:rsidRPr="009602E0">
        <w:rPr>
          <w:szCs w:val="28"/>
        </w:rPr>
        <w:t>СГУ</w:t>
      </w:r>
      <w:r w:rsidR="00B339E5">
        <w:rPr>
          <w:szCs w:val="28"/>
        </w:rPr>
        <w:t>, модератора секции</w:t>
      </w:r>
      <w:r w:rsidR="00B339E5" w:rsidRPr="009602E0">
        <w:rPr>
          <w:szCs w:val="28"/>
        </w:rPr>
        <w:t xml:space="preserve"> О.В. </w:t>
      </w:r>
      <w:r w:rsidR="00B339E5" w:rsidRPr="009602E0">
        <w:rPr>
          <w:szCs w:val="28"/>
          <w:shd w:val="clear" w:color="auto" w:fill="FFFFFF"/>
        </w:rPr>
        <w:t xml:space="preserve">Мякшевой </w:t>
      </w:r>
      <w:r w:rsidR="00B339E5" w:rsidRPr="009602E0">
        <w:rPr>
          <w:szCs w:val="28"/>
        </w:rPr>
        <w:t>«Русский язык молодёжи: полюсы существования в современном российском обществе</w:t>
      </w:r>
      <w:r w:rsidR="00B339E5">
        <w:rPr>
          <w:szCs w:val="28"/>
        </w:rPr>
        <w:t>»,</w:t>
      </w:r>
      <w:r w:rsidR="00B339E5" w:rsidRPr="00B339E5">
        <w:rPr>
          <w:szCs w:val="28"/>
        </w:rPr>
        <w:t xml:space="preserve"> </w:t>
      </w:r>
      <w:r w:rsidR="00B339E5" w:rsidRPr="009602E0">
        <w:rPr>
          <w:szCs w:val="28"/>
        </w:rPr>
        <w:t>доцента кафедры русского языка и межкультурной коммуникации Белгородского государственного технологического университета А.В. Гончаровой</w:t>
      </w:r>
      <w:r w:rsidR="00B339E5">
        <w:rPr>
          <w:szCs w:val="28"/>
        </w:rPr>
        <w:t xml:space="preserve"> «</w:t>
      </w:r>
      <w:r w:rsidR="00B339E5" w:rsidRPr="00B339E5">
        <w:rPr>
          <w:szCs w:val="28"/>
        </w:rPr>
        <w:t>Место русского языка в обучении студентов из стран постсоветского пространства»</w:t>
      </w:r>
      <w:r w:rsidR="00B339E5" w:rsidRPr="00B339E5">
        <w:rPr>
          <w:szCs w:val="28"/>
        </w:rPr>
        <w:t>,</w:t>
      </w:r>
      <w:r w:rsidR="00B339E5" w:rsidRPr="00B339E5">
        <w:rPr>
          <w:szCs w:val="28"/>
        </w:rPr>
        <w:t xml:space="preserve"> доцента кафедры английского языка и межкультурной коммуникации СГУ</w:t>
      </w:r>
      <w:r w:rsidR="00B339E5" w:rsidRPr="009602E0">
        <w:rPr>
          <w:szCs w:val="28"/>
        </w:rPr>
        <w:t xml:space="preserve"> Т.С. Боц «</w:t>
      </w:r>
      <w:r w:rsidR="00B339E5" w:rsidRPr="009602E0">
        <w:rPr>
          <w:szCs w:val="28"/>
          <w:shd w:val="clear" w:color="auto" w:fill="FFFFFF"/>
        </w:rPr>
        <w:t>Семантические доминанты в текстах интернет-комментариев к видео о СССР»</w:t>
      </w:r>
      <w:r w:rsidR="00B339E5">
        <w:rPr>
          <w:szCs w:val="28"/>
          <w:shd w:val="clear" w:color="auto" w:fill="FFFFFF"/>
        </w:rPr>
        <w:t xml:space="preserve"> был сделан общий вывод – </w:t>
      </w:r>
      <w:r w:rsidR="00B339E5" w:rsidRPr="009602E0">
        <w:rPr>
          <w:rFonts w:eastAsia="Times New Roman" w:cs="Times New Roman"/>
          <w:szCs w:val="28"/>
          <w:shd w:val="clear" w:color="auto" w:fill="FFFFFF"/>
          <w:lang w:eastAsia="ru-RU"/>
        </w:rPr>
        <w:t>русский язык как интернациональное средство общения является важнейшим связующим звеном для всех народов нашей многонациональной страны</w:t>
      </w:r>
      <w:r w:rsidR="00B339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на всём постсоветском пространстве</w:t>
      </w:r>
      <w:r w:rsidR="00B339E5" w:rsidRPr="009602E0">
        <w:rPr>
          <w:rFonts w:eastAsia="Times New Roman" w:cs="Times New Roman"/>
          <w:szCs w:val="28"/>
          <w:shd w:val="clear" w:color="auto" w:fill="FFFFFF"/>
          <w:lang w:eastAsia="ru-RU"/>
        </w:rPr>
        <w:t>, поэтому охрана его норм в современной сложной общественной ситуации должна быть чётко закреплена законодательно.</w:t>
      </w:r>
      <w:r w:rsidR="00B339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Конкретно-историческим сюжетам взаимодействия русского и национальных языков и культур на постсоветском пространстве был посвящен совместный доклад </w:t>
      </w:r>
      <w:r w:rsidR="00B339E5" w:rsidRPr="00B339E5">
        <w:rPr>
          <w:szCs w:val="28"/>
          <w:shd w:val="clear" w:color="auto" w:fill="FFFFFF"/>
        </w:rPr>
        <w:t>руководител</w:t>
      </w:r>
      <w:r w:rsidR="00B339E5">
        <w:rPr>
          <w:szCs w:val="28"/>
          <w:shd w:val="clear" w:color="auto" w:fill="FFFFFF"/>
        </w:rPr>
        <w:t>я</w:t>
      </w:r>
      <w:r w:rsidR="00B339E5" w:rsidRPr="00B339E5">
        <w:rPr>
          <w:szCs w:val="28"/>
          <w:shd w:val="clear" w:color="auto" w:fill="FFFFFF"/>
        </w:rPr>
        <w:t xml:space="preserve"> НОЦ по работе со странами СНГ и Балтии </w:t>
      </w:r>
      <w:r w:rsidR="00B339E5" w:rsidRPr="00B339E5">
        <w:rPr>
          <w:szCs w:val="28"/>
        </w:rPr>
        <w:t>СГУ</w:t>
      </w:r>
      <w:r w:rsidR="00E06F05">
        <w:rPr>
          <w:szCs w:val="28"/>
        </w:rPr>
        <w:t xml:space="preserve"> И.А. Дорошина и </w:t>
      </w:r>
      <w:r w:rsidR="00E06F05" w:rsidRPr="00B339E5">
        <w:rPr>
          <w:szCs w:val="28"/>
        </w:rPr>
        <w:t>перв</w:t>
      </w:r>
      <w:r w:rsidR="00E06F05">
        <w:rPr>
          <w:szCs w:val="28"/>
        </w:rPr>
        <w:t>ого</w:t>
      </w:r>
      <w:r w:rsidR="00E06F05" w:rsidRPr="00B339E5">
        <w:rPr>
          <w:szCs w:val="28"/>
        </w:rPr>
        <w:t xml:space="preserve"> руководител</w:t>
      </w:r>
      <w:r w:rsidR="00E06F05">
        <w:rPr>
          <w:szCs w:val="28"/>
        </w:rPr>
        <w:t>я</w:t>
      </w:r>
      <w:r w:rsidR="00E06F05" w:rsidRPr="00B339E5">
        <w:rPr>
          <w:szCs w:val="28"/>
        </w:rPr>
        <w:t xml:space="preserve"> Евразийского института правовых исследований и экономического развития (г. Актау, Республика Казахстан)</w:t>
      </w:r>
      <w:r w:rsidR="00E06F05">
        <w:rPr>
          <w:szCs w:val="28"/>
        </w:rPr>
        <w:t xml:space="preserve"> Б.К. Азанова.</w:t>
      </w:r>
    </w:p>
    <w:p w14:paraId="046EF9C4" w14:textId="1B75D38B" w:rsidR="000F71D2" w:rsidRPr="000F71D2" w:rsidRDefault="002A771A" w:rsidP="00523078">
      <w:pPr>
        <w:shd w:val="clear" w:color="auto" w:fill="FFFFFF"/>
        <w:spacing w:after="0"/>
        <w:ind w:firstLine="709"/>
        <w:jc w:val="both"/>
        <w:rPr>
          <w:szCs w:val="28"/>
        </w:rPr>
      </w:pPr>
      <w:r w:rsidRPr="000F71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4F50" w:rsidRPr="000F71D2">
        <w:rPr>
          <w:szCs w:val="28"/>
        </w:rPr>
        <w:t xml:space="preserve"> </w:t>
      </w:r>
      <w:r w:rsidR="007424B1" w:rsidRPr="000F71D2">
        <w:rPr>
          <w:rFonts w:cs="Times New Roman"/>
          <w:szCs w:val="28"/>
        </w:rPr>
        <w:t xml:space="preserve"> </w:t>
      </w:r>
      <w:r w:rsidR="00E06F05">
        <w:rPr>
          <w:rFonts w:cs="Times New Roman"/>
          <w:szCs w:val="28"/>
        </w:rPr>
        <w:t xml:space="preserve">Модератором конференции выступил профессор кафедры отечественной истории и историографии А.П. Мякшев. </w:t>
      </w:r>
      <w:r w:rsidR="00523078">
        <w:rPr>
          <w:szCs w:val="28"/>
        </w:rPr>
        <w:t xml:space="preserve"> </w:t>
      </w:r>
    </w:p>
    <w:p w14:paraId="2B689277" w14:textId="30C6C56E" w:rsidR="0059608C" w:rsidRPr="009602E0" w:rsidRDefault="00523078" w:rsidP="00E06F05">
      <w:pPr>
        <w:shd w:val="clear" w:color="auto" w:fill="FFFFFF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06F05">
        <w:rPr>
          <w:rFonts w:eastAsia="Times New Roman" w:cs="Times New Roman"/>
          <w:szCs w:val="28"/>
          <w:shd w:val="clear" w:color="auto" w:fill="FFFFFF"/>
          <w:lang w:eastAsia="zh-CN"/>
        </w:rPr>
        <w:t xml:space="preserve"> </w:t>
      </w:r>
    </w:p>
    <w:sectPr w:rsidR="0059608C" w:rsidRPr="009602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3D"/>
    <w:rsid w:val="000F71D2"/>
    <w:rsid w:val="0011586F"/>
    <w:rsid w:val="00274CEF"/>
    <w:rsid w:val="002A771A"/>
    <w:rsid w:val="003C57DB"/>
    <w:rsid w:val="004D1E3F"/>
    <w:rsid w:val="00523078"/>
    <w:rsid w:val="0059608C"/>
    <w:rsid w:val="005D4E50"/>
    <w:rsid w:val="006C0B77"/>
    <w:rsid w:val="007424B1"/>
    <w:rsid w:val="0078603D"/>
    <w:rsid w:val="008242FF"/>
    <w:rsid w:val="00870751"/>
    <w:rsid w:val="008A4F50"/>
    <w:rsid w:val="00922C48"/>
    <w:rsid w:val="009602E0"/>
    <w:rsid w:val="00AC3747"/>
    <w:rsid w:val="00B339E5"/>
    <w:rsid w:val="00B915B7"/>
    <w:rsid w:val="00C264DC"/>
    <w:rsid w:val="00E06F05"/>
    <w:rsid w:val="00EA31D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2F25"/>
  <w15:chartTrackingRefBased/>
  <w15:docId w15:val="{5A65E7AF-F5C9-45A9-B916-D7B9FEF1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CE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9608C"/>
    <w:pPr>
      <w:suppressLineNumbers/>
      <w:suppressAutoHyphens/>
      <w:spacing w:after="0"/>
    </w:pPr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2022-10-17T05:16:00Z</dcterms:created>
  <dcterms:modified xsi:type="dcterms:W3CDTF">2022-10-17T07:50:00Z</dcterms:modified>
</cp:coreProperties>
</file>