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219" w:rsidRDefault="00F03219" w:rsidP="00B41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626">
        <w:rPr>
          <w:rFonts w:ascii="Times New Roman" w:hAnsi="Times New Roman" w:cs="Times New Roman"/>
          <w:b/>
          <w:sz w:val="28"/>
          <w:szCs w:val="28"/>
        </w:rPr>
        <w:t>Подведены итоги конференции</w:t>
      </w:r>
      <w:r w:rsidR="00914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626">
        <w:rPr>
          <w:rFonts w:ascii="Times New Roman" w:hAnsi="Times New Roman" w:cs="Times New Roman"/>
          <w:b/>
          <w:sz w:val="28"/>
          <w:szCs w:val="28"/>
        </w:rPr>
        <w:t>«Права человека</w:t>
      </w:r>
      <w:r w:rsidR="00A73626">
        <w:rPr>
          <w:rFonts w:ascii="Times New Roman" w:hAnsi="Times New Roman" w:cs="Times New Roman"/>
          <w:b/>
          <w:sz w:val="28"/>
          <w:szCs w:val="28"/>
        </w:rPr>
        <w:t xml:space="preserve"> в современном мире</w:t>
      </w:r>
      <w:r w:rsidRPr="00A73626">
        <w:rPr>
          <w:rFonts w:ascii="Times New Roman" w:hAnsi="Times New Roman" w:cs="Times New Roman"/>
          <w:b/>
          <w:sz w:val="28"/>
          <w:szCs w:val="28"/>
        </w:rPr>
        <w:t>: концепции, реальность, будущее»</w:t>
      </w:r>
    </w:p>
    <w:p w:rsidR="00042D47" w:rsidRDefault="003663E8" w:rsidP="00086D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3626" w:rsidRPr="00B419EF">
        <w:rPr>
          <w:rFonts w:ascii="Times New Roman" w:hAnsi="Times New Roman" w:cs="Times New Roman"/>
          <w:sz w:val="28"/>
          <w:szCs w:val="28"/>
        </w:rPr>
        <w:t xml:space="preserve">Подведены итоги работы XIІ Международной научно-практической конференции «Права человека в современном мире: концепции, реальность, будущее», посвященной Дню прав человека, </w:t>
      </w:r>
      <w:r>
        <w:rPr>
          <w:rFonts w:ascii="Times New Roman" w:hAnsi="Times New Roman" w:cs="Times New Roman"/>
          <w:sz w:val="28"/>
          <w:szCs w:val="28"/>
        </w:rPr>
        <w:t>прошедш</w:t>
      </w:r>
      <w:r w:rsidR="00750C0B" w:rsidRPr="00B419EF">
        <w:rPr>
          <w:rFonts w:ascii="Times New Roman" w:hAnsi="Times New Roman" w:cs="Times New Roman"/>
          <w:sz w:val="28"/>
          <w:szCs w:val="28"/>
        </w:rPr>
        <w:t>ей 11 декабря 2020 года</w:t>
      </w:r>
      <w:r w:rsidR="00042D47">
        <w:rPr>
          <w:rFonts w:ascii="Times New Roman" w:hAnsi="Times New Roman" w:cs="Times New Roman"/>
          <w:sz w:val="28"/>
          <w:szCs w:val="28"/>
        </w:rPr>
        <w:t>.</w:t>
      </w:r>
    </w:p>
    <w:p w:rsidR="00D24D42" w:rsidRDefault="00042D47" w:rsidP="00086D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Конференция была </w:t>
      </w:r>
      <w:r w:rsidR="00FE0C90">
        <w:rPr>
          <w:rFonts w:ascii="Times New Roman" w:hAnsi="Times New Roman" w:cs="Times New Roman"/>
          <w:sz w:val="28"/>
          <w:szCs w:val="28"/>
        </w:rPr>
        <w:t>орг</w:t>
      </w:r>
      <w:r w:rsidR="00086D18">
        <w:rPr>
          <w:rFonts w:ascii="Times New Roman" w:hAnsi="Times New Roman" w:cs="Times New Roman"/>
          <w:sz w:val="28"/>
          <w:szCs w:val="28"/>
        </w:rPr>
        <w:t>анизованна</w:t>
      </w:r>
      <w:r w:rsidR="00FE0C90">
        <w:rPr>
          <w:rFonts w:ascii="Times New Roman" w:hAnsi="Times New Roman" w:cs="Times New Roman"/>
          <w:sz w:val="28"/>
          <w:szCs w:val="28"/>
        </w:rPr>
        <w:t xml:space="preserve"> кафедрой «Теории государства и права»</w:t>
      </w:r>
      <w:r w:rsidR="00086D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2D47" w:rsidRPr="00B419EF" w:rsidRDefault="00042D47" w:rsidP="00086D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42D47">
        <w:rPr>
          <w:rFonts w:ascii="Times New Roman" w:hAnsi="Times New Roman" w:cs="Times New Roman"/>
          <w:sz w:val="28"/>
          <w:szCs w:val="28"/>
        </w:rPr>
        <w:t>В связи с ограничениями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массовых мероприятий</w:t>
      </w:r>
      <w:r w:rsidRPr="00042D47">
        <w:rPr>
          <w:rFonts w:ascii="Times New Roman" w:hAnsi="Times New Roman" w:cs="Times New Roman"/>
          <w:sz w:val="28"/>
          <w:szCs w:val="28"/>
        </w:rPr>
        <w:t xml:space="preserve">, обусловленными </w:t>
      </w:r>
      <w:r>
        <w:rPr>
          <w:rFonts w:ascii="Times New Roman" w:hAnsi="Times New Roman" w:cs="Times New Roman"/>
          <w:sz w:val="28"/>
          <w:szCs w:val="28"/>
        </w:rPr>
        <w:t xml:space="preserve">неблагоприятной </w:t>
      </w:r>
      <w:r w:rsidRPr="00042D47">
        <w:rPr>
          <w:rFonts w:ascii="Times New Roman" w:hAnsi="Times New Roman" w:cs="Times New Roman"/>
          <w:sz w:val="28"/>
          <w:szCs w:val="28"/>
        </w:rPr>
        <w:t>эпидемиологической обстановкой,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D47">
        <w:rPr>
          <w:rFonts w:ascii="Times New Roman" w:hAnsi="Times New Roman" w:cs="Times New Roman"/>
          <w:sz w:val="28"/>
          <w:szCs w:val="28"/>
        </w:rPr>
        <w:t>конференция прошла в заочном режиме.</w:t>
      </w:r>
    </w:p>
    <w:p w:rsidR="00A73626" w:rsidRPr="00B419EF" w:rsidRDefault="003663E8" w:rsidP="00B41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4896" w:rsidRPr="00B419EF">
        <w:rPr>
          <w:rFonts w:ascii="Times New Roman" w:hAnsi="Times New Roman" w:cs="Times New Roman"/>
          <w:sz w:val="28"/>
          <w:szCs w:val="28"/>
        </w:rPr>
        <w:t>На конференцию</w:t>
      </w:r>
      <w:r w:rsidR="00A73626" w:rsidRPr="00B41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F51731">
        <w:rPr>
          <w:rFonts w:ascii="Times New Roman" w:hAnsi="Times New Roman" w:cs="Times New Roman"/>
          <w:sz w:val="28"/>
          <w:szCs w:val="28"/>
        </w:rPr>
        <w:t>подано 95</w:t>
      </w:r>
      <w:r w:rsidR="00A73626" w:rsidRPr="00B419EF">
        <w:rPr>
          <w:rFonts w:ascii="Times New Roman" w:hAnsi="Times New Roman" w:cs="Times New Roman"/>
          <w:sz w:val="28"/>
          <w:szCs w:val="28"/>
        </w:rPr>
        <w:t xml:space="preserve"> заяв</w:t>
      </w:r>
      <w:r w:rsidR="00F51731">
        <w:rPr>
          <w:rFonts w:ascii="Times New Roman" w:hAnsi="Times New Roman" w:cs="Times New Roman"/>
          <w:sz w:val="28"/>
          <w:szCs w:val="28"/>
        </w:rPr>
        <w:t>ок</w:t>
      </w:r>
      <w:bookmarkStart w:id="0" w:name="_GoBack"/>
      <w:bookmarkEnd w:id="0"/>
      <w:r w:rsidR="00750C0B" w:rsidRPr="00B419EF">
        <w:rPr>
          <w:rFonts w:ascii="Times New Roman" w:hAnsi="Times New Roman" w:cs="Times New Roman"/>
          <w:sz w:val="28"/>
          <w:szCs w:val="28"/>
        </w:rPr>
        <w:t xml:space="preserve">. Участниками конференции стали аспиранты, магистранты, студенты из </w:t>
      </w:r>
      <w:r w:rsidR="0055222F" w:rsidRPr="00B419EF">
        <w:rPr>
          <w:rFonts w:ascii="Times New Roman" w:hAnsi="Times New Roman" w:cs="Times New Roman"/>
          <w:sz w:val="28"/>
          <w:szCs w:val="28"/>
        </w:rPr>
        <w:t xml:space="preserve">Национального исследовательского университета </w:t>
      </w:r>
      <w:r w:rsidR="00DF1C56">
        <w:rPr>
          <w:rFonts w:ascii="Times New Roman" w:hAnsi="Times New Roman" w:cs="Times New Roman"/>
          <w:sz w:val="28"/>
          <w:szCs w:val="28"/>
        </w:rPr>
        <w:t>«</w:t>
      </w:r>
      <w:r w:rsidR="0055222F" w:rsidRPr="00B419EF">
        <w:rPr>
          <w:rFonts w:ascii="Times New Roman" w:hAnsi="Times New Roman" w:cs="Times New Roman"/>
          <w:sz w:val="28"/>
          <w:szCs w:val="28"/>
        </w:rPr>
        <w:t xml:space="preserve">Высшая Школа Экономики», </w:t>
      </w:r>
      <w:r>
        <w:rPr>
          <w:rFonts w:ascii="Times New Roman" w:hAnsi="Times New Roman" w:cs="Times New Roman"/>
          <w:sz w:val="28"/>
          <w:szCs w:val="28"/>
        </w:rPr>
        <w:t>Поволжского</w:t>
      </w:r>
      <w:r w:rsidR="0055222F" w:rsidRPr="00B419EF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 управления им.</w:t>
      </w:r>
      <w:r w:rsidR="0055222F" w:rsidRPr="00B419EF">
        <w:rPr>
          <w:rFonts w:ascii="Times New Roman" w:hAnsi="Times New Roman" w:cs="Times New Roman"/>
          <w:sz w:val="28"/>
          <w:szCs w:val="28"/>
        </w:rPr>
        <w:t xml:space="preserve"> П. А. Столыпина — филиал Российской академии народного хозяйства и государственной службы при Президенте Российской Федерации, Поволжского института (филиала) ВГУЮ (РПА Минюста России)</w:t>
      </w:r>
      <w:r>
        <w:rPr>
          <w:rFonts w:ascii="Times New Roman" w:hAnsi="Times New Roman" w:cs="Times New Roman"/>
          <w:sz w:val="28"/>
          <w:szCs w:val="28"/>
        </w:rPr>
        <w:t>, Российского</w:t>
      </w:r>
      <w:r w:rsidR="0055222F" w:rsidRPr="00B419EF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5222F" w:rsidRPr="00B419EF">
        <w:rPr>
          <w:rFonts w:ascii="Times New Roman" w:hAnsi="Times New Roman" w:cs="Times New Roman"/>
          <w:sz w:val="28"/>
          <w:szCs w:val="28"/>
        </w:rPr>
        <w:t xml:space="preserve"> Дружбы народов, Ростовского филиала Российской таможенной академии</w:t>
      </w:r>
      <w:r>
        <w:rPr>
          <w:rFonts w:ascii="Times New Roman" w:hAnsi="Times New Roman" w:cs="Times New Roman"/>
          <w:sz w:val="28"/>
          <w:szCs w:val="28"/>
        </w:rPr>
        <w:t xml:space="preserve">, Саратовского государственного медицинского университета им. В.И. Разумовского, </w:t>
      </w:r>
      <w:r w:rsidR="00750C0B" w:rsidRPr="00B419EF">
        <w:rPr>
          <w:rFonts w:ascii="Times New Roman" w:hAnsi="Times New Roman" w:cs="Times New Roman"/>
          <w:sz w:val="28"/>
          <w:szCs w:val="28"/>
        </w:rPr>
        <w:t xml:space="preserve">Саратовского </w:t>
      </w:r>
      <w:r w:rsidR="00FC10F7">
        <w:rPr>
          <w:rFonts w:ascii="Times New Roman" w:hAnsi="Times New Roman" w:cs="Times New Roman"/>
          <w:sz w:val="28"/>
          <w:szCs w:val="28"/>
        </w:rPr>
        <w:t>национального</w:t>
      </w:r>
      <w:r w:rsidR="00750C0B" w:rsidRPr="00B419EF">
        <w:rPr>
          <w:rFonts w:ascii="Times New Roman" w:hAnsi="Times New Roman" w:cs="Times New Roman"/>
          <w:sz w:val="28"/>
          <w:szCs w:val="28"/>
        </w:rPr>
        <w:t xml:space="preserve"> исследовательского государственного университета им. Н.Г. Чернышевского, Саратовской государственной юридической академии, </w:t>
      </w:r>
      <w:r w:rsidR="00B419EF" w:rsidRPr="00B419EF">
        <w:rPr>
          <w:rFonts w:ascii="Times New Roman" w:hAnsi="Times New Roman" w:cs="Times New Roman"/>
          <w:sz w:val="28"/>
          <w:szCs w:val="28"/>
        </w:rPr>
        <w:t>Финансового университета при Правительстве Р</w:t>
      </w:r>
      <w:r w:rsidR="00FC10F7">
        <w:rPr>
          <w:rFonts w:ascii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1C56">
        <w:rPr>
          <w:rFonts w:ascii="Times New Roman" w:hAnsi="Times New Roman" w:cs="Times New Roman"/>
          <w:sz w:val="28"/>
          <w:szCs w:val="28"/>
        </w:rPr>
        <w:t xml:space="preserve"> Приняли участие в конференции студенты-иностранцы из Ирака, Индонезии, Туркменистана. </w:t>
      </w:r>
    </w:p>
    <w:p w:rsidR="00A73626" w:rsidRPr="00A73626" w:rsidRDefault="00FC10F7" w:rsidP="000706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3626" w:rsidRPr="00FC10F7">
        <w:rPr>
          <w:rFonts w:ascii="Times New Roman" w:hAnsi="Times New Roman" w:cs="Times New Roman"/>
          <w:sz w:val="28"/>
          <w:szCs w:val="28"/>
        </w:rPr>
        <w:t xml:space="preserve">Оргкомитет конференции </w:t>
      </w:r>
      <w:r w:rsidR="003975C4" w:rsidRPr="00FC10F7">
        <w:rPr>
          <w:rFonts w:ascii="Times New Roman" w:hAnsi="Times New Roman" w:cs="Times New Roman"/>
          <w:sz w:val="28"/>
          <w:szCs w:val="28"/>
        </w:rPr>
        <w:t xml:space="preserve">с большим интересом изучил все </w:t>
      </w:r>
      <w:r w:rsidR="00A73626" w:rsidRPr="00FC10F7">
        <w:rPr>
          <w:rFonts w:ascii="Times New Roman" w:hAnsi="Times New Roman" w:cs="Times New Roman"/>
          <w:sz w:val="28"/>
          <w:szCs w:val="28"/>
        </w:rPr>
        <w:t>пис</w:t>
      </w:r>
      <w:r w:rsidR="00042D47">
        <w:rPr>
          <w:rFonts w:ascii="Times New Roman" w:hAnsi="Times New Roman" w:cs="Times New Roman"/>
          <w:sz w:val="28"/>
          <w:szCs w:val="28"/>
        </w:rPr>
        <w:t xml:space="preserve">ьменные работы, отметил их высокий уровень и содержательность, и </w:t>
      </w:r>
      <w:r w:rsidR="00CF147B">
        <w:rPr>
          <w:rFonts w:ascii="Times New Roman" w:hAnsi="Times New Roman" w:cs="Times New Roman"/>
          <w:sz w:val="28"/>
          <w:szCs w:val="28"/>
        </w:rPr>
        <w:t>принял решение о награждении</w:t>
      </w:r>
      <w:r w:rsidR="00042D47">
        <w:rPr>
          <w:rFonts w:ascii="Times New Roman" w:hAnsi="Times New Roman" w:cs="Times New Roman"/>
          <w:sz w:val="28"/>
          <w:szCs w:val="28"/>
        </w:rPr>
        <w:t xml:space="preserve"> следующих авторов:     </w:t>
      </w:r>
    </w:p>
    <w:p w:rsidR="00F03219" w:rsidRPr="0007066B" w:rsidRDefault="00F03219" w:rsidP="0007066B">
      <w:pPr>
        <w:pStyle w:val="a3"/>
        <w:rPr>
          <w:color w:val="000000"/>
        </w:rPr>
      </w:pPr>
      <w:r w:rsidRPr="0007066B">
        <w:rPr>
          <w:color w:val="000000"/>
        </w:rPr>
        <w:t>С</w:t>
      </w:r>
      <w:r w:rsidR="00042D47" w:rsidRPr="0007066B">
        <w:rPr>
          <w:color w:val="000000"/>
        </w:rPr>
        <w:t xml:space="preserve">екция </w:t>
      </w:r>
      <w:r w:rsidRPr="0007066B">
        <w:rPr>
          <w:color w:val="000000"/>
        </w:rPr>
        <w:t>№1</w:t>
      </w:r>
    </w:p>
    <w:p w:rsidR="00F03219" w:rsidRPr="0007066B" w:rsidRDefault="00F03219" w:rsidP="0007066B">
      <w:pPr>
        <w:pStyle w:val="a3"/>
        <w:rPr>
          <w:color w:val="000000"/>
        </w:rPr>
      </w:pPr>
      <w:r w:rsidRPr="0007066B">
        <w:rPr>
          <w:color w:val="000000"/>
        </w:rPr>
        <w:t>Председатель: Головченко Владимир Иванович докт. полит. наук, доцент</w:t>
      </w:r>
    </w:p>
    <w:p w:rsidR="00F03219" w:rsidRPr="0007066B" w:rsidRDefault="00F03219" w:rsidP="0007066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066B">
        <w:rPr>
          <w:rFonts w:ascii="Times New Roman" w:hAnsi="Times New Roman" w:cs="Times New Roman"/>
          <w:b/>
          <w:color w:val="000000"/>
          <w:sz w:val="24"/>
          <w:szCs w:val="24"/>
        </w:rPr>
        <w:t>1 место - Чулисова Юлия Александровна</w:t>
      </w:r>
    </w:p>
    <w:p w:rsidR="00F03219" w:rsidRPr="0007066B" w:rsidRDefault="00F03219" w:rsidP="0007066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66B">
        <w:rPr>
          <w:rFonts w:ascii="Times New Roman" w:hAnsi="Times New Roman" w:cs="Times New Roman"/>
          <w:color w:val="000000"/>
          <w:sz w:val="24"/>
          <w:szCs w:val="24"/>
        </w:rPr>
        <w:t>Рекомендации к печати: Чулисова Юлия Александровна</w:t>
      </w:r>
    </w:p>
    <w:p w:rsidR="00F03219" w:rsidRPr="0007066B" w:rsidRDefault="00F03219" w:rsidP="0007066B">
      <w:pPr>
        <w:pStyle w:val="a3"/>
        <w:tabs>
          <w:tab w:val="left" w:pos="4110"/>
        </w:tabs>
        <w:rPr>
          <w:color w:val="000000"/>
        </w:rPr>
      </w:pPr>
      <w:r w:rsidRPr="0007066B">
        <w:rPr>
          <w:color w:val="000000"/>
        </w:rPr>
        <w:t>С</w:t>
      </w:r>
      <w:r w:rsidR="00584C60" w:rsidRPr="0007066B">
        <w:rPr>
          <w:color w:val="000000"/>
        </w:rPr>
        <w:t>екция</w:t>
      </w:r>
      <w:r w:rsidRPr="0007066B">
        <w:rPr>
          <w:color w:val="000000"/>
        </w:rPr>
        <w:t xml:space="preserve"> №2</w:t>
      </w:r>
      <w:r w:rsidR="00584C60" w:rsidRPr="0007066B">
        <w:rPr>
          <w:color w:val="000000"/>
        </w:rPr>
        <w:tab/>
      </w:r>
    </w:p>
    <w:p w:rsidR="00F03219" w:rsidRPr="0007066B" w:rsidRDefault="00F03219" w:rsidP="0007066B">
      <w:pPr>
        <w:pStyle w:val="a3"/>
        <w:rPr>
          <w:color w:val="000000"/>
        </w:rPr>
      </w:pPr>
      <w:r w:rsidRPr="0007066B">
        <w:rPr>
          <w:color w:val="000000"/>
        </w:rPr>
        <w:t>Председатель: Стрыгина Светлана Владимировна, канд. филос. наук, доцент</w:t>
      </w:r>
    </w:p>
    <w:p w:rsidR="00F03219" w:rsidRPr="0007066B" w:rsidRDefault="00F03219" w:rsidP="0007066B">
      <w:pPr>
        <w:pStyle w:val="a3"/>
        <w:rPr>
          <w:b/>
          <w:color w:val="000000"/>
        </w:rPr>
      </w:pPr>
      <w:r w:rsidRPr="0007066B">
        <w:rPr>
          <w:b/>
          <w:color w:val="000000"/>
        </w:rPr>
        <w:t>2 место Самсонов Антон Сергеевич</w:t>
      </w:r>
    </w:p>
    <w:p w:rsidR="00F03219" w:rsidRPr="0007066B" w:rsidRDefault="00F03219" w:rsidP="0007066B">
      <w:pPr>
        <w:pStyle w:val="a3"/>
        <w:rPr>
          <w:b/>
          <w:color w:val="000000"/>
        </w:rPr>
      </w:pPr>
      <w:r w:rsidRPr="0007066B">
        <w:rPr>
          <w:b/>
          <w:color w:val="000000"/>
        </w:rPr>
        <w:t>3 место Кужахметова Дина Рустамовна</w:t>
      </w:r>
    </w:p>
    <w:p w:rsidR="00F03219" w:rsidRPr="0007066B" w:rsidRDefault="00F03219" w:rsidP="0007066B">
      <w:pPr>
        <w:pStyle w:val="a3"/>
        <w:rPr>
          <w:color w:val="000000"/>
        </w:rPr>
      </w:pPr>
      <w:r w:rsidRPr="0007066B">
        <w:rPr>
          <w:color w:val="000000"/>
        </w:rPr>
        <w:lastRenderedPageBreak/>
        <w:t>Грамота за содержательный доклад:</w:t>
      </w:r>
    </w:p>
    <w:p w:rsidR="00F03219" w:rsidRPr="0007066B" w:rsidRDefault="00F03219" w:rsidP="0007066B">
      <w:pPr>
        <w:pStyle w:val="a3"/>
        <w:rPr>
          <w:b/>
          <w:color w:val="000000"/>
        </w:rPr>
      </w:pPr>
      <w:r w:rsidRPr="0007066B">
        <w:rPr>
          <w:b/>
          <w:color w:val="000000"/>
        </w:rPr>
        <w:t>Бискулов Михаил Александрович</w:t>
      </w:r>
    </w:p>
    <w:p w:rsidR="00F03219" w:rsidRPr="0007066B" w:rsidRDefault="00F03219" w:rsidP="0007066B">
      <w:pPr>
        <w:pStyle w:val="a3"/>
        <w:rPr>
          <w:color w:val="000000"/>
        </w:rPr>
      </w:pPr>
      <w:r w:rsidRPr="0007066B">
        <w:rPr>
          <w:color w:val="000000"/>
        </w:rPr>
        <w:t>Рекомендации к печати</w:t>
      </w:r>
      <w:r w:rsidR="00584C60" w:rsidRPr="0007066B">
        <w:rPr>
          <w:color w:val="000000"/>
        </w:rPr>
        <w:t>:</w:t>
      </w:r>
      <w:r w:rsidRPr="0007066B">
        <w:rPr>
          <w:color w:val="000000"/>
        </w:rPr>
        <w:t xml:space="preserve"> </w:t>
      </w:r>
      <w:r w:rsidRPr="0007066B">
        <w:rPr>
          <w:b/>
          <w:color w:val="000000"/>
        </w:rPr>
        <w:t>Самсонов Антон Сергеевич</w:t>
      </w:r>
    </w:p>
    <w:p w:rsidR="00F03219" w:rsidRPr="0007066B" w:rsidRDefault="00F03219" w:rsidP="0007066B">
      <w:pPr>
        <w:pStyle w:val="a3"/>
        <w:rPr>
          <w:color w:val="000000"/>
        </w:rPr>
      </w:pPr>
      <w:r w:rsidRPr="0007066B">
        <w:rPr>
          <w:color w:val="000000"/>
        </w:rPr>
        <w:t>С</w:t>
      </w:r>
      <w:r w:rsidR="00584C60" w:rsidRPr="0007066B">
        <w:rPr>
          <w:color w:val="000000"/>
        </w:rPr>
        <w:t>екция</w:t>
      </w:r>
      <w:r w:rsidRPr="0007066B">
        <w:rPr>
          <w:color w:val="000000"/>
        </w:rPr>
        <w:t xml:space="preserve"> №3</w:t>
      </w:r>
    </w:p>
    <w:p w:rsidR="00F03219" w:rsidRPr="0007066B" w:rsidRDefault="00F03219" w:rsidP="0007066B">
      <w:pPr>
        <w:pStyle w:val="a3"/>
        <w:rPr>
          <w:color w:val="000000"/>
        </w:rPr>
      </w:pPr>
      <w:r w:rsidRPr="0007066B">
        <w:rPr>
          <w:color w:val="000000"/>
        </w:rPr>
        <w:t>Председатель: Тюменева Наталия Владимировна, канд. юрид. наук, доцент</w:t>
      </w:r>
    </w:p>
    <w:p w:rsidR="00F03219" w:rsidRPr="0007066B" w:rsidRDefault="00F03219" w:rsidP="0007066B">
      <w:pPr>
        <w:pStyle w:val="a3"/>
        <w:rPr>
          <w:color w:val="000000"/>
        </w:rPr>
      </w:pPr>
      <w:r w:rsidRPr="0007066B">
        <w:rPr>
          <w:color w:val="000000"/>
        </w:rPr>
        <w:t>Сопредседатель: Казаков Александр Александрович канд. полит. наук, доцент</w:t>
      </w:r>
    </w:p>
    <w:p w:rsidR="001D79DD" w:rsidRPr="0007066B" w:rsidRDefault="001D79DD" w:rsidP="0007066B">
      <w:pPr>
        <w:pStyle w:val="a3"/>
        <w:rPr>
          <w:b/>
          <w:color w:val="000000"/>
        </w:rPr>
      </w:pPr>
      <w:r w:rsidRPr="0007066B">
        <w:rPr>
          <w:b/>
          <w:color w:val="000000"/>
        </w:rPr>
        <w:t xml:space="preserve">1 место - </w:t>
      </w:r>
      <w:r w:rsidR="005070D0" w:rsidRPr="0007066B">
        <w:rPr>
          <w:b/>
        </w:rPr>
        <w:t>Карасева Екатерина Александровна</w:t>
      </w:r>
    </w:p>
    <w:p w:rsidR="001D79DD" w:rsidRPr="0007066B" w:rsidRDefault="001D79DD" w:rsidP="0007066B">
      <w:pPr>
        <w:pStyle w:val="a3"/>
        <w:rPr>
          <w:b/>
          <w:color w:val="000000"/>
        </w:rPr>
      </w:pPr>
      <w:r w:rsidRPr="0007066B">
        <w:rPr>
          <w:b/>
          <w:color w:val="000000"/>
        </w:rPr>
        <w:t xml:space="preserve">2 место - </w:t>
      </w:r>
      <w:r w:rsidRPr="0007066B">
        <w:rPr>
          <w:b/>
        </w:rPr>
        <w:t>Тарасова Элина Витальевна</w:t>
      </w:r>
    </w:p>
    <w:p w:rsidR="001D79DD" w:rsidRPr="0007066B" w:rsidRDefault="001D79DD" w:rsidP="0007066B">
      <w:pPr>
        <w:pStyle w:val="a3"/>
        <w:rPr>
          <w:color w:val="000000"/>
        </w:rPr>
      </w:pPr>
      <w:r w:rsidRPr="0007066B">
        <w:rPr>
          <w:b/>
          <w:color w:val="000000"/>
        </w:rPr>
        <w:t xml:space="preserve">3 место - </w:t>
      </w:r>
      <w:r w:rsidR="005070D0" w:rsidRPr="0007066B">
        <w:rPr>
          <w:b/>
        </w:rPr>
        <w:t>Казаков Дмитрий Алексеевич</w:t>
      </w:r>
    </w:p>
    <w:p w:rsidR="001D79DD" w:rsidRPr="0007066B" w:rsidRDefault="001D79DD" w:rsidP="0007066B">
      <w:pPr>
        <w:pStyle w:val="a3"/>
        <w:rPr>
          <w:color w:val="000000"/>
        </w:rPr>
      </w:pPr>
      <w:r w:rsidRPr="0007066B">
        <w:rPr>
          <w:color w:val="000000"/>
        </w:rPr>
        <w:t>Грамоты за содержательный доклад:</w:t>
      </w:r>
    </w:p>
    <w:p w:rsidR="001D79DD" w:rsidRPr="0007066B" w:rsidRDefault="001D79DD" w:rsidP="0007066B">
      <w:pPr>
        <w:pStyle w:val="a3"/>
        <w:rPr>
          <w:b/>
        </w:rPr>
      </w:pPr>
      <w:r w:rsidRPr="0007066B">
        <w:rPr>
          <w:b/>
        </w:rPr>
        <w:t>Небываева Анна Сергеевна</w:t>
      </w:r>
    </w:p>
    <w:p w:rsidR="001D79DD" w:rsidRPr="0007066B" w:rsidRDefault="001D79DD" w:rsidP="0007066B">
      <w:pPr>
        <w:pStyle w:val="a3"/>
        <w:rPr>
          <w:b/>
        </w:rPr>
      </w:pPr>
      <w:r w:rsidRPr="0007066B">
        <w:rPr>
          <w:b/>
        </w:rPr>
        <w:t>Кузяева Юлия Рамилевна, Кожаев Алексей Игоревич, Кузина Анастасия Алексеевна</w:t>
      </w:r>
    </w:p>
    <w:p w:rsidR="001D79DD" w:rsidRPr="0007066B" w:rsidRDefault="001D79DD" w:rsidP="0007066B">
      <w:pPr>
        <w:pStyle w:val="a3"/>
        <w:rPr>
          <w:b/>
        </w:rPr>
      </w:pPr>
      <w:r w:rsidRPr="0007066B">
        <w:rPr>
          <w:b/>
        </w:rPr>
        <w:t>Полякова Юлия Николаевна, Федоренко Алексей Сергеевич</w:t>
      </w:r>
    </w:p>
    <w:p w:rsidR="00DF2D0B" w:rsidRDefault="00DF2D0B" w:rsidP="0007066B">
      <w:pPr>
        <w:pStyle w:val="a3"/>
        <w:rPr>
          <w:b/>
          <w:bCs/>
          <w:color w:val="000000"/>
          <w:shd w:val="clear" w:color="auto" w:fill="FFFFFF"/>
        </w:rPr>
      </w:pPr>
      <w:r w:rsidRPr="0007066B">
        <w:rPr>
          <w:b/>
          <w:bCs/>
          <w:color w:val="000000"/>
          <w:shd w:val="clear" w:color="auto" w:fill="FFFFFF"/>
        </w:rPr>
        <w:t>Шмелев Павел Павлович</w:t>
      </w:r>
    </w:p>
    <w:p w:rsidR="00354A21" w:rsidRPr="0007066B" w:rsidRDefault="00354A21" w:rsidP="0007066B">
      <w:pPr>
        <w:pStyle w:val="a3"/>
        <w:rPr>
          <w:color w:val="000000"/>
        </w:rPr>
      </w:pPr>
      <w:r w:rsidRPr="00A259A1">
        <w:rPr>
          <w:rFonts w:ascii="Book Antiqua" w:hAnsi="Book Antiqua"/>
          <w:b/>
        </w:rPr>
        <w:t>Ильясова Диана Саткановна,</w:t>
      </w:r>
      <w:r>
        <w:rPr>
          <w:rFonts w:ascii="Book Antiqua" w:hAnsi="Book Antiqua"/>
          <w:b/>
        </w:rPr>
        <w:t xml:space="preserve"> </w:t>
      </w:r>
      <w:r w:rsidRPr="00A259A1">
        <w:rPr>
          <w:rFonts w:ascii="Book Antiqua" w:hAnsi="Book Antiqua"/>
          <w:b/>
        </w:rPr>
        <w:t>Логачёва Елена Дмитриевна,</w:t>
      </w:r>
      <w:r>
        <w:rPr>
          <w:rFonts w:ascii="Book Antiqua" w:hAnsi="Book Antiqua"/>
          <w:b/>
        </w:rPr>
        <w:t xml:space="preserve"> Щедрова Анастасия Алексеевна</w:t>
      </w:r>
    </w:p>
    <w:p w:rsidR="001D79DD" w:rsidRPr="0007066B" w:rsidRDefault="001D79DD" w:rsidP="0007066B">
      <w:pPr>
        <w:pStyle w:val="a3"/>
        <w:rPr>
          <w:color w:val="000000"/>
        </w:rPr>
      </w:pPr>
      <w:r w:rsidRPr="0007066B">
        <w:rPr>
          <w:color w:val="000000"/>
        </w:rPr>
        <w:t>Рекомендации к печати</w:t>
      </w:r>
    </w:p>
    <w:p w:rsidR="00F03219" w:rsidRPr="0007066B" w:rsidRDefault="001D79DD" w:rsidP="0007066B">
      <w:pPr>
        <w:pStyle w:val="a3"/>
        <w:rPr>
          <w:b/>
        </w:rPr>
      </w:pPr>
      <w:r w:rsidRPr="0007066B">
        <w:rPr>
          <w:b/>
        </w:rPr>
        <w:t>Пушкарев Вадим Александрович</w:t>
      </w:r>
    </w:p>
    <w:p w:rsidR="005070D0" w:rsidRPr="0007066B" w:rsidRDefault="005070D0" w:rsidP="0007066B">
      <w:pPr>
        <w:pStyle w:val="a3"/>
        <w:rPr>
          <w:b/>
        </w:rPr>
      </w:pPr>
      <w:r w:rsidRPr="0007066B">
        <w:rPr>
          <w:b/>
        </w:rPr>
        <w:t>Артамонова Елена Андреевна</w:t>
      </w:r>
    </w:p>
    <w:p w:rsidR="00DF2D0B" w:rsidRPr="0007066B" w:rsidRDefault="00DF2D0B" w:rsidP="0007066B">
      <w:pPr>
        <w:pStyle w:val="a3"/>
        <w:rPr>
          <w:color w:val="000000"/>
        </w:rPr>
      </w:pPr>
      <w:r w:rsidRPr="0007066B">
        <w:rPr>
          <w:b/>
        </w:rPr>
        <w:t>Логанова Анна Юрьевна, Грошева Дарья Васильевна</w:t>
      </w:r>
    </w:p>
    <w:p w:rsidR="00F03219" w:rsidRPr="0007066B" w:rsidRDefault="00F03219" w:rsidP="00C114DE">
      <w:pPr>
        <w:pStyle w:val="a3"/>
        <w:tabs>
          <w:tab w:val="left" w:pos="1755"/>
        </w:tabs>
        <w:rPr>
          <w:color w:val="000000"/>
        </w:rPr>
      </w:pPr>
      <w:r w:rsidRPr="0007066B">
        <w:rPr>
          <w:color w:val="000000"/>
        </w:rPr>
        <w:t>С</w:t>
      </w:r>
      <w:r w:rsidR="00584C60" w:rsidRPr="0007066B">
        <w:rPr>
          <w:color w:val="000000"/>
        </w:rPr>
        <w:t>екция</w:t>
      </w:r>
      <w:r w:rsidRPr="0007066B">
        <w:rPr>
          <w:color w:val="000000"/>
        </w:rPr>
        <w:t xml:space="preserve"> № 4</w:t>
      </w:r>
      <w:r w:rsidR="00C114DE">
        <w:rPr>
          <w:color w:val="000000"/>
        </w:rPr>
        <w:tab/>
      </w:r>
    </w:p>
    <w:p w:rsidR="00F03219" w:rsidRPr="0007066B" w:rsidRDefault="00F03219" w:rsidP="0007066B">
      <w:pPr>
        <w:pStyle w:val="a3"/>
        <w:rPr>
          <w:color w:val="000000"/>
        </w:rPr>
      </w:pPr>
      <w:r w:rsidRPr="0007066B">
        <w:rPr>
          <w:color w:val="000000"/>
        </w:rPr>
        <w:t>Председатель: Байниязова Зульфия Сулеймановна, канд. юрид. наук, доцент</w:t>
      </w:r>
    </w:p>
    <w:p w:rsidR="00F03219" w:rsidRPr="0007066B" w:rsidRDefault="00F03219" w:rsidP="0007066B">
      <w:pPr>
        <w:pStyle w:val="a3"/>
        <w:rPr>
          <w:color w:val="000000"/>
        </w:rPr>
      </w:pPr>
      <w:r w:rsidRPr="0007066B">
        <w:rPr>
          <w:color w:val="000000"/>
        </w:rPr>
        <w:t>Сопредседатель: Кишоян Наира Алексеевна, канд. юрид. наук, ст. преподаватель</w:t>
      </w:r>
    </w:p>
    <w:p w:rsidR="00F03219" w:rsidRPr="0007066B" w:rsidRDefault="00F03219" w:rsidP="0007066B">
      <w:pPr>
        <w:pStyle w:val="a3"/>
        <w:rPr>
          <w:color w:val="000000"/>
        </w:rPr>
      </w:pPr>
      <w:r w:rsidRPr="0007066B">
        <w:rPr>
          <w:color w:val="000000"/>
        </w:rPr>
        <w:t>Призовые места, поощрения (если есть):</w:t>
      </w:r>
    </w:p>
    <w:p w:rsidR="00F03219" w:rsidRPr="0007066B" w:rsidRDefault="00F03219" w:rsidP="0007066B">
      <w:pPr>
        <w:pStyle w:val="a3"/>
        <w:rPr>
          <w:b/>
          <w:color w:val="000000"/>
        </w:rPr>
      </w:pPr>
      <w:r w:rsidRPr="0007066B">
        <w:rPr>
          <w:b/>
          <w:color w:val="000000"/>
        </w:rPr>
        <w:t>1 место - Ермакова Мария Александровна</w:t>
      </w:r>
    </w:p>
    <w:p w:rsidR="00F03219" w:rsidRPr="0007066B" w:rsidRDefault="00F03219" w:rsidP="0007066B">
      <w:pPr>
        <w:pStyle w:val="a3"/>
        <w:rPr>
          <w:b/>
          <w:color w:val="000000"/>
        </w:rPr>
      </w:pPr>
      <w:r w:rsidRPr="0007066B">
        <w:rPr>
          <w:b/>
          <w:color w:val="000000"/>
        </w:rPr>
        <w:t>2 место - Максимова Виктория Васильевна</w:t>
      </w:r>
    </w:p>
    <w:p w:rsidR="00F03219" w:rsidRPr="0007066B" w:rsidRDefault="00F03219" w:rsidP="0007066B">
      <w:pPr>
        <w:pStyle w:val="a3"/>
        <w:rPr>
          <w:b/>
          <w:color w:val="000000"/>
        </w:rPr>
      </w:pPr>
      <w:r w:rsidRPr="0007066B">
        <w:rPr>
          <w:b/>
          <w:color w:val="000000"/>
        </w:rPr>
        <w:t>3 место - Минаев Иван Вячеславович</w:t>
      </w:r>
    </w:p>
    <w:p w:rsidR="00F03219" w:rsidRPr="0007066B" w:rsidRDefault="00F03219" w:rsidP="0007066B">
      <w:pPr>
        <w:pStyle w:val="a3"/>
        <w:rPr>
          <w:color w:val="000000"/>
        </w:rPr>
      </w:pPr>
      <w:r w:rsidRPr="0007066B">
        <w:rPr>
          <w:color w:val="000000"/>
        </w:rPr>
        <w:lastRenderedPageBreak/>
        <w:t>Грамоты за содержательный доклад:</w:t>
      </w:r>
    </w:p>
    <w:p w:rsidR="00F03219" w:rsidRPr="0007066B" w:rsidRDefault="00F03219" w:rsidP="0007066B">
      <w:pPr>
        <w:pStyle w:val="a3"/>
        <w:rPr>
          <w:b/>
          <w:color w:val="000000"/>
        </w:rPr>
      </w:pPr>
      <w:r w:rsidRPr="0007066B">
        <w:rPr>
          <w:b/>
          <w:color w:val="000000"/>
        </w:rPr>
        <w:t>Алехин Павел Владимирович</w:t>
      </w:r>
    </w:p>
    <w:p w:rsidR="00F03219" w:rsidRPr="0007066B" w:rsidRDefault="00F03219" w:rsidP="0007066B">
      <w:pPr>
        <w:pStyle w:val="a3"/>
        <w:rPr>
          <w:b/>
          <w:color w:val="000000"/>
        </w:rPr>
      </w:pPr>
      <w:r w:rsidRPr="0007066B">
        <w:rPr>
          <w:b/>
          <w:color w:val="000000"/>
        </w:rPr>
        <w:t>Алексанян Алиса Симоновна</w:t>
      </w:r>
    </w:p>
    <w:p w:rsidR="00F03219" w:rsidRPr="0007066B" w:rsidRDefault="00F03219" w:rsidP="0007066B">
      <w:pPr>
        <w:pStyle w:val="a3"/>
        <w:rPr>
          <w:b/>
          <w:color w:val="000000"/>
        </w:rPr>
      </w:pPr>
      <w:r w:rsidRPr="0007066B">
        <w:rPr>
          <w:b/>
          <w:color w:val="000000"/>
        </w:rPr>
        <w:t>Бледных Владимир Александрович</w:t>
      </w:r>
    </w:p>
    <w:p w:rsidR="00F03219" w:rsidRPr="0007066B" w:rsidRDefault="00F03219" w:rsidP="0007066B">
      <w:pPr>
        <w:pStyle w:val="a3"/>
        <w:rPr>
          <w:color w:val="000000"/>
        </w:rPr>
      </w:pPr>
      <w:r w:rsidRPr="0007066B">
        <w:rPr>
          <w:color w:val="000000"/>
        </w:rPr>
        <w:t>С</w:t>
      </w:r>
      <w:r w:rsidR="00584C60" w:rsidRPr="0007066B">
        <w:rPr>
          <w:color w:val="000000"/>
        </w:rPr>
        <w:t xml:space="preserve">екция </w:t>
      </w:r>
      <w:r w:rsidRPr="0007066B">
        <w:rPr>
          <w:color w:val="000000"/>
        </w:rPr>
        <w:t>№</w:t>
      </w:r>
      <w:r w:rsidR="00344D79" w:rsidRPr="0007066B">
        <w:rPr>
          <w:color w:val="000000"/>
        </w:rPr>
        <w:t xml:space="preserve"> </w:t>
      </w:r>
      <w:r w:rsidRPr="0007066B">
        <w:rPr>
          <w:color w:val="000000"/>
        </w:rPr>
        <w:t>5</w:t>
      </w:r>
    </w:p>
    <w:p w:rsidR="00F03219" w:rsidRPr="0007066B" w:rsidRDefault="00F03219" w:rsidP="0007066B">
      <w:pPr>
        <w:pStyle w:val="a3"/>
        <w:rPr>
          <w:color w:val="000000"/>
        </w:rPr>
      </w:pPr>
      <w:r w:rsidRPr="0007066B">
        <w:rPr>
          <w:color w:val="000000"/>
        </w:rPr>
        <w:t>Председатель: Торосян Рима Андраниковна, канд. юрид. наук, доцент</w:t>
      </w:r>
    </w:p>
    <w:p w:rsidR="00F03219" w:rsidRPr="0007066B" w:rsidRDefault="00F03219" w:rsidP="0007066B">
      <w:pPr>
        <w:pStyle w:val="a3"/>
        <w:rPr>
          <w:color w:val="000000"/>
        </w:rPr>
      </w:pPr>
      <w:r w:rsidRPr="0007066B">
        <w:rPr>
          <w:color w:val="000000"/>
        </w:rPr>
        <w:t>Сопредседатель: Басова Алла Викторовна кафедры общественного здоровья и здравоохранения (с курсами правоведения и истории медицины) СГМУ им В.И. Разумовского А.В. Басова</w:t>
      </w:r>
    </w:p>
    <w:p w:rsidR="00F03219" w:rsidRPr="0007066B" w:rsidRDefault="00F03219" w:rsidP="0007066B">
      <w:pPr>
        <w:pStyle w:val="a3"/>
        <w:rPr>
          <w:b/>
          <w:color w:val="000000"/>
        </w:rPr>
      </w:pPr>
      <w:r w:rsidRPr="0007066B">
        <w:rPr>
          <w:b/>
          <w:color w:val="000000"/>
        </w:rPr>
        <w:t xml:space="preserve">1 место </w:t>
      </w:r>
      <w:r w:rsidR="00584C60" w:rsidRPr="0007066B">
        <w:rPr>
          <w:b/>
          <w:color w:val="000000"/>
        </w:rPr>
        <w:t xml:space="preserve">- </w:t>
      </w:r>
      <w:r w:rsidRPr="0007066B">
        <w:rPr>
          <w:b/>
          <w:color w:val="000000"/>
        </w:rPr>
        <w:t>Икзалиева Лилия Альбековна</w:t>
      </w:r>
    </w:p>
    <w:p w:rsidR="008B733C" w:rsidRDefault="00F03219" w:rsidP="0007066B">
      <w:pPr>
        <w:pStyle w:val="a3"/>
      </w:pPr>
      <w:r w:rsidRPr="0007066B">
        <w:rPr>
          <w:b/>
          <w:color w:val="000000"/>
        </w:rPr>
        <w:t xml:space="preserve">2 место </w:t>
      </w:r>
      <w:r w:rsidR="00584C60" w:rsidRPr="0007066B">
        <w:rPr>
          <w:b/>
          <w:color w:val="000000"/>
        </w:rPr>
        <w:t xml:space="preserve">- </w:t>
      </w:r>
      <w:r w:rsidR="008B733C" w:rsidRPr="003C544E">
        <w:rPr>
          <w:rFonts w:ascii="Book Antiqua" w:eastAsia="Calibri" w:hAnsi="Book Antiqua"/>
          <w:b/>
        </w:rPr>
        <w:t>Овчинникова Полина Павловна, Кузнецова Екатерина Юрьевна, Семёнчева Анастасия Сергеевна</w:t>
      </w:r>
      <w:r w:rsidR="008B733C">
        <w:rPr>
          <w:rFonts w:ascii="Book Antiqua" w:eastAsia="Calibri" w:hAnsi="Book Antiqua"/>
          <w:b/>
        </w:rPr>
        <w:t xml:space="preserve">, </w:t>
      </w:r>
      <w:r w:rsidR="008B733C" w:rsidRPr="003C544E">
        <w:rPr>
          <w:rFonts w:ascii="Book Antiqua" w:eastAsia="Calibri" w:hAnsi="Book Antiqua"/>
          <w:b/>
        </w:rPr>
        <w:t>Папина Светлана Николаевна</w:t>
      </w:r>
      <w:r w:rsidR="008B733C">
        <w:rPr>
          <w:rFonts w:ascii="Book Antiqua" w:eastAsia="Calibri" w:hAnsi="Book Antiqua"/>
          <w:b/>
        </w:rPr>
        <w:t xml:space="preserve"> </w:t>
      </w:r>
      <w:r w:rsidR="008B733C" w:rsidRPr="00956C4F">
        <w:t xml:space="preserve"> </w:t>
      </w:r>
    </w:p>
    <w:p w:rsidR="00F03219" w:rsidRPr="0007066B" w:rsidRDefault="00F03219" w:rsidP="0007066B">
      <w:pPr>
        <w:pStyle w:val="a3"/>
        <w:rPr>
          <w:b/>
          <w:color w:val="000000"/>
        </w:rPr>
      </w:pPr>
      <w:r w:rsidRPr="0007066B">
        <w:rPr>
          <w:b/>
          <w:color w:val="000000"/>
        </w:rPr>
        <w:t>3 место</w:t>
      </w:r>
      <w:r w:rsidR="00584C60" w:rsidRPr="0007066B">
        <w:rPr>
          <w:b/>
          <w:color w:val="000000"/>
        </w:rPr>
        <w:t xml:space="preserve"> -</w:t>
      </w:r>
      <w:r w:rsidRPr="0007066B">
        <w:rPr>
          <w:b/>
          <w:color w:val="000000"/>
        </w:rPr>
        <w:t xml:space="preserve"> Заикина Варвара Михайловна, Дёров Василий Андреевич</w:t>
      </w:r>
    </w:p>
    <w:p w:rsidR="002720F3" w:rsidRPr="0007066B" w:rsidRDefault="00F03219" w:rsidP="0007066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066B">
        <w:rPr>
          <w:rFonts w:ascii="Times New Roman" w:hAnsi="Times New Roman" w:cs="Times New Roman"/>
          <w:color w:val="000000"/>
          <w:sz w:val="24"/>
          <w:szCs w:val="24"/>
        </w:rPr>
        <w:t>Рекомендации к печати</w:t>
      </w:r>
      <w:r w:rsidR="00584C60" w:rsidRPr="0007066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706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20F3" w:rsidRPr="00DD4629">
        <w:rPr>
          <w:rFonts w:ascii="Book Antiqua" w:eastAsia="Calibri" w:hAnsi="Book Antiqua" w:cs="Times New Roman"/>
          <w:b/>
          <w:sz w:val="24"/>
          <w:szCs w:val="24"/>
        </w:rPr>
        <w:t>Овчинникова Полина Павловна, Кузнецова Екатерина Юрьевна, Семёнчева Анастасия Сергеевна</w:t>
      </w:r>
      <w:r w:rsidR="002720F3">
        <w:rPr>
          <w:rFonts w:ascii="Book Antiqua" w:eastAsia="Calibri" w:hAnsi="Book Antiqua" w:cs="Times New Roman"/>
          <w:b/>
          <w:sz w:val="24"/>
          <w:szCs w:val="24"/>
        </w:rPr>
        <w:t xml:space="preserve">; </w:t>
      </w:r>
      <w:r w:rsidR="002720F3" w:rsidRPr="003C544E">
        <w:rPr>
          <w:rFonts w:ascii="Book Antiqua" w:eastAsia="Calibri" w:hAnsi="Book Antiqua" w:cs="Times New Roman"/>
          <w:b/>
          <w:sz w:val="24"/>
          <w:szCs w:val="24"/>
        </w:rPr>
        <w:t>Дёров Василий Андреевич</w:t>
      </w:r>
    </w:p>
    <w:p w:rsidR="00FA4825" w:rsidRDefault="00344D79" w:rsidP="00344D7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Оргкомитет конференции благодарит всех, принявших участие в ней, поздравляет </w:t>
      </w:r>
      <w:r w:rsidR="00E462BA">
        <w:rPr>
          <w:rFonts w:ascii="Times New Roman" w:hAnsi="Times New Roman" w:cs="Times New Roman"/>
          <w:b/>
          <w:color w:val="000000"/>
          <w:sz w:val="28"/>
          <w:szCs w:val="28"/>
        </w:rPr>
        <w:t>победителей и их научных руково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дителей!</w:t>
      </w:r>
    </w:p>
    <w:p w:rsidR="00752E11" w:rsidRDefault="00E462BA" w:rsidP="00344D7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Работы, рекомендованные к опубликованию, должны быть оформлены </w:t>
      </w:r>
      <w:r w:rsidR="00FA4825">
        <w:rPr>
          <w:rFonts w:ascii="Times New Roman" w:hAnsi="Times New Roman" w:cs="Times New Roman"/>
          <w:b/>
          <w:color w:val="000000"/>
          <w:sz w:val="28"/>
          <w:szCs w:val="28"/>
        </w:rPr>
        <w:t>следующим образом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752E11" w:rsidRPr="00752E11" w:rsidRDefault="00752E11" w:rsidP="00E4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Требования к оформлению статьи:</w:t>
      </w:r>
    </w:p>
    <w:p w:rsidR="00752E11" w:rsidRPr="00752E11" w:rsidRDefault="00752E11" w:rsidP="00E4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ym w:font="Symbol" w:char="F0D8"/>
      </w:r>
      <w:r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Объем – до 0,3 п.л.</w:t>
      </w:r>
    </w:p>
    <w:p w:rsidR="00752E11" w:rsidRPr="00752E11" w:rsidRDefault="00752E11" w:rsidP="00E4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ym w:font="Symbol" w:char="F0D8"/>
      </w:r>
      <w:r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Шрифт – Times New Roman</w:t>
      </w:r>
    </w:p>
    <w:p w:rsidR="00752E11" w:rsidRPr="00752E11" w:rsidRDefault="00752E11" w:rsidP="00E4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ym w:font="Symbol" w:char="F0D8"/>
      </w:r>
      <w:r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Размер шрифта – 14</w:t>
      </w:r>
    </w:p>
    <w:p w:rsidR="00752E11" w:rsidRPr="00752E11" w:rsidRDefault="00752E11" w:rsidP="00E4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ym w:font="Symbol" w:char="F0D8"/>
      </w:r>
      <w:r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Межстрочный интервал – одинарный</w:t>
      </w:r>
    </w:p>
    <w:p w:rsidR="00752E11" w:rsidRPr="00752E11" w:rsidRDefault="00752E11" w:rsidP="00E4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ym w:font="Symbol" w:char="F0D8"/>
      </w:r>
      <w:r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Поля: слева – 3 см., справа – 1,5 см, сверху – 2 см., снизу – 2,5 см.</w:t>
      </w:r>
    </w:p>
    <w:p w:rsidR="00E462BA" w:rsidRPr="00FA4825" w:rsidRDefault="00752E11" w:rsidP="00E4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ym w:font="Symbol" w:char="F0D8"/>
      </w:r>
      <w:r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Информация об авторе – Фамилия, инициалы выделяются курсивом</w:t>
      </w:r>
      <w:r w:rsidR="00E462BA" w:rsidRPr="00FA48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полужирным в правом верхнем углу (выравнивание по правому краю)</w:t>
      </w:r>
      <w:r w:rsidR="00E462BA" w:rsidRPr="00FA48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752E11" w:rsidRPr="00752E11" w:rsidRDefault="00752E11" w:rsidP="00E4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ym w:font="Symbol" w:char="F0D8"/>
      </w:r>
      <w:r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Название – заглавными буквами, полужирный, выравнивание по</w:t>
      </w:r>
      <w:r w:rsidR="00E462BA" w:rsidRPr="00FA48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центру</w:t>
      </w:r>
    </w:p>
    <w:p w:rsidR="00752E11" w:rsidRPr="00752E11" w:rsidRDefault="00752E11" w:rsidP="00E4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ym w:font="Symbol" w:char="F0D8"/>
      </w:r>
      <w:r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тексте сноски обозначаются квадратными скобками с указанием в</w:t>
      </w:r>
      <w:r w:rsidR="00E462BA" w:rsidRPr="00FA48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них порядкового номера источника по списку и через запятую – номера</w:t>
      </w:r>
      <w:r w:rsidR="00E462BA" w:rsidRPr="00FA48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страницы, например: [5, с. 115]. Другой способ оформления</w:t>
      </w:r>
      <w:r w:rsidR="00E462BA" w:rsidRPr="00FA48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</w:t>
      </w:r>
      <w:r w:rsidR="00E462BA" w:rsidRPr="00FA48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допускается.</w:t>
      </w:r>
    </w:p>
    <w:p w:rsidR="00752E11" w:rsidRPr="00752E11" w:rsidRDefault="00E462BA" w:rsidP="00E4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A48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</w:t>
      </w:r>
      <w:r w:rsidR="00752E11"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Последовательность</w:t>
      </w:r>
      <w:r w:rsidRPr="00FA48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52E11"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использованной литературы и источников осуществляется в</w:t>
      </w:r>
      <w:r w:rsidRPr="00FA48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52E11"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соответствии с их расположением в тексте статьи.</w:t>
      </w:r>
    </w:p>
    <w:p w:rsidR="00752E11" w:rsidRPr="00752E11" w:rsidRDefault="00752E11" w:rsidP="00E4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ym w:font="Symbol" w:char="F0D8"/>
      </w:r>
      <w:r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Используемая литература (без повторов) оформляется в конце текста</w:t>
      </w:r>
      <w:r w:rsidR="00E462BA" w:rsidRPr="00FA48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 названием «Список использованной литературы и источников».</w:t>
      </w:r>
    </w:p>
    <w:p w:rsidR="00E462BA" w:rsidRPr="00FA4825" w:rsidRDefault="00752E11" w:rsidP="00E4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ym w:font="Symbol" w:char="F0D8"/>
      </w:r>
      <w:r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Литература оформляется строго в соответствии с образцом.</w:t>
      </w:r>
      <w:r w:rsidR="00E462BA" w:rsidRPr="00FA48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 рисунки в векторных форматах WMF, EMF, CDR; растровые</w:t>
      </w:r>
      <w:r w:rsidR="00E462BA" w:rsidRPr="00FA48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изображения – в формате TIFF, JPG с </w:t>
      </w:r>
      <w:r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разрешением не менее 300 точек/дюйм,</w:t>
      </w:r>
      <w:r w:rsidR="00E462BA" w:rsidRPr="00FA48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реальном размере переводятся в формат PDF (это делают авторы).</w:t>
      </w:r>
      <w:r w:rsidR="00E462BA" w:rsidRPr="00FA48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E462BA" w:rsidRPr="00FA4825" w:rsidRDefault="00E462BA" w:rsidP="00E4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A48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</w:t>
      </w:r>
      <w:r w:rsidR="00752E11"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Электронная библиотека принимает только в формате PDF.</w:t>
      </w:r>
      <w:r w:rsidRPr="00FA48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E462BA" w:rsidRPr="00FA4825" w:rsidRDefault="00E462BA" w:rsidP="00E4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A48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</w:t>
      </w:r>
      <w:r w:rsidR="00752E11"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 статьи проходят рецензирование. Оргкомитет оставляет за</w:t>
      </w:r>
      <w:r w:rsidRPr="00FA48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52E11"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собой право отбора статей для публикации, исходя из критериев</w:t>
      </w:r>
      <w:r w:rsidRPr="00FA48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52E11"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оригинальности, самостоятельности и соответствия тематике</w:t>
      </w:r>
      <w:r w:rsidRPr="00FA48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</w:p>
    <w:p w:rsidR="00752E11" w:rsidRPr="00752E11" w:rsidRDefault="00E462BA" w:rsidP="00E4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A48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</w:t>
      </w:r>
      <w:r w:rsidR="00752E11"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 тексты статей проходят обязательную проверку на</w:t>
      </w:r>
      <w:r w:rsidRPr="00FA48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52E11"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уникальность с помощью системы «Руконтекст-антиплагиат».</w:t>
      </w:r>
      <w:r w:rsidRPr="00FA48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52E11"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Процент оригинального авторского текста должен быть не менее 60 %.</w:t>
      </w:r>
    </w:p>
    <w:p w:rsidR="00752E11" w:rsidRPr="00FA4825" w:rsidRDefault="00E462BA" w:rsidP="00E4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A48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</w:t>
      </w:r>
      <w:r w:rsidR="00752E11"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Автор и его научный руководитель несут ответственность за</w:t>
      </w:r>
      <w:r w:rsidRPr="00FA48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52E11"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содержание статьи. Оргкомитет оставляет за собой право не</w:t>
      </w:r>
      <w:r w:rsidRPr="00FA48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52E11" w:rsidRPr="00752E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указывать причины отказа в публикации.</w:t>
      </w:r>
    </w:p>
    <w:p w:rsidR="00FA4825" w:rsidRPr="00FA4825" w:rsidRDefault="00FA4825" w:rsidP="00E4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A48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</w:p>
    <w:p w:rsidR="00FA4825" w:rsidRDefault="00FA4825" w:rsidP="00F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825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ru-RU"/>
        </w:rPr>
        <w:t>Внимание!</w:t>
      </w:r>
    </w:p>
    <w:p w:rsidR="00FA4825" w:rsidRDefault="00FA4825" w:rsidP="00FA4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A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студентов, магистрантов, аспирантов принимаются только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почты научного руководителя и при наличии в электронном виде справки,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подтверждающей необходимый процент оригинальности текста.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4825" w:rsidRDefault="00FA4825" w:rsidP="00FA4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A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сторонних вузов вместе со статьей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рецензию научного руководителя – в электронном виде (скан-копия) либо на бумажном носителе с подписью руководителя и печатью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организации). Для обучающихся на юридическом факультете СГУ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предоставить текст статьи с электронной почты научного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066B" w:rsidRDefault="00FA4825" w:rsidP="00F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Оформленные надлежащим образом статьи  присылать на электронную почту </w:t>
      </w:r>
      <w:hyperlink r:id="rId5" w:history="1">
        <w:r w:rsidRPr="00C722A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konferenciya111@yandex.ru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10 января 2021 года</w:t>
      </w:r>
      <w:r w:rsidR="000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A4825" w:rsidRDefault="0007066B" w:rsidP="000706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Статьи, присланные позже указанного срока, не принимаются и не рассматриваются</w:t>
      </w:r>
    </w:p>
    <w:p w:rsidR="00FA4825" w:rsidRDefault="00FA4825" w:rsidP="00FA4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A4825" w:rsidRPr="00FA4825" w:rsidRDefault="00FA4825" w:rsidP="00F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Статьи, соответствующие указанным требованиям, публикуются БЕСПЛАТНО!</w:t>
      </w:r>
    </w:p>
    <w:p w:rsidR="00FA4825" w:rsidRDefault="00FA4825" w:rsidP="00FA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2BA" w:rsidRPr="00752E11" w:rsidRDefault="00E462BA" w:rsidP="00E4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752E11" w:rsidRPr="00584C60" w:rsidRDefault="00752E11" w:rsidP="00344D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2E11" w:rsidRPr="0058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93BE6"/>
    <w:multiLevelType w:val="hybridMultilevel"/>
    <w:tmpl w:val="BDE0B3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85"/>
    <w:rsid w:val="00042D47"/>
    <w:rsid w:val="0007066B"/>
    <w:rsid w:val="00073A85"/>
    <w:rsid w:val="00086D18"/>
    <w:rsid w:val="001D79DD"/>
    <w:rsid w:val="002720F3"/>
    <w:rsid w:val="00327262"/>
    <w:rsid w:val="00344D79"/>
    <w:rsid w:val="00354A21"/>
    <w:rsid w:val="003663E8"/>
    <w:rsid w:val="003975C4"/>
    <w:rsid w:val="005070D0"/>
    <w:rsid w:val="0055222F"/>
    <w:rsid w:val="00584C60"/>
    <w:rsid w:val="00750C0B"/>
    <w:rsid w:val="00752E11"/>
    <w:rsid w:val="008B733C"/>
    <w:rsid w:val="00914896"/>
    <w:rsid w:val="00A73626"/>
    <w:rsid w:val="00B419EF"/>
    <w:rsid w:val="00C114DE"/>
    <w:rsid w:val="00C46A7C"/>
    <w:rsid w:val="00CF147B"/>
    <w:rsid w:val="00D24D42"/>
    <w:rsid w:val="00DF1C56"/>
    <w:rsid w:val="00DF2D0B"/>
    <w:rsid w:val="00E462BA"/>
    <w:rsid w:val="00E60898"/>
    <w:rsid w:val="00F03219"/>
    <w:rsid w:val="00F51731"/>
    <w:rsid w:val="00FA4825"/>
    <w:rsid w:val="00FC10F7"/>
    <w:rsid w:val="00F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D8884-332A-4CB4-BACC-5EB21412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A73626"/>
    <w:pPr>
      <w:spacing w:after="120" w:line="360" w:lineRule="auto"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a5">
    <w:name w:val="Основной текст Знак"/>
    <w:basedOn w:val="a0"/>
    <w:link w:val="a4"/>
    <w:rsid w:val="00A73626"/>
    <w:rPr>
      <w:rFonts w:ascii="Times New Roman" w:eastAsia="Times New Roman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FA482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720F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ferenciya1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27</cp:revision>
  <dcterms:created xsi:type="dcterms:W3CDTF">2020-12-15T18:29:00Z</dcterms:created>
  <dcterms:modified xsi:type="dcterms:W3CDTF">2020-12-20T09:32:00Z</dcterms:modified>
</cp:coreProperties>
</file>