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8" w:rsidRPr="002A7842" w:rsidRDefault="0096578C" w:rsidP="00D03C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>ОТЧЕТ</w:t>
      </w:r>
    </w:p>
    <w:p w:rsidR="00844968" w:rsidRPr="002A7842" w:rsidRDefault="001D091C" w:rsidP="00D03C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о проведении Всероссийской научно-методической конференции «Актуальные проблемы модернизации </w:t>
      </w:r>
      <w:proofErr w:type="gramStart"/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>математического</w:t>
      </w:r>
      <w:proofErr w:type="gramEnd"/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</w:p>
    <w:p w:rsidR="001D091C" w:rsidRPr="002A7842" w:rsidRDefault="001D091C" w:rsidP="00D03C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>естественно-научного</w:t>
      </w:r>
      <w:proofErr w:type="gramEnd"/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образования»</w:t>
      </w:r>
    </w:p>
    <w:p w:rsidR="001D091C" w:rsidRPr="002A7842" w:rsidRDefault="001D091C" w:rsidP="00D03C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4561" w:rsidRPr="002A7842" w:rsidRDefault="001D091C" w:rsidP="00D03C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6578C" w:rsidRPr="002A784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мая 20</w:t>
      </w:r>
      <w:r w:rsidR="0096578C" w:rsidRPr="002A784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базе факультета математики и </w:t>
      </w:r>
      <w:r w:rsidR="0096578C"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естественных наук в дистанционном формате </w:t>
      </w: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состоялась Всероссийская научно-методическая конференция «Актуальные проблемы модернизации математического и </w:t>
      </w:r>
      <w:proofErr w:type="gramStart"/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>ес</w:t>
      </w:r>
      <w:r w:rsidR="00A46D72" w:rsidRPr="002A7842">
        <w:rPr>
          <w:rFonts w:ascii="Times New Roman" w:eastAsia="Times New Roman" w:hAnsi="Times New Roman"/>
          <w:sz w:val="28"/>
          <w:szCs w:val="28"/>
          <w:lang w:eastAsia="ar-SA"/>
        </w:rPr>
        <w:t>тественно-научного</w:t>
      </w:r>
      <w:proofErr w:type="gramEnd"/>
      <w:r w:rsidR="00A46D72"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образования»</w:t>
      </w:r>
      <w:r w:rsidR="002B52A6" w:rsidRPr="002A784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работе конференции приняли участие </w:t>
      </w:r>
      <w:r w:rsidR="0096578C"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более ста </w:t>
      </w: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>пре</w:t>
      </w:r>
      <w:r w:rsidR="0096578C" w:rsidRPr="002A7842">
        <w:rPr>
          <w:rFonts w:ascii="Times New Roman" w:eastAsia="Times New Roman" w:hAnsi="Times New Roman"/>
          <w:sz w:val="28"/>
          <w:szCs w:val="28"/>
          <w:lang w:eastAsia="ar-SA"/>
        </w:rPr>
        <w:t>подавателей</w:t>
      </w: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вузов, студент</w:t>
      </w:r>
      <w:r w:rsidR="0096578C" w:rsidRPr="002A7842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P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и учител</w:t>
      </w:r>
      <w:r w:rsidR="0096578C" w:rsidRPr="002A7842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</w:t>
      </w:r>
      <w:r w:rsidR="00D03C9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D03C9E">
        <w:rPr>
          <w:rFonts w:ascii="Times New Roman" w:eastAsia="Times New Roman" w:hAnsi="Times New Roman"/>
          <w:sz w:val="28"/>
          <w:szCs w:val="28"/>
          <w:lang w:eastAsia="ar-SA"/>
        </w:rPr>
        <w:t>География участников широка, это –</w:t>
      </w:r>
      <w:r w:rsid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E1461">
        <w:rPr>
          <w:rFonts w:ascii="Times New Roman" w:eastAsia="Times New Roman" w:hAnsi="Times New Roman"/>
          <w:sz w:val="28"/>
          <w:szCs w:val="28"/>
          <w:lang w:eastAsia="ar-SA"/>
        </w:rPr>
        <w:t xml:space="preserve">Барнаул, </w:t>
      </w:r>
      <w:r w:rsidR="001E1461" w:rsidRPr="002A7842">
        <w:rPr>
          <w:rFonts w:ascii="Times New Roman" w:eastAsia="Times New Roman" w:hAnsi="Times New Roman"/>
          <w:color w:val="000000"/>
          <w:sz w:val="28"/>
          <w:szCs w:val="28"/>
        </w:rPr>
        <w:t>Белгород</w:t>
      </w:r>
      <w:r w:rsidR="001E146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1E1461">
        <w:rPr>
          <w:rFonts w:ascii="Times New Roman" w:eastAsia="Times New Roman" w:hAnsi="Times New Roman"/>
          <w:sz w:val="28"/>
          <w:szCs w:val="28"/>
          <w:lang w:eastAsia="ar-SA"/>
        </w:rPr>
        <w:t xml:space="preserve">Борисоглебск, </w:t>
      </w:r>
      <w:r w:rsidR="001E1461">
        <w:rPr>
          <w:rFonts w:ascii="Times New Roman" w:eastAsia="Times New Roman" w:hAnsi="Times New Roman"/>
          <w:color w:val="000000"/>
          <w:sz w:val="28"/>
          <w:szCs w:val="28"/>
        </w:rPr>
        <w:t xml:space="preserve">Владимир, Дмитров, Екатеринбург, Киров, </w:t>
      </w:r>
      <w:r w:rsidR="002A7842">
        <w:rPr>
          <w:rFonts w:ascii="Times New Roman" w:eastAsia="Times New Roman" w:hAnsi="Times New Roman"/>
          <w:sz w:val="28"/>
          <w:szCs w:val="28"/>
          <w:lang w:eastAsia="ar-SA"/>
        </w:rPr>
        <w:t>Москв</w:t>
      </w:r>
      <w:r w:rsidR="00D03C9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1E1461">
        <w:rPr>
          <w:rFonts w:ascii="Times New Roman" w:eastAsia="Times New Roman" w:hAnsi="Times New Roman"/>
          <w:sz w:val="28"/>
          <w:szCs w:val="28"/>
          <w:lang w:eastAsia="ar-SA"/>
        </w:rPr>
        <w:t xml:space="preserve">Псков, </w:t>
      </w:r>
      <w:r w:rsidR="001E1461">
        <w:rPr>
          <w:rFonts w:ascii="Times New Roman" w:eastAsia="Times New Roman" w:hAnsi="Times New Roman"/>
          <w:color w:val="000000"/>
          <w:sz w:val="28"/>
          <w:szCs w:val="28"/>
        </w:rPr>
        <w:t>Ртищево,</w:t>
      </w:r>
      <w:r w:rsidR="001E146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Санкт-Петербург, </w:t>
      </w:r>
      <w:r w:rsidR="001E1461">
        <w:rPr>
          <w:rFonts w:ascii="Times New Roman" w:eastAsia="Times New Roman" w:hAnsi="Times New Roman"/>
          <w:sz w:val="28"/>
          <w:szCs w:val="28"/>
          <w:lang w:eastAsia="ar-SA"/>
        </w:rPr>
        <w:t>Саратов,</w:t>
      </w:r>
      <w:r w:rsidR="002A78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2795" w:rsidRPr="002A7842">
        <w:rPr>
          <w:rFonts w:ascii="Times New Roman" w:eastAsia="Times New Roman" w:hAnsi="Times New Roman"/>
          <w:color w:val="000000"/>
          <w:sz w:val="28"/>
          <w:szCs w:val="28"/>
        </w:rPr>
        <w:t>Сердобск</w:t>
      </w:r>
      <w:r w:rsidR="005F2795">
        <w:rPr>
          <w:rFonts w:ascii="Times New Roman" w:eastAsia="Times New Roman" w:hAnsi="Times New Roman"/>
          <w:color w:val="000000"/>
          <w:sz w:val="28"/>
          <w:szCs w:val="28"/>
        </w:rPr>
        <w:t xml:space="preserve">, Тамбов, </w:t>
      </w:r>
      <w:r w:rsidR="00D03C9E">
        <w:rPr>
          <w:rFonts w:ascii="Times New Roman" w:eastAsia="Times New Roman" w:hAnsi="Times New Roman"/>
          <w:color w:val="000000"/>
          <w:sz w:val="28"/>
          <w:szCs w:val="28"/>
        </w:rPr>
        <w:t>и, конечно же, Балашов и Балашовский район,</w:t>
      </w:r>
      <w:proofErr w:type="gramEnd"/>
    </w:p>
    <w:p w:rsidR="0096578C" w:rsidRPr="002A7842" w:rsidRDefault="0096578C" w:rsidP="00D03C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Пленарное заседание состоялось в формате видеоконференции по ссылке </w:t>
      </w:r>
      <w:hyperlink r:id="rId6" w:tgtFrame="_blank" w:history="1">
        <w:r w:rsidRPr="002A784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https://meet.google.com/nbd-gkch-jsg</w:t>
        </w:r>
      </w:hyperlink>
      <w:r w:rsidRPr="002A7842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 С п</w:t>
      </w:r>
      <w:r w:rsidRPr="002A7842">
        <w:rPr>
          <w:rFonts w:ascii="Times New Roman" w:hAnsi="Times New Roman"/>
          <w:sz w:val="28"/>
          <w:szCs w:val="28"/>
        </w:rPr>
        <w:t>риветственным словом выступили:</w:t>
      </w:r>
    </w:p>
    <w:p w:rsidR="0096578C" w:rsidRPr="002A7842" w:rsidRDefault="0096578C" w:rsidP="00D03C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842">
        <w:rPr>
          <w:rFonts w:ascii="Times New Roman" w:hAnsi="Times New Roman"/>
          <w:sz w:val="28"/>
          <w:szCs w:val="28"/>
        </w:rPr>
        <w:t>Кертанова</w:t>
      </w:r>
      <w:proofErr w:type="spellEnd"/>
      <w:r w:rsidRPr="002A7842">
        <w:rPr>
          <w:rFonts w:ascii="Times New Roman" w:hAnsi="Times New Roman"/>
          <w:sz w:val="28"/>
          <w:szCs w:val="28"/>
        </w:rPr>
        <w:t xml:space="preserve"> </w:t>
      </w:r>
      <w:r w:rsidRPr="002A7842">
        <w:rPr>
          <w:rFonts w:ascii="Times New Roman" w:hAnsi="Times New Roman"/>
          <w:spacing w:val="-4"/>
          <w:sz w:val="28"/>
          <w:szCs w:val="28"/>
        </w:rPr>
        <w:t>Валерия Викторовна</w:t>
      </w:r>
      <w:r w:rsidRPr="002A7842">
        <w:rPr>
          <w:rFonts w:ascii="Times New Roman" w:hAnsi="Times New Roman"/>
          <w:sz w:val="28"/>
          <w:szCs w:val="28"/>
        </w:rPr>
        <w:t>, декан факультета математики и естественных наук БИ СГУ, кандидат педагогических наук, доцент;</w:t>
      </w:r>
    </w:p>
    <w:p w:rsidR="0096578C" w:rsidRPr="002A7842" w:rsidRDefault="0096578C" w:rsidP="00D03C9E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A7842">
        <w:rPr>
          <w:rFonts w:ascii="Times New Roman" w:hAnsi="Times New Roman"/>
          <w:iCs/>
          <w:sz w:val="28"/>
          <w:szCs w:val="28"/>
        </w:rPr>
        <w:t xml:space="preserve">Кобзева </w:t>
      </w:r>
      <w:r w:rsidRPr="002A7842">
        <w:rPr>
          <w:rFonts w:ascii="Times New Roman" w:hAnsi="Times New Roman"/>
          <w:bCs/>
          <w:iCs/>
          <w:sz w:val="28"/>
          <w:szCs w:val="28"/>
        </w:rPr>
        <w:t xml:space="preserve">Светлана Анатольевна, </w:t>
      </w:r>
      <w:r w:rsidRPr="002A7842">
        <w:rPr>
          <w:rFonts w:ascii="Times New Roman" w:hAnsi="Times New Roman"/>
          <w:iCs/>
          <w:sz w:val="28"/>
          <w:szCs w:val="28"/>
        </w:rPr>
        <w:t>директор муниципального казённого учреждения "Центр информационно-методического и технического обеспечения учреждений образования Балашовского муниципального района";</w:t>
      </w:r>
    </w:p>
    <w:p w:rsidR="0096578C" w:rsidRPr="002A7842" w:rsidRDefault="0096578C" w:rsidP="00D03C9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Давыдов Денис Александрович, </w:t>
      </w:r>
      <w:r w:rsidRPr="002A78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методист методического отдела МКУ «Центр информационно-методического и технического обеспечения учреждений образования Балашовского муниципального района»</w:t>
      </w:r>
      <w:r w:rsidRPr="002A7842">
        <w:rPr>
          <w:rFonts w:ascii="Times New Roman" w:hAnsi="Times New Roman"/>
          <w:sz w:val="28"/>
          <w:szCs w:val="28"/>
        </w:rPr>
        <w:t>.</w:t>
      </w:r>
    </w:p>
    <w:p w:rsidR="0096578C" w:rsidRPr="002A7842" w:rsidRDefault="0096578C" w:rsidP="00D03C9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Затем перешли к </w:t>
      </w:r>
      <w:r w:rsidR="002A7842">
        <w:rPr>
          <w:rFonts w:ascii="Times New Roman" w:hAnsi="Times New Roman"/>
          <w:sz w:val="28"/>
          <w:szCs w:val="28"/>
        </w:rPr>
        <w:t xml:space="preserve">пленарным </w:t>
      </w:r>
      <w:r w:rsidRPr="002A7842">
        <w:rPr>
          <w:rFonts w:ascii="Times New Roman" w:hAnsi="Times New Roman"/>
          <w:sz w:val="28"/>
          <w:szCs w:val="28"/>
        </w:rPr>
        <w:t>докладам:</w:t>
      </w:r>
    </w:p>
    <w:p w:rsidR="0096578C" w:rsidRPr="002A7842" w:rsidRDefault="0096578C" w:rsidP="00D03C9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1. Ерофеева Мария Александровна, доктор педагогических наук, профессор кафедры педагогики Федеральное государственное казенное образовательное учреждение высшего образования «Московский университет Министерства внутренних дел Российской Федерации имени В.Я. </w:t>
      </w:r>
      <w:proofErr w:type="spellStart"/>
      <w:r w:rsidRPr="002A7842">
        <w:rPr>
          <w:rFonts w:ascii="Times New Roman" w:hAnsi="Times New Roman"/>
          <w:sz w:val="28"/>
          <w:szCs w:val="28"/>
        </w:rPr>
        <w:t>Кикотя</w:t>
      </w:r>
      <w:proofErr w:type="spellEnd"/>
      <w:r w:rsidRPr="002A7842">
        <w:rPr>
          <w:rFonts w:ascii="Times New Roman" w:hAnsi="Times New Roman"/>
          <w:sz w:val="28"/>
          <w:szCs w:val="28"/>
        </w:rPr>
        <w:t xml:space="preserve">». </w:t>
      </w:r>
      <w:r w:rsidRPr="002A7842">
        <w:rPr>
          <w:rFonts w:ascii="Times New Roman" w:hAnsi="Times New Roman"/>
          <w:i/>
          <w:sz w:val="28"/>
          <w:szCs w:val="28"/>
        </w:rPr>
        <w:t>Цифровая и "оцифрованная" дидактика. Педагог цифрового образования</w:t>
      </w:r>
    </w:p>
    <w:p w:rsidR="0096578C" w:rsidRPr="002A7842" w:rsidRDefault="0096578C" w:rsidP="00D03C9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lastRenderedPageBreak/>
        <w:t xml:space="preserve">2. Кондаурова Инесса Константиновна, </w:t>
      </w:r>
      <w:r w:rsidRPr="002A7842">
        <w:rPr>
          <w:rFonts w:ascii="Times New Roman" w:hAnsi="Times New Roman"/>
          <w:iCs/>
          <w:sz w:val="28"/>
          <w:szCs w:val="28"/>
        </w:rPr>
        <w:t>кандидат педагогических наук, заведующая кафедрой математики</w:t>
      </w:r>
      <w:r w:rsidRPr="002A7842">
        <w:rPr>
          <w:rFonts w:ascii="Times New Roman" w:hAnsi="Times New Roman"/>
          <w:sz w:val="28"/>
          <w:szCs w:val="28"/>
        </w:rPr>
        <w:t xml:space="preserve"> и методики ее преподавания СГУ. </w:t>
      </w:r>
      <w:r w:rsidRPr="002A7842">
        <w:rPr>
          <w:rFonts w:ascii="Times New Roman" w:hAnsi="Times New Roman"/>
          <w:i/>
          <w:sz w:val="28"/>
          <w:szCs w:val="28"/>
        </w:rPr>
        <w:t>Магистерская программа «Профессионально-ориентированное обучение математике»</w:t>
      </w:r>
    </w:p>
    <w:p w:rsidR="0096578C" w:rsidRPr="002A7842" w:rsidRDefault="0096578C" w:rsidP="00D03C9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3. Сергеева Лариса Анатольевна, кандидат педагогических наук, доцент кафедры </w:t>
      </w:r>
      <w:r w:rsidRPr="002A7842">
        <w:rPr>
          <w:rFonts w:ascii="Times New Roman" w:hAnsi="Times New Roman"/>
          <w:iCs/>
          <w:sz w:val="28"/>
          <w:szCs w:val="28"/>
        </w:rPr>
        <w:t>теории и методики начального и дошкольного образования Института образования и социальных наук, П</w:t>
      </w:r>
      <w:r w:rsidRPr="002A7842">
        <w:rPr>
          <w:rFonts w:ascii="Times New Roman" w:hAnsi="Times New Roman"/>
          <w:sz w:val="28"/>
          <w:szCs w:val="28"/>
        </w:rPr>
        <w:t>сковский государственный университет, Остапенко Марина Владимировна, учитель математики, зав. школьным музеем МОУ «Многопрофильный правовой лицей №8» г. Пскова, Заслуженный учитель Российской Федерации.</w:t>
      </w:r>
      <w:r w:rsidRPr="002A7842">
        <w:rPr>
          <w:rFonts w:ascii="Times New Roman" w:hAnsi="Times New Roman"/>
          <w:i/>
          <w:sz w:val="28"/>
          <w:szCs w:val="28"/>
        </w:rPr>
        <w:t xml:space="preserve"> История Малой Родины на уроках математики.</w:t>
      </w:r>
    </w:p>
    <w:p w:rsidR="0096578C" w:rsidRPr="002A7842" w:rsidRDefault="0096578C" w:rsidP="00D03C9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4. Пичугин Виталий Владимирович, учитель информатики МАОУ «Средняя общеобразовательная школа </w:t>
      </w:r>
      <w:proofErr w:type="spellStart"/>
      <w:r w:rsidRPr="002A7842">
        <w:rPr>
          <w:rFonts w:ascii="Times New Roman" w:hAnsi="Times New Roman"/>
          <w:sz w:val="28"/>
          <w:szCs w:val="28"/>
        </w:rPr>
        <w:t>р.п</w:t>
      </w:r>
      <w:proofErr w:type="spellEnd"/>
      <w:r w:rsidRPr="002A7842">
        <w:rPr>
          <w:rFonts w:ascii="Times New Roman" w:hAnsi="Times New Roman"/>
          <w:sz w:val="28"/>
          <w:szCs w:val="28"/>
        </w:rPr>
        <w:t xml:space="preserve">. Пинеровка Балашовского района Саратовской области», Заслуженный учитель Российской Федерации. </w:t>
      </w:r>
      <w:proofErr w:type="spellStart"/>
      <w:r w:rsidRPr="002A7842">
        <w:rPr>
          <w:rFonts w:ascii="Times New Roman" w:hAnsi="Times New Roman"/>
          <w:i/>
          <w:iCs/>
          <w:sz w:val="28"/>
          <w:szCs w:val="28"/>
        </w:rPr>
        <w:t>Цифровизация</w:t>
      </w:r>
      <w:proofErr w:type="spellEnd"/>
      <w:r w:rsidRPr="002A7842">
        <w:rPr>
          <w:rFonts w:ascii="Times New Roman" w:hAnsi="Times New Roman"/>
          <w:i/>
          <w:iCs/>
          <w:sz w:val="28"/>
          <w:szCs w:val="28"/>
        </w:rPr>
        <w:t>: навстречу переменам</w:t>
      </w:r>
      <w:r w:rsidRPr="002A7842">
        <w:rPr>
          <w:rFonts w:ascii="Times New Roman" w:hAnsi="Times New Roman"/>
          <w:iCs/>
          <w:sz w:val="28"/>
          <w:szCs w:val="28"/>
        </w:rPr>
        <w:t>.</w:t>
      </w:r>
    </w:p>
    <w:p w:rsidR="0096578C" w:rsidRPr="002A7842" w:rsidRDefault="0096578C" w:rsidP="00D03C9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iCs/>
          <w:sz w:val="28"/>
          <w:szCs w:val="28"/>
        </w:rPr>
        <w:t xml:space="preserve">5. Сухорукова Елена Владимировна, кандидат педагогических наук, заведующая кафедрой математики, информатики, физики </w:t>
      </w:r>
      <w:r w:rsidRPr="002A7842">
        <w:rPr>
          <w:rFonts w:ascii="Times New Roman" w:hAnsi="Times New Roman"/>
          <w:sz w:val="28"/>
          <w:szCs w:val="28"/>
        </w:rPr>
        <w:t>БИ СГУ</w:t>
      </w:r>
      <w:r w:rsidRPr="002A7842">
        <w:rPr>
          <w:rFonts w:ascii="Times New Roman" w:hAnsi="Times New Roman"/>
          <w:iCs/>
          <w:sz w:val="28"/>
          <w:szCs w:val="28"/>
        </w:rPr>
        <w:t xml:space="preserve">. </w:t>
      </w:r>
      <w:r w:rsidRPr="002A7842">
        <w:rPr>
          <w:rFonts w:ascii="Times New Roman" w:hAnsi="Times New Roman"/>
          <w:i/>
          <w:iCs/>
          <w:sz w:val="28"/>
          <w:szCs w:val="28"/>
        </w:rPr>
        <w:t xml:space="preserve">Опыт работы кафедры МИФ по подготовке будущих педагогов к использованию современных </w:t>
      </w:r>
      <w:proofErr w:type="gramStart"/>
      <w:r w:rsidRPr="002A7842">
        <w:rPr>
          <w:rFonts w:ascii="Times New Roman" w:hAnsi="Times New Roman"/>
          <w:i/>
          <w:iCs/>
          <w:sz w:val="28"/>
          <w:szCs w:val="28"/>
        </w:rPr>
        <w:t>Интернет-инструментов</w:t>
      </w:r>
      <w:proofErr w:type="gramEnd"/>
      <w:r w:rsidRPr="002A7842">
        <w:rPr>
          <w:rFonts w:ascii="Times New Roman" w:hAnsi="Times New Roman"/>
          <w:iCs/>
          <w:sz w:val="28"/>
          <w:szCs w:val="28"/>
        </w:rPr>
        <w:t>.</w:t>
      </w:r>
    </w:p>
    <w:p w:rsidR="0096578C" w:rsidRPr="00D03C9E" w:rsidRDefault="00A46D72" w:rsidP="00D03C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В работе секции </w:t>
      </w:r>
      <w:r w:rsidR="00D03C9E">
        <w:rPr>
          <w:rFonts w:ascii="Times New Roman" w:hAnsi="Times New Roman"/>
          <w:sz w:val="28"/>
          <w:szCs w:val="28"/>
        </w:rPr>
        <w:t>«</w:t>
      </w:r>
      <w:r w:rsidR="00D03C9E" w:rsidRPr="00D03C9E">
        <w:rPr>
          <w:rFonts w:ascii="Times New Roman" w:hAnsi="Times New Roman"/>
          <w:sz w:val="28"/>
          <w:szCs w:val="28"/>
        </w:rPr>
        <w:t>Совершенствование процесса обучения математике в образовательных учреждениях в соответствии с ФГОС</w:t>
      </w:r>
      <w:r w:rsidR="00D03C9E">
        <w:rPr>
          <w:rFonts w:ascii="Times New Roman" w:hAnsi="Times New Roman"/>
          <w:sz w:val="28"/>
          <w:szCs w:val="28"/>
        </w:rPr>
        <w:t>»</w:t>
      </w:r>
      <w:r w:rsidR="00D03C9E" w:rsidRPr="00D03C9E">
        <w:rPr>
          <w:rFonts w:ascii="Times New Roman" w:hAnsi="Times New Roman"/>
          <w:sz w:val="28"/>
          <w:szCs w:val="28"/>
        </w:rPr>
        <w:t xml:space="preserve"> </w:t>
      </w:r>
      <w:r w:rsidR="00CF3D18" w:rsidRPr="00D03C9E">
        <w:rPr>
          <w:rFonts w:ascii="Times New Roman" w:hAnsi="Times New Roman"/>
          <w:sz w:val="28"/>
          <w:szCs w:val="28"/>
        </w:rPr>
        <w:t>принял</w:t>
      </w:r>
      <w:r w:rsidRPr="00D03C9E">
        <w:rPr>
          <w:rFonts w:ascii="Times New Roman" w:hAnsi="Times New Roman"/>
          <w:sz w:val="28"/>
          <w:szCs w:val="28"/>
        </w:rPr>
        <w:t>и</w:t>
      </w:r>
      <w:r w:rsidR="00CF3D18" w:rsidRPr="00D03C9E">
        <w:rPr>
          <w:rFonts w:ascii="Times New Roman" w:hAnsi="Times New Roman"/>
          <w:sz w:val="28"/>
          <w:szCs w:val="28"/>
        </w:rPr>
        <w:t xml:space="preserve"> участие </w:t>
      </w:r>
      <w:r w:rsidR="004B0620" w:rsidRPr="00D03C9E">
        <w:rPr>
          <w:rFonts w:ascii="Times New Roman" w:hAnsi="Times New Roman"/>
          <w:sz w:val="28"/>
          <w:szCs w:val="28"/>
        </w:rPr>
        <w:t>25</w:t>
      </w:r>
      <w:r w:rsidRPr="00D03C9E">
        <w:rPr>
          <w:rFonts w:ascii="Times New Roman" w:hAnsi="Times New Roman"/>
          <w:sz w:val="28"/>
          <w:szCs w:val="28"/>
        </w:rPr>
        <w:t xml:space="preserve"> человек. </w:t>
      </w:r>
      <w:r w:rsidR="0096578C" w:rsidRPr="00D03C9E">
        <w:rPr>
          <w:rFonts w:ascii="Times New Roman" w:hAnsi="Times New Roman"/>
          <w:sz w:val="28"/>
          <w:szCs w:val="28"/>
        </w:rPr>
        <w:t>Руководитель секции: Насонова Екатерина Дмитриевна, доцент кафедры математики, информатики, физики БИ СГУ, кандидат физико-математических наук, доцент.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46"/>
        <w:gridCol w:w="3801"/>
        <w:gridCol w:w="3567"/>
      </w:tblGrid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4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01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3567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Алексеева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Вера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1E1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МАОУ «СОШ с. Большой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Мелик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Балашовского района Саратовской области»,</w:t>
            </w:r>
            <w:r w:rsidR="001E1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о кредитах как средство формирования умений по использованию информации в повседневной жизни выпускниками основной школы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Алексеевская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Алёна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1E1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1E1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Функционально-графический метод решения уравнений с параметрами в итоговой аттестации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Баскакова Юлия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Ленфридовна</w:t>
            </w:r>
            <w:proofErr w:type="spellEnd"/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Сердобский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филиал Пензенского государственного университета,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Сердобск, Пензенская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Системный подход к математическому образованию  экономистов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Беспалова Ирина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1E1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«СОШ с.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Данилкино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Балашовского района Саратовской области»,</w:t>
            </w:r>
            <w:r w:rsidR="001E1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Данилкино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Интегрированные уроки как средство повышения мотивации в изучении математики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Бурлак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Наталья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1E1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1E1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Современные подходы к оцениванию на уроках математики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Верблюдова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Ольга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1E1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1E1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Роль текстовых задач в развитии математических способностей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Ефименко Алёна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«Гимназия имени Героя Советского Союза Ю.А.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Гарнаева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 Балашова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математики как средство формирование ключевых компетенций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Карнаухова Ирина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Подгорненская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им. П.И. Чиркина»,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с.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Подгорное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интерактивной доски на уроках математики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Кертанова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Валерия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1E1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1E1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Применение дифференциальных уравнений при описании работы сердца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Кертанова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Валерия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1E1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1E1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Роль дифференциальных уравнений при изучении природных явлений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Клишина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Марина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№5 г. Балашова»,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Активные формы обучения на уроках математики как средство повышения познавательной деятельности учащихся в соответствии с ФГОС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Король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Людмила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«Октябрьская СОШ им.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Ю.Чумака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п.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Майский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Белгородская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Практика на уроках математики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Костырев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Геннадий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Егорович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квалификации учителя математики в предметной области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Круглова Наталья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Ртищевская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Ртищевского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Ртищево,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Преподавание геометрии в средней школе. Проблемы и поиск путей решения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Кузнецова Екатерина Александровна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Графические способы решения квадратных уравнений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Насонова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Екатерина Дмитриевна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Информационные технологии в преподавании линейной алгебры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Савилова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Ольга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«Гимназия имени Героя Советского Союза Ю.А.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Гарнаева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 Балашова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Особенности подготовки к ОГЭ по математике в условиях дистанционного обучения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Саломаткина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Ксения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наглядных пособий при изучении темы: «Координатная плоскость»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Сыстерова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Евгения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Основные принципы формирования познавательных УУД при изучении геометрического материала в 5-6 классах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4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Христофорова Алевтина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801" w:type="dxa"/>
            <w:shd w:val="clear" w:color="auto" w:fill="auto"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 практико-ориентированных задач нового типа в ОГЭ по математике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Чудаева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пространственного мышления при изучении темы «Сечение многогранников» с использованием УМК «Живая Геометрия»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Шапошникова Елена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№5 г. Балашова»,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Адаптивная система обучения на уроках математики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4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Яшкина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38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№5 г. Балашова»,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4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Агапова Александра Александровна</w:t>
            </w:r>
          </w:p>
        </w:tc>
        <w:tc>
          <w:tcPr>
            <w:tcW w:w="3801" w:type="dxa"/>
            <w:shd w:val="clear" w:color="auto" w:fill="auto"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Геометрические игры и головоломки на уроках математики в 5-6 классах</w:t>
            </w:r>
          </w:p>
        </w:tc>
      </w:tr>
      <w:tr w:rsidR="0096578C" w:rsidRPr="002A7842" w:rsidTr="001E1461">
        <w:trPr>
          <w:cantSplit/>
          <w:trHeight w:val="20"/>
        </w:trPr>
        <w:tc>
          <w:tcPr>
            <w:tcW w:w="498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4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Ерофеева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Анастасия Олеговна</w:t>
            </w:r>
          </w:p>
        </w:tc>
        <w:tc>
          <w:tcPr>
            <w:tcW w:w="3801" w:type="dxa"/>
            <w:shd w:val="clear" w:color="auto" w:fill="auto"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567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Комбинаторные задачи на уроках математики в 5-6 классах</w:t>
            </w:r>
          </w:p>
        </w:tc>
      </w:tr>
    </w:tbl>
    <w:p w:rsidR="0096578C" w:rsidRPr="002A7842" w:rsidRDefault="0096578C" w:rsidP="00D03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578C" w:rsidRPr="002A7842" w:rsidRDefault="0096578C" w:rsidP="00D03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578C" w:rsidRPr="00D03C9E" w:rsidRDefault="00D03C9E" w:rsidP="00D03C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lastRenderedPageBreak/>
        <w:t>В работе секции «</w:t>
      </w:r>
      <w:r w:rsidR="0096578C" w:rsidRPr="00D03C9E">
        <w:rPr>
          <w:rFonts w:ascii="Times New Roman" w:hAnsi="Times New Roman"/>
          <w:sz w:val="28"/>
          <w:szCs w:val="28"/>
        </w:rPr>
        <w:t>Совершенствование процесса обучения информатике в образовательных учреждениях в соответствии с ФГОС</w:t>
      </w:r>
      <w:r w:rsidRPr="00D03C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приняли участие 17 человек. </w:t>
      </w:r>
      <w:r w:rsidR="0096578C" w:rsidRPr="00D03C9E">
        <w:rPr>
          <w:rFonts w:ascii="Times New Roman" w:hAnsi="Times New Roman"/>
          <w:sz w:val="28"/>
          <w:szCs w:val="28"/>
        </w:rPr>
        <w:t>Руководитель секции: Грибанов-</w:t>
      </w:r>
      <w:proofErr w:type="spellStart"/>
      <w:r w:rsidR="0096578C" w:rsidRPr="00D03C9E">
        <w:rPr>
          <w:rFonts w:ascii="Times New Roman" w:hAnsi="Times New Roman"/>
          <w:sz w:val="28"/>
          <w:szCs w:val="28"/>
        </w:rPr>
        <w:t>Подкина</w:t>
      </w:r>
      <w:proofErr w:type="spellEnd"/>
      <w:r w:rsidR="0096578C" w:rsidRPr="00D03C9E">
        <w:rPr>
          <w:rFonts w:ascii="Times New Roman" w:hAnsi="Times New Roman"/>
          <w:sz w:val="28"/>
          <w:szCs w:val="28"/>
        </w:rPr>
        <w:t xml:space="preserve"> Мария Юрьевна, доцент кафедры математики, информатики, физики БИ СГУ, кандидат физико-атематических наук.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62"/>
        <w:gridCol w:w="3927"/>
        <w:gridCol w:w="3425"/>
      </w:tblGrid>
      <w:tr w:rsidR="0096578C" w:rsidRPr="002A7842" w:rsidTr="00202D16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2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Анохина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Анна Максимовна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ментальных карт в обучении информатике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Вячина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Алевтина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Реализация сети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Фейштеля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платформе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Java</w:t>
            </w:r>
            <w:proofErr w:type="spellEnd"/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Голованев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Н.Г. 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Организация проектной деятельности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 изучении архитектуры компьютера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Гордеева Юлия Сергеевна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202D16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Н.Г. 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ернышевского»,</w:t>
            </w:r>
          </w:p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Разработка интерактивных дидактических материалов в конструкторах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Core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Удоба</w:t>
            </w:r>
            <w:proofErr w:type="spellEnd"/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Гребенкин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«Гимназия № 42»,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Барнаул, Алтайский край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Игры в обучении информатике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Грибанова-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№5 г. Балашова»,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шкалы критериев в оценивании работ обучающихся по информатике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Дементьева Марина Александровна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ГАПОУ СО «Балашовский техникум механизации сельского хозяйства»,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Активные методы обучения информатике в образовательных учреждениях в соответствии с ФГОС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Ерофеев Алексей Николаевич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«Лицей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алашова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 задач динамического программирования при подготовке к ЕГЭ по информатике</w:t>
            </w:r>
          </w:p>
        </w:tc>
      </w:tr>
      <w:tr w:rsidR="0096578C" w:rsidRPr="002A7842" w:rsidTr="00202D16">
        <w:trPr>
          <w:cantSplit/>
          <w:trHeight w:val="510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Жучков Егор Андреевич</w:t>
            </w:r>
          </w:p>
        </w:tc>
        <w:tc>
          <w:tcPr>
            <w:tcW w:w="3927" w:type="dxa"/>
            <w:vMerge w:val="restart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ФГБОУ ВО «МГТУ «СТАНКИН»,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Москва</w:t>
            </w:r>
          </w:p>
        </w:tc>
        <w:tc>
          <w:tcPr>
            <w:tcW w:w="3425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Изучение возможностей разработки структур для хранения данных с помощью СУБД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Access</w:t>
            </w:r>
            <w:proofErr w:type="spellEnd"/>
          </w:p>
        </w:tc>
      </w:tr>
      <w:tr w:rsidR="0096578C" w:rsidRPr="002A7842" w:rsidTr="00202D16">
        <w:trPr>
          <w:cantSplit/>
          <w:trHeight w:val="855"/>
        </w:trPr>
        <w:tc>
          <w:tcPr>
            <w:tcW w:w="498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Жучкова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Тамара Григорьевна</w:t>
            </w:r>
          </w:p>
        </w:tc>
        <w:tc>
          <w:tcPr>
            <w:tcW w:w="3927" w:type="dxa"/>
            <w:vMerge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cantSplit/>
          <w:trHeight w:val="49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Жучков Егор Андреевич</w:t>
            </w:r>
          </w:p>
        </w:tc>
        <w:tc>
          <w:tcPr>
            <w:tcW w:w="3927" w:type="dxa"/>
            <w:vMerge w:val="restart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ФГБОУ ВО «МГТУ «СТАНКИН»,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Москва</w:t>
            </w:r>
          </w:p>
        </w:tc>
        <w:tc>
          <w:tcPr>
            <w:tcW w:w="3425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Разработка и реализация алгоритма процедурной генерации ландшафта на основе шума Перлина</w:t>
            </w:r>
          </w:p>
        </w:tc>
      </w:tr>
      <w:tr w:rsidR="0096578C" w:rsidRPr="002A7842" w:rsidTr="00202D16">
        <w:trPr>
          <w:cantSplit/>
          <w:trHeight w:val="885"/>
        </w:trPr>
        <w:tc>
          <w:tcPr>
            <w:tcW w:w="498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Жучкова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Тамара Григорьевна</w:t>
            </w:r>
          </w:p>
        </w:tc>
        <w:tc>
          <w:tcPr>
            <w:tcW w:w="3927" w:type="dxa"/>
            <w:vMerge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Килымнык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«СОШ №15 г. Балашова»,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Использование платформы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Якласс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условиях дистанционного обучения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Кондрашова Алина Алексеевна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 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Методическая особенность изучения темы «Программирование в среде Кумир в 5-6 классах»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Приходько Алиса Андреевна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 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Матричные шифры и их программная реализация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Сергеева Елена Сергеевна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ФГБОУ ВО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СПбГЭТУ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«ЛЭТИ»,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Санкт-Петербург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Инструменты быстрой разработки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-приложений для баз данных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Oracle</w:t>
            </w:r>
            <w:proofErr w:type="spellEnd"/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Сесёлкина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ГАПОУ СО «Балашовский техникум механизации сельского хозяйства»,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Проектирование уроков информатики с использованием электронных образовательных ресурсов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62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Сухорукова Елена Владимировна</w:t>
            </w:r>
          </w:p>
        </w:tc>
        <w:tc>
          <w:tcPr>
            <w:tcW w:w="3927" w:type="dxa"/>
            <w:shd w:val="clear" w:color="auto" w:fill="auto"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Технология организации внутреннего взаимодействия участников сетевого проекта</w:t>
            </w:r>
          </w:p>
        </w:tc>
      </w:tr>
      <w:tr w:rsidR="0096578C" w:rsidRPr="002A7842" w:rsidTr="00202D16">
        <w:trPr>
          <w:cantSplit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6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Тарасов Максим Ростиславович</w:t>
            </w:r>
          </w:p>
        </w:tc>
        <w:tc>
          <w:tcPr>
            <w:tcW w:w="3927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«Гимназия имени Героя Советского Союза Ю.А.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Гарнаева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алашова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25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Дистанционное обучение в процессе обучения информатике</w:t>
            </w:r>
          </w:p>
        </w:tc>
      </w:tr>
    </w:tbl>
    <w:p w:rsidR="0096578C" w:rsidRPr="002A7842" w:rsidRDefault="0096578C" w:rsidP="00D03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578C" w:rsidRPr="00D03C9E" w:rsidRDefault="00D03C9E" w:rsidP="00D03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lastRenderedPageBreak/>
        <w:t>В работе секции «</w:t>
      </w:r>
      <w:r w:rsidR="0096578C" w:rsidRPr="00D03C9E">
        <w:rPr>
          <w:rFonts w:ascii="Times New Roman" w:hAnsi="Times New Roman"/>
          <w:sz w:val="28"/>
          <w:szCs w:val="28"/>
        </w:rPr>
        <w:t>Совершенствование процесса обучения физике в образовательных учреждениях в соответствии с ФГОС</w:t>
      </w:r>
      <w:r w:rsidRPr="00D03C9E">
        <w:rPr>
          <w:rFonts w:ascii="Times New Roman" w:hAnsi="Times New Roman"/>
          <w:sz w:val="28"/>
          <w:szCs w:val="28"/>
        </w:rPr>
        <w:t xml:space="preserve">» приняли участие 9 человек. </w:t>
      </w:r>
      <w:r w:rsidR="0096578C" w:rsidRPr="00D03C9E">
        <w:rPr>
          <w:rFonts w:ascii="Times New Roman" w:hAnsi="Times New Roman"/>
          <w:sz w:val="28"/>
          <w:szCs w:val="28"/>
        </w:rPr>
        <w:t>Руководитель секции: Сорокин Алексей Николаевич, доцент кафедры математики, информатики, физики БИ СГУ, кандидат физико-математических наук.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37"/>
        <w:gridCol w:w="9"/>
        <w:gridCol w:w="4085"/>
        <w:gridCol w:w="3283"/>
        <w:gridCol w:w="6"/>
      </w:tblGrid>
      <w:tr w:rsidR="0096578C" w:rsidRPr="002A7842" w:rsidTr="00202D16">
        <w:trPr>
          <w:gridAfter w:val="1"/>
          <w:wAfter w:w="6" w:type="dxa"/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Абальмасов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4085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ГБОУ «Школа №1794»,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Москва, Московская область</w:t>
            </w:r>
          </w:p>
        </w:tc>
        <w:tc>
          <w:tcPr>
            <w:tcW w:w="3289" w:type="dxa"/>
            <w:gridSpan w:val="2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Экспериментальная физика из подручных средств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Белов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Филипп Анатольевич</w:t>
            </w:r>
          </w:p>
        </w:tc>
        <w:tc>
          <w:tcPr>
            <w:tcW w:w="4085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ФГБОУ ВО «СГУ имени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Саратов</w:t>
            </w:r>
          </w:p>
        </w:tc>
        <w:tc>
          <w:tcPr>
            <w:tcW w:w="3289" w:type="dxa"/>
            <w:gridSpan w:val="2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Прогнозирование образовательных рисков, вызванных рассогласованием школьных курсов физики и математики</w:t>
            </w:r>
          </w:p>
        </w:tc>
      </w:tr>
      <w:tr w:rsidR="0096578C" w:rsidRPr="002A7842" w:rsidTr="00202D16">
        <w:trPr>
          <w:cantSplit/>
          <w:trHeight w:val="85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Гаврилов Николай Дмитриевич</w:t>
            </w:r>
          </w:p>
        </w:tc>
        <w:tc>
          <w:tcPr>
            <w:tcW w:w="4085" w:type="dxa"/>
            <w:vMerge w:val="restart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ГАПОУ СО «Балашовский техникум механизации сельского хозяйства»,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28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 уравнения Ван-Дер-Ваальса как кубического уравнения с известными физическими параметрами</w:t>
            </w:r>
          </w:p>
        </w:tc>
      </w:tr>
      <w:tr w:rsidR="0096578C" w:rsidRPr="002A7842" w:rsidTr="00202D16">
        <w:trPr>
          <w:cantSplit/>
          <w:trHeight w:val="510"/>
        </w:trPr>
        <w:tc>
          <w:tcPr>
            <w:tcW w:w="498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Горина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Юлия Ивановна</w:t>
            </w:r>
          </w:p>
        </w:tc>
        <w:tc>
          <w:tcPr>
            <w:tcW w:w="4085" w:type="dxa"/>
            <w:vMerge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cantSplit/>
          <w:trHeight w:val="55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Кузина Наталья Сергеевна,</w:t>
            </w:r>
          </w:p>
        </w:tc>
        <w:tc>
          <w:tcPr>
            <w:tcW w:w="4085" w:type="dxa"/>
            <w:vMerge w:val="restart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28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Изучение пневматики с помощью робототехнического комплекта LEGO MINDSTORMS EV3</w:t>
            </w:r>
          </w:p>
        </w:tc>
      </w:tr>
      <w:tr w:rsidR="0096578C" w:rsidRPr="002A7842" w:rsidTr="00202D16">
        <w:trPr>
          <w:cantSplit/>
          <w:trHeight w:val="810"/>
        </w:trPr>
        <w:tc>
          <w:tcPr>
            <w:tcW w:w="498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Логунова Оксана Михайловна</w:t>
            </w:r>
          </w:p>
        </w:tc>
        <w:tc>
          <w:tcPr>
            <w:tcW w:w="4085" w:type="dxa"/>
            <w:vMerge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cantSplit/>
          <w:trHeight w:val="1002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Прошкина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4085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289" w:type="dxa"/>
            <w:gridSpan w:val="2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Демонстрационный опыт при подготовке к ЕГЭ по физике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Пчелинцева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4085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«СОШ с. Родничок им.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В.П. Сергеева»,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с. Родничок, Саратовская область</w:t>
            </w:r>
          </w:p>
        </w:tc>
        <w:tc>
          <w:tcPr>
            <w:tcW w:w="3289" w:type="dxa"/>
            <w:gridSpan w:val="2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конструкторских навыков обучающихся во внеурочной работе по физике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Романченко Лариса Александровна</w:t>
            </w:r>
          </w:p>
        </w:tc>
        <w:tc>
          <w:tcPr>
            <w:tcW w:w="4085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«Российский государственный геологоразведочный университет имени Серго Орджоникидзе» (МГРИ),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Москва</w:t>
            </w:r>
          </w:p>
        </w:tc>
        <w:tc>
          <w:tcPr>
            <w:tcW w:w="3289" w:type="dxa"/>
            <w:gridSpan w:val="2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опыте использования Музеев физических приборов при обучении физике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98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Сорокин Алексей Николаевич</w:t>
            </w:r>
          </w:p>
        </w:tc>
        <w:tc>
          <w:tcPr>
            <w:tcW w:w="4085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289" w:type="dxa"/>
            <w:gridSpan w:val="2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виртуальной реальности для изучения физики</w:t>
            </w:r>
          </w:p>
        </w:tc>
      </w:tr>
      <w:tr w:rsidR="0096578C" w:rsidRPr="002A7842" w:rsidTr="00202D16">
        <w:trPr>
          <w:cantSplit/>
          <w:trHeight w:val="810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6" w:type="dxa"/>
            <w:gridSpan w:val="2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Фадеев Алексей Владимирович</w:t>
            </w:r>
          </w:p>
        </w:tc>
        <w:tc>
          <w:tcPr>
            <w:tcW w:w="4085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«СОШ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Тростянка»,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Тростянка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Саратовская область</w:t>
            </w:r>
          </w:p>
        </w:tc>
        <w:tc>
          <w:tcPr>
            <w:tcW w:w="328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Методическая значимость истории физики при подготовке учителя</w:t>
            </w:r>
          </w:p>
        </w:tc>
      </w:tr>
      <w:tr w:rsidR="0096578C" w:rsidRPr="002A7842" w:rsidTr="00202D16">
        <w:trPr>
          <w:cantSplit/>
          <w:trHeight w:val="831"/>
        </w:trPr>
        <w:tc>
          <w:tcPr>
            <w:tcW w:w="498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Фадеева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4085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филиал ГАПОУ СО «СОБМК»,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289" w:type="dxa"/>
            <w:gridSpan w:val="2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6578C" w:rsidRPr="002A7842" w:rsidRDefault="0096578C" w:rsidP="00D03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578C" w:rsidRPr="00D03C9E" w:rsidRDefault="00D03C9E" w:rsidP="00D03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В работе секции «</w:t>
      </w:r>
      <w:r w:rsidR="0096578C" w:rsidRPr="00D03C9E">
        <w:rPr>
          <w:rFonts w:ascii="Times New Roman" w:hAnsi="Times New Roman"/>
          <w:sz w:val="28"/>
          <w:szCs w:val="28"/>
        </w:rPr>
        <w:t>Совершенствование процесса обучения биологии и химии в образовательных учреждениях в соответствии с ФГОС</w:t>
      </w:r>
      <w:r w:rsidRPr="00D03C9E">
        <w:rPr>
          <w:rFonts w:ascii="Times New Roman" w:hAnsi="Times New Roman"/>
          <w:sz w:val="28"/>
          <w:szCs w:val="28"/>
        </w:rPr>
        <w:t xml:space="preserve">» приняли участие 10 человек. </w:t>
      </w:r>
      <w:r w:rsidR="0096578C" w:rsidRPr="00D03C9E">
        <w:rPr>
          <w:rFonts w:ascii="Times New Roman" w:hAnsi="Times New Roman"/>
          <w:sz w:val="28"/>
          <w:szCs w:val="28"/>
        </w:rPr>
        <w:t xml:space="preserve">Руководитель секции: </w:t>
      </w:r>
      <w:proofErr w:type="spellStart"/>
      <w:r w:rsidR="0096578C" w:rsidRPr="00D03C9E">
        <w:rPr>
          <w:rFonts w:ascii="Times New Roman" w:hAnsi="Times New Roman"/>
          <w:sz w:val="28"/>
          <w:szCs w:val="28"/>
        </w:rPr>
        <w:t>Занина</w:t>
      </w:r>
      <w:proofErr w:type="spellEnd"/>
      <w:r w:rsidR="0096578C" w:rsidRPr="00D03C9E">
        <w:rPr>
          <w:rFonts w:ascii="Times New Roman" w:hAnsi="Times New Roman"/>
          <w:sz w:val="28"/>
          <w:szCs w:val="28"/>
        </w:rPr>
        <w:t xml:space="preserve"> Марина Анатольевна, доцент кафедры биологии и химии БИ СГУ, кандидат сельскохозяйственных наук, доцент.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88"/>
        <w:gridCol w:w="4082"/>
        <w:gridCol w:w="3432"/>
      </w:tblGrid>
      <w:tr w:rsidR="0096578C" w:rsidRPr="002A7842" w:rsidTr="00202D1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Авдохина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прибрежно-водной растительности в преподавании биологии в школе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Галактионова Ирина Александровна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ГАПОУ СО «Балашовский техникум механизации сельского хозяйства»,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Технология организации практических работ по химии с использованием IT-средств в условиях дистанционного обучения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Марина Анатольевна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Методика организации проектной деятельности на примере темы «Дикорастущие растения, спасшие людям жизнь в годы ВОВ»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Карпова Н.В.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Красной книги для формирования экологической компетентности учащихся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Кольдюшова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4B0620"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рина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Роль задач по экологии в биологическом образовании</w:t>
            </w:r>
          </w:p>
        </w:tc>
      </w:tr>
      <w:tr w:rsidR="004B0620" w:rsidRPr="002A7842" w:rsidTr="00202D16">
        <w:trPr>
          <w:cantSplit/>
          <w:trHeight w:val="689"/>
        </w:trPr>
        <w:tc>
          <w:tcPr>
            <w:tcW w:w="459" w:type="dxa"/>
            <w:vMerge w:val="restart"/>
            <w:shd w:val="clear" w:color="auto" w:fill="auto"/>
            <w:noWrap/>
            <w:hideMark/>
          </w:tcPr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  <w:hideMark/>
          </w:tcPr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Семенова </w:t>
            </w:r>
          </w:p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Наталья</w:t>
            </w:r>
          </w:p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4082" w:type="dxa"/>
            <w:vMerge w:val="restart"/>
            <w:shd w:val="clear" w:color="auto" w:fill="auto"/>
            <w:hideMark/>
          </w:tcPr>
          <w:p w:rsidR="004B0620" w:rsidRPr="002A7842" w:rsidRDefault="004B0620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Балашов, Саратовская область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hideMark/>
          </w:tcPr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Методика проведения весенней экскурсии со школьниками «Охотники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 первоцветами»</w:t>
            </w:r>
          </w:p>
        </w:tc>
      </w:tr>
      <w:tr w:rsidR="004B0620" w:rsidRPr="002A7842" w:rsidTr="00202D16">
        <w:trPr>
          <w:cantSplit/>
          <w:trHeight w:val="688"/>
        </w:trPr>
        <w:tc>
          <w:tcPr>
            <w:tcW w:w="459" w:type="dxa"/>
            <w:vMerge/>
            <w:shd w:val="clear" w:color="auto" w:fill="auto"/>
            <w:noWrap/>
          </w:tcPr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Смирнова </w:t>
            </w:r>
          </w:p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Елена</w:t>
            </w:r>
          </w:p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4082" w:type="dxa"/>
            <w:vMerge/>
            <w:shd w:val="clear" w:color="auto" w:fill="auto"/>
          </w:tcPr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vMerge/>
            <w:shd w:val="clear" w:color="auto" w:fill="auto"/>
            <w:noWrap/>
          </w:tcPr>
          <w:p w:rsidR="004B0620" w:rsidRPr="002A7842" w:rsidRDefault="004B0620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088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Сергеева </w:t>
            </w:r>
          </w:p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="004B0620"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лена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межпредметных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связей биологии и географии на биологических экскурсиях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Спицина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4B0620"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настасия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Знакомство с экологическими группами насекомых на уроках биологии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Шахрай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Галина Викторовна</w:t>
            </w:r>
          </w:p>
        </w:tc>
        <w:tc>
          <w:tcPr>
            <w:tcW w:w="408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«СОШ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оцземледельский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Балашовского района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п.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Соцземледельский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естественно-научной грамотности обучающихся на уроках химии</w:t>
            </w:r>
            <w:proofErr w:type="gramEnd"/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Инфантов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Антон Андреевич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СОШ с.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Хопёрское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Балашовского района,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Хоперское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Саратовская область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Проектная деятельность на уроках биологии</w:t>
            </w:r>
          </w:p>
        </w:tc>
      </w:tr>
    </w:tbl>
    <w:p w:rsidR="0096578C" w:rsidRPr="002A7842" w:rsidRDefault="0096578C" w:rsidP="00D03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578C" w:rsidRPr="00D03C9E" w:rsidRDefault="00D03C9E" w:rsidP="00D03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В работе секции «</w:t>
      </w:r>
      <w:r w:rsidR="0096578C" w:rsidRPr="00D03C9E">
        <w:rPr>
          <w:rFonts w:ascii="Times New Roman" w:hAnsi="Times New Roman"/>
          <w:sz w:val="28"/>
          <w:szCs w:val="28"/>
        </w:rPr>
        <w:t>Совершенствование процесса обучения в начальной школе в образовательных учреждениях в соответствии с ФГОС</w:t>
      </w:r>
      <w:r w:rsidRPr="00D03C9E">
        <w:rPr>
          <w:rFonts w:ascii="Times New Roman" w:hAnsi="Times New Roman"/>
          <w:sz w:val="28"/>
          <w:szCs w:val="28"/>
        </w:rPr>
        <w:t xml:space="preserve">» приняли участие 14 человек. </w:t>
      </w:r>
      <w:r w:rsidR="0096578C" w:rsidRPr="00D03C9E">
        <w:rPr>
          <w:rFonts w:ascii="Times New Roman" w:hAnsi="Times New Roman"/>
          <w:sz w:val="28"/>
          <w:szCs w:val="28"/>
        </w:rPr>
        <w:t xml:space="preserve">Руководитель секции: Мазалова Марина Алексеевна, доцент кафедры </w:t>
      </w:r>
      <w:proofErr w:type="spellStart"/>
      <w:r w:rsidR="0096578C" w:rsidRPr="00D03C9E">
        <w:rPr>
          <w:rFonts w:ascii="Times New Roman" w:hAnsi="Times New Roman"/>
          <w:sz w:val="28"/>
          <w:szCs w:val="28"/>
        </w:rPr>
        <w:t>ДиНО</w:t>
      </w:r>
      <w:proofErr w:type="spellEnd"/>
      <w:r w:rsidR="0096578C" w:rsidRPr="00D03C9E">
        <w:rPr>
          <w:rFonts w:ascii="Times New Roman" w:hAnsi="Times New Roman"/>
          <w:sz w:val="28"/>
          <w:szCs w:val="28"/>
        </w:rPr>
        <w:t xml:space="preserve"> БИ СГУ, кандидат филологических наук, доцент.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201"/>
        <w:gridCol w:w="3969"/>
        <w:gridCol w:w="3432"/>
      </w:tblGrid>
      <w:tr w:rsidR="0096578C" w:rsidRPr="002A7842" w:rsidTr="00202D1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Аншакова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БФ ФГБОУ ВО «ВГУ»,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Борисоглебск, Воронежская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Интерактивные приёмы формирования эстетических представлений младших школьников на уроках литературного чтения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Быкова Татьяна Петровна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БФ ФГБОУ ВО «ВГУ»,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Борисоглебск, Воронежская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мотивации к самоконтролю на уроках математики  в начальной школе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Варнаева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№5 г. Балашова»,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Самостоятельная работа младших школьников по математике при проверке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пред-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метных</w:t>
            </w:r>
            <w:proofErr w:type="spellEnd"/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результатов обучения в условиях дистанционного обучения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Даева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Ольга Геннадьевна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№5 г. Балашова»,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Дистанционное образование в начальной школе, как инструмент индивидуального обучения детей.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Даева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Ольга Геннадьевна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№5 г. Балашова»,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Возможности дистанционного обучения в реализации школьного курса “Окружающий мир”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Ерофеева Анастасия Олеговна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Управление образования администрации Белгородского района Белгородской области,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Белгород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интерактивных средств обучения для развития у младших школьников навыков программирования</w:t>
            </w:r>
          </w:p>
        </w:tc>
      </w:tr>
      <w:tr w:rsidR="0096578C" w:rsidRPr="002A7842" w:rsidTr="00202D16">
        <w:trPr>
          <w:cantSplit/>
          <w:trHeight w:val="786"/>
        </w:trPr>
        <w:tc>
          <w:tcPr>
            <w:tcW w:w="459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Заярная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Ольга Валерьевна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«Лицей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алашова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Сложное изучаем легко</w:t>
            </w:r>
          </w:p>
        </w:tc>
      </w:tr>
      <w:tr w:rsidR="0096578C" w:rsidRPr="002A7842" w:rsidTr="00202D16">
        <w:trPr>
          <w:cantSplit/>
          <w:trHeight w:val="855"/>
        </w:trPr>
        <w:tc>
          <w:tcPr>
            <w:tcW w:w="459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Кобзева Татьяна Петровна</w:t>
            </w:r>
          </w:p>
        </w:tc>
        <w:tc>
          <w:tcPr>
            <w:tcW w:w="3969" w:type="dxa"/>
            <w:vMerge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Мазалова Марина Алексеевна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Портфолио как технология накопительной оценки на уроках окружающего мира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Мухина Наталия Валентиновна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Борисоглебский филиал ФГБОУ ВО «ВГУ»,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Борисоглебск, Воронежская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внеурочной деятельности младших школьников по курсу «Окружающий мир»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01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Попова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5F27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Особенности развития начального обучения в условиях социально-культурной модернизации образования</w:t>
            </w:r>
          </w:p>
        </w:tc>
      </w:tr>
      <w:tr w:rsidR="0096578C" w:rsidRPr="002A7842" w:rsidTr="00202D16">
        <w:trPr>
          <w:cantSplit/>
          <w:trHeight w:val="612"/>
        </w:trPr>
        <w:tc>
          <w:tcPr>
            <w:tcW w:w="459" w:type="dxa"/>
            <w:vMerge w:val="restart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Рякина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Анна Васильевна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«Вятский государственный университет»,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Киров 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 второклассников первоначальных представлений о технических профессиях на занятиях по робототехнике во внеурочной деятельности</w:t>
            </w:r>
            <w:proofErr w:type="gramEnd"/>
          </w:p>
        </w:tc>
      </w:tr>
      <w:tr w:rsidR="0096578C" w:rsidRPr="002A7842" w:rsidTr="00202D16">
        <w:trPr>
          <w:cantSplit/>
          <w:trHeight w:val="784"/>
        </w:trPr>
        <w:tc>
          <w:tcPr>
            <w:tcW w:w="459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Вылегжанина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Инна Витальевна</w:t>
            </w:r>
          </w:p>
        </w:tc>
        <w:tc>
          <w:tcPr>
            <w:tcW w:w="3969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ЧОУ ДО ЦИТ «Познание»,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Киров</w:t>
            </w:r>
          </w:p>
        </w:tc>
        <w:tc>
          <w:tcPr>
            <w:tcW w:w="3432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Стулина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интегративного подхода в естественнонаучном образовании младших школьников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Харитонова Галина Александровна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202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системы знаний о развитии растений у младших школьников</w:t>
            </w:r>
          </w:p>
        </w:tc>
      </w:tr>
      <w:tr w:rsidR="0096578C" w:rsidRPr="002A7842" w:rsidTr="00202D16">
        <w:trPr>
          <w:cantSplit/>
          <w:trHeight w:val="1002"/>
        </w:trPr>
        <w:tc>
          <w:tcPr>
            <w:tcW w:w="459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01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Черногрудова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БФ ФГБОУ ВО «ВГУ»,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Борисоглебск, Воронежская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 и возможности применения мультимедийных таблиц на уроках обучения грамоте и русского языка в 1 классе</w:t>
            </w:r>
          </w:p>
        </w:tc>
      </w:tr>
    </w:tbl>
    <w:p w:rsidR="0096578C" w:rsidRPr="002A7842" w:rsidRDefault="0096578C" w:rsidP="00D03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578C" w:rsidRPr="00D03C9E" w:rsidRDefault="00D03C9E" w:rsidP="00D03C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В работе секции «</w:t>
      </w:r>
      <w:r w:rsidR="0096578C" w:rsidRPr="00D03C9E">
        <w:rPr>
          <w:rFonts w:ascii="Times New Roman" w:hAnsi="Times New Roman"/>
          <w:sz w:val="28"/>
          <w:szCs w:val="28"/>
        </w:rPr>
        <w:t xml:space="preserve"> Инновационные формы обучения математике, физике, информатике, биологии и химии</w:t>
      </w:r>
      <w:r w:rsidRPr="00D03C9E">
        <w:rPr>
          <w:rFonts w:ascii="Times New Roman" w:hAnsi="Times New Roman"/>
          <w:sz w:val="28"/>
          <w:szCs w:val="28"/>
        </w:rPr>
        <w:t>» приняли участие 10 человек</w:t>
      </w:r>
      <w:proofErr w:type="gramStart"/>
      <w:r w:rsidRPr="00D03C9E">
        <w:rPr>
          <w:rFonts w:ascii="Times New Roman" w:hAnsi="Times New Roman"/>
          <w:sz w:val="28"/>
          <w:szCs w:val="28"/>
        </w:rPr>
        <w:t>.</w:t>
      </w:r>
      <w:proofErr w:type="gramEnd"/>
      <w:r w:rsidRPr="00D03C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6578C" w:rsidRPr="00D03C9E">
        <w:rPr>
          <w:rFonts w:ascii="Times New Roman" w:hAnsi="Times New Roman"/>
          <w:sz w:val="28"/>
          <w:szCs w:val="28"/>
        </w:rPr>
        <w:t>у</w:t>
      </w:r>
      <w:proofErr w:type="gramEnd"/>
      <w:r w:rsidR="0096578C" w:rsidRPr="00D03C9E">
        <w:rPr>
          <w:rFonts w:ascii="Times New Roman" w:hAnsi="Times New Roman"/>
          <w:sz w:val="28"/>
          <w:szCs w:val="28"/>
        </w:rPr>
        <w:t>ководитель</w:t>
      </w:r>
      <w:proofErr w:type="spellEnd"/>
      <w:r w:rsidR="0096578C" w:rsidRPr="00D03C9E">
        <w:rPr>
          <w:rFonts w:ascii="Times New Roman" w:hAnsi="Times New Roman"/>
          <w:sz w:val="28"/>
          <w:szCs w:val="28"/>
        </w:rPr>
        <w:t xml:space="preserve"> секции: Сухорукова Елена Владимировна, заведующая кафедрой математики, информатики, физики, кандидат педагогических наук, доцент.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3432"/>
      </w:tblGrid>
      <w:tr w:rsidR="0096578C" w:rsidRPr="002A7842" w:rsidTr="00202D1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96578C" w:rsidRPr="002A7842" w:rsidTr="00202D16">
        <w:trPr>
          <w:trHeight w:val="1002"/>
        </w:trPr>
        <w:tc>
          <w:tcPr>
            <w:tcW w:w="534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Буланов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АНО «Центр современных образовательных технологий»,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Москва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Размышления об онлайн-обучении на фоне эпидемии</w:t>
            </w:r>
          </w:p>
        </w:tc>
      </w:tr>
      <w:tr w:rsidR="0096578C" w:rsidRPr="002A7842" w:rsidTr="00202D16">
        <w:trPr>
          <w:trHeight w:val="276"/>
        </w:trPr>
        <w:tc>
          <w:tcPr>
            <w:tcW w:w="534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Грибанова-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Мария Юрьевна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4B0620"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Интернет-сервисов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разработки ментальных карт в проектной деятельности обучающихся</w:t>
            </w:r>
          </w:p>
        </w:tc>
      </w:tr>
      <w:tr w:rsidR="0096578C" w:rsidRPr="002A7842" w:rsidTr="00202D16">
        <w:trPr>
          <w:trHeight w:val="1002"/>
        </w:trPr>
        <w:tc>
          <w:tcPr>
            <w:tcW w:w="534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Волкова Татьяна Семёновна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 ИМЦ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митрова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Дмитров, Московская область</w:t>
            </w:r>
          </w:p>
        </w:tc>
        <w:tc>
          <w:tcPr>
            <w:tcW w:w="3432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Особенности выявления, развития и поддержки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обучающихся в области математики</w:t>
            </w:r>
          </w:p>
        </w:tc>
      </w:tr>
      <w:tr w:rsidR="0096578C" w:rsidRPr="002A7842" w:rsidTr="00202D16">
        <w:trPr>
          <w:trHeight w:val="801"/>
        </w:trPr>
        <w:tc>
          <w:tcPr>
            <w:tcW w:w="534" w:type="dxa"/>
            <w:vMerge w:val="restart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Заврина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ФГКОУ «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ЕкСВУ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МО РФ,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Екатеринбург, Свердловская область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информационно-коммуникационных технологий на различных этапах урока с целью оптимизации процесса обучения</w:t>
            </w:r>
          </w:p>
        </w:tc>
      </w:tr>
      <w:tr w:rsidR="0096578C" w:rsidRPr="002A7842" w:rsidTr="00202D16">
        <w:trPr>
          <w:trHeight w:val="840"/>
        </w:trPr>
        <w:tc>
          <w:tcPr>
            <w:tcW w:w="534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Шатрова Наталья Владимировна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trHeight w:val="1002"/>
        </w:trPr>
        <w:tc>
          <w:tcPr>
            <w:tcW w:w="534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Кертанова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«Саратовский государственный аграрный университет»,</w:t>
            </w:r>
            <w:r w:rsidR="004B0620"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Саратов, 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Различные стороны 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экономики</w:t>
            </w:r>
          </w:p>
        </w:tc>
      </w:tr>
      <w:tr w:rsidR="0096578C" w:rsidRPr="002A7842" w:rsidTr="00202D16">
        <w:trPr>
          <w:trHeight w:val="1002"/>
        </w:trPr>
        <w:tc>
          <w:tcPr>
            <w:tcW w:w="534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Матвеева Светлана Владимировна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202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4B0620"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образовательных технологий в учебном процессе</w:t>
            </w:r>
          </w:p>
        </w:tc>
      </w:tr>
      <w:tr w:rsidR="0096578C" w:rsidRPr="002A7842" w:rsidTr="00202D16">
        <w:trPr>
          <w:trHeight w:val="1002"/>
        </w:trPr>
        <w:tc>
          <w:tcPr>
            <w:tcW w:w="534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4B0620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Орлюк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Денис Александрович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№3 г. Балашова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Онлайн школа: из опыта работы</w:t>
            </w:r>
          </w:p>
        </w:tc>
      </w:tr>
      <w:tr w:rsidR="0096578C" w:rsidRPr="002A7842" w:rsidTr="00202D16">
        <w:trPr>
          <w:trHeight w:val="798"/>
        </w:trPr>
        <w:tc>
          <w:tcPr>
            <w:tcW w:w="534" w:type="dxa"/>
            <w:vMerge w:val="restart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Сухорукова Елена Владимировна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Балашовский институт (филиал) ФГБОУ ВО «СГУ имени</w:t>
            </w:r>
            <w:r w:rsidR="004B0620"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Н.Г. Чернышевского»,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Балашов, Саратовская область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Геоиры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патриотическое воспитание в онлайн среде</w:t>
            </w:r>
          </w:p>
        </w:tc>
      </w:tr>
      <w:tr w:rsidR="0096578C" w:rsidRPr="002A7842" w:rsidTr="00202D16">
        <w:trPr>
          <w:trHeight w:val="1395"/>
        </w:trPr>
        <w:tc>
          <w:tcPr>
            <w:tcW w:w="534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Щербаков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Юрий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3969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«Иваново-</w:t>
            </w:r>
            <w:proofErr w:type="spellStart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Эсинская</w:t>
            </w:r>
            <w:proofErr w:type="spellEnd"/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СОШ» Ковровского района»,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с. Иваново, Владимирская область</w:t>
            </w:r>
          </w:p>
        </w:tc>
        <w:tc>
          <w:tcPr>
            <w:tcW w:w="3432" w:type="dxa"/>
            <w:vMerge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6578C" w:rsidRPr="002A7842" w:rsidTr="00202D16">
        <w:trPr>
          <w:trHeight w:val="1002"/>
        </w:trPr>
        <w:tc>
          <w:tcPr>
            <w:tcW w:w="534" w:type="dxa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Сучкова Анастасия Владимировна</w:t>
            </w:r>
          </w:p>
        </w:tc>
        <w:tc>
          <w:tcPr>
            <w:tcW w:w="3969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«Лицей №29»,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Тамбов, Тамбовская область</w:t>
            </w:r>
          </w:p>
        </w:tc>
        <w:tc>
          <w:tcPr>
            <w:tcW w:w="3432" w:type="dxa"/>
            <w:shd w:val="clear" w:color="auto" w:fill="auto"/>
            <w:noWrap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Современный урок в контексте реализации ФГОС второго поколения</w:t>
            </w:r>
          </w:p>
        </w:tc>
      </w:tr>
      <w:tr w:rsidR="0096578C" w:rsidRPr="002A7842" w:rsidTr="00202D16">
        <w:trPr>
          <w:trHeight w:val="786"/>
        </w:trPr>
        <w:tc>
          <w:tcPr>
            <w:tcW w:w="534" w:type="dxa"/>
            <w:vMerge w:val="restart"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Юрко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Оксана Александровна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МОУ «СОШ №12 г. Балашова Саратовской области»,</w:t>
            </w: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Балашов, Саратовская область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  <w:hideMark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дистанционного обучения современными средствами мультимедиа в условиях перехода на ФГОС ООО</w:t>
            </w:r>
          </w:p>
        </w:tc>
      </w:tr>
      <w:tr w:rsidR="0096578C" w:rsidRPr="002A7842" w:rsidTr="00202D16">
        <w:trPr>
          <w:trHeight w:val="855"/>
        </w:trPr>
        <w:tc>
          <w:tcPr>
            <w:tcW w:w="534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Юрко </w:t>
            </w:r>
          </w:p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8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Олеся Александровна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vMerge/>
            <w:shd w:val="clear" w:color="auto" w:fill="auto"/>
            <w:noWrap/>
          </w:tcPr>
          <w:p w:rsidR="0096578C" w:rsidRPr="002A7842" w:rsidRDefault="0096578C" w:rsidP="00D03C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6578C" w:rsidRPr="002A7842" w:rsidRDefault="0096578C" w:rsidP="00D03C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578C" w:rsidRPr="002A7842" w:rsidRDefault="0096578C" w:rsidP="00D03C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968" w:rsidRPr="002A7842" w:rsidRDefault="00844968" w:rsidP="00D03C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По итогам работы </w:t>
      </w:r>
      <w:r w:rsidR="00834E2E" w:rsidRPr="002A7842">
        <w:rPr>
          <w:rFonts w:ascii="Times New Roman" w:hAnsi="Times New Roman"/>
          <w:sz w:val="28"/>
          <w:szCs w:val="28"/>
        </w:rPr>
        <w:t>конференции</w:t>
      </w:r>
      <w:r w:rsidRPr="002A7842">
        <w:rPr>
          <w:rFonts w:ascii="Times New Roman" w:hAnsi="Times New Roman"/>
          <w:sz w:val="28"/>
          <w:szCs w:val="28"/>
        </w:rPr>
        <w:t xml:space="preserve"> готов</w:t>
      </w:r>
      <w:r w:rsidR="00834E2E" w:rsidRPr="002A7842">
        <w:rPr>
          <w:rFonts w:ascii="Times New Roman" w:hAnsi="Times New Roman"/>
          <w:sz w:val="28"/>
          <w:szCs w:val="28"/>
        </w:rPr>
        <w:t>и</w:t>
      </w:r>
      <w:r w:rsidRPr="002A7842">
        <w:rPr>
          <w:rFonts w:ascii="Times New Roman" w:hAnsi="Times New Roman"/>
          <w:sz w:val="28"/>
          <w:szCs w:val="28"/>
        </w:rPr>
        <w:t xml:space="preserve">тся к изданию </w:t>
      </w:r>
      <w:r w:rsidR="00834E2E" w:rsidRPr="002A7842">
        <w:rPr>
          <w:rFonts w:ascii="Times New Roman" w:hAnsi="Times New Roman"/>
          <w:sz w:val="28"/>
          <w:szCs w:val="28"/>
        </w:rPr>
        <w:t xml:space="preserve">сборник </w:t>
      </w:r>
      <w:r w:rsidRPr="002A7842">
        <w:rPr>
          <w:rFonts w:ascii="Times New Roman" w:hAnsi="Times New Roman"/>
          <w:sz w:val="28"/>
          <w:szCs w:val="28"/>
        </w:rPr>
        <w:t>научны</w:t>
      </w:r>
      <w:r w:rsidR="00834E2E" w:rsidRPr="002A7842">
        <w:rPr>
          <w:rFonts w:ascii="Times New Roman" w:hAnsi="Times New Roman"/>
          <w:sz w:val="28"/>
          <w:szCs w:val="28"/>
        </w:rPr>
        <w:t>х</w:t>
      </w:r>
      <w:r w:rsidRPr="002A7842">
        <w:rPr>
          <w:rFonts w:ascii="Times New Roman" w:hAnsi="Times New Roman"/>
          <w:sz w:val="28"/>
          <w:szCs w:val="28"/>
        </w:rPr>
        <w:t xml:space="preserve"> стат</w:t>
      </w:r>
      <w:r w:rsidR="00834E2E" w:rsidRPr="002A7842">
        <w:rPr>
          <w:rFonts w:ascii="Times New Roman" w:hAnsi="Times New Roman"/>
          <w:sz w:val="28"/>
          <w:szCs w:val="28"/>
        </w:rPr>
        <w:t>ей</w:t>
      </w:r>
      <w:r w:rsidRPr="002A7842">
        <w:rPr>
          <w:rFonts w:ascii="Times New Roman" w:hAnsi="Times New Roman"/>
          <w:sz w:val="28"/>
          <w:szCs w:val="28"/>
        </w:rPr>
        <w:t>.</w:t>
      </w:r>
    </w:p>
    <w:p w:rsidR="00F35DA4" w:rsidRPr="002A7842" w:rsidRDefault="00834E2E" w:rsidP="00D03C9E">
      <w:pPr>
        <w:tabs>
          <w:tab w:val="left" w:pos="-567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 xml:space="preserve">Декан </w:t>
      </w:r>
      <w:proofErr w:type="spellStart"/>
      <w:r w:rsidRPr="002A7842">
        <w:rPr>
          <w:rFonts w:ascii="Times New Roman" w:hAnsi="Times New Roman"/>
          <w:sz w:val="28"/>
          <w:szCs w:val="28"/>
        </w:rPr>
        <w:t>Ф</w:t>
      </w:r>
      <w:r w:rsidR="0096578C" w:rsidRPr="002A7842">
        <w:rPr>
          <w:rFonts w:ascii="Times New Roman" w:hAnsi="Times New Roman"/>
          <w:sz w:val="28"/>
          <w:szCs w:val="28"/>
        </w:rPr>
        <w:t>МиЕН</w:t>
      </w:r>
      <w:proofErr w:type="spellEnd"/>
      <w:r w:rsidRPr="002A7842">
        <w:rPr>
          <w:rFonts w:ascii="Times New Roman" w:hAnsi="Times New Roman"/>
          <w:sz w:val="28"/>
          <w:szCs w:val="28"/>
        </w:rPr>
        <w:t xml:space="preserve">                                                         /В.В. </w:t>
      </w:r>
      <w:proofErr w:type="spellStart"/>
      <w:r w:rsidRPr="002A7842">
        <w:rPr>
          <w:rFonts w:ascii="Times New Roman" w:hAnsi="Times New Roman"/>
          <w:sz w:val="28"/>
          <w:szCs w:val="28"/>
        </w:rPr>
        <w:t>Кертанова</w:t>
      </w:r>
      <w:proofErr w:type="spellEnd"/>
      <w:r w:rsidRPr="002A7842">
        <w:rPr>
          <w:rFonts w:ascii="Times New Roman" w:hAnsi="Times New Roman"/>
          <w:sz w:val="28"/>
          <w:szCs w:val="28"/>
        </w:rPr>
        <w:t>/</w:t>
      </w:r>
    </w:p>
    <w:p w:rsidR="00834E2E" w:rsidRPr="002A7842" w:rsidRDefault="00834E2E" w:rsidP="00D03C9E">
      <w:pPr>
        <w:tabs>
          <w:tab w:val="left" w:pos="-567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42">
        <w:rPr>
          <w:rFonts w:ascii="Times New Roman" w:hAnsi="Times New Roman"/>
          <w:sz w:val="28"/>
          <w:szCs w:val="28"/>
        </w:rPr>
        <w:t>1</w:t>
      </w:r>
      <w:r w:rsidR="0096578C" w:rsidRPr="002A7842">
        <w:rPr>
          <w:rFonts w:ascii="Times New Roman" w:hAnsi="Times New Roman"/>
          <w:sz w:val="28"/>
          <w:szCs w:val="28"/>
        </w:rPr>
        <w:t>5.05.2020</w:t>
      </w:r>
      <w:r w:rsidRPr="002A7842">
        <w:rPr>
          <w:rFonts w:ascii="Times New Roman" w:hAnsi="Times New Roman"/>
          <w:sz w:val="28"/>
          <w:szCs w:val="28"/>
        </w:rPr>
        <w:t xml:space="preserve"> г.</w:t>
      </w:r>
    </w:p>
    <w:sectPr w:rsidR="00834E2E" w:rsidRPr="002A7842" w:rsidSect="00BE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DFA"/>
    <w:multiLevelType w:val="hybridMultilevel"/>
    <w:tmpl w:val="B4885022"/>
    <w:lvl w:ilvl="0" w:tplc="22160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5BB3"/>
    <w:multiLevelType w:val="hybridMultilevel"/>
    <w:tmpl w:val="5B88EA1C"/>
    <w:lvl w:ilvl="0" w:tplc="5BC4D38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C43138"/>
    <w:multiLevelType w:val="hybridMultilevel"/>
    <w:tmpl w:val="E6DA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08BD"/>
    <w:multiLevelType w:val="hybridMultilevel"/>
    <w:tmpl w:val="987C3362"/>
    <w:lvl w:ilvl="0" w:tplc="AEB288A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2E51C8"/>
    <w:multiLevelType w:val="hybridMultilevel"/>
    <w:tmpl w:val="50CE7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AB4433"/>
    <w:multiLevelType w:val="hybridMultilevel"/>
    <w:tmpl w:val="A33CBC38"/>
    <w:lvl w:ilvl="0" w:tplc="3F0C1D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95808"/>
    <w:multiLevelType w:val="hybridMultilevel"/>
    <w:tmpl w:val="3C12F972"/>
    <w:lvl w:ilvl="0" w:tplc="B4FCC7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850ED"/>
    <w:multiLevelType w:val="hybridMultilevel"/>
    <w:tmpl w:val="B660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F0377"/>
    <w:multiLevelType w:val="hybridMultilevel"/>
    <w:tmpl w:val="3C12F972"/>
    <w:lvl w:ilvl="0" w:tplc="B4FCC7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1C"/>
    <w:rsid w:val="000978DA"/>
    <w:rsid w:val="000B4CDD"/>
    <w:rsid w:val="000D3F9E"/>
    <w:rsid w:val="001D091C"/>
    <w:rsid w:val="001E1461"/>
    <w:rsid w:val="00202D16"/>
    <w:rsid w:val="00202E16"/>
    <w:rsid w:val="002536AD"/>
    <w:rsid w:val="00295A1B"/>
    <w:rsid w:val="002A7842"/>
    <w:rsid w:val="002B52A6"/>
    <w:rsid w:val="004938DB"/>
    <w:rsid w:val="004A6ED7"/>
    <w:rsid w:val="004B0620"/>
    <w:rsid w:val="004F49F7"/>
    <w:rsid w:val="0052110A"/>
    <w:rsid w:val="005F2795"/>
    <w:rsid w:val="006A7365"/>
    <w:rsid w:val="00745D01"/>
    <w:rsid w:val="0077207B"/>
    <w:rsid w:val="0079605E"/>
    <w:rsid w:val="00834E2E"/>
    <w:rsid w:val="00844968"/>
    <w:rsid w:val="008774E7"/>
    <w:rsid w:val="008865A8"/>
    <w:rsid w:val="009138FB"/>
    <w:rsid w:val="0096578C"/>
    <w:rsid w:val="00971DE0"/>
    <w:rsid w:val="00976226"/>
    <w:rsid w:val="00984746"/>
    <w:rsid w:val="009D11AD"/>
    <w:rsid w:val="00A122AE"/>
    <w:rsid w:val="00A17550"/>
    <w:rsid w:val="00A415E9"/>
    <w:rsid w:val="00A46D72"/>
    <w:rsid w:val="00BE1237"/>
    <w:rsid w:val="00BE4561"/>
    <w:rsid w:val="00C367EB"/>
    <w:rsid w:val="00C76908"/>
    <w:rsid w:val="00CF3D18"/>
    <w:rsid w:val="00D03C9E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A8"/>
    <w:pPr>
      <w:ind w:left="720"/>
      <w:contextualSpacing/>
    </w:pPr>
  </w:style>
  <w:style w:type="character" w:customStyle="1" w:styleId="s1">
    <w:name w:val="s1"/>
    <w:basedOn w:val="a0"/>
    <w:rsid w:val="00CF3D18"/>
  </w:style>
  <w:style w:type="paragraph" w:customStyle="1" w:styleId="c6">
    <w:name w:val="c6"/>
    <w:basedOn w:val="a"/>
    <w:rsid w:val="00844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5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A8"/>
    <w:pPr>
      <w:ind w:left="720"/>
      <w:contextualSpacing/>
    </w:pPr>
  </w:style>
  <w:style w:type="character" w:customStyle="1" w:styleId="s1">
    <w:name w:val="s1"/>
    <w:basedOn w:val="a0"/>
    <w:rsid w:val="00CF3D18"/>
  </w:style>
  <w:style w:type="paragraph" w:customStyle="1" w:styleId="c6">
    <w:name w:val="c6"/>
    <w:basedOn w:val="a"/>
    <w:rsid w:val="00844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bd-gkch-j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деканат</cp:lastModifiedBy>
  <cp:revision>5</cp:revision>
  <dcterms:created xsi:type="dcterms:W3CDTF">2020-05-15T16:39:00Z</dcterms:created>
  <dcterms:modified xsi:type="dcterms:W3CDTF">2020-05-17T17:28:00Z</dcterms:modified>
</cp:coreProperties>
</file>