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BF" w:rsidRPr="002407BF" w:rsidRDefault="002407BF" w:rsidP="002407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7BF">
        <w:rPr>
          <w:rFonts w:ascii="Times New Roman" w:hAnsi="Times New Roman" w:cs="Times New Roman"/>
          <w:sz w:val="24"/>
          <w:szCs w:val="24"/>
        </w:rPr>
        <w:t xml:space="preserve">18 декабря прошла I 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внутривузовская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Интеллектуальная игра «Практика применения I части Гражданского кодекса РФ». 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Соорганизаторами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мероприятия выступили кафедра гражданского права и процесса и юридическая клиника. В состав команд вошли студенты 2 и 3 курсов направления подготовки «Юриспруденция».  Студенты 3 курса — стажеры юридической клиники СГУ должны были поделиться полученным практическим опытом со студентами 2 курса. Игра состояла из трех этапов: презентация команды, блиц-опрос и консультация клиента, в которую входило и интервьюирование с учетом выбранного командой 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психотипа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 личности. </w:t>
      </w:r>
    </w:p>
    <w:p w:rsidR="002407BF" w:rsidRPr="002407BF" w:rsidRDefault="002407BF" w:rsidP="002407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7BF">
        <w:rPr>
          <w:rFonts w:ascii="Times New Roman" w:hAnsi="Times New Roman" w:cs="Times New Roman"/>
          <w:sz w:val="24"/>
          <w:szCs w:val="24"/>
        </w:rPr>
        <w:t>Состав жюри: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Тогузаева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Екатерина Николаевна – зав кафедрой гражданского права и процесса, Зарубина Мария Николаевна – руководитель юридической клиники,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Конобеевская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Ирина Михайловна – доцент кафедры гражданского права и процесса,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Илюхина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Юлия Юрьевна - доцент кафедры гражданского права и процесса, Сычев Виталий Борисович - доцент кафедры конституционного и муниципального права, куратор юридической клиники. У участников игры не было «домашних» заготовок, они должны были выполнять задания быстро, правильно и творчески. Например, для того чтобы презентовать свою команду, требовалось определиться с организационно-правовой формой деятельности на </w:t>
      </w:r>
      <w:proofErr w:type="gramStart"/>
      <w:r w:rsidRPr="002407BF">
        <w:rPr>
          <w:rFonts w:ascii="Times New Roman" w:hAnsi="Times New Roman" w:cs="Times New Roman"/>
          <w:sz w:val="24"/>
          <w:szCs w:val="24"/>
        </w:rPr>
        <w:t>рынке</w:t>
      </w:r>
      <w:proofErr w:type="gramEnd"/>
      <w:r w:rsidRPr="002407BF">
        <w:rPr>
          <w:rFonts w:ascii="Times New Roman" w:hAnsi="Times New Roman" w:cs="Times New Roman"/>
          <w:sz w:val="24"/>
          <w:szCs w:val="24"/>
        </w:rPr>
        <w:t xml:space="preserve"> юридических услуг, объяснить причину такого выбора, придумать логотип и название, определиться со сферой консалтинга, обозначив функцию каждого участника.</w:t>
      </w:r>
    </w:p>
    <w:p w:rsidR="002407BF" w:rsidRPr="002407BF" w:rsidRDefault="002407BF" w:rsidP="002407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7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7BF">
        <w:rPr>
          <w:rFonts w:ascii="Times New Roman" w:hAnsi="Times New Roman" w:cs="Times New Roman"/>
          <w:sz w:val="24"/>
          <w:szCs w:val="24"/>
        </w:rPr>
        <w:t>Итак, после прохождения этого тура команды «создали» ООО «Справедливость», Адвокатскую коллегию «Сириус» и Адвокатское бюро «Решение Фемиды».</w:t>
      </w:r>
      <w:proofErr w:type="gramEnd"/>
      <w:r w:rsidRPr="002407BF">
        <w:rPr>
          <w:rFonts w:ascii="Times New Roman" w:hAnsi="Times New Roman" w:cs="Times New Roman"/>
          <w:sz w:val="24"/>
          <w:szCs w:val="24"/>
        </w:rPr>
        <w:t xml:space="preserve"> Блиц-опрос — это также не простой этап. За очень короткий промежуток времени надо было ответить на большое количество довольно трудных вопросов по I части Гражданского кодекса РФ. Ну и в заключительном испытании каждой команде достался кейс, по которому следовало составить консультацию, предварительно задав вопросы своему клиенту — участнику из другой команды, чтобы восполнить недостающие сведения и устранить из кейса ненужную информацию. </w:t>
      </w:r>
    </w:p>
    <w:p w:rsidR="002407BF" w:rsidRPr="002407BF" w:rsidRDefault="002407BF" w:rsidP="002407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7BF">
        <w:rPr>
          <w:rFonts w:ascii="Times New Roman" w:hAnsi="Times New Roman" w:cs="Times New Roman"/>
          <w:sz w:val="24"/>
          <w:szCs w:val="24"/>
        </w:rPr>
        <w:t xml:space="preserve">Работа команд оценивалась по следующим критериям: способность приспособиться к 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психотипу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клиента, создание комфортных условий для интервьюирования, доступность и информативная составляющая консультации, оригинальность, аргументированность позиции по правовому вопросу, последовательное изложение материала, командный дух, указание на развитие ситуации с разных точек зрения, обоснование другого, наиболее приемлемого способа защиты нарушенного права.</w:t>
      </w:r>
    </w:p>
    <w:p w:rsidR="002407BF" w:rsidRPr="002407BF" w:rsidRDefault="002407BF" w:rsidP="002407B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7BF">
        <w:rPr>
          <w:rFonts w:ascii="Times New Roman" w:hAnsi="Times New Roman" w:cs="Times New Roman"/>
          <w:b/>
          <w:sz w:val="24"/>
          <w:szCs w:val="24"/>
        </w:rPr>
        <w:t>По итогам Игры места распределились следующим образом:</w:t>
      </w:r>
    </w:p>
    <w:p w:rsidR="002407BF" w:rsidRPr="002407BF" w:rsidRDefault="002407BF" w:rsidP="002407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07BF">
        <w:rPr>
          <w:rFonts w:ascii="Times New Roman" w:hAnsi="Times New Roman" w:cs="Times New Roman"/>
          <w:sz w:val="24"/>
          <w:szCs w:val="24"/>
        </w:rPr>
        <w:t>III — ООО « Справедливость» (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Ризина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Колтунова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Валерия,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Ворожбет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Виктория, Нестерова Анастасия,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Икзалиева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Лилия,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Кемсер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>, Селезнева Александра</w:t>
      </w:r>
      <w:proofErr w:type="gramEnd"/>
    </w:p>
    <w:p w:rsidR="002407BF" w:rsidRPr="002407BF" w:rsidRDefault="002407BF" w:rsidP="002407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7BF">
        <w:rPr>
          <w:rFonts w:ascii="Times New Roman" w:hAnsi="Times New Roman" w:cs="Times New Roman"/>
          <w:sz w:val="24"/>
          <w:szCs w:val="24"/>
        </w:rPr>
        <w:t>II — Адвокатская коллегия «Сириус» (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Агамирзоев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Арсен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Топилина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Виктория,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Чернега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Олеся, Шмелев Павел,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Парланов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Турал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Алексеенко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Андрей, Вареник Лев, Славкина Алина)</w:t>
      </w:r>
    </w:p>
    <w:p w:rsidR="002407BF" w:rsidRPr="002407BF" w:rsidRDefault="002407BF" w:rsidP="002407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7BF">
        <w:rPr>
          <w:rFonts w:ascii="Times New Roman" w:hAnsi="Times New Roman" w:cs="Times New Roman"/>
          <w:sz w:val="24"/>
          <w:szCs w:val="24"/>
        </w:rPr>
        <w:t>I — Адвокатское бюро «Решение Фемиды» (Казаков Дмитрий, Коваленко Сергей, 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Ляшкова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Арина, Мирошник Анна, 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Альшина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BF"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 w:rsidRPr="002407BF">
        <w:rPr>
          <w:rFonts w:ascii="Times New Roman" w:hAnsi="Times New Roman" w:cs="Times New Roman"/>
          <w:sz w:val="24"/>
          <w:szCs w:val="24"/>
        </w:rPr>
        <w:t>, Попова Юлия, Соков Александр)</w:t>
      </w:r>
    </w:p>
    <w:p w:rsidR="002407BF" w:rsidRPr="002407BF" w:rsidRDefault="002407BF" w:rsidP="002407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7BF">
        <w:rPr>
          <w:rFonts w:ascii="Times New Roman" w:hAnsi="Times New Roman" w:cs="Times New Roman"/>
          <w:sz w:val="24"/>
          <w:szCs w:val="24"/>
        </w:rPr>
        <w:t>Поздравляем всех участников! </w:t>
      </w:r>
    </w:p>
    <w:p w:rsidR="008C79F8" w:rsidRPr="002407BF" w:rsidRDefault="008C79F8" w:rsidP="002407BF">
      <w:pPr>
        <w:pStyle w:val="a4"/>
        <w:ind w:firstLine="709"/>
        <w:jc w:val="both"/>
        <w:rPr>
          <w:rFonts w:ascii="Times New Roman" w:hAnsi="Times New Roman" w:cs="Times New Roman"/>
        </w:rPr>
      </w:pPr>
    </w:p>
    <w:sectPr w:rsidR="008C79F8" w:rsidRPr="0024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7BF"/>
    <w:rsid w:val="002407BF"/>
    <w:rsid w:val="008C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407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2560</Characters>
  <Application>Microsoft Office Word</Application>
  <DocSecurity>0</DocSecurity>
  <Lines>21</Lines>
  <Paragraphs>6</Paragraphs>
  <ScaleCrop>false</ScaleCrop>
  <Company>СГУ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уголовного процесса</dc:creator>
  <cp:keywords/>
  <dc:description/>
  <cp:lastModifiedBy>Кафедра уголовного процесса</cp:lastModifiedBy>
  <cp:revision>3</cp:revision>
  <dcterms:created xsi:type="dcterms:W3CDTF">2019-12-20T13:53:00Z</dcterms:created>
  <dcterms:modified xsi:type="dcterms:W3CDTF">2019-12-20T13:55:00Z</dcterms:modified>
</cp:coreProperties>
</file>