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48" w:rsidRPr="00933023" w:rsidRDefault="001E0362" w:rsidP="00831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В пятницу, 11 октября</w:t>
      </w:r>
      <w:r w:rsidR="00C14748" w:rsidRPr="00933023">
        <w:rPr>
          <w:rFonts w:ascii="Times New Roman" w:hAnsi="Times New Roman" w:cs="Times New Roman"/>
          <w:sz w:val="24"/>
          <w:szCs w:val="24"/>
        </w:rPr>
        <w:t>, в Саратовском университете</w:t>
      </w:r>
      <w:r w:rsidR="00BE630D" w:rsidRPr="00933023">
        <w:rPr>
          <w:rFonts w:ascii="Times New Roman" w:hAnsi="Times New Roman" w:cs="Times New Roman"/>
          <w:sz w:val="24"/>
          <w:szCs w:val="24"/>
        </w:rPr>
        <w:t xml:space="preserve"> юридического факультета </w:t>
      </w:r>
      <w:r w:rsidR="00C14748" w:rsidRPr="00933023">
        <w:rPr>
          <w:rFonts w:ascii="Times New Roman" w:hAnsi="Times New Roman" w:cs="Times New Roman"/>
          <w:sz w:val="24"/>
          <w:szCs w:val="24"/>
        </w:rPr>
        <w:t xml:space="preserve"> состоялась V</w:t>
      </w:r>
      <w:r w:rsidR="0084792F" w:rsidRPr="009330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4748" w:rsidRPr="00933023">
        <w:rPr>
          <w:rFonts w:ascii="Times New Roman" w:hAnsi="Times New Roman" w:cs="Times New Roman"/>
          <w:sz w:val="24"/>
          <w:szCs w:val="24"/>
        </w:rPr>
        <w:t xml:space="preserve"> Международная конференция преподавателей, студентов, магистрантов, аспирантов, соискателей, практических работников </w:t>
      </w:r>
      <w:r w:rsidR="00BE630D" w:rsidRPr="00933023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C14748" w:rsidRPr="00933023">
        <w:rPr>
          <w:rFonts w:ascii="Times New Roman" w:hAnsi="Times New Roman" w:cs="Times New Roman"/>
          <w:sz w:val="24"/>
          <w:szCs w:val="24"/>
        </w:rPr>
        <w:t>«</w:t>
      </w:r>
      <w:r w:rsidRPr="00933023">
        <w:rPr>
          <w:rFonts w:ascii="Times New Roman" w:hAnsi="Times New Roman" w:cs="Times New Roman"/>
          <w:b/>
          <w:sz w:val="24"/>
          <w:szCs w:val="24"/>
        </w:rPr>
        <w:t>ПРАВОВЫЕ ИНСТИТУТЫ И МЕТОДЫ ОБЕСПЕЧЕНИЯ ЭКОЛОГИЧЕСКОЙ И ПРИРОДОРЕСУРСНОЙ БЕЗОПАСНОСТИ В  РОССИИ, СТРАНАХ СНГ И ЕВРОПЕЙСКОГО СОЮЗА:  ЗАКОНОДАТЕЛЬСТВО, СОЦИАЛЬНАЯ  И ЭКОЛОГИЧЕСКАЯ ЭФФЕКТИВНОСТЬ</w:t>
      </w:r>
      <w:r w:rsidR="00C14748" w:rsidRPr="00933023">
        <w:rPr>
          <w:rFonts w:ascii="Times New Roman" w:hAnsi="Times New Roman" w:cs="Times New Roman"/>
          <w:sz w:val="24"/>
          <w:szCs w:val="24"/>
        </w:rPr>
        <w:t>». Орг</w:t>
      </w:r>
      <w:r w:rsidR="0084792F" w:rsidRPr="00933023">
        <w:rPr>
          <w:rFonts w:ascii="Times New Roman" w:hAnsi="Times New Roman" w:cs="Times New Roman"/>
          <w:sz w:val="24"/>
          <w:szCs w:val="24"/>
        </w:rPr>
        <w:t>анизатором конференции выступили кафедры</w:t>
      </w:r>
      <w:r w:rsidR="00C14748" w:rsidRPr="00933023">
        <w:rPr>
          <w:rFonts w:ascii="Times New Roman" w:hAnsi="Times New Roman" w:cs="Times New Roman"/>
          <w:sz w:val="24"/>
          <w:szCs w:val="24"/>
        </w:rPr>
        <w:t xml:space="preserve"> уголовного, экологического права и криминологии  </w:t>
      </w:r>
      <w:r w:rsidR="0084792F" w:rsidRPr="00933023">
        <w:rPr>
          <w:rFonts w:ascii="Times New Roman" w:hAnsi="Times New Roman" w:cs="Times New Roman"/>
          <w:sz w:val="24"/>
          <w:szCs w:val="24"/>
        </w:rPr>
        <w:t xml:space="preserve">и уголовного процесса, криминалистики и судебных экспертиз </w:t>
      </w:r>
      <w:r w:rsidR="00C14748" w:rsidRPr="00933023">
        <w:rPr>
          <w:rFonts w:ascii="Times New Roman" w:hAnsi="Times New Roman" w:cs="Times New Roman"/>
          <w:sz w:val="24"/>
          <w:szCs w:val="24"/>
        </w:rPr>
        <w:t>юридического факультета СГУ. Участниками стали преподаватели, практические работники, студенты,  вузов России и ближнего зарубежья.</w:t>
      </w:r>
    </w:p>
    <w:p w:rsidR="00C14748" w:rsidRPr="00933023" w:rsidRDefault="00C14748" w:rsidP="00831AB3">
      <w:pPr>
        <w:pStyle w:val="rtejustify"/>
        <w:spacing w:before="0" w:beforeAutospacing="0" w:after="0" w:afterAutospacing="0"/>
        <w:ind w:firstLine="567"/>
        <w:jc w:val="both"/>
        <w:textAlignment w:val="baseline"/>
      </w:pPr>
      <w:r w:rsidRPr="00933023">
        <w:t>Со словами приветст</w:t>
      </w:r>
      <w:r w:rsidR="00BF6C23" w:rsidRPr="00933023">
        <w:t xml:space="preserve">вия в адрес участников обратилась </w:t>
      </w:r>
      <w:r w:rsidR="00831AB3" w:rsidRPr="00933023">
        <w:t>Декан</w:t>
      </w:r>
      <w:r w:rsidR="00BF6C23" w:rsidRPr="00933023">
        <w:t xml:space="preserve"> </w:t>
      </w:r>
      <w:r w:rsidR="00831AB3" w:rsidRPr="00933023">
        <w:t xml:space="preserve">юридического факультета доктор юридических наук профессор, Заслуженный юрист России </w:t>
      </w:r>
      <w:proofErr w:type="spellStart"/>
      <w:r w:rsidR="00831AB3" w:rsidRPr="00933023">
        <w:t>Комкова</w:t>
      </w:r>
      <w:proofErr w:type="spellEnd"/>
      <w:r w:rsidR="00831AB3" w:rsidRPr="00933023">
        <w:t xml:space="preserve"> Галина Николаевна </w:t>
      </w:r>
      <w:r w:rsidR="00BF6C23" w:rsidRPr="00933023">
        <w:t xml:space="preserve">и  </w:t>
      </w:r>
      <w:r w:rsidR="00BE630D" w:rsidRPr="00933023">
        <w:t xml:space="preserve"> председатель конференции</w:t>
      </w:r>
      <w:r w:rsidR="00B62730" w:rsidRPr="00933023">
        <w:t xml:space="preserve"> - </w:t>
      </w:r>
      <w:r w:rsidRPr="00933023">
        <w:t>заведующий кафедрой уголовного, экологического права и криминологии юридического факультета СГУ, профессор, д-р</w:t>
      </w:r>
      <w:proofErr w:type="gramStart"/>
      <w:r w:rsidRPr="00933023">
        <w:t>.</w:t>
      </w:r>
      <w:proofErr w:type="gramEnd"/>
      <w:r w:rsidRPr="00933023">
        <w:t xml:space="preserve"> </w:t>
      </w:r>
      <w:proofErr w:type="spellStart"/>
      <w:proofErr w:type="gramStart"/>
      <w:r w:rsidRPr="00933023">
        <w:t>ю</w:t>
      </w:r>
      <w:proofErr w:type="gramEnd"/>
      <w:r w:rsidRPr="00933023">
        <w:t>рид</w:t>
      </w:r>
      <w:proofErr w:type="spellEnd"/>
      <w:r w:rsidRPr="00933023">
        <w:t xml:space="preserve">. наук   </w:t>
      </w:r>
      <w:proofErr w:type="spellStart"/>
      <w:r w:rsidRPr="00933023">
        <w:t>Разгельдеев</w:t>
      </w:r>
      <w:proofErr w:type="spellEnd"/>
      <w:r w:rsidRPr="00933023">
        <w:t xml:space="preserve"> Н.Т.</w:t>
      </w:r>
    </w:p>
    <w:p w:rsidR="00C14748" w:rsidRPr="00933023" w:rsidRDefault="00BE630D" w:rsidP="001E03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С</w:t>
      </w:r>
      <w:r w:rsidR="00C14748" w:rsidRPr="00933023">
        <w:rPr>
          <w:rFonts w:ascii="Times New Roman" w:hAnsi="Times New Roman" w:cs="Times New Roman"/>
          <w:sz w:val="24"/>
          <w:szCs w:val="24"/>
        </w:rPr>
        <w:t xml:space="preserve"> докладом на тему «</w:t>
      </w:r>
      <w:r w:rsidR="001E0362" w:rsidRPr="00933023">
        <w:rPr>
          <w:rFonts w:ascii="Times New Roman" w:hAnsi="Times New Roman" w:cs="Times New Roman"/>
          <w:i/>
          <w:sz w:val="24"/>
          <w:szCs w:val="24"/>
        </w:rPr>
        <w:t>Международные кампании</w:t>
      </w:r>
      <w:r w:rsidR="001E0362" w:rsidRPr="009330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по противодействию глобальному изменению </w:t>
      </w:r>
      <w:r w:rsidR="001E0362" w:rsidRPr="0093302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климата</w:t>
      </w:r>
      <w:r w:rsidR="00C14748" w:rsidRPr="00933023">
        <w:rPr>
          <w:rFonts w:ascii="Times New Roman" w:hAnsi="Times New Roman" w:cs="Times New Roman"/>
          <w:sz w:val="24"/>
          <w:szCs w:val="24"/>
        </w:rPr>
        <w:t>» выступил</w:t>
      </w:r>
      <w:r w:rsidR="001E0362" w:rsidRPr="00933023">
        <w:rPr>
          <w:rFonts w:ascii="Times New Roman" w:hAnsi="Times New Roman" w:cs="Times New Roman"/>
          <w:sz w:val="24"/>
          <w:szCs w:val="24"/>
        </w:rPr>
        <w:t xml:space="preserve"> доцент, канд. соц. наук, президент Саратовской региональной общественной организации «Центр социально-правовых и природоохранных инициатив»   </w:t>
      </w:r>
      <w:r w:rsidR="001E0362" w:rsidRPr="00933023">
        <w:rPr>
          <w:rFonts w:ascii="Times New Roman" w:hAnsi="Times New Roman" w:cs="Times New Roman"/>
          <w:b/>
          <w:i/>
          <w:sz w:val="24"/>
          <w:szCs w:val="24"/>
        </w:rPr>
        <w:t>Хвостов Антон Александрович</w:t>
      </w:r>
      <w:r w:rsidR="00B62730" w:rsidRPr="00933023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3F6115" w:rsidRPr="00933023">
        <w:rPr>
          <w:rFonts w:ascii="Times New Roman" w:hAnsi="Times New Roman" w:cs="Times New Roman"/>
          <w:sz w:val="24"/>
          <w:szCs w:val="24"/>
        </w:rPr>
        <w:t>д-р</w:t>
      </w:r>
      <w:proofErr w:type="gramStart"/>
      <w:r w:rsidR="003F6115" w:rsidRPr="009330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6115" w:rsidRPr="00933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6115" w:rsidRPr="0093302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F6115" w:rsidRPr="00933023">
        <w:rPr>
          <w:rFonts w:ascii="Times New Roman" w:hAnsi="Times New Roman" w:cs="Times New Roman"/>
          <w:sz w:val="24"/>
          <w:szCs w:val="24"/>
        </w:rPr>
        <w:t>рид</w:t>
      </w:r>
      <w:proofErr w:type="spellEnd"/>
      <w:r w:rsidR="003F6115" w:rsidRPr="00933023">
        <w:rPr>
          <w:rFonts w:ascii="Times New Roman" w:hAnsi="Times New Roman" w:cs="Times New Roman"/>
          <w:sz w:val="24"/>
          <w:szCs w:val="24"/>
        </w:rPr>
        <w:t>. наук профессор кафедры уголовного, экологического права и криминологии</w:t>
      </w:r>
      <w:r w:rsidRPr="00933023">
        <w:rPr>
          <w:rFonts w:ascii="Times New Roman" w:hAnsi="Times New Roman" w:cs="Times New Roman"/>
          <w:sz w:val="24"/>
          <w:szCs w:val="24"/>
        </w:rPr>
        <w:t xml:space="preserve"> Гр</w:t>
      </w:r>
      <w:r w:rsidR="00B62730" w:rsidRPr="00933023">
        <w:rPr>
          <w:rFonts w:ascii="Times New Roman" w:hAnsi="Times New Roman" w:cs="Times New Roman"/>
          <w:sz w:val="24"/>
          <w:szCs w:val="24"/>
        </w:rPr>
        <w:t>омов В.</w:t>
      </w:r>
      <w:r w:rsidRPr="00933023">
        <w:rPr>
          <w:rFonts w:ascii="Times New Roman" w:hAnsi="Times New Roman" w:cs="Times New Roman"/>
          <w:sz w:val="24"/>
          <w:szCs w:val="24"/>
        </w:rPr>
        <w:t xml:space="preserve">Г. </w:t>
      </w:r>
      <w:r w:rsidR="003F6115" w:rsidRPr="00933023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Pr="00933023">
        <w:rPr>
          <w:rFonts w:ascii="Times New Roman" w:hAnsi="Times New Roman" w:cs="Times New Roman"/>
          <w:sz w:val="24"/>
          <w:szCs w:val="24"/>
        </w:rPr>
        <w:t>с докладом</w:t>
      </w:r>
      <w:r w:rsidR="003F6115" w:rsidRPr="00933023">
        <w:rPr>
          <w:rFonts w:ascii="Times New Roman" w:hAnsi="Times New Roman" w:cs="Times New Roman"/>
          <w:sz w:val="24"/>
          <w:szCs w:val="24"/>
        </w:rPr>
        <w:t xml:space="preserve"> на тему</w:t>
      </w:r>
      <w:r w:rsidRPr="00933023">
        <w:rPr>
          <w:rFonts w:ascii="Times New Roman" w:hAnsi="Times New Roman" w:cs="Times New Roman"/>
          <w:sz w:val="24"/>
          <w:szCs w:val="24"/>
        </w:rPr>
        <w:t xml:space="preserve"> «</w:t>
      </w:r>
      <w:r w:rsidR="001E0362" w:rsidRPr="00933023">
        <w:rPr>
          <w:rFonts w:ascii="Times New Roman" w:hAnsi="Times New Roman" w:cs="Times New Roman"/>
          <w:i/>
          <w:sz w:val="24"/>
          <w:szCs w:val="24"/>
        </w:rPr>
        <w:t>Актуальные проблемы уголовно-исполнительной системы РФ</w:t>
      </w:r>
      <w:r w:rsidR="003F6115" w:rsidRPr="009330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933023">
        <w:rPr>
          <w:rFonts w:ascii="Times New Roman" w:hAnsi="Times New Roman" w:cs="Times New Roman"/>
          <w:sz w:val="24"/>
          <w:szCs w:val="24"/>
        </w:rPr>
        <w:t xml:space="preserve">Яковлева </w:t>
      </w:r>
      <w:r w:rsidR="003F6115" w:rsidRPr="00933023">
        <w:rPr>
          <w:rFonts w:ascii="Times New Roman" w:hAnsi="Times New Roman" w:cs="Times New Roman"/>
          <w:sz w:val="24"/>
          <w:szCs w:val="24"/>
        </w:rPr>
        <w:t>О</w:t>
      </w:r>
      <w:r w:rsidR="00B62730" w:rsidRPr="00933023">
        <w:rPr>
          <w:rFonts w:ascii="Times New Roman" w:hAnsi="Times New Roman" w:cs="Times New Roman"/>
          <w:sz w:val="24"/>
          <w:szCs w:val="24"/>
        </w:rPr>
        <w:t xml:space="preserve">.А., </w:t>
      </w:r>
      <w:r w:rsidR="003F6115" w:rsidRPr="00933023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3F6115" w:rsidRPr="0093302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3F6115" w:rsidRPr="00933023">
        <w:rPr>
          <w:rFonts w:ascii="Times New Roman" w:hAnsi="Times New Roman" w:cs="Times New Roman"/>
          <w:sz w:val="24"/>
          <w:szCs w:val="24"/>
        </w:rPr>
        <w:t xml:space="preserve">. наук </w:t>
      </w:r>
      <w:r w:rsidR="00B62730" w:rsidRPr="00933023">
        <w:rPr>
          <w:rFonts w:ascii="Times New Roman" w:hAnsi="Times New Roman" w:cs="Times New Roman"/>
          <w:sz w:val="24"/>
          <w:szCs w:val="24"/>
        </w:rPr>
        <w:t>доцент Волгоградского государственного универс</w:t>
      </w:r>
      <w:r w:rsidR="003F6115" w:rsidRPr="00933023">
        <w:rPr>
          <w:rFonts w:ascii="Times New Roman" w:hAnsi="Times New Roman" w:cs="Times New Roman"/>
          <w:sz w:val="24"/>
          <w:szCs w:val="24"/>
        </w:rPr>
        <w:t>итета с док</w:t>
      </w:r>
      <w:r w:rsidR="00B62730" w:rsidRPr="00933023">
        <w:rPr>
          <w:rFonts w:ascii="Times New Roman" w:hAnsi="Times New Roman" w:cs="Times New Roman"/>
          <w:sz w:val="24"/>
          <w:szCs w:val="24"/>
        </w:rPr>
        <w:t>ладом «</w:t>
      </w:r>
      <w:r w:rsidR="001E0362" w:rsidRPr="009330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Экологическая информация о состоянии охраны окружающей среды (понятие; способы и методы обеспечения)</w:t>
      </w:r>
      <w:r w:rsidR="00B62730" w:rsidRPr="00933023">
        <w:rPr>
          <w:rFonts w:ascii="Times New Roman" w:hAnsi="Times New Roman" w:cs="Times New Roman"/>
          <w:sz w:val="24"/>
          <w:szCs w:val="24"/>
        </w:rPr>
        <w:t xml:space="preserve">». Изложенные доклады вызвали  интерес у слушателей  и докладчикам  были  заданы много вопросов.  </w:t>
      </w:r>
    </w:p>
    <w:p w:rsidR="001E0362" w:rsidRPr="00933023" w:rsidRDefault="00C14748" w:rsidP="00191B28">
      <w:pPr>
        <w:pStyle w:val="a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>По окончании пленарного заседания конференция продолжила свою работу в рамках секционных заседаний</w:t>
      </w:r>
      <w:r w:rsidR="00B62730" w:rsidRPr="00933023">
        <w:rPr>
          <w:rFonts w:ascii="Times New Roman" w:hAnsi="Times New Roman" w:cs="Times New Roman"/>
          <w:sz w:val="24"/>
          <w:szCs w:val="24"/>
        </w:rPr>
        <w:t>:</w:t>
      </w:r>
      <w:r w:rsidRPr="00933023">
        <w:rPr>
          <w:rFonts w:ascii="Times New Roman" w:hAnsi="Times New Roman" w:cs="Times New Roman"/>
          <w:sz w:val="24"/>
          <w:szCs w:val="24"/>
        </w:rPr>
        <w:t xml:space="preserve"> </w:t>
      </w:r>
      <w:r w:rsidR="00191B28" w:rsidRPr="00933023">
        <w:rPr>
          <w:rFonts w:ascii="Times New Roman" w:hAnsi="Times New Roman" w:cs="Times New Roman"/>
          <w:sz w:val="24"/>
          <w:szCs w:val="24"/>
        </w:rPr>
        <w:t xml:space="preserve">Состояние природных объектов и  охраны окружающей среды в Российской Федерации в 2018 году; Действующие  организационные  модели  природоохранной деятельности и природопользования в России и в мире; Эколого-правовые аспекты  развития инновационных технологий в промышленности, сельском хозяйстве и  здравоохранении; Социально-экологическая эффективность организационно-правовых методов  охраны  окружающей среды; </w:t>
      </w:r>
      <w:proofErr w:type="gramStart"/>
      <w:r w:rsidR="00191B28" w:rsidRPr="00933023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="00191B28" w:rsidRPr="00933023">
        <w:rPr>
          <w:rFonts w:ascii="Times New Roman" w:hAnsi="Times New Roman" w:cs="Times New Roman"/>
          <w:sz w:val="24"/>
          <w:szCs w:val="24"/>
        </w:rPr>
        <w:t xml:space="preserve"> охраны окружающей среды. Трансформация  экологического, </w:t>
      </w:r>
      <w:proofErr w:type="spellStart"/>
      <w:r w:rsidR="00191B28" w:rsidRPr="00933023">
        <w:rPr>
          <w:rFonts w:ascii="Times New Roman" w:hAnsi="Times New Roman" w:cs="Times New Roman"/>
          <w:sz w:val="24"/>
          <w:szCs w:val="24"/>
        </w:rPr>
        <w:t>природоресурсного</w:t>
      </w:r>
      <w:proofErr w:type="spellEnd"/>
      <w:r w:rsidR="00191B28" w:rsidRPr="00933023">
        <w:rPr>
          <w:rFonts w:ascii="Times New Roman" w:hAnsi="Times New Roman" w:cs="Times New Roman"/>
          <w:sz w:val="24"/>
          <w:szCs w:val="24"/>
        </w:rPr>
        <w:t xml:space="preserve"> и  аграрного законодательства  в условиях  развития генно-инженерной деятельности,  цифровых технологий и  формирования правового  института геномных исследований  и внедрения их результатов; Теория и практика обращения с отходами производства и потребления в России и зарубежных странах. Эколого-правовые проблемы развития инновационных технологий в промышленности, сельском хозяйстве и  здравоохранении; Проблемы формирования правового  института геномных исследований  и внедрения их результатов; Составы экологических правонарушений и юридическая  ответственность; Административные экологические деликты, экологические преступления, организационные   и процессуальные проблемы предупреждения и   раскрытия всех форм и видов экологических правонарушений. </w:t>
      </w:r>
      <w:proofErr w:type="gramStart"/>
      <w:r w:rsidR="00191B28" w:rsidRPr="00933023">
        <w:rPr>
          <w:rFonts w:ascii="Times New Roman" w:hAnsi="Times New Roman" w:cs="Times New Roman"/>
          <w:sz w:val="24"/>
          <w:szCs w:val="24"/>
        </w:rPr>
        <w:t xml:space="preserve">Система и структура органов управления, надзора и контроля в сфере охраны окружающей среды и природопользования: социальная эффективность, проблемы взаимодействия и ответственности за экологическое состояние  территорий; Общественный  контроль в сфере охраны </w:t>
      </w:r>
      <w:r w:rsidR="00191B28" w:rsidRPr="00933023">
        <w:rPr>
          <w:rFonts w:ascii="Times New Roman" w:hAnsi="Times New Roman" w:cs="Times New Roman"/>
          <w:sz w:val="24"/>
          <w:szCs w:val="24"/>
        </w:rPr>
        <w:lastRenderedPageBreak/>
        <w:t>окружающей среды: компетенции и полномочия во взаимодействии с владельцами  опасных объектов и производств, и   органами власти; Эколого-правовое образование и экологическое воспитание: состояние и пути совершенствования в международной   парадигме развития;</w:t>
      </w:r>
      <w:proofErr w:type="gramEnd"/>
      <w:r w:rsidR="00191B28" w:rsidRPr="00933023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по  охране климата и других объектов в системе Международного права окружающей среды. Правовые проблемы социальной  ответственности государств, граждан и юридических лиц в сферах охраны окружающей среды и природопользования; Состояние эффективности экономико-правовых и организационно-правовых, административных методов ООС; Экспертиза и экспертная деятельность в сфере охраны окружающей среды и проблемы формирования объективных экспертных заключений; Экологический аудит, экологический мониторинг и экологическая криминология.</w:t>
      </w:r>
    </w:p>
    <w:p w:rsidR="00B62730" w:rsidRPr="00933023" w:rsidRDefault="00B62730" w:rsidP="00191B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023">
        <w:rPr>
          <w:rFonts w:ascii="Times New Roman" w:hAnsi="Times New Roman" w:cs="Times New Roman"/>
          <w:sz w:val="24"/>
          <w:szCs w:val="24"/>
        </w:rPr>
        <w:t xml:space="preserve">Все участники  были довольны высокой организацией проведенной конференции, доброжелательностью слушателей  докладов и высокой  оценкой своих выступлений. Студенты получили </w:t>
      </w:r>
      <w:r w:rsidR="003F6115" w:rsidRPr="00933023">
        <w:rPr>
          <w:rFonts w:ascii="Times New Roman" w:hAnsi="Times New Roman" w:cs="Times New Roman"/>
          <w:sz w:val="24"/>
          <w:szCs w:val="24"/>
        </w:rPr>
        <w:t xml:space="preserve">сертификаты, </w:t>
      </w:r>
      <w:r w:rsidRPr="00933023">
        <w:rPr>
          <w:rFonts w:ascii="Times New Roman" w:hAnsi="Times New Roman" w:cs="Times New Roman"/>
          <w:sz w:val="24"/>
          <w:szCs w:val="24"/>
        </w:rPr>
        <w:t>места за доклады и грамоты. Многие доклады были рекомендованы к публикации по итогам конференции.</w:t>
      </w:r>
    </w:p>
    <w:p w:rsidR="00B31CBF" w:rsidRPr="00933023" w:rsidRDefault="00B31CBF">
      <w:pPr>
        <w:rPr>
          <w:rFonts w:ascii="Times New Roman" w:hAnsi="Times New Roman" w:cs="Times New Roman"/>
          <w:sz w:val="24"/>
          <w:szCs w:val="24"/>
        </w:rPr>
      </w:pPr>
    </w:p>
    <w:sectPr w:rsidR="00B31CBF" w:rsidRPr="00933023" w:rsidSect="00B3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4748"/>
    <w:rsid w:val="000B3F5E"/>
    <w:rsid w:val="000F65D8"/>
    <w:rsid w:val="00123FBA"/>
    <w:rsid w:val="00191B28"/>
    <w:rsid w:val="001E0362"/>
    <w:rsid w:val="003F6115"/>
    <w:rsid w:val="00475C0B"/>
    <w:rsid w:val="00621F1D"/>
    <w:rsid w:val="00831AB3"/>
    <w:rsid w:val="0084792F"/>
    <w:rsid w:val="00933023"/>
    <w:rsid w:val="00B31CBF"/>
    <w:rsid w:val="00B62730"/>
    <w:rsid w:val="00BE630D"/>
    <w:rsid w:val="00BF6C23"/>
    <w:rsid w:val="00C14748"/>
    <w:rsid w:val="00CF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BF"/>
  </w:style>
  <w:style w:type="paragraph" w:styleId="1">
    <w:name w:val="heading 1"/>
    <w:basedOn w:val="a"/>
    <w:next w:val="a0"/>
    <w:link w:val="10"/>
    <w:qFormat/>
    <w:rsid w:val="00C14748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tejustify">
    <w:name w:val="rtejustify"/>
    <w:basedOn w:val="a"/>
    <w:rsid w:val="00C1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14748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unhideWhenUsed/>
    <w:rsid w:val="00C1474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C14748"/>
  </w:style>
  <w:style w:type="paragraph" w:styleId="a5">
    <w:name w:val="List Paragraph"/>
    <w:basedOn w:val="a"/>
    <w:uiPriority w:val="34"/>
    <w:qFormat/>
    <w:rsid w:val="00C14748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</dc:creator>
  <cp:keywords/>
  <dc:description/>
  <cp:lastModifiedBy>Назир</cp:lastModifiedBy>
  <cp:revision>8</cp:revision>
  <dcterms:created xsi:type="dcterms:W3CDTF">2018-04-27T11:08:00Z</dcterms:created>
  <dcterms:modified xsi:type="dcterms:W3CDTF">2019-10-11T08:17:00Z</dcterms:modified>
</cp:coreProperties>
</file>