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2622" w:rsidRPr="00122622" w:rsidRDefault="00122622" w:rsidP="00122622">
      <w:pPr>
        <w:spacing w:after="0" w:line="188" w:lineRule="atLeast"/>
        <w:textAlignment w:val="baseline"/>
        <w:rPr>
          <w:rFonts w:ascii="Arial" w:eastAsia="Times New Roman" w:hAnsi="Arial" w:cs="Arial"/>
          <w:color w:val="202020"/>
          <w:sz w:val="19"/>
          <w:szCs w:val="19"/>
        </w:rPr>
      </w:pPr>
      <w:r w:rsidRPr="00122622">
        <w:rPr>
          <w:rFonts w:ascii="Times New Roman" w:eastAsia="Times New Roman" w:hAnsi="Times New Roman" w:cs="Times New Roman"/>
          <w:color w:val="202020"/>
          <w:sz w:val="28"/>
          <w:szCs w:val="28"/>
        </w:rPr>
        <w:t>14 декабря 2018 года юридический факультет и факультет психологии СГУ имени Н.Г.Чернышевского провели ставшую традиционной </w:t>
      </w:r>
      <w:r w:rsidRPr="00122622">
        <w:rPr>
          <w:rFonts w:ascii="Times New Roman" w:eastAsia="Times New Roman" w:hAnsi="Times New Roman" w:cs="Times New Roman"/>
          <w:b/>
          <w:bCs/>
          <w:color w:val="202020"/>
          <w:sz w:val="23"/>
        </w:rPr>
        <w:t>IV Международную научно-практическую конференцию «Перспективы становления и развития медиации в регионах».</w:t>
      </w:r>
    </w:p>
    <w:p w:rsidR="00122622" w:rsidRPr="00122622" w:rsidRDefault="00122622" w:rsidP="0012262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1" w:lineRule="atLeast"/>
        <w:jc w:val="both"/>
        <w:textAlignment w:val="baseline"/>
        <w:rPr>
          <w:rFonts w:ascii="inherit" w:eastAsia="Times New Roman" w:hAnsi="inherit" w:cs="Courier New"/>
          <w:color w:val="202020"/>
          <w:sz w:val="19"/>
          <w:szCs w:val="19"/>
        </w:rPr>
      </w:pPr>
      <w:r w:rsidRPr="00122622">
        <w:rPr>
          <w:rFonts w:ascii="inherit" w:eastAsia="Times New Roman" w:hAnsi="inherit" w:cs="Courier New"/>
          <w:color w:val="202020"/>
          <w:sz w:val="19"/>
          <w:szCs w:val="19"/>
        </w:rPr>
        <w:tab/>
        <w:t xml:space="preserve">Участниками конференции выступили ученые, юристы, психологи, практические работники, студенты, аспиранты. С приветственным словом к участникам конференции обратилась </w:t>
      </w:r>
      <w:r w:rsidRPr="00122622">
        <w:rPr>
          <w:rFonts w:ascii="inherit" w:eastAsia="Times New Roman" w:hAnsi="inherit" w:cs="Courier New"/>
          <w:i/>
          <w:iCs/>
          <w:color w:val="202020"/>
          <w:sz w:val="19"/>
        </w:rPr>
        <w:t>Комкова Галина Николаевна</w:t>
      </w:r>
      <w:r w:rsidRPr="00122622">
        <w:rPr>
          <w:rFonts w:ascii="inherit" w:eastAsia="Times New Roman" w:hAnsi="inherit" w:cs="Courier New"/>
          <w:color w:val="202020"/>
          <w:sz w:val="19"/>
          <w:szCs w:val="19"/>
        </w:rPr>
        <w:t xml:space="preserve">, декан юридического факультета, д-р </w:t>
      </w:r>
      <w:proofErr w:type="spellStart"/>
      <w:r w:rsidRPr="00122622">
        <w:rPr>
          <w:rFonts w:ascii="inherit" w:eastAsia="Times New Roman" w:hAnsi="inherit" w:cs="Courier New"/>
          <w:color w:val="202020"/>
          <w:sz w:val="19"/>
          <w:szCs w:val="19"/>
        </w:rPr>
        <w:t>юрид</w:t>
      </w:r>
      <w:proofErr w:type="spellEnd"/>
      <w:r w:rsidRPr="00122622">
        <w:rPr>
          <w:rFonts w:ascii="inherit" w:eastAsia="Times New Roman" w:hAnsi="inherit" w:cs="Courier New"/>
          <w:color w:val="202020"/>
          <w:sz w:val="19"/>
          <w:szCs w:val="19"/>
        </w:rPr>
        <w:t>. наук, профессор, Заслуженный юрист РФ. Галина Николаевна подчеркнула важность и актуальность обозначенных проблем, важность взаимодействия представителей разных наук и практических работников в проблематике внедрения института медиации в России.</w:t>
      </w:r>
    </w:p>
    <w:p w:rsidR="00122622" w:rsidRPr="00122622" w:rsidRDefault="00122622" w:rsidP="0012262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1" w:lineRule="atLeast"/>
        <w:jc w:val="both"/>
        <w:textAlignment w:val="baseline"/>
        <w:rPr>
          <w:rFonts w:ascii="inherit" w:eastAsia="Times New Roman" w:hAnsi="inherit" w:cs="Courier New"/>
          <w:color w:val="202020"/>
          <w:sz w:val="19"/>
          <w:szCs w:val="19"/>
        </w:rPr>
      </w:pPr>
      <w:r w:rsidRPr="00122622">
        <w:rPr>
          <w:rFonts w:ascii="inherit" w:eastAsia="Times New Roman" w:hAnsi="inherit" w:cs="Courier New"/>
          <w:color w:val="202020"/>
          <w:sz w:val="19"/>
          <w:szCs w:val="19"/>
        </w:rPr>
        <w:tab/>
        <w:t xml:space="preserve"> Директор Сибирского Центра медиации, тренер-медиатор  </w:t>
      </w:r>
      <w:proofErr w:type="spellStart"/>
      <w:r w:rsidRPr="00122622">
        <w:rPr>
          <w:rFonts w:ascii="inherit" w:eastAsia="Times New Roman" w:hAnsi="inherit" w:cs="Courier New"/>
          <w:i/>
          <w:iCs/>
          <w:color w:val="202020"/>
          <w:sz w:val="19"/>
        </w:rPr>
        <w:t>Авдыев</w:t>
      </w:r>
      <w:proofErr w:type="spellEnd"/>
      <w:r w:rsidRPr="00122622">
        <w:rPr>
          <w:rFonts w:ascii="inherit" w:eastAsia="Times New Roman" w:hAnsi="inherit" w:cs="Courier New"/>
          <w:i/>
          <w:iCs/>
          <w:color w:val="202020"/>
          <w:sz w:val="19"/>
        </w:rPr>
        <w:t xml:space="preserve"> Марат Александрович</w:t>
      </w:r>
      <w:r w:rsidRPr="00122622">
        <w:rPr>
          <w:rFonts w:ascii="inherit" w:eastAsia="Times New Roman" w:hAnsi="inherit" w:cs="Courier New"/>
          <w:color w:val="202020"/>
          <w:sz w:val="19"/>
          <w:szCs w:val="19"/>
        </w:rPr>
        <w:t xml:space="preserve"> (</w:t>
      </w:r>
      <w:proofErr w:type="gramStart"/>
      <w:r w:rsidRPr="00122622">
        <w:rPr>
          <w:rFonts w:ascii="inherit" w:eastAsia="Times New Roman" w:hAnsi="inherit" w:cs="Courier New"/>
          <w:color w:val="202020"/>
          <w:sz w:val="19"/>
          <w:szCs w:val="19"/>
        </w:rPr>
        <w:t>г</w:t>
      </w:r>
      <w:proofErr w:type="gramEnd"/>
      <w:r w:rsidRPr="00122622">
        <w:rPr>
          <w:rFonts w:ascii="inherit" w:eastAsia="Times New Roman" w:hAnsi="inherit" w:cs="Courier New"/>
          <w:color w:val="202020"/>
          <w:sz w:val="19"/>
          <w:szCs w:val="19"/>
        </w:rPr>
        <w:t xml:space="preserve">. Новосибирск) связался с участниками конференции по видеоконференции, представив доклад на тему: «Мировое соглашение по результатам примирительных процедур с использованием </w:t>
      </w:r>
      <w:proofErr w:type="spellStart"/>
      <w:r w:rsidRPr="00122622">
        <w:rPr>
          <w:rFonts w:ascii="inherit" w:eastAsia="Times New Roman" w:hAnsi="inherit" w:cs="Courier New"/>
          <w:color w:val="202020"/>
          <w:sz w:val="19"/>
          <w:szCs w:val="19"/>
        </w:rPr>
        <w:t>онлайн</w:t>
      </w:r>
      <w:proofErr w:type="spellEnd"/>
      <w:r w:rsidRPr="00122622">
        <w:rPr>
          <w:rFonts w:ascii="inherit" w:eastAsia="Times New Roman" w:hAnsi="inherit" w:cs="Courier New"/>
          <w:color w:val="202020"/>
          <w:sz w:val="19"/>
          <w:szCs w:val="19"/>
        </w:rPr>
        <w:t xml:space="preserve"> технологий», его инновационные предложения вызвали бурные обсуждения, перешедшие в дискуссию о возможностях инновационных технологий в современном судопроизводстве.</w:t>
      </w:r>
    </w:p>
    <w:p w:rsidR="00122622" w:rsidRPr="00122622" w:rsidRDefault="00122622" w:rsidP="0012262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1" w:lineRule="atLeast"/>
        <w:jc w:val="both"/>
        <w:textAlignment w:val="baseline"/>
        <w:rPr>
          <w:rFonts w:ascii="inherit" w:eastAsia="Times New Roman" w:hAnsi="inherit" w:cs="Courier New"/>
          <w:color w:val="202020"/>
          <w:sz w:val="19"/>
          <w:szCs w:val="19"/>
        </w:rPr>
      </w:pPr>
      <w:r w:rsidRPr="00122622">
        <w:rPr>
          <w:rFonts w:ascii="inherit" w:eastAsia="Times New Roman" w:hAnsi="inherit" w:cs="Courier New"/>
          <w:color w:val="202020"/>
          <w:sz w:val="19"/>
          <w:szCs w:val="19"/>
        </w:rPr>
        <w:tab/>
        <w:t>Начальник отдела правового обеспечения Торгово-промышленной палаты Саратовской области Алешина Александра Петровна в своем выступлении осветила особенности работы ТПП Саратовской области по внедрению института медиации в регионе.</w:t>
      </w:r>
    </w:p>
    <w:p w:rsidR="00122622" w:rsidRPr="00122622" w:rsidRDefault="00122622" w:rsidP="0012262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1" w:lineRule="atLeast"/>
        <w:jc w:val="both"/>
        <w:textAlignment w:val="baseline"/>
        <w:rPr>
          <w:rFonts w:ascii="inherit" w:eastAsia="Times New Roman" w:hAnsi="inherit" w:cs="Courier New"/>
          <w:color w:val="202020"/>
          <w:sz w:val="19"/>
          <w:szCs w:val="19"/>
        </w:rPr>
      </w:pPr>
      <w:r w:rsidRPr="00122622">
        <w:rPr>
          <w:rFonts w:ascii="inherit" w:eastAsia="Times New Roman" w:hAnsi="inherit" w:cs="Courier New"/>
          <w:color w:val="202020"/>
          <w:sz w:val="19"/>
          <w:szCs w:val="19"/>
        </w:rPr>
        <w:tab/>
        <w:t xml:space="preserve">Руководитель Саратовского отделения Арбитражного центра при Российском союзе промышленников и предпринимателей </w:t>
      </w:r>
      <w:r w:rsidRPr="00122622">
        <w:rPr>
          <w:rFonts w:ascii="inherit" w:eastAsia="Times New Roman" w:hAnsi="inherit" w:cs="Courier New"/>
          <w:i/>
          <w:iCs/>
          <w:color w:val="202020"/>
          <w:sz w:val="19"/>
        </w:rPr>
        <w:t xml:space="preserve">Колосов Андрей Валерьевич </w:t>
      </w:r>
      <w:r w:rsidRPr="00122622">
        <w:rPr>
          <w:rFonts w:ascii="inherit" w:eastAsia="Times New Roman" w:hAnsi="inherit" w:cs="Courier New"/>
          <w:color w:val="202020"/>
          <w:sz w:val="19"/>
          <w:szCs w:val="19"/>
        </w:rPr>
        <w:t xml:space="preserve">подчеркнул важность приобщения предпринимателей, </w:t>
      </w:r>
      <w:proofErr w:type="spellStart"/>
      <w:proofErr w:type="gramStart"/>
      <w:r w:rsidRPr="00122622">
        <w:rPr>
          <w:rFonts w:ascii="inherit" w:eastAsia="Times New Roman" w:hAnsi="inherit" w:cs="Courier New"/>
          <w:color w:val="202020"/>
          <w:sz w:val="19"/>
          <w:szCs w:val="19"/>
        </w:rPr>
        <w:t>бизнес-сообщества</w:t>
      </w:r>
      <w:proofErr w:type="spellEnd"/>
      <w:proofErr w:type="gramEnd"/>
      <w:r w:rsidRPr="00122622">
        <w:rPr>
          <w:rFonts w:ascii="inherit" w:eastAsia="Times New Roman" w:hAnsi="inherit" w:cs="Courier New"/>
          <w:color w:val="202020"/>
          <w:sz w:val="19"/>
          <w:szCs w:val="19"/>
        </w:rPr>
        <w:t xml:space="preserve"> к «комфортным условиям» в третейском разбирательстве, осветив присутствующим преимущества комбинированной процедуры медиации в рамках администрирования арбитража в третейском разбирательстве.</w:t>
      </w:r>
    </w:p>
    <w:p w:rsidR="00122622" w:rsidRPr="00122622" w:rsidRDefault="00122622" w:rsidP="0012262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1" w:lineRule="atLeast"/>
        <w:jc w:val="both"/>
        <w:textAlignment w:val="baseline"/>
        <w:rPr>
          <w:rFonts w:ascii="inherit" w:eastAsia="Times New Roman" w:hAnsi="inherit" w:cs="Courier New"/>
          <w:color w:val="202020"/>
          <w:sz w:val="19"/>
          <w:szCs w:val="19"/>
        </w:rPr>
      </w:pPr>
      <w:r w:rsidRPr="00122622">
        <w:rPr>
          <w:rFonts w:ascii="inherit" w:eastAsia="Times New Roman" w:hAnsi="inherit" w:cs="Courier New"/>
          <w:color w:val="202020"/>
          <w:sz w:val="19"/>
          <w:szCs w:val="19"/>
        </w:rPr>
        <w:t xml:space="preserve">         </w:t>
      </w:r>
      <w:proofErr w:type="gramStart"/>
      <w:r w:rsidRPr="00122622">
        <w:rPr>
          <w:rFonts w:ascii="inherit" w:eastAsia="Times New Roman" w:hAnsi="inherit" w:cs="Courier New"/>
          <w:color w:val="202020"/>
          <w:sz w:val="19"/>
          <w:szCs w:val="19"/>
        </w:rPr>
        <w:t xml:space="preserve">Канд. </w:t>
      </w:r>
      <w:proofErr w:type="spellStart"/>
      <w:r w:rsidRPr="00122622">
        <w:rPr>
          <w:rFonts w:ascii="inherit" w:eastAsia="Times New Roman" w:hAnsi="inherit" w:cs="Courier New"/>
          <w:color w:val="202020"/>
          <w:sz w:val="19"/>
          <w:szCs w:val="19"/>
        </w:rPr>
        <w:t>юрид</w:t>
      </w:r>
      <w:proofErr w:type="spellEnd"/>
      <w:r w:rsidRPr="00122622">
        <w:rPr>
          <w:rFonts w:ascii="inherit" w:eastAsia="Times New Roman" w:hAnsi="inherit" w:cs="Courier New"/>
          <w:color w:val="202020"/>
          <w:sz w:val="19"/>
          <w:szCs w:val="19"/>
        </w:rPr>
        <w:t xml:space="preserve">. наук, консультант Аппарата Уполномоченного по защите прав предпринимателей в Саратовской области </w:t>
      </w:r>
      <w:proofErr w:type="spellStart"/>
      <w:r w:rsidRPr="00122622">
        <w:rPr>
          <w:rFonts w:ascii="inherit" w:eastAsia="Times New Roman" w:hAnsi="inherit" w:cs="Courier New"/>
          <w:i/>
          <w:iCs/>
          <w:color w:val="202020"/>
          <w:sz w:val="19"/>
        </w:rPr>
        <w:t>Кавелина</w:t>
      </w:r>
      <w:proofErr w:type="spellEnd"/>
      <w:r w:rsidRPr="00122622">
        <w:rPr>
          <w:rFonts w:ascii="inherit" w:eastAsia="Times New Roman" w:hAnsi="inherit" w:cs="Courier New"/>
          <w:i/>
          <w:iCs/>
          <w:color w:val="202020"/>
          <w:sz w:val="19"/>
        </w:rPr>
        <w:t xml:space="preserve"> Наталья Юрьевна</w:t>
      </w:r>
      <w:r w:rsidRPr="00122622">
        <w:rPr>
          <w:rFonts w:ascii="inherit" w:eastAsia="Times New Roman" w:hAnsi="inherit" w:cs="Courier New"/>
          <w:color w:val="202020"/>
          <w:sz w:val="19"/>
          <w:szCs w:val="19"/>
        </w:rPr>
        <w:t xml:space="preserve"> рассказала присутствующим о возможности применения медиативных процедур в работе Уполномоченного по защите прав предпринимателей в Саратовской области, сложностях и особенностях по отдельным категориям дел, привела актуальную практику работы  Уполномоченного по защите прав предпринимателей в Саратовской области, в том числе по защите прав представителей бизнеса</w:t>
      </w:r>
      <w:proofErr w:type="gramEnd"/>
      <w:r w:rsidRPr="00122622">
        <w:rPr>
          <w:rFonts w:ascii="inherit" w:eastAsia="Times New Roman" w:hAnsi="inherit" w:cs="Courier New"/>
          <w:color w:val="202020"/>
          <w:sz w:val="19"/>
          <w:szCs w:val="19"/>
        </w:rPr>
        <w:t xml:space="preserve"> в судах на территории Саратовской области.</w:t>
      </w:r>
    </w:p>
    <w:p w:rsidR="00122622" w:rsidRPr="00122622" w:rsidRDefault="00122622" w:rsidP="0012262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1" w:lineRule="atLeast"/>
        <w:jc w:val="both"/>
        <w:textAlignment w:val="baseline"/>
        <w:rPr>
          <w:rFonts w:ascii="inherit" w:eastAsia="Times New Roman" w:hAnsi="inherit" w:cs="Courier New"/>
          <w:color w:val="202020"/>
          <w:sz w:val="19"/>
          <w:szCs w:val="19"/>
        </w:rPr>
      </w:pPr>
      <w:r w:rsidRPr="00122622">
        <w:rPr>
          <w:rFonts w:ascii="inherit" w:eastAsia="Times New Roman" w:hAnsi="inherit" w:cs="Courier New"/>
          <w:color w:val="202020"/>
          <w:sz w:val="19"/>
          <w:szCs w:val="19"/>
        </w:rPr>
        <w:t xml:space="preserve">     Участниками конференции также поднимались проблемы разрешения семейных споров, особенности внедрения и развития института медиации в Ираке, Казахстане, обсуждалась специфика применения медиации в предпринимательских спорах, государственного стимулирования бизнеса  для обращения к медиаторам, преимущества третейского разбирательства и другие аспекты заявленной темы конференции.</w:t>
      </w:r>
    </w:p>
    <w:p w:rsidR="00122622" w:rsidRPr="00122622" w:rsidRDefault="00122622" w:rsidP="0012262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1" w:lineRule="atLeast"/>
        <w:jc w:val="both"/>
        <w:textAlignment w:val="baseline"/>
        <w:rPr>
          <w:rFonts w:ascii="inherit" w:eastAsia="Times New Roman" w:hAnsi="inherit" w:cs="Courier New"/>
          <w:color w:val="202020"/>
          <w:sz w:val="19"/>
          <w:szCs w:val="19"/>
        </w:rPr>
      </w:pPr>
      <w:r w:rsidRPr="00122622">
        <w:rPr>
          <w:rFonts w:ascii="inherit" w:eastAsia="Times New Roman" w:hAnsi="inherit" w:cs="Courier New"/>
          <w:color w:val="202020"/>
          <w:sz w:val="19"/>
          <w:szCs w:val="19"/>
        </w:rPr>
        <w:t xml:space="preserve">        Участники конференции выразили согласие в важности развития института информирования и просвещения населения для эффективного внедрения медиации в регионах, подчеркнули необходимость взаимодействия государственных структур и институтов гражданского общества</w:t>
      </w:r>
    </w:p>
    <w:p w:rsidR="006C21AA" w:rsidRDefault="006C21AA"/>
    <w:sectPr w:rsidR="006C21A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122622"/>
    <w:rsid w:val="00122622"/>
    <w:rsid w:val="006C21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226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122622"/>
    <w:rPr>
      <w:b/>
      <w:bCs/>
    </w:rPr>
  </w:style>
  <w:style w:type="paragraph" w:styleId="HTML">
    <w:name w:val="HTML Preformatted"/>
    <w:basedOn w:val="a"/>
    <w:link w:val="HTML0"/>
    <w:uiPriority w:val="99"/>
    <w:semiHidden/>
    <w:unhideWhenUsed/>
    <w:rsid w:val="0012262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122622"/>
    <w:rPr>
      <w:rFonts w:ascii="Courier New" w:eastAsia="Times New Roman" w:hAnsi="Courier New" w:cs="Courier New"/>
      <w:sz w:val="20"/>
      <w:szCs w:val="20"/>
    </w:rPr>
  </w:style>
  <w:style w:type="character" w:styleId="a5">
    <w:name w:val="Emphasis"/>
    <w:basedOn w:val="a0"/>
    <w:uiPriority w:val="20"/>
    <w:qFormat/>
    <w:rsid w:val="00122622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4441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443</Words>
  <Characters>2529</Characters>
  <Application>Microsoft Office Word</Application>
  <DocSecurity>0</DocSecurity>
  <Lines>21</Lines>
  <Paragraphs>5</Paragraphs>
  <ScaleCrop>false</ScaleCrop>
  <Company>СГУ</Company>
  <LinksUpToDate>false</LinksUpToDate>
  <CharactersWithSpaces>2967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Кафедра уголовного процесса</dc:creator>
  <cp:keywords/>
  <dc:description/>
  <cp:lastModifiedBy>Кафедра уголовного процесса</cp:lastModifiedBy>
  <cp:revision>3</cp:revision>
  <dcterms:created xsi:type="dcterms:W3CDTF">2018-12-21T13:57:00Z</dcterms:created>
  <dcterms:modified xsi:type="dcterms:W3CDTF">2018-12-21T13:58:00Z</dcterms:modified>
</cp:coreProperties>
</file>