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1" w:rsidRDefault="00586601" w:rsidP="00A06DE4">
      <w:pPr>
        <w:pStyle w:val="a3"/>
        <w:ind w:firstLine="709"/>
        <w:jc w:val="both"/>
      </w:pPr>
    </w:p>
    <w:p w:rsidR="00586601" w:rsidRDefault="00586601" w:rsidP="00A06DE4">
      <w:pPr>
        <w:pStyle w:val="a3"/>
        <w:ind w:firstLine="709"/>
        <w:jc w:val="both"/>
      </w:pPr>
    </w:p>
    <w:p w:rsidR="00A06DE4" w:rsidRPr="00CF5E1A" w:rsidRDefault="00076B61" w:rsidP="00A06DE4">
      <w:pPr>
        <w:pStyle w:val="a3"/>
        <w:ind w:firstLine="709"/>
        <w:jc w:val="both"/>
      </w:pPr>
      <w:r w:rsidRPr="00CF5E1A">
        <w:t>Интеллектуальное пространство</w:t>
      </w:r>
      <w:r w:rsidR="00A06DE4" w:rsidRPr="00CF5E1A">
        <w:t xml:space="preserve"> апрельских научных мероприятий</w:t>
      </w:r>
      <w:r w:rsidRPr="00CF5E1A">
        <w:t xml:space="preserve"> СГУ им. Н.Г. Чернышевског</w:t>
      </w:r>
      <w:r w:rsidR="008E3442" w:rsidRPr="00CF5E1A">
        <w:t>о</w:t>
      </w:r>
      <w:r w:rsidRPr="00CF5E1A">
        <w:t xml:space="preserve"> пополнилось новым событием. К</w:t>
      </w:r>
      <w:r w:rsidR="00A06DE4" w:rsidRPr="00CF5E1A">
        <w:t xml:space="preserve">афедра социальных коммуникаций </w:t>
      </w:r>
      <w:r w:rsidR="008E3442" w:rsidRPr="00CF5E1A">
        <w:t xml:space="preserve">организовала и провела </w:t>
      </w:r>
      <w:r w:rsidR="00A06DE4" w:rsidRPr="00CF5E1A">
        <w:rPr>
          <w:lang w:val="en-US"/>
        </w:rPr>
        <w:t>V</w:t>
      </w:r>
      <w:r w:rsidR="00A06DE4" w:rsidRPr="00CF5E1A">
        <w:t xml:space="preserve"> Всероссийск</w:t>
      </w:r>
      <w:r w:rsidR="008E3442" w:rsidRPr="00CF5E1A">
        <w:t>ую</w:t>
      </w:r>
      <w:r w:rsidR="00A06DE4" w:rsidRPr="00CF5E1A">
        <w:t xml:space="preserve"> научно-практическ</w:t>
      </w:r>
      <w:r w:rsidR="008E3442" w:rsidRPr="00CF5E1A">
        <w:t>ую</w:t>
      </w:r>
      <w:r w:rsidR="00A06DE4" w:rsidRPr="00CF5E1A">
        <w:t xml:space="preserve"> конференци</w:t>
      </w:r>
      <w:r w:rsidR="008E3442" w:rsidRPr="00CF5E1A">
        <w:t xml:space="preserve">ю </w:t>
      </w:r>
      <w:r w:rsidR="00A06DE4" w:rsidRPr="00CF5E1A">
        <w:t>с международным участием</w:t>
      </w:r>
      <w:r w:rsidR="00586601">
        <w:t xml:space="preserve"> </w:t>
      </w:r>
      <w:r w:rsidR="00A06DE4" w:rsidRPr="00CF5E1A">
        <w:t>«ПРАВОВОЕ РЕГУЛИРОВАНИЕ МЕДИАКОММУНИКАЦИОННОЙ СФЕРЫ В РОССИИ:</w:t>
      </w:r>
      <w:r w:rsidR="00586601">
        <w:t xml:space="preserve"> </w:t>
      </w:r>
      <w:r w:rsidR="00A06DE4" w:rsidRPr="00CF5E1A">
        <w:t>НОВОЕ В ЗАКОНОДАТЕЛЬСТВЕИ ПРОБЛЕМЫ ПРАВОПРИМЕНЕНИЯ»</w:t>
      </w:r>
      <w:r w:rsidR="008E3442" w:rsidRPr="00CF5E1A">
        <w:t>.</w:t>
      </w:r>
      <w:r w:rsidR="00285D1D" w:rsidRPr="00CF5E1A">
        <w:t xml:space="preserve"> Целью конференции явилось </w:t>
      </w:r>
      <w:r w:rsidR="00CF5E1A" w:rsidRPr="00CF5E1A">
        <w:t xml:space="preserve">обсуждение актуальных проблем правового регулирования </w:t>
      </w:r>
      <w:proofErr w:type="spellStart"/>
      <w:r w:rsidR="00CF5E1A" w:rsidRPr="00CF5E1A">
        <w:t>медиакоммуникационной</w:t>
      </w:r>
      <w:proofErr w:type="spellEnd"/>
      <w:r w:rsidR="00CF5E1A" w:rsidRPr="00CF5E1A">
        <w:t xml:space="preserve"> сферы в Российской Федерации</w:t>
      </w:r>
      <w:r w:rsidR="00F02C23" w:rsidRPr="00CF5E1A">
        <w:t>.</w:t>
      </w:r>
    </w:p>
    <w:p w:rsidR="00A01CE9" w:rsidRPr="00CF5E1A" w:rsidRDefault="006C2F16" w:rsidP="00285D1D">
      <w:pPr>
        <w:pStyle w:val="a3"/>
        <w:ind w:firstLine="709"/>
        <w:jc w:val="both"/>
        <w:rPr>
          <w:rStyle w:val="a7"/>
          <w:b w:val="0"/>
          <w:bdr w:val="none" w:sz="0" w:space="0" w:color="auto" w:frame="1"/>
          <w:shd w:val="clear" w:color="auto" w:fill="FFFFFF"/>
        </w:rPr>
      </w:pPr>
      <w:r w:rsidRPr="00CF5E1A">
        <w:t>Декан юридического факультета</w:t>
      </w:r>
      <w:r w:rsidR="00F02C23" w:rsidRPr="00CF5E1A">
        <w:t xml:space="preserve">, доктор юридических наук, </w:t>
      </w:r>
      <w:r w:rsidRPr="00CF5E1A">
        <w:t>профессор Г.Н. Комкова в приветственном слове</w:t>
      </w:r>
      <w:r w:rsidR="009512E5" w:rsidRPr="00CF5E1A">
        <w:t xml:space="preserve"> подчеркнула острую необходимость оптимального правового регулирования СМИ, о</w:t>
      </w:r>
      <w:r w:rsidR="00F02C23" w:rsidRPr="00CF5E1A">
        <w:t>брати</w:t>
      </w:r>
      <w:r w:rsidR="009512E5" w:rsidRPr="00CF5E1A">
        <w:t>ла</w:t>
      </w:r>
      <w:r w:rsidR="00F02C23" w:rsidRPr="00CF5E1A">
        <w:t xml:space="preserve">внимание на </w:t>
      </w:r>
      <w:r w:rsidR="005148FD" w:rsidRPr="00CF5E1A">
        <w:t>сложный</w:t>
      </w:r>
      <w:r w:rsidRPr="00CF5E1A">
        <w:t xml:space="preserve"> характерзаявленной в программе конференции </w:t>
      </w:r>
      <w:r w:rsidR="00E17C7F" w:rsidRPr="00CF5E1A">
        <w:t>тематики</w:t>
      </w:r>
      <w:r w:rsidR="00A13C24" w:rsidRPr="00CF5E1A">
        <w:t>, её</w:t>
      </w:r>
      <w:r w:rsidR="00F02C23" w:rsidRPr="00CF5E1A">
        <w:t xml:space="preserve">исследовательскую востребованность и </w:t>
      </w:r>
      <w:r w:rsidR="00E17C7F" w:rsidRPr="00CF5E1A">
        <w:t xml:space="preserve">стратегическую </w:t>
      </w:r>
      <w:r w:rsidR="00F02C23" w:rsidRPr="00CF5E1A">
        <w:t xml:space="preserve">практическую </w:t>
      </w:r>
      <w:r w:rsidR="00E17C7F" w:rsidRPr="00CF5E1A">
        <w:t>значимость</w:t>
      </w:r>
      <w:r w:rsidR="00A13C24" w:rsidRPr="00CF5E1A">
        <w:t xml:space="preserve">. Гости конференции, Д.П.Петров, </w:t>
      </w:r>
      <w:r w:rsidR="00A13C24" w:rsidRPr="00CF5E1A">
        <w:rPr>
          <w:rStyle w:val="a7"/>
          <w:b w:val="0"/>
          <w:bdr w:val="none" w:sz="0" w:space="0" w:color="auto" w:frame="1"/>
          <w:shd w:val="clear" w:color="auto" w:fill="FFFFFF"/>
        </w:rPr>
        <w:t xml:space="preserve">директор филиала ФГУП ВГТРК ГТРК </w:t>
      </w:r>
      <w:r w:rsidR="00390C1A">
        <w:rPr>
          <w:rStyle w:val="a7"/>
          <w:b w:val="0"/>
          <w:bdr w:val="none" w:sz="0" w:space="0" w:color="auto" w:frame="1"/>
          <w:shd w:val="clear" w:color="auto" w:fill="FFFFFF"/>
        </w:rPr>
        <w:t>«</w:t>
      </w:r>
      <w:r w:rsidR="00A13C24" w:rsidRPr="00CF5E1A">
        <w:rPr>
          <w:rStyle w:val="a7"/>
          <w:b w:val="0"/>
          <w:bdr w:val="none" w:sz="0" w:space="0" w:color="auto" w:frame="1"/>
          <w:shd w:val="clear" w:color="auto" w:fill="FFFFFF"/>
        </w:rPr>
        <w:t>Саратов</w:t>
      </w:r>
      <w:r w:rsidR="00390C1A">
        <w:rPr>
          <w:rStyle w:val="a7"/>
          <w:b w:val="0"/>
          <w:bdr w:val="none" w:sz="0" w:space="0" w:color="auto" w:frame="1"/>
          <w:shd w:val="clear" w:color="auto" w:fill="FFFFFF"/>
        </w:rPr>
        <w:t>»</w:t>
      </w:r>
      <w:r w:rsidR="00A13C24" w:rsidRPr="00CF5E1A">
        <w:rPr>
          <w:rStyle w:val="a7"/>
          <w:b w:val="0"/>
          <w:bdr w:val="none" w:sz="0" w:space="0" w:color="auto" w:frame="1"/>
          <w:shd w:val="clear" w:color="auto" w:fill="FFFFFF"/>
        </w:rPr>
        <w:t xml:space="preserve"> отметил</w:t>
      </w:r>
      <w:r w:rsidR="00A01CE9" w:rsidRPr="00CF5E1A">
        <w:rPr>
          <w:rStyle w:val="a7"/>
          <w:b w:val="0"/>
          <w:bdr w:val="none" w:sz="0" w:space="0" w:color="auto" w:frame="1"/>
          <w:shd w:val="clear" w:color="auto" w:fill="FFFFFF"/>
        </w:rPr>
        <w:t xml:space="preserve">, что подобное обсуждение назревших правовых проблем </w:t>
      </w:r>
      <w:r w:rsidR="00F02C23" w:rsidRPr="00CF5E1A">
        <w:rPr>
          <w:rStyle w:val="a7"/>
          <w:b w:val="0"/>
          <w:bdr w:val="none" w:sz="0" w:space="0" w:color="auto" w:frame="1"/>
          <w:shd w:val="clear" w:color="auto" w:fill="FFFFFF"/>
        </w:rPr>
        <w:t xml:space="preserve">современной </w:t>
      </w:r>
      <w:proofErr w:type="spellStart"/>
      <w:r w:rsidR="00F02C23" w:rsidRPr="00CF5E1A">
        <w:rPr>
          <w:rStyle w:val="a7"/>
          <w:b w:val="0"/>
          <w:bdr w:val="none" w:sz="0" w:space="0" w:color="auto" w:frame="1"/>
          <w:shd w:val="clear" w:color="auto" w:fill="FFFFFF"/>
        </w:rPr>
        <w:t>медийной</w:t>
      </w:r>
      <w:proofErr w:type="spellEnd"/>
      <w:r w:rsidR="00F02C23" w:rsidRPr="00CF5E1A">
        <w:rPr>
          <w:rStyle w:val="a7"/>
          <w:b w:val="0"/>
          <w:bdr w:val="none" w:sz="0" w:space="0" w:color="auto" w:frame="1"/>
          <w:shd w:val="clear" w:color="auto" w:fill="FFFFFF"/>
        </w:rPr>
        <w:t xml:space="preserve"> сферы </w:t>
      </w:r>
      <w:r w:rsidR="00A01CE9" w:rsidRPr="00CF5E1A">
        <w:rPr>
          <w:rStyle w:val="a7"/>
          <w:b w:val="0"/>
          <w:bdr w:val="none" w:sz="0" w:space="0" w:color="auto" w:frame="1"/>
          <w:shd w:val="clear" w:color="auto" w:fill="FFFFFF"/>
        </w:rPr>
        <w:t>задает</w:t>
      </w:r>
      <w:r w:rsidR="00586601">
        <w:rPr>
          <w:rStyle w:val="a7"/>
          <w:b w:val="0"/>
          <w:bdr w:val="none" w:sz="0" w:space="0" w:color="auto" w:frame="1"/>
          <w:shd w:val="clear" w:color="auto" w:fill="FFFFFF"/>
        </w:rPr>
        <w:t xml:space="preserve"> </w:t>
      </w:r>
      <w:r w:rsidR="00A01CE9" w:rsidRPr="00CF5E1A">
        <w:rPr>
          <w:rStyle w:val="a7"/>
          <w:b w:val="0"/>
          <w:bdr w:val="none" w:sz="0" w:space="0" w:color="auto" w:frame="1"/>
          <w:shd w:val="clear" w:color="auto" w:fill="FFFFFF"/>
        </w:rPr>
        <w:t>особую</w:t>
      </w:r>
      <w:r w:rsidR="00A13C24" w:rsidRPr="00CF5E1A">
        <w:rPr>
          <w:rStyle w:val="a7"/>
          <w:b w:val="0"/>
          <w:bdr w:val="none" w:sz="0" w:space="0" w:color="auto" w:frame="1"/>
          <w:shd w:val="clear" w:color="auto" w:fill="FFFFFF"/>
        </w:rPr>
        <w:t xml:space="preserve"> нравственн</w:t>
      </w:r>
      <w:r w:rsidR="00A01CE9" w:rsidRPr="00CF5E1A">
        <w:rPr>
          <w:rStyle w:val="a7"/>
          <w:b w:val="0"/>
          <w:bdr w:val="none" w:sz="0" w:space="0" w:color="auto" w:frame="1"/>
          <w:shd w:val="clear" w:color="auto" w:fill="FFFFFF"/>
        </w:rPr>
        <w:t>ую тональность, а П.Г. Московская, вице-</w:t>
      </w:r>
      <w:r w:rsidR="00A01CE9" w:rsidRPr="00CF5E1A">
        <w:t>президент ТПП Саратовской области,</w:t>
      </w:r>
      <w:r w:rsidR="00E712ED" w:rsidRPr="00CF5E1A">
        <w:t xml:space="preserve"> выразила уверенную надежду</w:t>
      </w:r>
      <w:r w:rsidR="00E848F4">
        <w:t xml:space="preserve"> на то</w:t>
      </w:r>
      <w:r w:rsidR="00E712ED" w:rsidRPr="00CF5E1A">
        <w:t>, что научное сообщество предложит верные</w:t>
      </w:r>
      <w:r w:rsidR="00E848F4">
        <w:t>, обоснованные</w:t>
      </w:r>
      <w:r w:rsidR="00E712ED" w:rsidRPr="00CF5E1A">
        <w:t xml:space="preserve"> решения остроактуальных </w:t>
      </w:r>
      <w:r w:rsidR="00993051" w:rsidRPr="00CF5E1A">
        <w:t>проблем.</w:t>
      </w:r>
    </w:p>
    <w:p w:rsidR="00993051" w:rsidRPr="00CF5E1A" w:rsidRDefault="00A13C24" w:rsidP="00A06DE4">
      <w:pPr>
        <w:pStyle w:val="a5"/>
        <w:spacing w:line="240" w:lineRule="auto"/>
        <w:ind w:firstLine="709"/>
        <w:rPr>
          <w:sz w:val="24"/>
          <w:szCs w:val="24"/>
        </w:rPr>
      </w:pPr>
      <w:r w:rsidRPr="00CF5E1A">
        <w:rPr>
          <w:sz w:val="24"/>
          <w:szCs w:val="24"/>
        </w:rPr>
        <w:t xml:space="preserve">Пленарное заседание </w:t>
      </w:r>
      <w:r w:rsidR="00993051" w:rsidRPr="00CF5E1A">
        <w:rPr>
          <w:sz w:val="24"/>
          <w:szCs w:val="24"/>
        </w:rPr>
        <w:t>открыл</w:t>
      </w:r>
      <w:r w:rsidRPr="00CF5E1A">
        <w:rPr>
          <w:sz w:val="24"/>
          <w:szCs w:val="24"/>
        </w:rPr>
        <w:t xml:space="preserve"> обстоятельны</w:t>
      </w:r>
      <w:r w:rsidR="00993051" w:rsidRPr="00CF5E1A">
        <w:rPr>
          <w:sz w:val="24"/>
          <w:szCs w:val="24"/>
        </w:rPr>
        <w:t xml:space="preserve">й </w:t>
      </w:r>
      <w:r w:rsidRPr="00CF5E1A">
        <w:rPr>
          <w:sz w:val="24"/>
          <w:szCs w:val="24"/>
        </w:rPr>
        <w:t>доклад</w:t>
      </w:r>
      <w:r w:rsidR="00993051" w:rsidRPr="00CF5E1A">
        <w:rPr>
          <w:sz w:val="24"/>
          <w:szCs w:val="24"/>
        </w:rPr>
        <w:t xml:space="preserve"> зав</w:t>
      </w:r>
      <w:r w:rsidR="00F02C23" w:rsidRPr="00CF5E1A">
        <w:rPr>
          <w:sz w:val="24"/>
          <w:szCs w:val="24"/>
        </w:rPr>
        <w:t xml:space="preserve">едующей </w:t>
      </w:r>
      <w:r w:rsidR="00257C5F" w:rsidRPr="00CF5E1A">
        <w:rPr>
          <w:sz w:val="24"/>
          <w:szCs w:val="24"/>
        </w:rPr>
        <w:t>к</w:t>
      </w:r>
      <w:r w:rsidR="00993051" w:rsidRPr="00CF5E1A">
        <w:rPr>
          <w:sz w:val="24"/>
          <w:szCs w:val="24"/>
        </w:rPr>
        <w:t>аф</w:t>
      </w:r>
      <w:r w:rsidR="00F02C23" w:rsidRPr="00CF5E1A">
        <w:rPr>
          <w:sz w:val="24"/>
          <w:szCs w:val="24"/>
        </w:rPr>
        <w:t>едрой</w:t>
      </w:r>
      <w:r w:rsidR="00993051" w:rsidRPr="00CF5E1A">
        <w:rPr>
          <w:sz w:val="24"/>
          <w:szCs w:val="24"/>
        </w:rPr>
        <w:t xml:space="preserve"> социальных коммуникаций, д</w:t>
      </w:r>
      <w:r w:rsidR="00F02C23" w:rsidRPr="00CF5E1A">
        <w:rPr>
          <w:sz w:val="24"/>
          <w:szCs w:val="24"/>
        </w:rPr>
        <w:t>октор</w:t>
      </w:r>
      <w:r w:rsidR="00C90BAE" w:rsidRPr="00CF5E1A">
        <w:rPr>
          <w:sz w:val="24"/>
          <w:szCs w:val="24"/>
        </w:rPr>
        <w:t>а</w:t>
      </w:r>
      <w:r w:rsidR="00993051" w:rsidRPr="00CF5E1A">
        <w:rPr>
          <w:sz w:val="24"/>
          <w:szCs w:val="24"/>
        </w:rPr>
        <w:t xml:space="preserve"> социол</w:t>
      </w:r>
      <w:r w:rsidR="00F02C23" w:rsidRPr="00CF5E1A">
        <w:rPr>
          <w:sz w:val="24"/>
          <w:szCs w:val="24"/>
        </w:rPr>
        <w:t>огических</w:t>
      </w:r>
      <w:r w:rsidR="00993051" w:rsidRPr="00CF5E1A">
        <w:rPr>
          <w:sz w:val="24"/>
          <w:szCs w:val="24"/>
        </w:rPr>
        <w:t xml:space="preserve"> н</w:t>
      </w:r>
      <w:r w:rsidR="00F02C23" w:rsidRPr="00CF5E1A">
        <w:rPr>
          <w:sz w:val="24"/>
          <w:szCs w:val="24"/>
        </w:rPr>
        <w:t>аук</w:t>
      </w:r>
      <w:r w:rsidR="00993051" w:rsidRPr="00CF5E1A">
        <w:rPr>
          <w:sz w:val="24"/>
          <w:szCs w:val="24"/>
        </w:rPr>
        <w:t xml:space="preserve"> О.Ю.</w:t>
      </w:r>
      <w:r w:rsidR="00550877" w:rsidRPr="00CF5E1A">
        <w:rPr>
          <w:sz w:val="24"/>
          <w:szCs w:val="24"/>
        </w:rPr>
        <w:t>Голуб, сделавш</w:t>
      </w:r>
      <w:r w:rsidR="00C90BAE" w:rsidRPr="00CF5E1A">
        <w:rPr>
          <w:sz w:val="24"/>
          <w:szCs w:val="24"/>
        </w:rPr>
        <w:t>ей</w:t>
      </w:r>
      <w:r w:rsidR="00550877" w:rsidRPr="00CF5E1A">
        <w:rPr>
          <w:sz w:val="24"/>
          <w:szCs w:val="24"/>
        </w:rPr>
        <w:t xml:space="preserve"> акцент на</w:t>
      </w:r>
      <w:r w:rsidR="00993051" w:rsidRPr="00CF5E1A">
        <w:rPr>
          <w:sz w:val="24"/>
          <w:szCs w:val="24"/>
        </w:rPr>
        <w:t xml:space="preserve"> то</w:t>
      </w:r>
      <w:r w:rsidR="00550877" w:rsidRPr="00CF5E1A">
        <w:rPr>
          <w:sz w:val="24"/>
          <w:szCs w:val="24"/>
        </w:rPr>
        <w:t>м</w:t>
      </w:r>
      <w:r w:rsidR="00993051" w:rsidRPr="00CF5E1A">
        <w:rPr>
          <w:sz w:val="24"/>
          <w:szCs w:val="24"/>
        </w:rPr>
        <w:t>, что в эпоху коммуникационного изобилия</w:t>
      </w:r>
      <w:r w:rsidR="00586601">
        <w:rPr>
          <w:sz w:val="24"/>
          <w:szCs w:val="24"/>
        </w:rPr>
        <w:t xml:space="preserve"> </w:t>
      </w:r>
      <w:r w:rsidR="00C90BAE" w:rsidRPr="00CF5E1A">
        <w:rPr>
          <w:sz w:val="24"/>
          <w:szCs w:val="24"/>
        </w:rPr>
        <w:t>развит</w:t>
      </w:r>
      <w:r w:rsidR="00550877" w:rsidRPr="00CF5E1A">
        <w:rPr>
          <w:sz w:val="24"/>
          <w:szCs w:val="24"/>
        </w:rPr>
        <w:t xml:space="preserve">ие </w:t>
      </w:r>
      <w:proofErr w:type="spellStart"/>
      <w:r w:rsidR="00550877" w:rsidRPr="00CF5E1A">
        <w:rPr>
          <w:sz w:val="24"/>
          <w:szCs w:val="24"/>
        </w:rPr>
        <w:t>медиакомпетентности</w:t>
      </w:r>
      <w:proofErr w:type="spellEnd"/>
      <w:r w:rsidR="00586601">
        <w:rPr>
          <w:sz w:val="24"/>
          <w:szCs w:val="24"/>
        </w:rPr>
        <w:t xml:space="preserve"> </w:t>
      </w:r>
      <w:r w:rsidR="00550877" w:rsidRPr="00CF5E1A">
        <w:rPr>
          <w:sz w:val="24"/>
          <w:szCs w:val="24"/>
        </w:rPr>
        <w:t>все</w:t>
      </w:r>
      <w:r w:rsidR="00C90BAE" w:rsidRPr="00CF5E1A">
        <w:rPr>
          <w:sz w:val="24"/>
          <w:szCs w:val="24"/>
        </w:rPr>
        <w:t>х</w:t>
      </w:r>
      <w:r w:rsidR="00550877" w:rsidRPr="00CF5E1A">
        <w:rPr>
          <w:sz w:val="24"/>
          <w:szCs w:val="24"/>
        </w:rPr>
        <w:t xml:space="preserve"> участник</w:t>
      </w:r>
      <w:r w:rsidR="00C90BAE" w:rsidRPr="00CF5E1A">
        <w:rPr>
          <w:sz w:val="24"/>
          <w:szCs w:val="24"/>
        </w:rPr>
        <w:t>ов</w:t>
      </w:r>
      <w:r w:rsidR="00586601">
        <w:rPr>
          <w:sz w:val="24"/>
          <w:szCs w:val="24"/>
        </w:rPr>
        <w:t xml:space="preserve"> </w:t>
      </w:r>
      <w:r w:rsidR="00C90BAE" w:rsidRPr="00CF5E1A">
        <w:rPr>
          <w:sz w:val="24"/>
          <w:szCs w:val="24"/>
        </w:rPr>
        <w:t xml:space="preserve">современного </w:t>
      </w:r>
      <w:proofErr w:type="spellStart"/>
      <w:r w:rsidR="00C90BAE" w:rsidRPr="00CF5E1A">
        <w:rPr>
          <w:sz w:val="24"/>
          <w:szCs w:val="24"/>
        </w:rPr>
        <w:t>медиа</w:t>
      </w:r>
      <w:r w:rsidR="00550877" w:rsidRPr="00CF5E1A">
        <w:rPr>
          <w:sz w:val="24"/>
          <w:szCs w:val="24"/>
        </w:rPr>
        <w:t>пространства</w:t>
      </w:r>
      <w:proofErr w:type="spellEnd"/>
      <w:r w:rsidR="00586601">
        <w:rPr>
          <w:sz w:val="24"/>
          <w:szCs w:val="24"/>
        </w:rPr>
        <w:t xml:space="preserve"> </w:t>
      </w:r>
      <w:r w:rsidR="008658AC" w:rsidRPr="00CF5E1A">
        <w:rPr>
          <w:sz w:val="24"/>
          <w:szCs w:val="24"/>
        </w:rPr>
        <w:t>в</w:t>
      </w:r>
      <w:r w:rsidR="00C90BAE" w:rsidRPr="00CF5E1A">
        <w:rPr>
          <w:sz w:val="24"/>
          <w:szCs w:val="24"/>
        </w:rPr>
        <w:t>ыступает фактором формирования ценностного консенсуса, обеспечения стабильности и устойчивости общества</w:t>
      </w:r>
      <w:r w:rsidR="00550877" w:rsidRPr="00CF5E1A">
        <w:rPr>
          <w:sz w:val="24"/>
          <w:szCs w:val="24"/>
        </w:rPr>
        <w:t>.</w:t>
      </w:r>
    </w:p>
    <w:p w:rsidR="005853F2" w:rsidRPr="00CF5E1A" w:rsidRDefault="005853F2" w:rsidP="005853F2">
      <w:pPr>
        <w:pStyle w:val="a5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CF5E1A">
        <w:rPr>
          <w:sz w:val="24"/>
          <w:szCs w:val="24"/>
        </w:rPr>
        <w:t>В выступлении д</w:t>
      </w:r>
      <w:r w:rsidR="00F02C23" w:rsidRPr="00CF5E1A">
        <w:rPr>
          <w:sz w:val="24"/>
          <w:szCs w:val="24"/>
        </w:rPr>
        <w:t>октора философских наук</w:t>
      </w:r>
      <w:r w:rsidRPr="00CF5E1A">
        <w:rPr>
          <w:sz w:val="24"/>
          <w:szCs w:val="24"/>
        </w:rPr>
        <w:t xml:space="preserve"> С.В. Тихоновой «</w:t>
      </w:r>
      <w:r w:rsidRPr="00CF5E1A">
        <w:rPr>
          <w:sz w:val="24"/>
          <w:szCs w:val="24"/>
          <w:shd w:val="clear" w:color="auto" w:fill="FFFFFF"/>
        </w:rPr>
        <w:t>Продвижение научного контента в медиасреде в эпоху постправды» анализу подверглась научная коммуникация во всех её сложных связях и взаимодействиях; основной вектор исследования был задан в направлении образования и медиакоммуникаций.</w:t>
      </w:r>
    </w:p>
    <w:p w:rsidR="005853F2" w:rsidRPr="00CF5E1A" w:rsidRDefault="00162C5F" w:rsidP="005853F2">
      <w:pPr>
        <w:pStyle w:val="a5"/>
        <w:spacing w:line="240" w:lineRule="auto"/>
        <w:ind w:firstLine="709"/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Темой</w:t>
      </w:r>
      <w:r w:rsidR="005853F2" w:rsidRPr="00CF5E1A">
        <w:rPr>
          <w:sz w:val="24"/>
          <w:szCs w:val="24"/>
          <w:shd w:val="clear" w:color="auto" w:fill="FFFFFF"/>
        </w:rPr>
        <w:t xml:space="preserve"> выступлени</w:t>
      </w:r>
      <w:r>
        <w:rPr>
          <w:sz w:val="24"/>
          <w:szCs w:val="24"/>
          <w:shd w:val="clear" w:color="auto" w:fill="FFFFFF"/>
        </w:rPr>
        <w:t>я</w:t>
      </w:r>
      <w:r w:rsidR="00F02C23" w:rsidRPr="00CF5E1A">
        <w:rPr>
          <w:sz w:val="24"/>
          <w:szCs w:val="24"/>
          <w:shd w:val="clear" w:color="auto" w:fill="FFFFFF"/>
        </w:rPr>
        <w:t>кандидат</w:t>
      </w:r>
      <w:r>
        <w:rPr>
          <w:sz w:val="24"/>
          <w:szCs w:val="24"/>
          <w:shd w:val="clear" w:color="auto" w:fill="FFFFFF"/>
        </w:rPr>
        <w:t>а</w:t>
      </w:r>
      <w:r w:rsidR="00F02C23" w:rsidRPr="00CF5E1A">
        <w:rPr>
          <w:sz w:val="24"/>
          <w:szCs w:val="24"/>
          <w:shd w:val="clear" w:color="auto" w:fill="FFFFFF"/>
        </w:rPr>
        <w:t xml:space="preserve"> исторических наук</w:t>
      </w:r>
      <w:r w:rsidR="005853F2" w:rsidRPr="00CF5E1A">
        <w:rPr>
          <w:sz w:val="24"/>
          <w:szCs w:val="24"/>
          <w:shd w:val="clear" w:color="auto" w:fill="FFFFFF"/>
        </w:rPr>
        <w:t xml:space="preserve"> Д.С. Артамонов</w:t>
      </w:r>
      <w:r>
        <w:rPr>
          <w:sz w:val="24"/>
          <w:szCs w:val="24"/>
          <w:shd w:val="clear" w:color="auto" w:fill="FFFFFF"/>
        </w:rPr>
        <w:t>апослужили э</w:t>
      </w:r>
      <w:r w:rsidRPr="00CF5E1A">
        <w:rPr>
          <w:sz w:val="24"/>
          <w:szCs w:val="24"/>
          <w:shd w:val="clear" w:color="auto" w:fill="FFFFFF"/>
        </w:rPr>
        <w:t>тические позиции в рекламе, связанные с информационными шумами</w:t>
      </w:r>
      <w:r w:rsidR="005853F2" w:rsidRPr="00CF5E1A">
        <w:rPr>
          <w:sz w:val="24"/>
          <w:szCs w:val="24"/>
          <w:shd w:val="clear" w:color="auto" w:fill="FFFFFF"/>
        </w:rPr>
        <w:t>.</w:t>
      </w:r>
    </w:p>
    <w:p w:rsidR="007E008D" w:rsidRPr="00CF5E1A" w:rsidRDefault="0016053B" w:rsidP="007E008D">
      <w:pPr>
        <w:pStyle w:val="a5"/>
        <w:spacing w:line="240" w:lineRule="auto"/>
        <w:ind w:firstLine="709"/>
        <w:rPr>
          <w:sz w:val="24"/>
          <w:szCs w:val="24"/>
        </w:rPr>
      </w:pPr>
      <w:r w:rsidRPr="00CF5E1A">
        <w:rPr>
          <w:sz w:val="24"/>
          <w:szCs w:val="24"/>
        </w:rPr>
        <w:t xml:space="preserve">В четырех секциях конференции были </w:t>
      </w:r>
      <w:r w:rsidR="007E008D" w:rsidRPr="00CF5E1A">
        <w:rPr>
          <w:sz w:val="24"/>
          <w:szCs w:val="24"/>
        </w:rPr>
        <w:t>представ</w:t>
      </w:r>
      <w:r w:rsidRPr="00CF5E1A">
        <w:rPr>
          <w:sz w:val="24"/>
          <w:szCs w:val="24"/>
        </w:rPr>
        <w:t>лены доклады ученых из</w:t>
      </w:r>
      <w:r w:rsidR="005853F2" w:rsidRPr="00CF5E1A">
        <w:rPr>
          <w:sz w:val="24"/>
          <w:szCs w:val="24"/>
        </w:rPr>
        <w:t xml:space="preserve"> Москвы, </w:t>
      </w:r>
      <w:r w:rsidR="00A06DE4" w:rsidRPr="00CF5E1A">
        <w:rPr>
          <w:sz w:val="24"/>
          <w:szCs w:val="24"/>
        </w:rPr>
        <w:t>Владимир</w:t>
      </w:r>
      <w:r w:rsidR="005853F2" w:rsidRPr="00CF5E1A">
        <w:rPr>
          <w:sz w:val="24"/>
          <w:szCs w:val="24"/>
        </w:rPr>
        <w:t>а</w:t>
      </w:r>
      <w:r w:rsidR="00A06DE4" w:rsidRPr="00CF5E1A">
        <w:rPr>
          <w:sz w:val="24"/>
          <w:szCs w:val="24"/>
        </w:rPr>
        <w:t>, Екатеринбург</w:t>
      </w:r>
      <w:r w:rsidR="005853F2" w:rsidRPr="00CF5E1A">
        <w:rPr>
          <w:sz w:val="24"/>
          <w:szCs w:val="24"/>
        </w:rPr>
        <w:t>а</w:t>
      </w:r>
      <w:r w:rsidR="00A06DE4" w:rsidRPr="00CF5E1A">
        <w:rPr>
          <w:sz w:val="24"/>
          <w:szCs w:val="24"/>
        </w:rPr>
        <w:t>, Калуг</w:t>
      </w:r>
      <w:r w:rsidR="005853F2" w:rsidRPr="00CF5E1A">
        <w:rPr>
          <w:sz w:val="24"/>
          <w:szCs w:val="24"/>
        </w:rPr>
        <w:t>и</w:t>
      </w:r>
      <w:r w:rsidR="00A06DE4" w:rsidRPr="00CF5E1A">
        <w:rPr>
          <w:sz w:val="24"/>
          <w:szCs w:val="24"/>
        </w:rPr>
        <w:t>, Краснодар</w:t>
      </w:r>
      <w:r w:rsidR="005853F2" w:rsidRPr="00CF5E1A">
        <w:rPr>
          <w:sz w:val="24"/>
          <w:szCs w:val="24"/>
        </w:rPr>
        <w:t>а</w:t>
      </w:r>
      <w:r w:rsidR="00A06DE4" w:rsidRPr="00CF5E1A">
        <w:rPr>
          <w:sz w:val="24"/>
          <w:szCs w:val="24"/>
        </w:rPr>
        <w:t xml:space="preserve">, </w:t>
      </w:r>
      <w:r w:rsidR="00A06DE4" w:rsidRPr="00CF5E1A">
        <w:rPr>
          <w:rFonts w:eastAsia="Times New Roman"/>
          <w:sz w:val="24"/>
          <w:szCs w:val="24"/>
        </w:rPr>
        <w:t>Красноярск</w:t>
      </w:r>
      <w:r w:rsidR="005853F2" w:rsidRPr="00CF5E1A">
        <w:rPr>
          <w:rFonts w:eastAsia="Times New Roman"/>
          <w:sz w:val="24"/>
          <w:szCs w:val="24"/>
        </w:rPr>
        <w:t>а</w:t>
      </w:r>
      <w:r w:rsidR="00A06DE4" w:rsidRPr="00CF5E1A">
        <w:rPr>
          <w:rFonts w:eastAsia="Times New Roman"/>
          <w:sz w:val="24"/>
          <w:szCs w:val="24"/>
        </w:rPr>
        <w:t>,</w:t>
      </w:r>
      <w:r w:rsidR="00A06DE4" w:rsidRPr="00CF5E1A">
        <w:rPr>
          <w:sz w:val="24"/>
          <w:szCs w:val="24"/>
        </w:rPr>
        <w:t xml:space="preserve"> Минск</w:t>
      </w:r>
      <w:r w:rsidR="005853F2" w:rsidRPr="00CF5E1A">
        <w:rPr>
          <w:sz w:val="24"/>
          <w:szCs w:val="24"/>
        </w:rPr>
        <w:t>а</w:t>
      </w:r>
      <w:r w:rsidR="00A06DE4" w:rsidRPr="00CF5E1A">
        <w:rPr>
          <w:sz w:val="24"/>
          <w:szCs w:val="24"/>
        </w:rPr>
        <w:t>, Саратов</w:t>
      </w:r>
      <w:r w:rsidR="005853F2" w:rsidRPr="00CF5E1A">
        <w:rPr>
          <w:sz w:val="24"/>
          <w:szCs w:val="24"/>
        </w:rPr>
        <w:t>а</w:t>
      </w:r>
      <w:r w:rsidR="00A06DE4" w:rsidRPr="00CF5E1A">
        <w:rPr>
          <w:sz w:val="24"/>
          <w:szCs w:val="24"/>
        </w:rPr>
        <w:t>, Твер</w:t>
      </w:r>
      <w:r w:rsidR="005853F2" w:rsidRPr="00CF5E1A">
        <w:rPr>
          <w:sz w:val="24"/>
          <w:szCs w:val="24"/>
        </w:rPr>
        <w:t>и</w:t>
      </w:r>
      <w:r w:rsidR="00A06DE4" w:rsidRPr="00CF5E1A">
        <w:rPr>
          <w:sz w:val="24"/>
          <w:szCs w:val="24"/>
        </w:rPr>
        <w:t>, Тюмен</w:t>
      </w:r>
      <w:r w:rsidR="005853F2" w:rsidRPr="00CF5E1A">
        <w:rPr>
          <w:sz w:val="24"/>
          <w:szCs w:val="24"/>
        </w:rPr>
        <w:t>и</w:t>
      </w:r>
      <w:r w:rsidR="00A06DE4" w:rsidRPr="00CF5E1A">
        <w:rPr>
          <w:sz w:val="24"/>
          <w:szCs w:val="24"/>
        </w:rPr>
        <w:t>, Омск</w:t>
      </w:r>
      <w:r w:rsidR="005853F2" w:rsidRPr="00CF5E1A">
        <w:rPr>
          <w:sz w:val="24"/>
          <w:szCs w:val="24"/>
        </w:rPr>
        <w:t>а.</w:t>
      </w:r>
      <w:r w:rsidR="007E008D" w:rsidRPr="00CF5E1A">
        <w:rPr>
          <w:sz w:val="24"/>
          <w:szCs w:val="24"/>
        </w:rPr>
        <w:t xml:space="preserve">Дискуссионные площадки были сформированы по следующим направлениям: </w:t>
      </w:r>
      <w:r w:rsidR="00390C1A">
        <w:rPr>
          <w:sz w:val="24"/>
          <w:szCs w:val="24"/>
        </w:rPr>
        <w:t>«Н</w:t>
      </w:r>
      <w:r w:rsidR="007E008D" w:rsidRPr="00CF5E1A">
        <w:rPr>
          <w:sz w:val="24"/>
          <w:szCs w:val="24"/>
        </w:rPr>
        <w:t>овый информационный порядок: право, государство и гражданское общество</w:t>
      </w:r>
      <w:r w:rsidR="00390C1A">
        <w:rPr>
          <w:sz w:val="24"/>
          <w:szCs w:val="24"/>
        </w:rPr>
        <w:t>»</w:t>
      </w:r>
      <w:r w:rsidR="007E008D" w:rsidRPr="00CF5E1A">
        <w:rPr>
          <w:sz w:val="24"/>
          <w:szCs w:val="24"/>
        </w:rPr>
        <w:t xml:space="preserve">; </w:t>
      </w:r>
      <w:r w:rsidR="00390C1A">
        <w:rPr>
          <w:sz w:val="24"/>
          <w:szCs w:val="24"/>
        </w:rPr>
        <w:t>«А</w:t>
      </w:r>
      <w:r w:rsidR="007E008D" w:rsidRPr="00CF5E1A">
        <w:rPr>
          <w:sz w:val="24"/>
          <w:szCs w:val="24"/>
        </w:rPr>
        <w:t xml:space="preserve">нализ текущих направлений и трендов регулирования </w:t>
      </w:r>
      <w:proofErr w:type="spellStart"/>
      <w:r w:rsidR="007E008D" w:rsidRPr="00CF5E1A">
        <w:rPr>
          <w:sz w:val="24"/>
          <w:szCs w:val="24"/>
        </w:rPr>
        <w:t>медиапространства</w:t>
      </w:r>
      <w:proofErr w:type="spellEnd"/>
      <w:r w:rsidR="00390C1A">
        <w:rPr>
          <w:sz w:val="24"/>
          <w:szCs w:val="24"/>
        </w:rPr>
        <w:t>»</w:t>
      </w:r>
      <w:r w:rsidR="007E008D" w:rsidRPr="00CF5E1A">
        <w:rPr>
          <w:sz w:val="24"/>
          <w:szCs w:val="24"/>
        </w:rPr>
        <w:t xml:space="preserve">; </w:t>
      </w:r>
      <w:r w:rsidR="00390C1A">
        <w:rPr>
          <w:sz w:val="24"/>
          <w:szCs w:val="24"/>
        </w:rPr>
        <w:t>«П</w:t>
      </w:r>
      <w:r w:rsidR="007E008D" w:rsidRPr="00CF5E1A">
        <w:rPr>
          <w:sz w:val="24"/>
          <w:szCs w:val="24"/>
        </w:rPr>
        <w:t>равовое и этическое измерение Интернет-отношений: пределы и возможности</w:t>
      </w:r>
      <w:r w:rsidR="00390C1A">
        <w:rPr>
          <w:sz w:val="24"/>
          <w:szCs w:val="24"/>
        </w:rPr>
        <w:t>»</w:t>
      </w:r>
      <w:r w:rsidR="007E008D" w:rsidRPr="00CF5E1A">
        <w:rPr>
          <w:sz w:val="24"/>
          <w:szCs w:val="24"/>
        </w:rPr>
        <w:t xml:space="preserve">; </w:t>
      </w:r>
      <w:r w:rsidR="00390C1A">
        <w:rPr>
          <w:sz w:val="24"/>
          <w:szCs w:val="24"/>
        </w:rPr>
        <w:t>«С</w:t>
      </w:r>
      <w:r w:rsidR="007E008D" w:rsidRPr="00CF5E1A">
        <w:rPr>
          <w:sz w:val="24"/>
          <w:szCs w:val="24"/>
        </w:rPr>
        <w:t xml:space="preserve">етевая этика и </w:t>
      </w:r>
      <w:proofErr w:type="spellStart"/>
      <w:r w:rsidR="007E008D" w:rsidRPr="00CF5E1A">
        <w:rPr>
          <w:sz w:val="24"/>
          <w:szCs w:val="24"/>
        </w:rPr>
        <w:t>медиакомпетентность</w:t>
      </w:r>
      <w:proofErr w:type="spellEnd"/>
      <w:r w:rsidR="007E008D" w:rsidRPr="00CF5E1A">
        <w:rPr>
          <w:sz w:val="24"/>
          <w:szCs w:val="24"/>
        </w:rPr>
        <w:t xml:space="preserve"> в современном мире</w:t>
      </w:r>
      <w:r w:rsidR="00390C1A">
        <w:rPr>
          <w:sz w:val="24"/>
          <w:szCs w:val="24"/>
        </w:rPr>
        <w:t>»</w:t>
      </w:r>
      <w:r w:rsidR="007E008D" w:rsidRPr="00CF5E1A">
        <w:rPr>
          <w:sz w:val="24"/>
          <w:szCs w:val="24"/>
        </w:rPr>
        <w:t xml:space="preserve">. </w:t>
      </w:r>
      <w:bookmarkStart w:id="0" w:name="_GoBack"/>
      <w:bookmarkEnd w:id="0"/>
    </w:p>
    <w:p w:rsidR="000B1070" w:rsidRPr="00CF5E1A" w:rsidRDefault="000B1070" w:rsidP="000B1070">
      <w:pPr>
        <w:pStyle w:val="a5"/>
        <w:spacing w:line="240" w:lineRule="auto"/>
        <w:ind w:firstLine="709"/>
        <w:rPr>
          <w:caps/>
          <w:sz w:val="24"/>
          <w:szCs w:val="24"/>
        </w:rPr>
      </w:pPr>
      <w:r w:rsidRPr="00CF5E1A">
        <w:rPr>
          <w:sz w:val="24"/>
          <w:szCs w:val="24"/>
        </w:rPr>
        <w:t>Н</w:t>
      </w:r>
      <w:r w:rsidR="001D46E2" w:rsidRPr="00CF5E1A">
        <w:rPr>
          <w:sz w:val="24"/>
          <w:szCs w:val="24"/>
        </w:rPr>
        <w:t xml:space="preserve">аучный опыт </w:t>
      </w:r>
      <w:r w:rsidRPr="00CF5E1A">
        <w:rPr>
          <w:sz w:val="24"/>
          <w:szCs w:val="24"/>
        </w:rPr>
        <w:t>объём</w:t>
      </w:r>
      <w:r w:rsidR="001D46E2" w:rsidRPr="00CF5E1A">
        <w:rPr>
          <w:sz w:val="24"/>
          <w:szCs w:val="24"/>
        </w:rPr>
        <w:t xml:space="preserve">ного рассмотрения </w:t>
      </w:r>
      <w:r w:rsidRPr="00CF5E1A">
        <w:rPr>
          <w:sz w:val="24"/>
          <w:szCs w:val="24"/>
        </w:rPr>
        <w:t>всего комплекса социально-правовых изменений, происходящих</w:t>
      </w:r>
      <w:r w:rsidR="00586601">
        <w:rPr>
          <w:sz w:val="24"/>
          <w:szCs w:val="24"/>
        </w:rPr>
        <w:t xml:space="preserve"> </w:t>
      </w:r>
      <w:r w:rsidRPr="00CF5E1A">
        <w:rPr>
          <w:sz w:val="24"/>
          <w:szCs w:val="24"/>
        </w:rPr>
        <w:t xml:space="preserve">в </w:t>
      </w:r>
      <w:proofErr w:type="spellStart"/>
      <w:r w:rsidRPr="00CF5E1A">
        <w:rPr>
          <w:sz w:val="24"/>
          <w:szCs w:val="24"/>
        </w:rPr>
        <w:t>медиасреде</w:t>
      </w:r>
      <w:proofErr w:type="spellEnd"/>
      <w:r w:rsidRPr="00CF5E1A">
        <w:rPr>
          <w:sz w:val="24"/>
          <w:szCs w:val="24"/>
        </w:rPr>
        <w:t xml:space="preserve">, без сомнения, вносит свой весомый вклад в выработку концептуальных правовых позиций, </w:t>
      </w:r>
      <w:r w:rsidR="0055586C" w:rsidRPr="00CF5E1A">
        <w:rPr>
          <w:sz w:val="24"/>
          <w:szCs w:val="24"/>
        </w:rPr>
        <w:t>направленных на повышение эффективности механизмов правового регулирования</w:t>
      </w:r>
      <w:r w:rsidRPr="00CF5E1A">
        <w:rPr>
          <w:sz w:val="24"/>
          <w:szCs w:val="24"/>
        </w:rPr>
        <w:t>.</w:t>
      </w:r>
    </w:p>
    <w:sectPr w:rsidR="000B1070" w:rsidRPr="00CF5E1A" w:rsidSect="00F6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DE4"/>
    <w:rsid w:val="00052E62"/>
    <w:rsid w:val="00076B61"/>
    <w:rsid w:val="00084213"/>
    <w:rsid w:val="000B1070"/>
    <w:rsid w:val="000B29B5"/>
    <w:rsid w:val="0013714C"/>
    <w:rsid w:val="0016053B"/>
    <w:rsid w:val="00162C5F"/>
    <w:rsid w:val="001934E5"/>
    <w:rsid w:val="001A2B0A"/>
    <w:rsid w:val="001D46E2"/>
    <w:rsid w:val="00257C5F"/>
    <w:rsid w:val="00285D1D"/>
    <w:rsid w:val="00390C1A"/>
    <w:rsid w:val="004F2A12"/>
    <w:rsid w:val="005148FD"/>
    <w:rsid w:val="00537B85"/>
    <w:rsid w:val="00550877"/>
    <w:rsid w:val="0055586C"/>
    <w:rsid w:val="005853F2"/>
    <w:rsid w:val="00586601"/>
    <w:rsid w:val="006C2F16"/>
    <w:rsid w:val="007C71C7"/>
    <w:rsid w:val="007E008D"/>
    <w:rsid w:val="008658AC"/>
    <w:rsid w:val="008E3442"/>
    <w:rsid w:val="00917ED7"/>
    <w:rsid w:val="009512E5"/>
    <w:rsid w:val="00993051"/>
    <w:rsid w:val="00A01CE9"/>
    <w:rsid w:val="00A06DE4"/>
    <w:rsid w:val="00A13C24"/>
    <w:rsid w:val="00C90BAE"/>
    <w:rsid w:val="00CF5E1A"/>
    <w:rsid w:val="00D30A4D"/>
    <w:rsid w:val="00E17C7F"/>
    <w:rsid w:val="00E712ED"/>
    <w:rsid w:val="00E77EBA"/>
    <w:rsid w:val="00E848F4"/>
    <w:rsid w:val="00F02C23"/>
    <w:rsid w:val="00F6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6D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06D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аАмой"/>
    <w:basedOn w:val="a"/>
    <w:link w:val="a6"/>
    <w:qFormat/>
    <w:rsid w:val="00A06DE4"/>
    <w:pPr>
      <w:widowControl w:val="0"/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аАмой Знак"/>
    <w:basedOn w:val="a0"/>
    <w:link w:val="a5"/>
    <w:locked/>
    <w:rsid w:val="00A06DE4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A06DE4"/>
    <w:rPr>
      <w:b/>
      <w:bCs/>
    </w:rPr>
  </w:style>
  <w:style w:type="character" w:styleId="a8">
    <w:name w:val="Hyperlink"/>
    <w:basedOn w:val="a0"/>
    <w:uiPriority w:val="99"/>
    <w:semiHidden/>
    <w:unhideWhenUsed/>
    <w:rsid w:val="006C2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2E885-F590-4A47-8B8B-F3B87329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Кафедра уголовного процесса</cp:lastModifiedBy>
  <cp:revision>11</cp:revision>
  <dcterms:created xsi:type="dcterms:W3CDTF">2018-04-14T21:10:00Z</dcterms:created>
  <dcterms:modified xsi:type="dcterms:W3CDTF">2018-04-16T08:52:00Z</dcterms:modified>
</cp:coreProperties>
</file>