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51"/>
        <w:ind w:right="1618"/>
      </w:pPr>
      <w:r>
        <w:rPr/>
        <w:t>Отчет</w:t>
      </w:r>
    </w:p>
    <w:p>
      <w:pPr>
        <w:spacing w:before="0"/>
        <w:ind w:left="1613" w:right="1625" w:firstLine="0"/>
        <w:jc w:val="center"/>
        <w:rPr>
          <w:b/>
          <w:sz w:val="24"/>
        </w:rPr>
      </w:pPr>
      <w:r>
        <w:rPr>
          <w:b/>
          <w:sz w:val="24"/>
        </w:rPr>
        <w:t>о проведении в Институте физической культуры и спорта СГУ имени Н.Г. Чернышевского</w:t>
      </w:r>
    </w:p>
    <w:p>
      <w:pPr>
        <w:pStyle w:val="BodyText"/>
        <w:ind w:left="0" w:right="0"/>
        <w:rPr>
          <w:b/>
        </w:rPr>
      </w:pPr>
    </w:p>
    <w:p>
      <w:pPr>
        <w:spacing w:before="0"/>
        <w:ind w:left="1613" w:right="1617" w:firstLine="0"/>
        <w:jc w:val="center"/>
        <w:rPr>
          <w:b/>
          <w:sz w:val="24"/>
        </w:rPr>
      </w:pPr>
      <w:r>
        <w:rPr>
          <w:b/>
          <w:sz w:val="24"/>
        </w:rPr>
        <w:t>Всероссийской научно-практической конференции</w:t>
      </w:r>
    </w:p>
    <w:p>
      <w:pPr>
        <w:spacing w:before="0"/>
        <w:ind w:left="181" w:right="191" w:firstLine="0"/>
        <w:jc w:val="center"/>
        <w:rPr>
          <w:b/>
          <w:sz w:val="24"/>
        </w:rPr>
      </w:pPr>
      <w:r>
        <w:rPr>
          <w:b/>
          <w:sz w:val="24"/>
        </w:rPr>
        <w:t>«Опыт формирования и развития культуры здоровья участников образовательного процесса в условиях внедрения ФГОС»</w:t>
      </w:r>
    </w:p>
    <w:p>
      <w:pPr>
        <w:pStyle w:val="BodyText"/>
        <w:ind w:left="0" w:right="0"/>
        <w:rPr>
          <w:b/>
        </w:rPr>
      </w:pPr>
    </w:p>
    <w:p>
      <w:pPr>
        <w:spacing w:before="0"/>
        <w:ind w:left="1613" w:right="1621" w:firstLine="0"/>
        <w:jc w:val="center"/>
        <w:rPr>
          <w:b/>
          <w:sz w:val="24"/>
        </w:rPr>
      </w:pPr>
      <w:r>
        <w:rPr>
          <w:b/>
          <w:sz w:val="24"/>
        </w:rPr>
        <w:t>18-19 мая 2017 года</w:t>
      </w:r>
    </w:p>
    <w:p>
      <w:pPr>
        <w:pStyle w:val="BodyText"/>
        <w:spacing w:before="6"/>
        <w:ind w:left="0" w:right="0"/>
        <w:rPr>
          <w:b/>
          <w:sz w:val="23"/>
        </w:rPr>
      </w:pPr>
    </w:p>
    <w:p>
      <w:pPr>
        <w:pStyle w:val="BodyText"/>
        <w:ind w:right="104" w:firstLine="719"/>
        <w:jc w:val="both"/>
      </w:pPr>
      <w:r>
        <w:rPr/>
        <w:pict>
          <v:rect style="position:absolute;margin-left:223.490005pt;margin-top:82.753143pt;width:329.47pt;height:14.16pt;mso-position-horizontal-relative:page;mso-position-vertical-relative:paragraph;z-index:-5248" filled="true" fillcolor="#f8f8f8" stroked="false">
            <v:fill type="solid"/>
            <w10:wrap type="none"/>
          </v:rect>
        </w:pict>
      </w:r>
      <w:r>
        <w:rPr/>
        <w:t>В Институте физической культуры и спорта состоялась Всероссийская научно- практическая конференция «Опыт формирования и развития культуры здоровья участников образовательного процесса в условиях внедрения ФГОС». Мероприятие организовано совместно с кафедрой теории и методики физической культуры, технологии и ОБЖ Саратовского областного института развития образования и управлением образования Хвалынского района.</w:t>
      </w:r>
    </w:p>
    <w:p>
      <w:pPr>
        <w:pStyle w:val="ListParagraph"/>
        <w:numPr>
          <w:ilvl w:val="0"/>
          <w:numId w:val="1"/>
        </w:numPr>
        <w:tabs>
          <w:tab w:pos="1233" w:val="left" w:leader="none"/>
        </w:tabs>
        <w:spacing w:line="240" w:lineRule="auto" w:before="0" w:after="0"/>
        <w:ind w:left="102" w:right="0" w:firstLine="720"/>
        <w:jc w:val="left"/>
        <w:rPr>
          <w:sz w:val="24"/>
        </w:rPr>
      </w:pPr>
      <w:r>
        <w:rPr>
          <w:sz w:val="24"/>
        </w:rPr>
        <w:t>мая   2017   года   –   на   базе   ГБОУ   СО   «СОШ   п.   Алексеевка</w:t>
      </w:r>
      <w:r>
        <w:rPr>
          <w:spacing w:val="12"/>
          <w:sz w:val="24"/>
        </w:rPr>
        <w:t> </w:t>
      </w:r>
      <w:r>
        <w:rPr>
          <w:sz w:val="24"/>
        </w:rPr>
        <w:t>Хвалынска»</w:t>
      </w:r>
    </w:p>
    <w:p>
      <w:pPr>
        <w:pStyle w:val="BodyText"/>
      </w:pPr>
      <w:r>
        <w:rPr>
          <w:spacing w:val="-60"/>
          <w:shd w:fill="F8F8F8" w:color="auto" w:val="clear"/>
        </w:rPr>
        <w:t> </w:t>
      </w:r>
      <w:r>
        <w:rPr>
          <w:shd w:fill="F8F8F8" w:color="auto" w:val="clear"/>
        </w:rPr>
        <w:t>Саратовской области (работа секций № 1 и № 2).</w:t>
      </w:r>
    </w:p>
    <w:p>
      <w:pPr>
        <w:pStyle w:val="ListParagraph"/>
        <w:numPr>
          <w:ilvl w:val="0"/>
          <w:numId w:val="1"/>
        </w:numPr>
        <w:tabs>
          <w:tab w:pos="1185" w:val="left" w:leader="none"/>
        </w:tabs>
        <w:spacing w:line="240" w:lineRule="auto" w:before="0" w:after="0"/>
        <w:ind w:left="102" w:right="104" w:firstLine="720"/>
        <w:jc w:val="both"/>
        <w:rPr>
          <w:sz w:val="24"/>
        </w:rPr>
      </w:pPr>
      <w:r>
        <w:rPr>
          <w:sz w:val="24"/>
        </w:rPr>
        <w:t>мая 2017 года – Институт физической культуры и спорта СГУ имени Н.Г. Чернышевского </w:t>
      </w:r>
      <w:r>
        <w:rPr>
          <w:sz w:val="24"/>
          <w:shd w:fill="F8F8F8" w:color="auto" w:val="clear"/>
        </w:rPr>
        <w:t>(работа секций № 3, № 4, № 5, №</w:t>
      </w:r>
      <w:r>
        <w:rPr>
          <w:spacing w:val="-8"/>
          <w:sz w:val="24"/>
          <w:shd w:fill="F8F8F8" w:color="auto" w:val="clear"/>
        </w:rPr>
        <w:t> </w:t>
      </w:r>
      <w:r>
        <w:rPr>
          <w:sz w:val="24"/>
          <w:shd w:fill="F8F8F8" w:color="auto" w:val="clear"/>
        </w:rPr>
        <w:t>6).</w:t>
      </w:r>
    </w:p>
    <w:p>
      <w:pPr>
        <w:pStyle w:val="BodyText"/>
        <w:ind w:right="107" w:firstLine="707"/>
        <w:jc w:val="both"/>
      </w:pPr>
      <w:r>
        <w:rPr>
          <w:b/>
        </w:rPr>
        <w:t>Целью конференции явилось </w:t>
      </w:r>
      <w:r>
        <w:rPr/>
        <w:t>обсуждение вопросов повышения эффективности деятельности образовательных организаций в формировании и развитии культуры здоровья участников образовательного процесса в условиях внедрения ФГОС.</w:t>
      </w:r>
    </w:p>
    <w:p>
      <w:pPr>
        <w:pStyle w:val="BodyText"/>
        <w:ind w:right="106" w:firstLine="539"/>
        <w:jc w:val="both"/>
      </w:pPr>
      <w:r>
        <w:rPr/>
        <w:t>В работе конференции приняли участие преподаватели колледжей и ВУЗов г. Саратова, г. Воронежа и г. Калининграда, студенты, магистранты СГУ имени Н.Г. Чернышевского, учителя физической культуры, тренеры-преподаватели, инструкторы по физической культуре дошкольных образовательных  учреждений,  руководители городских, районных и школьных методических объединений, педагоги учреждений дополнительного образования.</w:t>
      </w:r>
    </w:p>
    <w:p>
      <w:pPr>
        <w:pStyle w:val="BodyText"/>
        <w:ind w:left="641"/>
        <w:rPr>
          <w:b/>
        </w:rPr>
      </w:pPr>
      <w:r>
        <w:rPr/>
        <w:t>В научную программу конференции </w:t>
      </w:r>
      <w:r>
        <w:rPr>
          <w:b/>
        </w:rPr>
        <w:t>входило:</w:t>
      </w:r>
    </w:p>
    <w:p>
      <w:pPr>
        <w:pStyle w:val="ListParagraph"/>
        <w:numPr>
          <w:ilvl w:val="0"/>
          <w:numId w:val="2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2" w:right="0" w:hanging="540"/>
        <w:jc w:val="left"/>
        <w:rPr>
          <w:sz w:val="24"/>
        </w:rPr>
      </w:pPr>
      <w:r>
        <w:rPr>
          <w:sz w:val="24"/>
        </w:rPr>
        <w:t>Пленарное</w:t>
      </w:r>
      <w:r>
        <w:rPr>
          <w:spacing w:val="-9"/>
          <w:sz w:val="24"/>
        </w:rPr>
        <w:t> </w:t>
      </w:r>
      <w:r>
        <w:rPr>
          <w:sz w:val="24"/>
        </w:rPr>
        <w:t>заседание.</w:t>
      </w:r>
    </w:p>
    <w:p>
      <w:pPr>
        <w:pStyle w:val="ListParagraph"/>
        <w:numPr>
          <w:ilvl w:val="0"/>
          <w:numId w:val="2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2" w:right="0" w:hanging="540"/>
        <w:jc w:val="left"/>
        <w:rPr>
          <w:sz w:val="24"/>
        </w:rPr>
      </w:pPr>
      <w:r>
        <w:rPr>
          <w:sz w:val="24"/>
        </w:rPr>
        <w:t>Выступления на творческих площадках</w:t>
      </w:r>
      <w:r>
        <w:rPr>
          <w:spacing w:val="-12"/>
          <w:sz w:val="24"/>
        </w:rPr>
        <w:t> </w:t>
      </w:r>
      <w:r>
        <w:rPr>
          <w:sz w:val="24"/>
        </w:rPr>
        <w:t>(секциях).</w:t>
      </w:r>
    </w:p>
    <w:p>
      <w:pPr>
        <w:pStyle w:val="BodyText"/>
        <w:ind w:right="106" w:firstLine="539"/>
        <w:jc w:val="both"/>
      </w:pPr>
      <w:r>
        <w:rPr/>
        <w:t>Всего на конференции было представлено 144 доклада, из них устных – 83 и стендовых – 61.</w:t>
      </w:r>
    </w:p>
    <w:p>
      <w:pPr>
        <w:pStyle w:val="BodyText"/>
        <w:ind w:right="102" w:firstLine="539"/>
        <w:jc w:val="both"/>
      </w:pPr>
      <w:r>
        <w:rPr/>
        <w:t>Общее число участников конференции </w:t>
      </w:r>
      <w:r>
        <w:rPr>
          <w:b/>
        </w:rPr>
        <w:t>– 185 человек, </w:t>
      </w:r>
      <w:r>
        <w:rPr/>
        <w:t>из них иногородних </w:t>
      </w:r>
      <w:r>
        <w:rPr>
          <w:b/>
        </w:rPr>
        <w:t>9  человек, </w:t>
      </w:r>
      <w:r>
        <w:rPr/>
        <w:t>преподавателей, студентов и магистрантов ФГБОУ ВО «Саратовский национальный исследовательский государственный университет имени Н.Г. Чернышевского» – </w:t>
      </w:r>
      <w:r>
        <w:rPr>
          <w:b/>
        </w:rPr>
        <w:t>85 человек, </w:t>
      </w:r>
      <w:r>
        <w:rPr/>
        <w:t>преподаватели колледжей </w:t>
      </w:r>
      <w:r>
        <w:rPr>
          <w:b/>
        </w:rPr>
        <w:t>- 5 человек, </w:t>
      </w:r>
      <w:r>
        <w:rPr/>
        <w:t>учителей </w:t>
      </w:r>
      <w:r>
        <w:rPr>
          <w:b/>
        </w:rPr>
        <w:t>– 66, </w:t>
      </w:r>
      <w:r>
        <w:rPr/>
        <w:t>инструкторы по физической культуре дошкольных образовательных учреждений, руководители городских, районных и школьных методических объединений, педагоги учреждений дополнительного образования – </w:t>
      </w:r>
      <w:r>
        <w:rPr>
          <w:b/>
        </w:rPr>
        <w:t>20</w:t>
      </w:r>
      <w:r>
        <w:rPr>
          <w:b/>
          <w:spacing w:val="-15"/>
        </w:rPr>
        <w:t> </w:t>
      </w:r>
      <w:r>
        <w:rPr>
          <w:b/>
        </w:rPr>
        <w:t>человек</w:t>
      </w:r>
      <w:r>
        <w:rPr/>
        <w:t>.</w:t>
      </w:r>
    </w:p>
    <w:p>
      <w:pPr>
        <w:pStyle w:val="BodyText"/>
        <w:ind w:left="0" w:right="0"/>
      </w:pPr>
    </w:p>
    <w:p>
      <w:pPr>
        <w:pStyle w:val="BodyText"/>
        <w:ind w:right="102" w:firstLine="707"/>
        <w:jc w:val="both"/>
        <w:rPr>
          <w:b/>
        </w:rPr>
      </w:pPr>
      <w:r>
        <w:rPr/>
        <w:t>С приветственным словом перед участниками конференции выступили зам председателя обкома профсоюза работников образования и науки Саратовской области </w:t>
      </w:r>
      <w:r>
        <w:rPr>
          <w:b/>
        </w:rPr>
        <w:t>Попова Галина Николаевна</w:t>
      </w:r>
      <w:r>
        <w:rPr/>
        <w:t>, заслуженный учитель РФ, вице-президент культурно- спортивного центра «СПАРТ», почетный гражданин г. Хвалынска и г. Саратова </w:t>
      </w:r>
      <w:r>
        <w:rPr>
          <w:b/>
        </w:rPr>
        <w:t>Горбатов Анатолий Николаевич </w:t>
      </w:r>
      <w:r>
        <w:rPr/>
        <w:t>и директор ГБОУ «СОШ п. Алексеевска Хвалынского района» Саратовской области </w:t>
      </w:r>
      <w:r>
        <w:rPr>
          <w:b/>
        </w:rPr>
        <w:t>Симонов Владимир Александрович</w:t>
      </w:r>
    </w:p>
    <w:p>
      <w:pPr>
        <w:spacing w:before="0"/>
        <w:ind w:left="810" w:right="51" w:firstLine="0"/>
        <w:jc w:val="left"/>
        <w:rPr>
          <w:sz w:val="24"/>
        </w:rPr>
      </w:pPr>
      <w:r>
        <w:rPr>
          <w:sz w:val="24"/>
        </w:rPr>
        <w:t>В </w:t>
      </w:r>
      <w:r>
        <w:rPr>
          <w:b/>
          <w:sz w:val="24"/>
        </w:rPr>
        <w:t>пленарной части конференции </w:t>
      </w:r>
      <w:r>
        <w:rPr>
          <w:sz w:val="24"/>
        </w:rPr>
        <w:t>были рассмотрены:</w:t>
      </w:r>
    </w:p>
    <w:p>
      <w:pPr>
        <w:pStyle w:val="ListParagraph"/>
        <w:numPr>
          <w:ilvl w:val="1"/>
          <w:numId w:val="2"/>
        </w:numPr>
        <w:tabs>
          <w:tab w:pos="1518" w:val="left" w:leader="none"/>
        </w:tabs>
        <w:spacing w:line="240" w:lineRule="auto" w:before="0" w:after="0"/>
        <w:ind w:left="102" w:right="102" w:firstLine="720"/>
        <w:jc w:val="both"/>
        <w:rPr>
          <w:sz w:val="24"/>
        </w:rPr>
      </w:pPr>
      <w:r>
        <w:rPr>
          <w:sz w:val="24"/>
        </w:rPr>
        <w:t>инновационная деятельность кафедры ТиМ ФТО по научно-методическому сопровождению здоровьесбережения участников образовательных отношений </w:t>
      </w:r>
      <w:r>
        <w:rPr>
          <w:b/>
          <w:sz w:val="24"/>
        </w:rPr>
        <w:t>(</w:t>
      </w:r>
      <w:r>
        <w:rPr>
          <w:sz w:val="24"/>
        </w:rPr>
        <w:t>зав. кафедрой  теории  и  методики  физической  культуры,  технологии  и  ОБЖ  ГАУ     </w:t>
      </w:r>
      <w:r>
        <w:rPr>
          <w:spacing w:val="40"/>
          <w:sz w:val="24"/>
        </w:rPr>
        <w:t> </w:t>
      </w:r>
      <w:r>
        <w:rPr>
          <w:sz w:val="24"/>
        </w:rPr>
        <w:t>ДПО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060" w:bottom="280" w:left="1600" w:right="740"/>
        </w:sectPr>
      </w:pPr>
    </w:p>
    <w:p>
      <w:pPr>
        <w:spacing w:before="46"/>
        <w:ind w:left="102" w:right="51" w:firstLine="0"/>
        <w:jc w:val="left"/>
        <w:rPr>
          <w:sz w:val="24"/>
        </w:rPr>
      </w:pPr>
      <w:r>
        <w:rPr>
          <w:sz w:val="24"/>
        </w:rPr>
        <w:t>«Саратовский областной институт развития образования», канд. соц. наук </w:t>
      </w:r>
      <w:r>
        <w:rPr>
          <w:b/>
          <w:sz w:val="24"/>
        </w:rPr>
        <w:t>Новикова Ирина Владимировна</w:t>
      </w:r>
      <w:r>
        <w:rPr>
          <w:sz w:val="24"/>
        </w:rPr>
        <w:t>);</w:t>
      </w:r>
    </w:p>
    <w:p>
      <w:pPr>
        <w:pStyle w:val="ListParagraph"/>
        <w:numPr>
          <w:ilvl w:val="1"/>
          <w:numId w:val="2"/>
        </w:numPr>
        <w:tabs>
          <w:tab w:pos="1518" w:val="left" w:leader="none"/>
        </w:tabs>
        <w:spacing w:line="240" w:lineRule="auto" w:before="0" w:after="0"/>
        <w:ind w:left="102" w:right="108" w:firstLine="720"/>
        <w:jc w:val="both"/>
        <w:rPr>
          <w:sz w:val="24"/>
        </w:rPr>
      </w:pPr>
      <w:r>
        <w:rPr>
          <w:sz w:val="24"/>
        </w:rPr>
        <w:t>организация региональной инновационной площадки, посвященной внедрению всероссийского проекта «Самбо в школу» (доцент кафедры теории и методики физической культуры, технологии и ОБЖ ГАУ ДПО «Саратовский областной институт развития образования», канд. пед. наук </w:t>
      </w:r>
      <w:r>
        <w:rPr>
          <w:b/>
          <w:sz w:val="24"/>
        </w:rPr>
        <w:t>Преображенская Елена</w:t>
      </w:r>
      <w:r>
        <w:rPr>
          <w:b/>
          <w:spacing w:val="-19"/>
          <w:sz w:val="24"/>
        </w:rPr>
        <w:t> </w:t>
      </w:r>
      <w:r>
        <w:rPr>
          <w:b/>
          <w:sz w:val="24"/>
        </w:rPr>
        <w:t>Владимировна</w:t>
      </w:r>
      <w:r>
        <w:rPr>
          <w:sz w:val="24"/>
        </w:rPr>
        <w:t>);</w:t>
      </w:r>
    </w:p>
    <w:p>
      <w:pPr>
        <w:pStyle w:val="ListParagraph"/>
        <w:numPr>
          <w:ilvl w:val="1"/>
          <w:numId w:val="2"/>
        </w:numPr>
        <w:tabs>
          <w:tab w:pos="1518" w:val="left" w:leader="none"/>
        </w:tabs>
        <w:spacing w:line="240" w:lineRule="auto" w:before="0" w:after="0"/>
        <w:ind w:left="102" w:right="100" w:firstLine="720"/>
        <w:jc w:val="both"/>
        <w:rPr>
          <w:b/>
          <w:sz w:val="24"/>
        </w:rPr>
      </w:pPr>
      <w:r>
        <w:rPr>
          <w:sz w:val="24"/>
        </w:rPr>
        <w:t>инновационная деятельность по организации физического развития детей дошкольного возраста (заместитель заведующего по УВР муниципального бюджетного дошкольного образовательного учреждения «Центр развития ребенка – детский сад № </w:t>
      </w:r>
      <w:r>
        <w:rPr>
          <w:spacing w:val="3"/>
          <w:sz w:val="24"/>
        </w:rPr>
        <w:t>44» </w:t>
      </w:r>
      <w:r>
        <w:rPr>
          <w:sz w:val="24"/>
        </w:rPr>
        <w:t>Заводского района г. Саратова </w:t>
      </w:r>
      <w:r>
        <w:rPr>
          <w:b/>
          <w:sz w:val="24"/>
        </w:rPr>
        <w:t>Романова Ирина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Викторовна);</w:t>
      </w:r>
    </w:p>
    <w:p>
      <w:pPr>
        <w:pStyle w:val="ListParagraph"/>
        <w:numPr>
          <w:ilvl w:val="1"/>
          <w:numId w:val="2"/>
        </w:numPr>
        <w:tabs>
          <w:tab w:pos="1518" w:val="left" w:leader="none"/>
        </w:tabs>
        <w:spacing w:line="242" w:lineRule="auto" w:before="0" w:after="0"/>
        <w:ind w:left="102" w:right="106" w:firstLine="720"/>
        <w:jc w:val="both"/>
        <w:rPr>
          <w:b/>
          <w:sz w:val="24"/>
        </w:rPr>
      </w:pPr>
      <w:r>
        <w:rPr>
          <w:sz w:val="24"/>
        </w:rPr>
        <w:t>социально-педагогические подходы к формированию здоровьесберегающей среды в физкультурном ВУЗе (зам. директора по учебной работе Института физической культуры и спорта СГУ имени Н.Г. Чернышевского, доцент, канд. пед. наук </w:t>
      </w:r>
      <w:r>
        <w:rPr>
          <w:b/>
          <w:sz w:val="24"/>
        </w:rPr>
        <w:t>Водолагина Ирина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Юрьевна);</w:t>
      </w:r>
    </w:p>
    <w:p>
      <w:pPr>
        <w:pStyle w:val="ListParagraph"/>
        <w:numPr>
          <w:ilvl w:val="1"/>
          <w:numId w:val="2"/>
        </w:numPr>
        <w:tabs>
          <w:tab w:pos="1518" w:val="left" w:leader="none"/>
        </w:tabs>
        <w:spacing w:line="240" w:lineRule="auto" w:before="0" w:after="0"/>
        <w:ind w:left="102" w:right="109" w:firstLine="720"/>
        <w:jc w:val="both"/>
        <w:rPr>
          <w:b/>
          <w:sz w:val="24"/>
        </w:rPr>
      </w:pPr>
      <w:r>
        <w:rPr>
          <w:sz w:val="24"/>
        </w:rPr>
        <w:t>актуальные проблемы формирования культуры здоровья преподавателей и студентов физкультурного ВУЗа (доцент кафедры теоретических основ физического воспитания Института физической культуры и спорта СГУ имени Н.Г. Чернышевского, канд. биол. наук </w:t>
      </w:r>
      <w:r>
        <w:rPr>
          <w:b/>
          <w:sz w:val="24"/>
        </w:rPr>
        <w:t>Павленкович Светлана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Сергеевна);</w:t>
      </w:r>
    </w:p>
    <w:p>
      <w:pPr>
        <w:pStyle w:val="ListParagraph"/>
        <w:numPr>
          <w:ilvl w:val="1"/>
          <w:numId w:val="2"/>
        </w:numPr>
        <w:tabs>
          <w:tab w:pos="1518" w:val="left" w:leader="none"/>
        </w:tabs>
        <w:spacing w:line="240" w:lineRule="auto" w:before="0" w:after="0"/>
        <w:ind w:left="102" w:right="104" w:firstLine="720"/>
        <w:jc w:val="both"/>
        <w:rPr>
          <w:sz w:val="24"/>
        </w:rPr>
      </w:pPr>
      <w:r>
        <w:rPr>
          <w:sz w:val="24"/>
        </w:rPr>
        <w:t>совершенствование системы физического воспитания школьников в рамках внедрения ВФСК ГТО (заслуженный учитель РФ, вице-президент культурно-спортивного центра «СПАРТ», почетный гражданин г. Хвалынска и г. Саратова </w:t>
      </w:r>
      <w:r>
        <w:rPr>
          <w:b/>
          <w:sz w:val="24"/>
        </w:rPr>
        <w:t>Горбатов Анатолий Николаевич</w:t>
      </w:r>
      <w:r>
        <w:rPr>
          <w:sz w:val="24"/>
        </w:rPr>
        <w:t>);</w:t>
      </w:r>
    </w:p>
    <w:p>
      <w:pPr>
        <w:pStyle w:val="ListParagraph"/>
        <w:numPr>
          <w:ilvl w:val="1"/>
          <w:numId w:val="2"/>
        </w:numPr>
        <w:tabs>
          <w:tab w:pos="1518" w:val="left" w:leader="none"/>
        </w:tabs>
        <w:spacing w:line="242" w:lineRule="auto" w:before="0" w:after="0"/>
        <w:ind w:left="102" w:right="106" w:firstLine="720"/>
        <w:jc w:val="both"/>
        <w:rPr>
          <w:b/>
          <w:sz w:val="24"/>
        </w:rPr>
      </w:pPr>
      <w:r>
        <w:rPr>
          <w:sz w:val="24"/>
        </w:rPr>
        <w:t>целевая установка урока как основа мотивации к занятиям физической культурой и спортом педагог дополнительного образования г.Воронеж </w:t>
      </w:r>
      <w:r>
        <w:rPr>
          <w:b/>
          <w:sz w:val="24"/>
        </w:rPr>
        <w:t>Аверьянова Людмила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Михайловна);</w:t>
      </w:r>
    </w:p>
    <w:p>
      <w:pPr>
        <w:pStyle w:val="ListParagraph"/>
        <w:numPr>
          <w:ilvl w:val="1"/>
          <w:numId w:val="2"/>
        </w:numPr>
        <w:tabs>
          <w:tab w:pos="1518" w:val="left" w:leader="none"/>
        </w:tabs>
        <w:spacing w:line="240" w:lineRule="auto" w:before="0" w:after="0"/>
        <w:ind w:left="102" w:right="105" w:firstLine="720"/>
        <w:jc w:val="both"/>
        <w:rPr>
          <w:sz w:val="24"/>
        </w:rPr>
      </w:pPr>
      <w:r>
        <w:rPr>
          <w:sz w:val="24"/>
        </w:rPr>
        <w:t>театрально-художественное оформление спортивных праздников и соревнований как условие повышения привлекательности мероприятий для массового зрителя (творческая группа учителей физической культуры города Балаково</w:t>
      </w:r>
      <w:r>
        <w:rPr>
          <w:b/>
          <w:sz w:val="24"/>
        </w:rPr>
        <w:t>: </w:t>
      </w:r>
      <w:r>
        <w:rPr>
          <w:sz w:val="24"/>
        </w:rPr>
        <w:t>учитель физкультуры МБОУ «СОШ № 7» </w:t>
      </w:r>
      <w:r>
        <w:rPr>
          <w:b/>
          <w:sz w:val="24"/>
        </w:rPr>
        <w:t>Демидова Ольга Ивановна</w:t>
      </w:r>
      <w:r>
        <w:rPr>
          <w:sz w:val="24"/>
        </w:rPr>
        <w:t>; учитель физкультуры МБОУ «СОШ № 22» </w:t>
      </w:r>
      <w:r>
        <w:rPr>
          <w:b/>
          <w:sz w:val="24"/>
        </w:rPr>
        <w:t>Захарова Светлана Юрьевна</w:t>
      </w:r>
      <w:r>
        <w:rPr>
          <w:sz w:val="24"/>
        </w:rPr>
        <w:t>; учитель физкультуры МБОУ </w:t>
      </w:r>
      <w:r>
        <w:rPr>
          <w:spacing w:val="23"/>
          <w:sz w:val="24"/>
        </w:rPr>
        <w:t> </w:t>
      </w:r>
      <w:r>
        <w:rPr>
          <w:sz w:val="24"/>
        </w:rPr>
        <w:t>«СОШ</w:t>
      </w:r>
    </w:p>
    <w:p>
      <w:pPr>
        <w:pStyle w:val="Heading1"/>
        <w:ind w:left="102"/>
        <w:jc w:val="left"/>
      </w:pPr>
      <w:r>
        <w:rPr>
          <w:b w:val="0"/>
        </w:rPr>
        <w:t>№ 7» </w:t>
      </w:r>
      <w:r>
        <w:rPr/>
        <w:t>Трунова Галина Алексеевна).</w:t>
      </w:r>
    </w:p>
    <w:p>
      <w:pPr>
        <w:pStyle w:val="BodyText"/>
        <w:ind w:left="0" w:right="0"/>
        <w:rPr>
          <w:b/>
        </w:rPr>
      </w:pPr>
    </w:p>
    <w:p>
      <w:pPr>
        <w:pStyle w:val="BodyText"/>
        <w:ind w:right="106" w:firstLine="707"/>
        <w:jc w:val="both"/>
      </w:pPr>
      <w:r>
        <w:rPr/>
        <w:t>В рамках конференции состоялось открытие V фестиваля инновационной образовательной здоровьеориентированной деятельности, выставки «Радуга творчества», а также была организована работа шести творческих площадок (секций), отражающая  тему конференции и рассматривающая следующие </w:t>
      </w:r>
      <w:r>
        <w:rPr>
          <w:b/>
        </w:rPr>
        <w:t>актуальные</w:t>
      </w:r>
      <w:r>
        <w:rPr>
          <w:b/>
          <w:spacing w:val="-20"/>
        </w:rPr>
        <w:t> </w:t>
      </w:r>
      <w:r>
        <w:rPr>
          <w:b/>
        </w:rPr>
        <w:t>вопросы</w:t>
      </w:r>
      <w:r>
        <w:rPr/>
        <w:t>:</w:t>
      </w:r>
    </w:p>
    <w:p>
      <w:pPr>
        <w:pStyle w:val="ListParagraph"/>
        <w:numPr>
          <w:ilvl w:val="0"/>
          <w:numId w:val="3"/>
        </w:numPr>
        <w:tabs>
          <w:tab w:pos="1518" w:val="left" w:leader="none"/>
        </w:tabs>
        <w:spacing w:line="240" w:lineRule="auto" w:before="0" w:after="0"/>
        <w:ind w:left="102" w:right="113" w:firstLine="720"/>
        <w:jc w:val="both"/>
        <w:rPr>
          <w:sz w:val="24"/>
        </w:rPr>
      </w:pPr>
      <w:r>
        <w:rPr>
          <w:sz w:val="24"/>
        </w:rPr>
        <w:t>Актуальные вопросы формирования и развития культуры здоровья участников образовательного процесса средствами предмета «Физическая</w:t>
      </w:r>
      <w:r>
        <w:rPr>
          <w:spacing w:val="-35"/>
          <w:sz w:val="24"/>
        </w:rPr>
        <w:t> </w:t>
      </w:r>
      <w:r>
        <w:rPr>
          <w:sz w:val="24"/>
        </w:rPr>
        <w:t>культура».</w:t>
      </w:r>
    </w:p>
    <w:p>
      <w:pPr>
        <w:pStyle w:val="ListParagraph"/>
        <w:numPr>
          <w:ilvl w:val="0"/>
          <w:numId w:val="3"/>
        </w:numPr>
        <w:tabs>
          <w:tab w:pos="1518" w:val="left" w:leader="none"/>
        </w:tabs>
        <w:spacing w:line="240" w:lineRule="auto" w:before="0" w:after="0"/>
        <w:ind w:left="102" w:right="113" w:firstLine="720"/>
        <w:jc w:val="both"/>
        <w:rPr>
          <w:sz w:val="24"/>
        </w:rPr>
      </w:pPr>
      <w:r>
        <w:rPr>
          <w:sz w:val="24"/>
        </w:rPr>
        <w:t>Технологическое образование обучающихся в аспекте формирования и развития культуры здоровья участников образовательного</w:t>
      </w:r>
      <w:r>
        <w:rPr>
          <w:spacing w:val="-25"/>
          <w:sz w:val="24"/>
        </w:rPr>
        <w:t> </w:t>
      </w:r>
      <w:r>
        <w:rPr>
          <w:sz w:val="24"/>
        </w:rPr>
        <w:t>процесса.</w:t>
      </w:r>
    </w:p>
    <w:p>
      <w:pPr>
        <w:pStyle w:val="ListParagraph"/>
        <w:numPr>
          <w:ilvl w:val="0"/>
          <w:numId w:val="3"/>
        </w:numPr>
        <w:tabs>
          <w:tab w:pos="1518" w:val="left" w:leader="none"/>
        </w:tabs>
        <w:spacing w:line="240" w:lineRule="auto" w:before="0" w:after="0"/>
        <w:ind w:left="102" w:right="111" w:firstLine="720"/>
        <w:jc w:val="both"/>
        <w:rPr>
          <w:sz w:val="24"/>
        </w:rPr>
      </w:pPr>
      <w:r>
        <w:rPr>
          <w:sz w:val="24"/>
        </w:rPr>
        <w:t>Формирование и развитие культуры здоровья участников образовательного процесса как основа культуры безопасности жизнедеятельности</w:t>
      </w:r>
      <w:r>
        <w:rPr>
          <w:spacing w:val="-28"/>
          <w:sz w:val="24"/>
        </w:rPr>
        <w:t> </w:t>
      </w:r>
      <w:r>
        <w:rPr>
          <w:sz w:val="24"/>
        </w:rPr>
        <w:t>личности.</w:t>
      </w:r>
    </w:p>
    <w:p>
      <w:pPr>
        <w:pStyle w:val="ListParagraph"/>
        <w:numPr>
          <w:ilvl w:val="0"/>
          <w:numId w:val="3"/>
        </w:numPr>
        <w:tabs>
          <w:tab w:pos="1518" w:val="left" w:leader="none"/>
        </w:tabs>
        <w:spacing w:line="240" w:lineRule="auto" w:before="0" w:after="0"/>
        <w:ind w:left="102" w:right="110" w:firstLine="720"/>
        <w:jc w:val="both"/>
        <w:rPr>
          <w:sz w:val="24"/>
        </w:rPr>
      </w:pPr>
      <w:r>
        <w:rPr>
          <w:sz w:val="24"/>
        </w:rPr>
        <w:t>Актуальные проблемы воспитания культуры здоровья в образовательном пространстве школы и</w:t>
      </w:r>
      <w:r>
        <w:rPr>
          <w:spacing w:val="-9"/>
          <w:sz w:val="24"/>
        </w:rPr>
        <w:t> </w:t>
      </w:r>
      <w:r>
        <w:rPr>
          <w:sz w:val="24"/>
        </w:rPr>
        <w:t>ВУЗа.</w:t>
      </w:r>
    </w:p>
    <w:p>
      <w:pPr>
        <w:pStyle w:val="ListParagraph"/>
        <w:numPr>
          <w:ilvl w:val="0"/>
          <w:numId w:val="3"/>
        </w:numPr>
        <w:tabs>
          <w:tab w:pos="1518" w:val="left" w:leader="none"/>
        </w:tabs>
        <w:spacing w:line="240" w:lineRule="auto" w:before="0" w:after="0"/>
        <w:ind w:left="102" w:right="110" w:firstLine="720"/>
        <w:jc w:val="both"/>
        <w:rPr>
          <w:sz w:val="24"/>
        </w:rPr>
      </w:pPr>
      <w:r>
        <w:rPr>
          <w:sz w:val="24"/>
        </w:rPr>
        <w:t>Роль технологического образования в формировании культуры здоровья участников образовательного</w:t>
      </w:r>
      <w:r>
        <w:rPr>
          <w:spacing w:val="-16"/>
          <w:sz w:val="24"/>
        </w:rPr>
        <w:t> </w:t>
      </w:r>
      <w:r>
        <w:rPr>
          <w:sz w:val="24"/>
        </w:rPr>
        <w:t>процесса.</w:t>
      </w:r>
    </w:p>
    <w:p>
      <w:pPr>
        <w:pStyle w:val="ListParagraph"/>
        <w:numPr>
          <w:ilvl w:val="0"/>
          <w:numId w:val="3"/>
        </w:numPr>
        <w:tabs>
          <w:tab w:pos="1518" w:val="left" w:leader="none"/>
        </w:tabs>
        <w:spacing w:line="240" w:lineRule="auto" w:before="0" w:after="0"/>
        <w:ind w:left="102" w:right="114" w:firstLine="720"/>
        <w:jc w:val="both"/>
        <w:rPr>
          <w:sz w:val="24"/>
        </w:rPr>
      </w:pPr>
      <w:r>
        <w:rPr>
          <w:sz w:val="24"/>
        </w:rPr>
        <w:t>Актуальные проблемы сохранения и укрепления здоровья учащейся молодежи</w:t>
      </w:r>
    </w:p>
    <w:p>
      <w:pPr>
        <w:spacing w:before="0"/>
        <w:ind w:left="810" w:right="51" w:firstLine="0"/>
        <w:jc w:val="left"/>
        <w:rPr>
          <w:sz w:val="24"/>
        </w:rPr>
      </w:pPr>
      <w:r>
        <w:rPr>
          <w:spacing w:val="-60"/>
          <w:sz w:val="24"/>
          <w:u w:val="single"/>
        </w:rPr>
        <w:t> </w:t>
      </w:r>
      <w:r>
        <w:rPr>
          <w:b/>
          <w:sz w:val="24"/>
          <w:u w:val="single"/>
        </w:rPr>
        <w:t>На творческой площадке (секции)  № 1 «</w:t>
      </w:r>
      <w:r>
        <w:rPr>
          <w:sz w:val="24"/>
          <w:u w:val="single"/>
        </w:rPr>
        <w:t>Актуальные вопросы формирования   </w:t>
      </w:r>
      <w:r>
        <w:rPr>
          <w:spacing w:val="58"/>
          <w:sz w:val="24"/>
          <w:u w:val="single"/>
        </w:rPr>
        <w:t> </w:t>
      </w:r>
      <w:r>
        <w:rPr>
          <w:sz w:val="24"/>
          <w:u w:val="single"/>
        </w:rPr>
        <w:t>и</w:t>
      </w:r>
    </w:p>
    <w:p>
      <w:pPr>
        <w:pStyle w:val="BodyText"/>
      </w:pPr>
      <w:r>
        <w:rPr>
          <w:spacing w:val="-60"/>
          <w:u w:val="single"/>
        </w:rPr>
        <w:t> </w:t>
      </w:r>
      <w:r>
        <w:rPr>
          <w:u w:val="single"/>
        </w:rPr>
        <w:t>развития культуры здоровья участников образовательного процесса средствами  предмета</w:t>
      </w:r>
    </w:p>
    <w:p>
      <w:pPr>
        <w:pStyle w:val="BodyText"/>
        <w:tabs>
          <w:tab w:pos="418" w:val="left" w:leader="none"/>
          <w:tab w:pos="1488" w:val="left" w:leader="none"/>
          <w:tab w:pos="2747" w:val="left" w:leader="none"/>
          <w:tab w:pos="3667" w:val="left" w:leader="none"/>
          <w:tab w:pos="4796" w:val="left" w:leader="none"/>
          <w:tab w:pos="5351" w:val="left" w:leader="none"/>
          <w:tab w:pos="6737" w:val="left" w:leader="none"/>
          <w:tab w:pos="7874" w:val="left" w:leader="none"/>
        </w:tabs>
        <w:ind w:right="103"/>
      </w:pPr>
      <w:r>
        <w:rPr>
          <w:spacing w:val="-60"/>
          <w:u w:val="single"/>
        </w:rPr>
        <w:t> </w:t>
      </w:r>
      <w:r>
        <w:rPr>
          <w:u w:val="single"/>
        </w:rPr>
        <w:t>«Физическая культура» </w:t>
      </w:r>
      <w:r>
        <w:rPr/>
        <w:t>было представлено 32 доклада, из них 18 устных и 14 стендовых,  в</w:t>
        <w:tab/>
        <w:t>которых</w:t>
        <w:tab/>
        <w:t>участники</w:t>
        <w:tab/>
        <w:t>секции</w:t>
        <w:tab/>
        <w:t>осветили</w:t>
        <w:tab/>
        <w:t>ряд</w:t>
        <w:tab/>
        <w:t>важнейших</w:t>
        <w:tab/>
        <w:t>проблем:</w:t>
        <w:tab/>
        <w:t>инновационная</w:t>
      </w:r>
    </w:p>
    <w:p>
      <w:pPr>
        <w:spacing w:after="0"/>
        <w:sectPr>
          <w:pgSz w:w="11910" w:h="16840"/>
          <w:pgMar w:top="1060" w:bottom="280" w:left="1600" w:right="740"/>
        </w:sectPr>
      </w:pPr>
    </w:p>
    <w:p>
      <w:pPr>
        <w:pStyle w:val="BodyText"/>
        <w:spacing w:before="46"/>
        <w:ind w:right="105"/>
        <w:jc w:val="both"/>
      </w:pPr>
      <w:r>
        <w:rPr/>
        <w:t>деятельность по организации внедрения и реализации ВФСК ГТО; здоровьесбережение на уроках физической культуры»; внедрение всероссийского проекта «Самбо в школу»; взаимодействие инструктора по физической культуре с участниками образовательного процесса по формированию здорового образа жизни; формирование и развитие культуры здоровья участников образовательного процесса посредством занятий вводной гимнастикой; опыт формирования духовно – нравственного здоровья  средствами предмета физическая культура; личностно-деятельностный подход к формированию культуры здоровья в проекции гуманизации общества; физическая культура и спорт в системе патриотического воспитания студентов ВУЗа; особенности методики обучения студентов с отклонениями опорно-двигательного аппарата, занимающихся настольным теннисом, в ИФКиС; развитие культуры здоровья участников образовательного процесса средствами гимнастики; здоровье как интегративный показатель уровня развития физической культуры гимназистов; мотивация здоровьесберегающего поведения средствами соревновательной деятельности; формирование физической культуры личности на уроках как фактор социализации обучающихся в рамках реализации ФГОС; функциональная активность человека и взаимосвязь физической и умственной деятельности; развитие креативного мышления и интеллекта с помощью асинхронных физических упражнений; занятия  легкой атлетики на открытом воздухе.</w:t>
      </w:r>
    </w:p>
    <w:p>
      <w:pPr>
        <w:pStyle w:val="BodyText"/>
        <w:ind w:left="810"/>
      </w:pPr>
      <w:r>
        <w:rPr>
          <w:spacing w:val="-60"/>
          <w:u w:val="single"/>
        </w:rPr>
        <w:t> </w:t>
      </w:r>
      <w:r>
        <w:rPr>
          <w:b/>
          <w:u w:val="single"/>
        </w:rPr>
        <w:t>Секция № 2 </w:t>
      </w:r>
      <w:r>
        <w:rPr>
          <w:u w:val="single"/>
        </w:rPr>
        <w:t>«Технологическое образование обучающихся в аспекте формирования</w:t>
      </w:r>
    </w:p>
    <w:p>
      <w:pPr>
        <w:pStyle w:val="BodyText"/>
        <w:ind w:left="810" w:right="2151" w:hanging="708"/>
      </w:pPr>
      <w:r>
        <w:rPr>
          <w:spacing w:val="-60"/>
          <w:u w:val="single"/>
        </w:rPr>
        <w:t> </w:t>
      </w:r>
      <w:r>
        <w:rPr>
          <w:u w:val="single"/>
        </w:rPr>
        <w:t>и развития культуры здоровья участников образовательного процесса» </w:t>
      </w:r>
      <w:r>
        <w:rPr/>
        <w:t>Общее число докладов – 20, из них 5 устных и 15 стендовых.</w:t>
      </w:r>
    </w:p>
    <w:p>
      <w:pPr>
        <w:pStyle w:val="BodyText"/>
        <w:ind w:right="100" w:firstLine="707"/>
        <w:jc w:val="both"/>
      </w:pPr>
      <w:r>
        <w:rPr>
          <w:b/>
        </w:rPr>
        <w:t>Устные доклады: </w:t>
      </w:r>
      <w:r>
        <w:rPr/>
        <w:t>к народным истокам культуры; новая образовательная среда на уроках технологии; формирование у школьников культуры здоровья средствами предмета технологии в условиях внедрения ФГОС; организация внеурочной деятельности на пришкольном участке» (из опыта работы); современные подходы в формировании культуры здоровья школьников на уроках кулинарии.</w:t>
      </w:r>
    </w:p>
    <w:p>
      <w:pPr>
        <w:pStyle w:val="BodyText"/>
        <w:ind w:right="102" w:firstLine="707"/>
        <w:jc w:val="both"/>
      </w:pPr>
      <w:r>
        <w:rPr>
          <w:b/>
        </w:rPr>
        <w:t>Стендовые доклады: </w:t>
      </w:r>
      <w:r>
        <w:rPr/>
        <w:t>влияние традиций русской кухни на формирование культуры здорового образа жизни; формирование культуры здоровья обучающихся на уроках технологии и во внеучебной деятельности; опыт реконструкции традиционного ткачества поясов в работе с детьми младшего и среднего школьного возраста; особенности выбора объекта труда как средства формирования здорового образа жизни; формирование культуры здоровья школьников на уроках технологии; народные традиции в аспекте формирования и развития культуры здоровья подрастающего поколения; использование здоровьесберегающих технологий на уроках технологии в начальной школе; развитие навыков здорового образа жизни посредством решения экологических задач в образовательной области «Технология»; формирование культуры здоровья на уроках технологии в условиях внедрения ФГОС; организация трудового воспитания в гимназии как условие становления духовно-нравственного здоровья; формирование у обучающихся ориентации в знаково-символической системе средствами изобразительного искусства (на основе использования пиктограмм видов испытаний ГТО); природные материалы и экологическое образование на уроках «Технологии»; здоровый образ жизни и самоопределение обучающихся; профессиональное самоопределение учащихся с позиций состояния здоровья; становление здорового поколения молодежи посредством трудового воспитания.</w:t>
      </w:r>
    </w:p>
    <w:p>
      <w:pPr>
        <w:pStyle w:val="BodyText"/>
        <w:tabs>
          <w:tab w:pos="1850" w:val="left" w:leader="none"/>
          <w:tab w:pos="2308" w:val="left" w:leader="none"/>
          <w:tab w:pos="2648" w:val="left" w:leader="none"/>
          <w:tab w:pos="4512" w:val="left" w:leader="none"/>
          <w:tab w:pos="4857" w:val="left" w:leader="none"/>
          <w:tab w:pos="5977" w:val="left" w:leader="none"/>
          <w:tab w:pos="7162" w:val="left" w:leader="none"/>
          <w:tab w:pos="8291" w:val="left" w:leader="none"/>
        </w:tabs>
        <w:ind w:left="810"/>
      </w:pPr>
      <w:r>
        <w:rPr>
          <w:spacing w:val="-60"/>
          <w:u w:val="single"/>
        </w:rPr>
        <w:t> </w:t>
      </w:r>
      <w:r>
        <w:rPr>
          <w:b/>
          <w:u w:val="single"/>
        </w:rPr>
        <w:t>Секция</w:t>
        <w:tab/>
        <w:t>№</w:t>
        <w:tab/>
        <w:t>3</w:t>
        <w:tab/>
      </w:r>
      <w:r>
        <w:rPr>
          <w:u w:val="single"/>
        </w:rPr>
        <w:t>«Формирование</w:t>
        <w:tab/>
        <w:t>и</w:t>
        <w:tab/>
        <w:t>развитие</w:t>
        <w:tab/>
        <w:t>культуры</w:t>
        <w:tab/>
        <w:t>здоровья</w:t>
        <w:tab/>
        <w:t>участников</w:t>
      </w:r>
    </w:p>
    <w:p>
      <w:pPr>
        <w:pStyle w:val="BodyText"/>
        <w:ind w:right="0"/>
        <w:jc w:val="both"/>
      </w:pPr>
      <w:r>
        <w:rPr>
          <w:spacing w:val="-60"/>
          <w:u w:val="single"/>
        </w:rPr>
        <w:t> </w:t>
      </w:r>
      <w:r>
        <w:rPr>
          <w:u w:val="single"/>
        </w:rPr>
        <w:t>образовательного   процесса   как   основа   культуры   безопасности     жизнедеятельности</w:t>
      </w:r>
    </w:p>
    <w:p>
      <w:pPr>
        <w:pStyle w:val="BodyText"/>
        <w:ind w:right="0"/>
        <w:jc w:val="both"/>
      </w:pPr>
      <w:r>
        <w:rPr>
          <w:spacing w:val="-60"/>
          <w:u w:val="single"/>
        </w:rPr>
        <w:t> </w:t>
      </w:r>
      <w:r>
        <w:rPr>
          <w:u w:val="single"/>
        </w:rPr>
        <w:t>личности»</w:t>
      </w:r>
    </w:p>
    <w:p>
      <w:pPr>
        <w:pStyle w:val="BodyText"/>
        <w:ind w:left="810"/>
      </w:pPr>
      <w:r>
        <w:rPr/>
        <w:t>Общее число докладов – 18, из них 10 устных и 8 стендовых.</w:t>
      </w:r>
    </w:p>
    <w:p>
      <w:pPr>
        <w:pStyle w:val="BodyText"/>
        <w:ind w:right="104" w:firstLine="707"/>
        <w:jc w:val="both"/>
      </w:pPr>
      <w:r>
        <w:rPr>
          <w:b/>
        </w:rPr>
        <w:t>Устные доклады: </w:t>
      </w:r>
      <w:r>
        <w:rPr/>
        <w:t>актуальные проблемы и задачи в организации, содержании, формах и методах р </w:t>
      </w:r>
      <w:r>
        <w:rPr>
          <w:spacing w:val="-7"/>
        </w:rPr>
        <w:t>физической </w:t>
      </w:r>
      <w:r>
        <w:rPr>
          <w:spacing w:val="-6"/>
        </w:rPr>
        <w:t>культуры </w:t>
      </w:r>
      <w:r>
        <w:rPr/>
        <w:t>в </w:t>
      </w:r>
      <w:r>
        <w:rPr>
          <w:spacing w:val="-7"/>
        </w:rPr>
        <w:t>укреплении </w:t>
      </w:r>
      <w:r>
        <w:rPr>
          <w:spacing w:val="-6"/>
        </w:rPr>
        <w:t>здоровья школьников; </w:t>
      </w:r>
      <w:r>
        <w:rPr/>
        <w:t>о проблемах нарушений здоровья у детей; влияние упражнений различной направленности на изменение  физического  развития  дошкольников  и  их  двигательной  активности;    роль</w:t>
      </w:r>
    </w:p>
    <w:p>
      <w:pPr>
        <w:spacing w:after="0"/>
        <w:jc w:val="both"/>
        <w:sectPr>
          <w:pgSz w:w="11910" w:h="16840"/>
          <w:pgMar w:top="1060" w:bottom="280" w:left="1600" w:right="740"/>
        </w:sectPr>
      </w:pPr>
    </w:p>
    <w:p>
      <w:pPr>
        <w:pStyle w:val="BodyText"/>
        <w:spacing w:before="46"/>
        <w:ind w:right="106"/>
        <w:jc w:val="both"/>
      </w:pPr>
      <w:r>
        <w:rPr/>
        <w:t>формального образования в формировании культуры здоровья студентов физкультурного ВУЗа; профилактика табакокурения как фактор формирования культуры здоровья подростков; формирование мотивационно-потребностного отношения студентов к физкультурно-оздоровительной деятельности; роль массового спорта в формировании культуры здоровья подрастающего поколения; влияние занятий физической культурой на формирование здорового образа жизни студентов; формирование у детей и подростков позитивного отношения к спорту средствами ГТО</w:t>
      </w:r>
    </w:p>
    <w:p>
      <w:pPr>
        <w:pStyle w:val="Heading1"/>
        <w:spacing w:line="274" w:lineRule="exact" w:before="5"/>
        <w:ind w:left="810"/>
        <w:jc w:val="left"/>
      </w:pPr>
      <w:r>
        <w:rPr/>
        <w:t>Стендовые доклады:</w:t>
      </w:r>
    </w:p>
    <w:p>
      <w:pPr>
        <w:pStyle w:val="BodyText"/>
        <w:spacing w:line="274" w:lineRule="exact"/>
        <w:ind w:left="810"/>
      </w:pPr>
      <w:r>
        <w:rPr/>
        <w:t>Проблема здоровьесбережения студентов ВУЗа.</w:t>
      </w:r>
    </w:p>
    <w:p>
      <w:pPr>
        <w:pStyle w:val="BodyText"/>
        <w:ind w:left="810" w:right="112"/>
      </w:pPr>
      <w:r>
        <w:rPr/>
        <w:t>О причинах срыва компенсаторных механизмов растущего организма Двигательные   качества   как   показатели   общей   физической   подготовленности</w:t>
      </w:r>
    </w:p>
    <w:p>
      <w:pPr>
        <w:pStyle w:val="BodyText"/>
        <w:ind w:right="0"/>
        <w:jc w:val="both"/>
      </w:pPr>
      <w:r>
        <w:rPr/>
        <w:t>учащихся</w:t>
      </w:r>
    </w:p>
    <w:p>
      <w:pPr>
        <w:pStyle w:val="BodyText"/>
        <w:ind w:firstLine="707"/>
      </w:pPr>
      <w:r>
        <w:rPr/>
        <w:t>Психологические причины отношения современной молодежи к формированию здорового образа жизни</w:t>
      </w:r>
    </w:p>
    <w:p>
      <w:pPr>
        <w:pStyle w:val="BodyText"/>
        <w:tabs>
          <w:tab w:pos="2729" w:val="left" w:leader="none"/>
          <w:tab w:pos="4391" w:val="left" w:leader="none"/>
          <w:tab w:pos="5681" w:val="left" w:leader="none"/>
          <w:tab w:pos="6182" w:val="left" w:leader="none"/>
        </w:tabs>
        <w:ind w:right="105" w:firstLine="707"/>
      </w:pPr>
      <w:r>
        <w:rPr/>
        <w:t>Формирование</w:t>
        <w:tab/>
        <w:t>устойчивого</w:t>
        <w:tab/>
        <w:t>интереса</w:t>
        <w:tab/>
        <w:t>к</w:t>
        <w:tab/>
        <w:t>физкультурно-оздоровительной деятельности детей младшего школьного возраста</w:t>
      </w:r>
      <w:r>
        <w:rPr>
          <w:spacing w:val="-14"/>
        </w:rPr>
        <w:t> </w:t>
      </w:r>
      <w:r>
        <w:rPr/>
        <w:t>доцент</w:t>
      </w:r>
    </w:p>
    <w:p>
      <w:pPr>
        <w:pStyle w:val="BodyText"/>
        <w:tabs>
          <w:tab w:pos="2598" w:val="left" w:leader="none"/>
          <w:tab w:pos="5117" w:val="left" w:leader="none"/>
          <w:tab w:pos="6529" w:val="left" w:leader="none"/>
          <w:tab w:pos="6996" w:val="left" w:leader="none"/>
          <w:tab w:pos="7898" w:val="left" w:leader="none"/>
          <w:tab w:pos="9327" w:val="left" w:leader="none"/>
        </w:tabs>
        <w:ind w:left="810" w:right="108"/>
      </w:pPr>
      <w:r>
        <w:rPr/>
        <w:t>Мониторинг физического здоровья и работоспособности молодых людей Использование</w:t>
        <w:tab/>
        <w:t>здоровьесберегающих</w:t>
        <w:tab/>
        <w:t>технологий</w:t>
        <w:tab/>
        <w:t>на</w:t>
        <w:tab/>
        <w:t>этапах</w:t>
        <w:tab/>
        <w:t>спортивной</w:t>
        <w:tab/>
        <w:t>и</w:t>
      </w:r>
    </w:p>
    <w:p>
      <w:pPr>
        <w:pStyle w:val="BodyText"/>
        <w:ind w:right="0"/>
        <w:jc w:val="both"/>
      </w:pPr>
      <w:r>
        <w:rPr/>
        <w:t>оздоровительной тренировки</w:t>
      </w:r>
    </w:p>
    <w:p>
      <w:pPr>
        <w:pStyle w:val="BodyText"/>
        <w:ind w:firstLine="707"/>
      </w:pPr>
      <w:r>
        <w:rPr/>
        <w:t>Совершенствование функциональных возможностей легкоатлетов-бегунов как способ приобщения их к здоровому образу жизни</w:t>
      </w:r>
    </w:p>
    <w:p>
      <w:pPr>
        <w:pStyle w:val="BodyText"/>
        <w:tabs>
          <w:tab w:pos="1872" w:val="left" w:leader="none"/>
          <w:tab w:pos="2351" w:val="left" w:leader="none"/>
          <w:tab w:pos="2708" w:val="left" w:leader="none"/>
          <w:tab w:pos="4306" w:val="left" w:leader="none"/>
          <w:tab w:pos="5573" w:val="left" w:leader="none"/>
          <w:tab w:pos="6985" w:val="left" w:leader="none"/>
          <w:tab w:pos="8191" w:val="left" w:leader="none"/>
          <w:tab w:pos="9337" w:val="left" w:leader="none"/>
        </w:tabs>
        <w:ind w:left="810"/>
      </w:pPr>
      <w:r>
        <w:rPr>
          <w:spacing w:val="-60"/>
          <w:u w:val="single"/>
        </w:rPr>
        <w:t> </w:t>
      </w:r>
      <w:r>
        <w:rPr>
          <w:b/>
          <w:u w:val="single"/>
        </w:rPr>
        <w:t>Секция</w:t>
        <w:tab/>
        <w:t>№</w:t>
        <w:tab/>
        <w:t>4</w:t>
        <w:tab/>
        <w:t>«</w:t>
      </w:r>
      <w:r>
        <w:rPr>
          <w:u w:val="single"/>
        </w:rPr>
        <w:t>Актуальные</w:t>
        <w:tab/>
        <w:t>проблемы</w:t>
        <w:tab/>
        <w:t>воспитания</w:t>
        <w:tab/>
        <w:t>культуры</w:t>
        <w:tab/>
        <w:t>здоровья</w:t>
        <w:tab/>
      </w:r>
      <w:r>
        <w:rPr>
          <w:spacing w:val="8"/>
          <w:u w:val="single"/>
        </w:rPr>
        <w:t>в</w:t>
      </w:r>
    </w:p>
    <w:p>
      <w:pPr>
        <w:pStyle w:val="BodyText"/>
        <w:ind w:right="0"/>
        <w:jc w:val="both"/>
      </w:pPr>
      <w:r>
        <w:rPr>
          <w:spacing w:val="-60"/>
          <w:u w:val="single"/>
        </w:rPr>
        <w:t> </w:t>
      </w:r>
      <w:r>
        <w:rPr>
          <w:u w:val="single"/>
        </w:rPr>
        <w:t>образовательном пространстве школы и ВУЗа»</w:t>
      </w:r>
    </w:p>
    <w:p>
      <w:pPr>
        <w:pStyle w:val="BodyText"/>
        <w:ind w:left="810"/>
      </w:pPr>
      <w:r>
        <w:rPr/>
        <w:t>Участники секции рассмотрели следующие проблемы (1 докладов):</w:t>
      </w:r>
    </w:p>
    <w:p>
      <w:pPr>
        <w:pStyle w:val="BodyText"/>
        <w:ind w:firstLine="719"/>
      </w:pPr>
      <w:r>
        <w:rPr/>
        <w:t>Педагогические аспекты формирования ЗОЖ курса «Физическая культура» в системе дистанционного обучения</w:t>
      </w:r>
    </w:p>
    <w:p>
      <w:pPr>
        <w:pStyle w:val="BodyText"/>
        <w:ind w:firstLine="719"/>
      </w:pPr>
      <w:r>
        <w:rPr/>
        <w:t>Осмысление стратегии преодоления трудностей как ресурс становления культуры здоровья студентов</w:t>
      </w:r>
    </w:p>
    <w:p>
      <w:pPr>
        <w:pStyle w:val="BodyText"/>
        <w:tabs>
          <w:tab w:pos="3068" w:val="left" w:leader="none"/>
          <w:tab w:pos="3544" w:val="left" w:leader="none"/>
          <w:tab w:pos="5124" w:val="left" w:leader="none"/>
          <w:tab w:pos="6424" w:val="left" w:leader="none"/>
          <w:tab w:pos="7843" w:val="left" w:leader="none"/>
        </w:tabs>
        <w:ind w:right="113" w:firstLine="719"/>
      </w:pPr>
      <w:r>
        <w:rPr/>
        <w:t>Профессионально</w:t>
        <w:tab/>
        <w:t>-</w:t>
        <w:tab/>
        <w:t>личностное</w:t>
        <w:tab/>
        <w:t>развитие</w:t>
        <w:tab/>
        <w:t>студентов</w:t>
        <w:tab/>
        <w:t>педагогических специальностей средствами физической</w:t>
      </w:r>
      <w:r>
        <w:rPr>
          <w:spacing w:val="-21"/>
        </w:rPr>
        <w:t> </w:t>
      </w:r>
      <w:r>
        <w:rPr/>
        <w:t>культуры</w:t>
      </w:r>
    </w:p>
    <w:p>
      <w:pPr>
        <w:pStyle w:val="BodyText"/>
        <w:ind w:left="821"/>
      </w:pPr>
      <w:r>
        <w:rPr/>
        <w:t>Роль физической культуры в системе ФГОС</w:t>
      </w:r>
    </w:p>
    <w:p>
      <w:pPr>
        <w:pStyle w:val="BodyText"/>
        <w:tabs>
          <w:tab w:pos="1923" w:val="left" w:leader="none"/>
          <w:tab w:pos="3944" w:val="left" w:leader="none"/>
          <w:tab w:pos="5666" w:val="left" w:leader="none"/>
          <w:tab w:pos="6842" w:val="left" w:leader="none"/>
          <w:tab w:pos="7295" w:val="left" w:leader="none"/>
          <w:tab w:pos="8544" w:val="left" w:leader="none"/>
        </w:tabs>
        <w:ind w:left="821" w:right="110"/>
      </w:pPr>
      <w:r>
        <w:rPr/>
        <w:t>Формирование культуры здоровья, как результат образовательного процесса Влияние</w:t>
        <w:tab/>
        <w:t>неблагоприятных</w:t>
        <w:tab/>
        <w:t>экологических</w:t>
        <w:tab/>
        <w:t>факторов</w:t>
        <w:tab/>
        <w:t>на</w:t>
        <w:tab/>
        <w:t>состояние</w:t>
        <w:tab/>
        <w:t>здоровья</w:t>
      </w:r>
    </w:p>
    <w:p>
      <w:pPr>
        <w:pStyle w:val="BodyText"/>
        <w:ind w:right="0"/>
        <w:jc w:val="both"/>
      </w:pPr>
      <w:r>
        <w:rPr/>
        <w:t>студентов в процессе учебной деятельности по физической культуре</w:t>
      </w:r>
    </w:p>
    <w:p>
      <w:pPr>
        <w:pStyle w:val="BodyText"/>
        <w:ind w:firstLine="719"/>
      </w:pPr>
      <w:r>
        <w:rPr/>
        <w:t>О стратегии системных инноваций в формировании здоровья подрастающего поколения</w:t>
      </w:r>
    </w:p>
    <w:p>
      <w:pPr>
        <w:pStyle w:val="BodyText"/>
        <w:ind w:right="157" w:firstLine="719"/>
      </w:pPr>
      <w:r>
        <w:rPr/>
        <w:t>Формирование здорового образа жизни в рамках реализации рабочей программы  по дисциплине «Физическая</w:t>
      </w:r>
      <w:r>
        <w:rPr>
          <w:spacing w:val="-15"/>
        </w:rPr>
        <w:t> </w:t>
      </w:r>
      <w:r>
        <w:rPr/>
        <w:t>культура»</w:t>
      </w:r>
    </w:p>
    <w:p>
      <w:pPr>
        <w:pStyle w:val="BodyText"/>
        <w:ind w:left="821"/>
      </w:pPr>
      <w:r>
        <w:rPr/>
        <w:t>Образовательные практики физической культуры в молодежно-студенческой среде</w:t>
      </w:r>
    </w:p>
    <w:p>
      <w:pPr>
        <w:spacing w:before="2"/>
        <w:ind w:left="102" w:right="1100" w:firstLine="719"/>
        <w:jc w:val="left"/>
        <w:rPr>
          <w:sz w:val="23"/>
        </w:rPr>
      </w:pPr>
      <w:r>
        <w:rPr>
          <w:sz w:val="23"/>
        </w:rPr>
        <w:t>Формирование и развитие культуры здоровья студентов как основа культуры безопасности жизнедеятельности личности</w:t>
      </w:r>
    </w:p>
    <w:p>
      <w:pPr>
        <w:pStyle w:val="BodyText"/>
        <w:tabs>
          <w:tab w:pos="1849" w:val="left" w:leader="none"/>
          <w:tab w:pos="2405" w:val="left" w:leader="none"/>
          <w:tab w:pos="3518" w:val="left" w:leader="none"/>
          <w:tab w:pos="5021" w:val="left" w:leader="none"/>
          <w:tab w:pos="6079" w:val="left" w:leader="none"/>
          <w:tab w:pos="7661" w:val="left" w:leader="none"/>
          <w:tab w:pos="8443" w:val="left" w:leader="none"/>
        </w:tabs>
        <w:ind w:right="112" w:firstLine="719"/>
      </w:pPr>
      <w:r>
        <w:rPr/>
        <w:t>Музыка</w:t>
        <w:tab/>
        <w:t>как</w:t>
        <w:tab/>
        <w:t>средство</w:t>
        <w:tab/>
        <w:t>активизации</w:t>
        <w:tab/>
        <w:t>учебной</w:t>
        <w:tab/>
        <w:t>деятельности</w:t>
        <w:tab/>
        <w:t>детей</w:t>
        <w:tab/>
        <w:t>младшего школьного возраста на уроках физической</w:t>
      </w:r>
      <w:r>
        <w:rPr>
          <w:spacing w:val="-20"/>
        </w:rPr>
        <w:t> </w:t>
      </w:r>
      <w:r>
        <w:rPr/>
        <w:t>культуры</w:t>
      </w:r>
    </w:p>
    <w:p>
      <w:pPr>
        <w:pStyle w:val="BodyText"/>
        <w:spacing w:line="274" w:lineRule="exact"/>
        <w:ind w:left="821"/>
      </w:pPr>
      <w:r>
        <w:rPr/>
        <w:t>Механизмы формирования культуры здоровья у студентов ВУЗа</w:t>
      </w:r>
    </w:p>
    <w:p>
      <w:pPr>
        <w:pStyle w:val="BodyText"/>
        <w:ind w:left="821"/>
      </w:pPr>
      <w:r>
        <w:rPr>
          <w:spacing w:val="-60"/>
          <w:u w:val="single"/>
        </w:rPr>
        <w:t> </w:t>
      </w:r>
      <w:r>
        <w:rPr>
          <w:b/>
          <w:u w:val="single"/>
        </w:rPr>
        <w:t>Секция  №  5  «</w:t>
      </w:r>
      <w:r>
        <w:rPr>
          <w:u w:val="single"/>
        </w:rPr>
        <w:t>Роль  технологического  образования  в  формировании    культуры</w:t>
      </w:r>
    </w:p>
    <w:p>
      <w:pPr>
        <w:pStyle w:val="BodyText"/>
        <w:ind w:left="821" w:right="4339" w:hanging="720"/>
      </w:pPr>
      <w:r>
        <w:rPr>
          <w:spacing w:val="-60"/>
          <w:u w:val="single"/>
        </w:rPr>
        <w:t> </w:t>
      </w:r>
      <w:r>
        <w:rPr>
          <w:u w:val="single"/>
        </w:rPr>
        <w:t>здоровья участников образовательного процесса» </w:t>
      </w:r>
      <w:r>
        <w:rPr/>
        <w:t>Общее число докладов –27.</w:t>
      </w:r>
    </w:p>
    <w:p>
      <w:pPr>
        <w:spacing w:before="0"/>
        <w:ind w:left="102" w:right="106" w:firstLine="719"/>
        <w:jc w:val="both"/>
        <w:rPr>
          <w:sz w:val="24"/>
        </w:rPr>
      </w:pPr>
      <w:r>
        <w:rPr>
          <w:sz w:val="24"/>
        </w:rPr>
        <w:t>Участники секции (</w:t>
      </w:r>
      <w:r>
        <w:rPr>
          <w:b/>
          <w:sz w:val="24"/>
        </w:rPr>
        <w:t>преподаватели </w:t>
      </w:r>
      <w:r>
        <w:rPr>
          <w:sz w:val="24"/>
        </w:rPr>
        <w:t>кафедры технологического образования, </w:t>
      </w:r>
      <w:r>
        <w:rPr>
          <w:b/>
          <w:sz w:val="24"/>
        </w:rPr>
        <w:t>преподаватели, студенты и магистранты </w:t>
      </w:r>
      <w:r>
        <w:rPr>
          <w:sz w:val="24"/>
        </w:rPr>
        <w:t>факультета ППиСО СГУ имени Н.Г. Чернышевского) обсудили ряд важнейших проблем:</w:t>
      </w:r>
    </w:p>
    <w:p>
      <w:pPr>
        <w:pStyle w:val="BodyText"/>
        <w:ind w:firstLine="719"/>
      </w:pPr>
      <w:r>
        <w:rPr/>
        <w:t>Формирование готовности будущих учителей технологии к развитию культуры здоровья школьников</w:t>
      </w:r>
    </w:p>
    <w:p>
      <w:pPr>
        <w:spacing w:after="0"/>
        <w:sectPr>
          <w:pgSz w:w="11910" w:h="16840"/>
          <w:pgMar w:top="1060" w:bottom="280" w:left="1600" w:right="740"/>
        </w:sectPr>
      </w:pPr>
    </w:p>
    <w:p>
      <w:pPr>
        <w:pStyle w:val="BodyText"/>
        <w:spacing w:before="46"/>
        <w:ind w:left="821"/>
      </w:pPr>
      <w:r>
        <w:rPr/>
        <w:t>Формирование культуры здоровья у будущих учителей технологии</w:t>
      </w:r>
    </w:p>
    <w:p>
      <w:pPr>
        <w:pStyle w:val="BodyText"/>
        <w:ind w:firstLine="719"/>
      </w:pPr>
      <w:r>
        <w:rPr/>
        <w:t>Формирование культуры здоровья личности будущего учителя в процессе его профессиональной подготовки</w:t>
      </w:r>
    </w:p>
    <w:p>
      <w:pPr>
        <w:pStyle w:val="BodyText"/>
        <w:ind w:left="821"/>
      </w:pPr>
      <w:r>
        <w:rPr/>
        <w:t>Развитие культуры здоровья у студентов в процессе технологического образования Использование  здоровьесберегающих  технологий  в  процессе    технологического</w:t>
      </w:r>
    </w:p>
    <w:p>
      <w:pPr>
        <w:pStyle w:val="BodyText"/>
      </w:pPr>
      <w:r>
        <w:rPr/>
        <w:t>обучения</w:t>
      </w:r>
    </w:p>
    <w:p>
      <w:pPr>
        <w:pStyle w:val="BodyText"/>
        <w:tabs>
          <w:tab w:pos="2740" w:val="left" w:leader="none"/>
          <w:tab w:pos="3752" w:val="left" w:leader="none"/>
          <w:tab w:pos="5405" w:val="left" w:leader="none"/>
          <w:tab w:pos="6913" w:val="left" w:leader="none"/>
          <w:tab w:pos="7275" w:val="left" w:leader="none"/>
          <w:tab w:pos="8458" w:val="left" w:leader="none"/>
        </w:tabs>
        <w:ind w:left="821" w:right="105"/>
      </w:pPr>
      <w:r>
        <w:rPr/>
        <w:t>О некоторых аспектах психологического здоровья субъектов образования Инновационные</w:t>
        <w:tab/>
        <w:t>методы</w:t>
        <w:tab/>
        <w:t>оздоровления</w:t>
        <w:tab/>
        <w:t>школьников</w:t>
        <w:tab/>
        <w:t>в</w:t>
        <w:tab/>
        <w:t>условиях</w:t>
        <w:tab/>
        <w:t>сельского</w:t>
      </w:r>
    </w:p>
    <w:p>
      <w:pPr>
        <w:pStyle w:val="BodyText"/>
      </w:pPr>
      <w:r>
        <w:rPr/>
        <w:t>образовательного учреждения</w:t>
      </w:r>
    </w:p>
    <w:p>
      <w:pPr>
        <w:pStyle w:val="BodyText"/>
        <w:tabs>
          <w:tab w:pos="1920" w:val="left" w:leader="none"/>
          <w:tab w:pos="2407" w:val="left" w:leader="none"/>
          <w:tab w:pos="3530" w:val="left" w:leader="none"/>
          <w:tab w:pos="5247" w:val="left" w:leader="none"/>
          <w:tab w:pos="6773" w:val="left" w:leader="none"/>
          <w:tab w:pos="8044" w:val="left" w:leader="none"/>
          <w:tab w:pos="9334" w:val="left" w:leader="none"/>
        </w:tabs>
        <w:ind w:right="113" w:firstLine="719"/>
      </w:pPr>
      <w:r>
        <w:rPr/>
        <w:t>Формы</w:t>
        <w:tab/>
        <w:t>и</w:t>
        <w:tab/>
        <w:t>методы</w:t>
        <w:tab/>
        <w:t>эффективной</w:t>
        <w:tab/>
        <w:t>подготовки</w:t>
        <w:tab/>
        <w:t>будущих</w:t>
        <w:tab/>
        <w:t>учителей</w:t>
        <w:tab/>
        <w:t>к здоровьесбережению в условиях</w:t>
      </w:r>
      <w:r>
        <w:rPr>
          <w:spacing w:val="-8"/>
        </w:rPr>
        <w:t> </w:t>
      </w:r>
      <w:r>
        <w:rPr/>
        <w:t>СПО</w:t>
      </w:r>
    </w:p>
    <w:p>
      <w:pPr>
        <w:pStyle w:val="BodyText"/>
        <w:ind w:firstLine="719"/>
      </w:pPr>
      <w:r>
        <w:rPr/>
        <w:t>Формирование основ культуры здоровья у детей в основном образовательном учреждении</w:t>
      </w:r>
    </w:p>
    <w:p>
      <w:pPr>
        <w:pStyle w:val="BodyText"/>
        <w:ind w:left="821"/>
      </w:pPr>
      <w:r>
        <w:rPr/>
        <w:t>Формирование культуры здоровья средствами этнопедагогики</w:t>
      </w:r>
    </w:p>
    <w:p>
      <w:pPr>
        <w:pStyle w:val="BodyText"/>
        <w:ind w:right="113" w:firstLine="719"/>
      </w:pPr>
      <w:r>
        <w:rPr/>
        <w:t>Техника безопасности в школьном технологическом образовании как основа охраны здоровья обучающихся</w:t>
      </w:r>
    </w:p>
    <w:p>
      <w:pPr>
        <w:pStyle w:val="BodyText"/>
        <w:ind w:left="821" w:right="1396"/>
      </w:pPr>
      <w:r>
        <w:rPr/>
        <w:t>Роль фехтования в формировании здорового образа жизни школьников Использование физминуток на уроках технологии в начальной школе</w:t>
      </w:r>
    </w:p>
    <w:p>
      <w:pPr>
        <w:pStyle w:val="BodyText"/>
        <w:ind w:left="821"/>
      </w:pPr>
      <w:r>
        <w:rPr/>
        <w:t>Развитие личности будущего учителя технологии как субъекта культуры здоровья Формирование культуры здорового и безопасного образа жизни обучающихся   как</w:t>
      </w:r>
    </w:p>
    <w:p>
      <w:pPr>
        <w:pStyle w:val="BodyText"/>
      </w:pPr>
      <w:r>
        <w:rPr/>
        <w:t>основа реализации ФГОС</w:t>
      </w:r>
    </w:p>
    <w:p>
      <w:pPr>
        <w:pStyle w:val="BodyText"/>
        <w:ind w:firstLine="719"/>
      </w:pPr>
      <w:r>
        <w:rPr/>
        <w:t>Формирование культуры здоровья и безопасного образа жизни у обучающихся в общеобразовательных учреждениях</w:t>
      </w:r>
    </w:p>
    <w:p>
      <w:pPr>
        <w:pStyle w:val="BodyText"/>
        <w:tabs>
          <w:tab w:pos="2666" w:val="left" w:leader="none"/>
          <w:tab w:pos="4482" w:val="left" w:leader="none"/>
          <w:tab w:pos="6082" w:val="left" w:leader="none"/>
          <w:tab w:pos="7809" w:val="left" w:leader="none"/>
          <w:tab w:pos="8497" w:val="left" w:leader="none"/>
        </w:tabs>
        <w:ind w:left="821" w:right="114"/>
      </w:pPr>
      <w:r>
        <w:rPr/>
        <w:t>Роль мелко-моторных движений в психофизиологическом развитии ребенка Формирование</w:t>
        <w:tab/>
        <w:t>экологической</w:t>
        <w:tab/>
        <w:t>грамотности</w:t>
        <w:tab/>
        <w:t>обучающихся</w:t>
        <w:tab/>
        <w:t>при</w:t>
        <w:tab/>
      </w:r>
      <w:r>
        <w:rPr>
          <w:spacing w:val="-1"/>
        </w:rPr>
        <w:t>изучении</w:t>
      </w:r>
    </w:p>
    <w:p>
      <w:pPr>
        <w:pStyle w:val="BodyText"/>
      </w:pPr>
      <w:r>
        <w:rPr/>
        <w:t>технологических процессов в промышленности</w:t>
      </w:r>
    </w:p>
    <w:p>
      <w:pPr>
        <w:pStyle w:val="BodyText"/>
        <w:ind w:left="821"/>
      </w:pPr>
      <w:r>
        <w:rPr/>
        <w:t>Нравственно-духовные феномены культуры здоровья россиян</w:t>
      </w:r>
    </w:p>
    <w:p>
      <w:pPr>
        <w:pStyle w:val="Heading1"/>
        <w:spacing w:line="274" w:lineRule="exact" w:before="5"/>
        <w:ind w:left="821"/>
        <w:jc w:val="left"/>
      </w:pPr>
      <w:r>
        <w:rPr/>
        <w:t>Стендовые доклады:</w:t>
      </w:r>
    </w:p>
    <w:p>
      <w:pPr>
        <w:pStyle w:val="BodyText"/>
        <w:ind w:firstLine="719"/>
      </w:pPr>
      <w:r>
        <w:rPr>
          <w:spacing w:val="-60"/>
          <w:shd w:fill="F5F5F5" w:color="auto" w:val="clear"/>
        </w:rPr>
        <w:t> </w:t>
      </w:r>
      <w:r>
        <w:rPr>
          <w:shd w:fill="F5F5F5" w:color="auto" w:val="clear"/>
        </w:rPr>
        <w:t>П</w:t>
      </w:r>
      <w:r>
        <w:rPr/>
        <w:t>роблемы формирования культуры безопасного и здорового образа жизни школьников</w:t>
      </w:r>
    </w:p>
    <w:p>
      <w:pPr>
        <w:pStyle w:val="BodyText"/>
        <w:tabs>
          <w:tab w:pos="2012" w:val="left" w:leader="none"/>
          <w:tab w:pos="3873" w:val="left" w:leader="none"/>
          <w:tab w:pos="5213" w:val="left" w:leader="none"/>
          <w:tab w:pos="5585" w:val="left" w:leader="none"/>
          <w:tab w:pos="6655" w:val="left" w:leader="none"/>
          <w:tab w:pos="8334" w:val="left" w:leader="none"/>
        </w:tabs>
        <w:ind w:right="110" w:firstLine="719"/>
      </w:pPr>
      <w:r>
        <w:rPr/>
        <w:t>Здоровье</w:t>
        <w:tab/>
        <w:t>подрастающего</w:t>
        <w:tab/>
        <w:t>поколения</w:t>
        <w:tab/>
        <w:t>в</w:t>
        <w:tab/>
        <w:t>системе</w:t>
        <w:tab/>
        <w:t>современного</w:t>
        <w:tab/>
        <w:t>школьного образования</w:t>
      </w:r>
    </w:p>
    <w:p>
      <w:pPr>
        <w:pStyle w:val="BodyText"/>
        <w:ind w:left="821"/>
      </w:pPr>
      <w:r>
        <w:rPr/>
        <w:t>Здоровьесберегающее сопровождение учебного процесса младших школьников Должностные обязанности по охране труда учителя обслуживающего труда Использование  кинезиологических  упражнений  для  развития  мелкой   моторики</w:t>
      </w:r>
    </w:p>
    <w:p>
      <w:pPr>
        <w:pStyle w:val="BodyText"/>
      </w:pPr>
      <w:r>
        <w:rPr/>
        <w:t>обучающихся на уроках технологии</w:t>
      </w:r>
    </w:p>
    <w:p>
      <w:pPr>
        <w:pStyle w:val="BodyText"/>
        <w:ind w:firstLine="719"/>
      </w:pPr>
      <w:r>
        <w:rPr/>
        <w:t>Санитарно-гигиеническая оценка микроклимата учебного помещения (кабинета технологии)</w:t>
      </w:r>
    </w:p>
    <w:p>
      <w:pPr>
        <w:pStyle w:val="BodyText"/>
        <w:ind w:firstLine="719"/>
      </w:pPr>
      <w:r>
        <w:rPr/>
        <w:t>Учет типологических особенностей высшей нервной деятельности обучающихся при организации технологического обучения</w:t>
      </w:r>
    </w:p>
    <w:p>
      <w:pPr>
        <w:pStyle w:val="BodyText"/>
        <w:ind w:left="821"/>
      </w:pPr>
      <w:r>
        <w:rPr>
          <w:spacing w:val="-60"/>
          <w:u w:val="single"/>
        </w:rPr>
        <w:t> </w:t>
      </w:r>
      <w:r>
        <w:rPr>
          <w:b/>
          <w:u w:val="single"/>
        </w:rPr>
        <w:t>Секция № 6 «</w:t>
      </w:r>
      <w:r>
        <w:rPr>
          <w:u w:val="single"/>
        </w:rPr>
        <w:t>Актуальные проблемы сохранения и укрепления здоровья  учащейся</w:t>
      </w:r>
    </w:p>
    <w:p>
      <w:pPr>
        <w:pStyle w:val="BodyText"/>
      </w:pPr>
      <w:r>
        <w:rPr>
          <w:spacing w:val="-60"/>
          <w:u w:val="single"/>
        </w:rPr>
        <w:t> </w:t>
      </w:r>
      <w:r>
        <w:rPr>
          <w:u w:val="single"/>
        </w:rPr>
        <w:t>молодежи»</w:t>
      </w:r>
    </w:p>
    <w:p>
      <w:pPr>
        <w:pStyle w:val="BodyText"/>
        <w:ind w:left="821"/>
      </w:pPr>
      <w:r>
        <w:rPr/>
        <w:t>Общее число докладов –17.</w:t>
      </w:r>
    </w:p>
    <w:p>
      <w:pPr>
        <w:spacing w:before="0"/>
        <w:ind w:left="102" w:right="106" w:firstLine="719"/>
        <w:jc w:val="both"/>
        <w:rPr>
          <w:sz w:val="24"/>
        </w:rPr>
      </w:pPr>
      <w:r>
        <w:rPr>
          <w:sz w:val="24"/>
        </w:rPr>
        <w:t>Участники секции (</w:t>
      </w:r>
      <w:r>
        <w:rPr>
          <w:b/>
          <w:sz w:val="24"/>
        </w:rPr>
        <w:t>преподаватели </w:t>
      </w:r>
      <w:r>
        <w:rPr>
          <w:sz w:val="24"/>
        </w:rPr>
        <w:t>кафедры технологического образования, </w:t>
      </w:r>
      <w:r>
        <w:rPr>
          <w:b/>
          <w:sz w:val="24"/>
        </w:rPr>
        <w:t>преподаватели, студенты и магистранты </w:t>
      </w:r>
      <w:r>
        <w:rPr>
          <w:sz w:val="24"/>
        </w:rPr>
        <w:t>факультета ППиСО СГУ имени Н.Г. Чернышевского) обсудили ряд важнейших проблем:</w:t>
      </w:r>
    </w:p>
    <w:p>
      <w:pPr>
        <w:pStyle w:val="BodyText"/>
        <w:ind w:firstLine="719"/>
      </w:pPr>
      <w:r>
        <w:rPr/>
        <w:t>Развитие культуры здоровья студенческой молодежи как одно из приоритетных направлений образования в условиях внедрения ФГОС 3-его поколения</w:t>
      </w:r>
    </w:p>
    <w:p>
      <w:pPr>
        <w:pStyle w:val="BodyText"/>
        <w:ind w:firstLine="719"/>
      </w:pPr>
      <w:r>
        <w:rPr/>
        <w:t>Психика и здоровье: проблемы и перспективы сохранения психологического здоровья у молодого поколения современной России</w:t>
      </w:r>
    </w:p>
    <w:p>
      <w:pPr>
        <w:pStyle w:val="BodyText"/>
        <w:ind w:left="821"/>
      </w:pPr>
      <w:r>
        <w:rPr/>
        <w:t>Современные представления о понятии «культура здоровья»</w:t>
      </w:r>
    </w:p>
    <w:p>
      <w:pPr>
        <w:pStyle w:val="BodyText"/>
        <w:ind w:left="821"/>
      </w:pPr>
      <w:r>
        <w:rPr/>
        <w:t>Личностно-творческий подход как основа развития субъекта культуры здоровья</w:t>
      </w:r>
    </w:p>
    <w:p>
      <w:pPr>
        <w:spacing w:after="0"/>
        <w:sectPr>
          <w:pgSz w:w="11910" w:h="16840"/>
          <w:pgMar w:top="1060" w:bottom="280" w:left="1600" w:right="740"/>
        </w:sectPr>
      </w:pPr>
    </w:p>
    <w:p>
      <w:pPr>
        <w:pStyle w:val="BodyText"/>
        <w:tabs>
          <w:tab w:pos="2597" w:val="left" w:leader="none"/>
          <w:tab w:pos="3808" w:val="left" w:leader="none"/>
          <w:tab w:pos="4961" w:val="left" w:leader="none"/>
          <w:tab w:pos="6237" w:val="left" w:leader="none"/>
          <w:tab w:pos="8530" w:val="left" w:leader="none"/>
        </w:tabs>
        <w:spacing w:before="46"/>
        <w:ind w:right="112" w:firstLine="719"/>
      </w:pPr>
      <w:r>
        <w:rPr/>
        <w:t>Формирование</w:t>
        <w:tab/>
        <w:t>культуры</w:t>
        <w:tab/>
        <w:t>здоровья</w:t>
        <w:tab/>
        <w:t>субъектов</w:t>
        <w:tab/>
        <w:t>образовательного</w:t>
        <w:tab/>
        <w:t>процесса средствами проекта «Зеленый</w:t>
      </w:r>
      <w:r>
        <w:rPr>
          <w:spacing w:val="49"/>
        </w:rPr>
        <w:t> </w:t>
      </w:r>
      <w:r>
        <w:rPr/>
        <w:t>маршрут»</w:t>
      </w:r>
    </w:p>
    <w:p>
      <w:pPr>
        <w:pStyle w:val="BodyText"/>
        <w:ind w:firstLine="719"/>
      </w:pPr>
      <w:r>
        <w:rPr/>
        <w:t>Формирование у обучающихся с ОВЗ основ валеологического мировоззрения на уроках технологии</w:t>
      </w:r>
    </w:p>
    <w:p>
      <w:pPr>
        <w:pStyle w:val="BodyText"/>
        <w:ind w:firstLine="719"/>
      </w:pPr>
      <w:r>
        <w:rPr/>
        <w:t>Здоровьесбережение и формирование культуры здорового и безопасного образа жизни у обучающихся с ОВЗ</w:t>
      </w:r>
    </w:p>
    <w:p>
      <w:pPr>
        <w:pStyle w:val="BodyText"/>
        <w:ind w:right="99" w:firstLine="719"/>
      </w:pPr>
      <w:r>
        <w:rPr/>
        <w:t>Система работы образовательного учреждения к формированию культуры здоровья обучающихся</w:t>
      </w:r>
    </w:p>
    <w:p>
      <w:pPr>
        <w:pStyle w:val="BodyText"/>
        <w:ind w:left="821"/>
      </w:pPr>
      <w:r>
        <w:rPr/>
        <w:t>Формирование культуры здорового и безопасного образа жизни</w:t>
      </w:r>
    </w:p>
    <w:p>
      <w:pPr>
        <w:pStyle w:val="BodyText"/>
        <w:ind w:left="821"/>
      </w:pPr>
      <w:r>
        <w:rPr/>
        <w:t>Значение использования рационального питания для поддержания здоровья детей Занятие спортом как основа укрепления здоровья людей различного возраста Значение  поддержания  здорового  образа  жизни  в  формировании  </w:t>
      </w:r>
      <w:r>
        <w:rPr>
          <w:spacing w:val="52"/>
        </w:rPr>
        <w:t> </w:t>
      </w:r>
      <w:r>
        <w:rPr/>
        <w:t>безопасности</w:t>
      </w:r>
    </w:p>
    <w:p>
      <w:pPr>
        <w:pStyle w:val="BodyText"/>
        <w:ind w:right="0"/>
        <w:jc w:val="both"/>
      </w:pPr>
      <w:r>
        <w:rPr/>
        <w:t>жизнедеятельности</w:t>
      </w:r>
    </w:p>
    <w:p>
      <w:pPr>
        <w:pStyle w:val="BodyText"/>
        <w:tabs>
          <w:tab w:pos="5054" w:val="left" w:leader="none"/>
        </w:tabs>
        <w:ind w:right="112" w:firstLine="719"/>
      </w:pPr>
      <w:r>
        <w:rPr/>
        <w:t>Использование  </w:t>
      </w:r>
      <w:r>
        <w:rPr>
          <w:spacing w:val="6"/>
        </w:rPr>
        <w:t> </w:t>
      </w:r>
      <w:r>
        <w:rPr/>
        <w:t>здоровьесберегающих</w:t>
        <w:tab/>
        <w:t>педагогических   технологий  </w:t>
      </w:r>
      <w:r>
        <w:rPr>
          <w:spacing w:val="19"/>
        </w:rPr>
        <w:t> </w:t>
      </w:r>
      <w:r>
        <w:rPr/>
        <w:t>в  </w:t>
      </w:r>
      <w:r>
        <w:rPr>
          <w:spacing w:val="8"/>
        </w:rPr>
        <w:t> </w:t>
      </w:r>
      <w:r>
        <w:rPr/>
        <w:t>процессе</w:t>
      </w:r>
      <w:r>
        <w:rPr>
          <w:w w:val="100"/>
        </w:rPr>
        <w:t> </w:t>
      </w:r>
      <w:r>
        <w:rPr/>
        <w:t>обучения детей с церебральным</w:t>
      </w:r>
      <w:r>
        <w:rPr>
          <w:spacing w:val="-13"/>
        </w:rPr>
        <w:t> </w:t>
      </w:r>
      <w:r>
        <w:rPr/>
        <w:t>параличом</w:t>
      </w:r>
    </w:p>
    <w:p>
      <w:pPr>
        <w:pStyle w:val="BodyText"/>
        <w:ind w:left="821"/>
      </w:pPr>
      <w:r>
        <w:rPr/>
        <w:t>Роль биосферы в сохранении здоровья</w:t>
      </w:r>
    </w:p>
    <w:p>
      <w:pPr>
        <w:pStyle w:val="BodyText"/>
        <w:ind w:left="821"/>
      </w:pPr>
      <w:r>
        <w:rPr/>
        <w:t>Роль экологического фактора в сохранении здоровья молодежи</w:t>
      </w:r>
    </w:p>
    <w:p>
      <w:pPr>
        <w:pStyle w:val="BodyText"/>
        <w:ind w:firstLine="719"/>
      </w:pPr>
      <w:r>
        <w:rPr/>
        <w:t>Формирование критического мышления студентов от негативных воздействий в будущей профессиональной деятельности</w:t>
      </w:r>
    </w:p>
    <w:p>
      <w:pPr>
        <w:pStyle w:val="BodyText"/>
        <w:ind w:firstLine="719"/>
      </w:pPr>
      <w:r>
        <w:rPr/>
        <w:t>Поддержание здорового образа жизни как один из основных компонентов профилактики интернет-зависимости у школьников</w:t>
      </w:r>
    </w:p>
    <w:p>
      <w:pPr>
        <w:pStyle w:val="BodyText"/>
        <w:ind w:left="0" w:right="0"/>
      </w:pPr>
    </w:p>
    <w:p>
      <w:pPr>
        <w:pStyle w:val="BodyText"/>
        <w:ind w:right="108" w:firstLine="707"/>
        <w:jc w:val="both"/>
      </w:pPr>
      <w:r>
        <w:rPr/>
        <w:t>По результатам проведения секционных заседаний был отмечен высокий уровень представленных работ. Участники конференции делились опытом выполнения проектов различного уровня сложности и наиболее эффективных путей достижения целей.</w:t>
      </w:r>
    </w:p>
    <w:p>
      <w:pPr>
        <w:pStyle w:val="BodyText"/>
        <w:ind w:firstLine="707"/>
      </w:pPr>
      <w:r>
        <w:rPr/>
        <w:t>В заключительной части работы секций были подведены итоги, сделаны вывод о необходимости дальнейшей детальной научной разработки рассмотренных проблем.</w:t>
      </w:r>
    </w:p>
    <w:p>
      <w:pPr>
        <w:pStyle w:val="BodyText"/>
        <w:ind w:left="810"/>
      </w:pPr>
      <w:r>
        <w:rPr>
          <w:spacing w:val="-3"/>
        </w:rPr>
        <w:t>По   </w:t>
      </w:r>
      <w:r>
        <w:rPr>
          <w:spacing w:val="-4"/>
        </w:rPr>
        <w:t>результатам </w:t>
      </w:r>
      <w:r>
        <w:rPr>
          <w:spacing w:val="52"/>
        </w:rPr>
        <w:t> </w:t>
      </w:r>
      <w:r>
        <w:rPr>
          <w:spacing w:val="-4"/>
        </w:rPr>
        <w:t>проведения </w:t>
      </w:r>
      <w:r>
        <w:rPr>
          <w:spacing w:val="52"/>
        </w:rPr>
        <w:t> </w:t>
      </w:r>
      <w:r>
        <w:rPr/>
        <w:t>Всероссийской   научно-практической </w:t>
      </w:r>
      <w:r>
        <w:rPr>
          <w:spacing w:val="52"/>
        </w:rPr>
        <w:t> </w:t>
      </w:r>
      <w:r>
        <w:rPr/>
        <w:t>конференции</w:t>
      </w:r>
    </w:p>
    <w:p>
      <w:pPr>
        <w:pStyle w:val="BodyText"/>
        <w:ind w:right="99"/>
        <w:jc w:val="both"/>
      </w:pPr>
      <w:r>
        <w:rPr/>
        <w:t>«Опыт формирования и развития культуры здоровья участников образовательного процесса в условиях внедрения ФГОС» было принято решение признать работу пленарного заседания и секций  успешной и плодотворной.</w:t>
      </w:r>
    </w:p>
    <w:p>
      <w:pPr>
        <w:pStyle w:val="BodyText"/>
        <w:ind w:left="0" w:right="0"/>
      </w:pPr>
    </w:p>
    <w:p>
      <w:pPr>
        <w:pStyle w:val="BodyText"/>
        <w:ind w:left="0" w:right="0"/>
      </w:pPr>
    </w:p>
    <w:p>
      <w:pPr>
        <w:pStyle w:val="BodyText"/>
        <w:ind w:right="0"/>
        <w:jc w:val="both"/>
      </w:pPr>
      <w:r>
        <w:rPr/>
        <w:t>Ответственный за научную работу</w:t>
      </w:r>
    </w:p>
    <w:p>
      <w:pPr>
        <w:pStyle w:val="BodyText"/>
        <w:tabs>
          <w:tab w:pos="7596" w:val="left" w:leader="none"/>
        </w:tabs>
        <w:ind w:right="0"/>
        <w:jc w:val="both"/>
      </w:pPr>
      <w:r>
        <w:rPr/>
        <w:t>Института физической культуры</w:t>
      </w:r>
      <w:r>
        <w:rPr>
          <w:spacing w:val="-8"/>
        </w:rPr>
        <w:t> </w:t>
      </w:r>
      <w:r>
        <w:rPr/>
        <w:t>и</w:t>
      </w:r>
      <w:r>
        <w:rPr>
          <w:spacing w:val="-3"/>
        </w:rPr>
        <w:t> </w:t>
      </w:r>
      <w:r>
        <w:rPr/>
        <w:t>спорта</w:t>
        <w:tab/>
        <w:t>С.С.</w:t>
      </w:r>
      <w:r>
        <w:rPr>
          <w:spacing w:val="-5"/>
        </w:rPr>
        <w:t> </w:t>
      </w:r>
      <w:r>
        <w:rPr/>
        <w:t>Павленкович</w:t>
      </w:r>
    </w:p>
    <w:sectPr>
      <w:pgSz w:w="11910" w:h="16840"/>
      <w:pgMar w:top="106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02" w:hanging="696"/>
        <w:jc w:val="left"/>
      </w:pPr>
      <w:rPr>
        <w:rFonts w:hint="default" w:ascii="Times New Roman" w:hAnsi="Times New Roman" w:eastAsia="Times New Roman" w:cs="Times New Roman"/>
        <w:spacing w:val="-24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046" w:hanging="69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93" w:hanging="6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39" w:hanging="6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86" w:hanging="6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33" w:hanging="6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79" w:hanging="6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26" w:hanging="6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73" w:hanging="696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82" w:hanging="54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</w:rPr>
    </w:lvl>
    <w:lvl w:ilvl="1">
      <w:start w:val="1"/>
      <w:numFmt w:val="decimal"/>
      <w:lvlText w:val="%2)"/>
      <w:lvlJc w:val="left"/>
      <w:pPr>
        <w:ind w:left="102" w:hanging="696"/>
        <w:jc w:val="left"/>
      </w:pPr>
      <w:rPr>
        <w:rFonts w:hint="default" w:ascii="Times New Roman" w:hAnsi="Times New Roman" w:eastAsia="Times New Roman" w:cs="Times New Roman"/>
        <w:spacing w:val="-30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2111" w:hanging="6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3" w:hanging="6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5" w:hanging="6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7" w:hanging="6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39" w:hanging="6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70" w:hanging="6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02" w:hanging="696"/>
      </w:pPr>
      <w:rPr>
        <w:rFonts w:hint="default"/>
      </w:rPr>
    </w:lvl>
  </w:abstractNum>
  <w:abstractNum w:abstractNumId="0">
    <w:multiLevelType w:val="hybridMultilevel"/>
    <w:lvl w:ilvl="0">
      <w:start w:val="18"/>
      <w:numFmt w:val="decimal"/>
      <w:lvlText w:val="%1"/>
      <w:lvlJc w:val="left"/>
      <w:pPr>
        <w:ind w:left="102" w:hanging="411"/>
        <w:jc w:val="left"/>
      </w:pPr>
      <w:rPr>
        <w:rFonts w:hint="default" w:ascii="Times New Roman" w:hAnsi="Times New Roman" w:eastAsia="Times New Roman" w:cs="Times New Roman"/>
        <w:spacing w:val="-11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046" w:hanging="4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93" w:hanging="4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39" w:hanging="4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86" w:hanging="4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33" w:hanging="4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79" w:hanging="4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26" w:hanging="4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73" w:hanging="411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ind w:left="102" w:right="51"/>
    </w:pPr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613" w:right="51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02" w:firstLine="72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2017-05-30T10:09:45Z</dcterms:created>
  <dcterms:modified xsi:type="dcterms:W3CDTF">2017-05-30T10:09:45Z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2017-05-29T00:00:00Z</vt:filetime>
  </property>
  <property fmtid="{D5CDD505-2E9C-101B-9397-08002B2CF9AE}" pid="3" name="LastSaved">
    <vt:filetime>2017-05-30T00:00:00Z</vt:filetime>
  </property>
</Properties>
</file>