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29" w:rsidRPr="00837648" w:rsidRDefault="00837648" w:rsidP="008376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</w:t>
      </w:r>
      <w:r w:rsidRPr="00837648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Pr="00837648">
        <w:rPr>
          <w:rFonts w:ascii="Times New Roman" w:hAnsi="Times New Roman" w:cs="Times New Roman"/>
          <w:b/>
          <w:sz w:val="24"/>
          <w:szCs w:val="24"/>
        </w:rPr>
        <w:br/>
        <w:t>о проведении круглого стола приуроченн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837648">
        <w:rPr>
          <w:rFonts w:ascii="Times New Roman" w:hAnsi="Times New Roman" w:cs="Times New Roman"/>
          <w:b/>
          <w:sz w:val="24"/>
          <w:szCs w:val="24"/>
        </w:rPr>
        <w:t xml:space="preserve"> к 110-летию со дня рождения М. </w:t>
      </w:r>
      <w:proofErr w:type="spellStart"/>
      <w:r w:rsidRPr="00837648">
        <w:rPr>
          <w:rFonts w:ascii="Times New Roman" w:hAnsi="Times New Roman" w:cs="Times New Roman"/>
          <w:b/>
          <w:sz w:val="24"/>
          <w:szCs w:val="24"/>
        </w:rPr>
        <w:t>Элиаде</w:t>
      </w:r>
      <w:proofErr w:type="spellEnd"/>
      <w:r w:rsidRPr="00837648">
        <w:rPr>
          <w:rFonts w:ascii="Times New Roman" w:hAnsi="Times New Roman" w:cs="Times New Roman"/>
          <w:b/>
          <w:sz w:val="24"/>
          <w:szCs w:val="24"/>
        </w:rPr>
        <w:t xml:space="preserve">  «Актуальные вопросы современного религиоведения»</w:t>
      </w:r>
    </w:p>
    <w:p w:rsidR="00837648" w:rsidRPr="00837648" w:rsidRDefault="00837648" w:rsidP="00837648">
      <w:pPr>
        <w:rPr>
          <w:rFonts w:ascii="Times New Roman" w:hAnsi="Times New Roman" w:cs="Times New Roman"/>
          <w:sz w:val="24"/>
          <w:szCs w:val="24"/>
        </w:rPr>
      </w:pPr>
    </w:p>
    <w:p w:rsidR="00837648" w:rsidRPr="00837648" w:rsidRDefault="00837648" w:rsidP="008376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7648">
        <w:rPr>
          <w:rFonts w:ascii="Times New Roman" w:hAnsi="Times New Roman" w:cs="Times New Roman"/>
          <w:sz w:val="24"/>
          <w:szCs w:val="24"/>
        </w:rPr>
        <w:t xml:space="preserve">10 марта на базе философского факультета Саратовского национального исследовательского государственного университета имени Н.Г. Чернышевского при участии Научного студенческого общества изучения религии прошел круглый стол «Актуальные вопросы современного религиоведения». В мероприятии приняли участие студенты СГУ, преподаватели СГУ, СПДС, ПСТГУ. </w:t>
      </w:r>
    </w:p>
    <w:p w:rsidR="00837648" w:rsidRPr="00837648" w:rsidRDefault="00837648" w:rsidP="008376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7648">
        <w:rPr>
          <w:rFonts w:ascii="Times New Roman" w:hAnsi="Times New Roman" w:cs="Times New Roman"/>
          <w:sz w:val="24"/>
          <w:szCs w:val="24"/>
        </w:rPr>
        <w:t>Центральная дискуссия круглого стола была сосредоточена вокруг вопроса о конфессиональном религиоведении. Обсуждая характеристики конфессионального религиоведения и пытаясь найти его место в современной системе религиоведческих наук, участники обсудили вопросы о том, кого вообще можно называть религиоведом и какой смысл ученые-религиоведы вкладывают в понятие религии. В то же время в рамках дискуссии обсуждались и проблемы достижения объективности в исследовании религии, понимания внутренней специфики тех или иных обрядов, возможности истолкования сакрального опыта вне религиозной традиции. Ряд выступлений был посвящен более широкой религиоведческой проблематике и затрагивал такие темы как роль добродетели в христианстве, изучение древних исчезнувших традиций, рецепция феномена религиозности в социальных сетях и другие актуальные вопросы.</w:t>
      </w:r>
    </w:p>
    <w:p w:rsidR="00837648" w:rsidRPr="00837648" w:rsidRDefault="00837648" w:rsidP="008376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7648">
        <w:rPr>
          <w:rFonts w:ascii="Times New Roman" w:hAnsi="Times New Roman" w:cs="Times New Roman"/>
          <w:sz w:val="24"/>
          <w:szCs w:val="24"/>
        </w:rPr>
        <w:t>Общее количество участников – 10 чел.</w:t>
      </w:r>
    </w:p>
    <w:p w:rsidR="00837648" w:rsidRPr="00837648" w:rsidRDefault="00837648" w:rsidP="008376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7648">
        <w:rPr>
          <w:rFonts w:ascii="Times New Roman" w:hAnsi="Times New Roman" w:cs="Times New Roman"/>
          <w:sz w:val="24"/>
          <w:szCs w:val="24"/>
        </w:rPr>
        <w:t>Иногородних – 1 чел.</w:t>
      </w:r>
    </w:p>
    <w:sectPr w:rsidR="00837648" w:rsidRPr="00837648" w:rsidSect="0044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48"/>
    <w:rsid w:val="00447C29"/>
    <w:rsid w:val="0083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w12-211-2</dc:creator>
  <cp:keywords/>
  <dc:description/>
  <cp:lastModifiedBy>w12-211-2</cp:lastModifiedBy>
  <cp:revision>1</cp:revision>
  <dcterms:created xsi:type="dcterms:W3CDTF">2017-04-05T09:13:00Z</dcterms:created>
  <dcterms:modified xsi:type="dcterms:W3CDTF">2017-04-05T09:18:00Z</dcterms:modified>
</cp:coreProperties>
</file>