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CD" w:rsidRDefault="009C36D5" w:rsidP="003A469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9C36D5">
        <w:rPr>
          <w:rFonts w:ascii="Times New Roman" w:hAnsi="Times New Roman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6039824" cy="662152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27" cy="67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94" w:rsidRPr="000D49EA" w:rsidRDefault="003A4694" w:rsidP="003A469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0D49EA">
        <w:rPr>
          <w:rFonts w:ascii="Times New Roman" w:hAnsi="Times New Roman"/>
          <w:b/>
          <w:i/>
          <w:sz w:val="26"/>
          <w:szCs w:val="26"/>
        </w:rPr>
        <w:t>Уважаемые коллеги!</w:t>
      </w:r>
    </w:p>
    <w:p w:rsidR="00F646E6" w:rsidRPr="000D49EA" w:rsidRDefault="00F646E6" w:rsidP="003A469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1B3E71" w:rsidRPr="000D49EA" w:rsidRDefault="001B3E71" w:rsidP="00EA309C">
      <w:pPr>
        <w:pStyle w:val="a4"/>
        <w:spacing w:before="0" w:beforeAutospacing="0" w:after="0"/>
        <w:jc w:val="center"/>
        <w:textAlignment w:val="baseline"/>
        <w:rPr>
          <w:rFonts w:eastAsia="Calibri"/>
          <w:sz w:val="26"/>
          <w:szCs w:val="26"/>
        </w:rPr>
      </w:pPr>
      <w:r w:rsidRPr="000D49EA">
        <w:rPr>
          <w:rFonts w:eastAsia="Calibri"/>
          <w:b/>
          <w:bCs/>
          <w:sz w:val="26"/>
          <w:szCs w:val="26"/>
        </w:rPr>
        <w:t>ЭКОНОМИЧЕСКИЙ ФАКУЛЬТЕТ</w:t>
      </w:r>
      <w:r w:rsidR="000D49EA" w:rsidRPr="000D49EA">
        <w:rPr>
          <w:rFonts w:eastAsia="Calibri"/>
          <w:b/>
          <w:bCs/>
          <w:sz w:val="26"/>
          <w:szCs w:val="26"/>
        </w:rPr>
        <w:t xml:space="preserve"> СГУ </w:t>
      </w:r>
    </w:p>
    <w:p w:rsidR="00956C12" w:rsidRPr="000D49EA" w:rsidRDefault="00956C12" w:rsidP="00EA309C">
      <w:pPr>
        <w:pStyle w:val="a4"/>
        <w:spacing w:before="0" w:beforeAutospacing="0" w:after="0"/>
        <w:jc w:val="center"/>
        <w:textAlignment w:val="baseline"/>
        <w:rPr>
          <w:rFonts w:eastAsia="Calibri"/>
          <w:sz w:val="26"/>
          <w:szCs w:val="26"/>
        </w:rPr>
      </w:pPr>
      <w:r w:rsidRPr="000D49EA">
        <w:rPr>
          <w:rFonts w:eastAsia="Calibri"/>
          <w:sz w:val="26"/>
          <w:szCs w:val="26"/>
        </w:rPr>
        <w:t>в рамках ежегодн</w:t>
      </w:r>
      <w:r w:rsidR="00CB0306">
        <w:rPr>
          <w:rFonts w:eastAsia="Calibri"/>
          <w:sz w:val="26"/>
          <w:szCs w:val="26"/>
        </w:rPr>
        <w:t>ых</w:t>
      </w:r>
      <w:r w:rsidRPr="000D49EA">
        <w:rPr>
          <w:rFonts w:eastAsia="Calibri"/>
          <w:sz w:val="26"/>
          <w:szCs w:val="26"/>
        </w:rPr>
        <w:t xml:space="preserve"> </w:t>
      </w:r>
      <w:r w:rsidR="00CB0306">
        <w:rPr>
          <w:rFonts w:eastAsia="Calibri"/>
          <w:sz w:val="26"/>
          <w:szCs w:val="26"/>
        </w:rPr>
        <w:t>ДНЕЙ СТУДЕНЧЕСКОЙ НАУКИ</w:t>
      </w:r>
      <w:r w:rsidRPr="000D49EA">
        <w:rPr>
          <w:rFonts w:eastAsia="Calibri"/>
          <w:sz w:val="26"/>
          <w:szCs w:val="26"/>
        </w:rPr>
        <w:t xml:space="preserve"> </w:t>
      </w:r>
    </w:p>
    <w:p w:rsidR="001B3E71" w:rsidRPr="000D49EA" w:rsidRDefault="001B3E71" w:rsidP="00EA309C">
      <w:pPr>
        <w:pStyle w:val="a4"/>
        <w:spacing w:before="0" w:beforeAutospacing="0" w:after="0"/>
        <w:jc w:val="center"/>
        <w:textAlignment w:val="baseline"/>
        <w:rPr>
          <w:rFonts w:eastAsia="Calibri"/>
          <w:sz w:val="26"/>
          <w:szCs w:val="26"/>
        </w:rPr>
      </w:pPr>
      <w:r w:rsidRPr="000D49EA">
        <w:rPr>
          <w:rFonts w:eastAsia="Calibri"/>
          <w:sz w:val="26"/>
          <w:szCs w:val="26"/>
        </w:rPr>
        <w:t>приглашает принять участие в работе</w:t>
      </w:r>
    </w:p>
    <w:p w:rsidR="001B3E71" w:rsidRPr="000D49EA" w:rsidRDefault="00B02CC0" w:rsidP="00EA309C">
      <w:pPr>
        <w:pStyle w:val="a4"/>
        <w:spacing w:before="0" w:beforeAutospacing="0" w:after="0"/>
        <w:jc w:val="center"/>
        <w:textAlignment w:val="baseline"/>
        <w:rPr>
          <w:rFonts w:eastAsia="Calibri"/>
          <w:b/>
          <w:bCs/>
          <w:sz w:val="26"/>
          <w:szCs w:val="26"/>
        </w:rPr>
      </w:pPr>
      <w:proofErr w:type="gramStart"/>
      <w:r w:rsidRPr="000D49EA">
        <w:rPr>
          <w:rFonts w:eastAsia="Calibri"/>
          <w:b/>
          <w:bCs/>
          <w:sz w:val="26"/>
          <w:szCs w:val="26"/>
        </w:rPr>
        <w:t>Х</w:t>
      </w:r>
      <w:proofErr w:type="gramEnd"/>
      <w:r w:rsidR="00DD7491">
        <w:rPr>
          <w:rFonts w:eastAsia="Calibri"/>
          <w:b/>
          <w:bCs/>
          <w:sz w:val="26"/>
          <w:szCs w:val="26"/>
          <w:lang w:val="en-US"/>
        </w:rPr>
        <w:t>I</w:t>
      </w:r>
      <w:r w:rsidR="009F5BA7">
        <w:rPr>
          <w:rFonts w:eastAsia="Calibri"/>
          <w:b/>
          <w:bCs/>
          <w:sz w:val="26"/>
          <w:szCs w:val="26"/>
          <w:lang w:val="en-US"/>
        </w:rPr>
        <w:t>V</w:t>
      </w:r>
      <w:r w:rsidRPr="000D49EA">
        <w:rPr>
          <w:rFonts w:eastAsia="Calibri"/>
          <w:b/>
          <w:bCs/>
          <w:sz w:val="26"/>
          <w:szCs w:val="26"/>
        </w:rPr>
        <w:t xml:space="preserve"> </w:t>
      </w:r>
      <w:r w:rsidR="001B3E71" w:rsidRPr="000D49EA">
        <w:rPr>
          <w:rFonts w:eastAsia="Calibri"/>
          <w:b/>
          <w:bCs/>
          <w:sz w:val="26"/>
          <w:szCs w:val="26"/>
        </w:rPr>
        <w:t>Ежегодной научной конференции</w:t>
      </w:r>
      <w:r w:rsidR="000905C7" w:rsidRPr="000D49EA">
        <w:rPr>
          <w:rFonts w:eastAsia="Calibri"/>
          <w:b/>
          <w:bCs/>
          <w:sz w:val="26"/>
          <w:szCs w:val="26"/>
        </w:rPr>
        <w:t xml:space="preserve"> </w:t>
      </w:r>
      <w:r w:rsidR="00301BCB" w:rsidRPr="000D49EA">
        <w:rPr>
          <w:rFonts w:eastAsia="Calibri"/>
          <w:b/>
          <w:bCs/>
          <w:sz w:val="26"/>
          <w:szCs w:val="26"/>
        </w:rPr>
        <w:t>студентов</w:t>
      </w:r>
      <w:r w:rsidR="001C39E8">
        <w:rPr>
          <w:rFonts w:eastAsia="Calibri"/>
          <w:b/>
          <w:bCs/>
          <w:sz w:val="26"/>
          <w:szCs w:val="26"/>
        </w:rPr>
        <w:t xml:space="preserve"> </w:t>
      </w:r>
      <w:r w:rsidR="00F646E6" w:rsidRPr="000D49EA">
        <w:rPr>
          <w:rFonts w:eastAsia="Calibri"/>
          <w:b/>
          <w:bCs/>
          <w:sz w:val="26"/>
          <w:szCs w:val="26"/>
        </w:rPr>
        <w:t>и аспирантов</w:t>
      </w:r>
    </w:p>
    <w:p w:rsidR="00F646E6" w:rsidRPr="000D49EA" w:rsidRDefault="00F646E6" w:rsidP="001B3E71">
      <w:pPr>
        <w:pStyle w:val="a4"/>
        <w:spacing w:before="0" w:beforeAutospacing="0" w:after="0"/>
        <w:jc w:val="center"/>
        <w:textAlignment w:val="baseline"/>
        <w:rPr>
          <w:rFonts w:eastAsia="Calibri"/>
          <w:sz w:val="26"/>
          <w:szCs w:val="26"/>
        </w:rPr>
      </w:pPr>
    </w:p>
    <w:p w:rsidR="001B3E71" w:rsidRPr="000D49EA" w:rsidRDefault="001B3E71" w:rsidP="00DF60CD">
      <w:pPr>
        <w:pStyle w:val="a4"/>
        <w:spacing w:before="0" w:beforeAutospacing="0" w:after="0"/>
        <w:ind w:right="-285" w:hanging="284"/>
        <w:jc w:val="center"/>
        <w:textAlignment w:val="baseline"/>
        <w:rPr>
          <w:rFonts w:eastAsia="Calibri"/>
          <w:b/>
          <w:bCs/>
          <w:sz w:val="26"/>
          <w:szCs w:val="26"/>
        </w:rPr>
      </w:pPr>
      <w:r w:rsidRPr="000D49EA">
        <w:rPr>
          <w:rFonts w:eastAsia="Calibri"/>
          <w:b/>
          <w:bCs/>
          <w:sz w:val="26"/>
          <w:szCs w:val="26"/>
        </w:rPr>
        <w:t>«ЭКОНОМИКА И УПРАВЛЕНИЕ: ПРОБЛЕМЫ, ТЕНДЕНЦИИ, ПЕРСПЕКТИВЫ»</w:t>
      </w:r>
    </w:p>
    <w:p w:rsidR="00440B45" w:rsidRPr="000D49EA" w:rsidRDefault="00440B45" w:rsidP="001B3E71">
      <w:pPr>
        <w:pStyle w:val="a4"/>
        <w:spacing w:before="0" w:beforeAutospacing="0" w:after="0"/>
        <w:jc w:val="center"/>
        <w:textAlignment w:val="baseline"/>
        <w:rPr>
          <w:rFonts w:eastAsia="Calibri"/>
          <w:b/>
          <w:bCs/>
          <w:sz w:val="26"/>
          <w:szCs w:val="26"/>
        </w:rPr>
      </w:pPr>
    </w:p>
    <w:p w:rsidR="001B3E71" w:rsidRPr="001C39E8" w:rsidRDefault="001C39E8" w:rsidP="001B3E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39E8">
        <w:rPr>
          <w:rFonts w:ascii="Times New Roman" w:hAnsi="Times New Roman"/>
          <w:b/>
          <w:bCs/>
          <w:sz w:val="26"/>
          <w:szCs w:val="26"/>
        </w:rPr>
        <w:t>4-6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B3E71" w:rsidRPr="001C39E8">
        <w:rPr>
          <w:rFonts w:ascii="Times New Roman" w:hAnsi="Times New Roman"/>
          <w:b/>
          <w:bCs/>
          <w:sz w:val="26"/>
          <w:szCs w:val="26"/>
        </w:rPr>
        <w:t>апреля 20</w:t>
      </w:r>
      <w:r w:rsidR="00BE1420" w:rsidRPr="001C39E8">
        <w:rPr>
          <w:rFonts w:ascii="Times New Roman" w:hAnsi="Times New Roman"/>
          <w:b/>
          <w:bCs/>
          <w:sz w:val="26"/>
          <w:szCs w:val="26"/>
        </w:rPr>
        <w:t>2</w:t>
      </w:r>
      <w:r w:rsidR="009F5BA7" w:rsidRPr="001C39E8">
        <w:rPr>
          <w:rFonts w:ascii="Times New Roman" w:hAnsi="Times New Roman"/>
          <w:b/>
          <w:bCs/>
          <w:sz w:val="26"/>
          <w:szCs w:val="26"/>
        </w:rPr>
        <w:t>4</w:t>
      </w:r>
      <w:r w:rsidR="001B3E71" w:rsidRPr="001C39E8">
        <w:rPr>
          <w:rFonts w:ascii="Times New Roman" w:hAnsi="Times New Roman"/>
          <w:b/>
          <w:bCs/>
          <w:sz w:val="26"/>
          <w:szCs w:val="26"/>
        </w:rPr>
        <w:t xml:space="preserve"> года, </w:t>
      </w:r>
      <w:r w:rsidR="001B3E71" w:rsidRPr="001C39E8">
        <w:rPr>
          <w:rFonts w:ascii="Times New Roman" w:hAnsi="Times New Roman"/>
          <w:sz w:val="26"/>
          <w:szCs w:val="26"/>
        </w:rPr>
        <w:t>г. Саратов, ул. Вольская, 10, XII корпус СГУ</w:t>
      </w:r>
    </w:p>
    <w:p w:rsidR="001B3E71" w:rsidRPr="000D49EA" w:rsidRDefault="001B3E71" w:rsidP="001B3E71">
      <w:pPr>
        <w:pStyle w:val="a4"/>
        <w:spacing w:before="0" w:beforeAutospacing="0" w:after="0"/>
        <w:jc w:val="center"/>
        <w:textAlignment w:val="baseline"/>
        <w:rPr>
          <w:rFonts w:eastAsia="Calibri"/>
          <w:sz w:val="26"/>
          <w:szCs w:val="26"/>
        </w:rPr>
      </w:pPr>
    </w:p>
    <w:p w:rsidR="001B3E71" w:rsidRPr="000D49EA" w:rsidRDefault="00313FDE" w:rsidP="001B3E71">
      <w:pPr>
        <w:pStyle w:val="a4"/>
        <w:spacing w:before="0" w:beforeAutospacing="0" w:after="0"/>
        <w:jc w:val="center"/>
        <w:textAlignment w:val="baseline"/>
        <w:rPr>
          <w:rFonts w:eastAsia="Calibri"/>
          <w:sz w:val="26"/>
          <w:szCs w:val="26"/>
        </w:rPr>
      </w:pPr>
      <w:r w:rsidRPr="00313FDE">
        <w:rPr>
          <w:rFonts w:eastAsia="Calibri"/>
          <w:bCs/>
          <w:sz w:val="26"/>
          <w:szCs w:val="26"/>
        </w:rPr>
        <w:t>Расп</w:t>
      </w:r>
      <w:r>
        <w:rPr>
          <w:rFonts w:eastAsia="Calibri"/>
          <w:bCs/>
          <w:sz w:val="26"/>
          <w:szCs w:val="26"/>
        </w:rPr>
        <w:t>и</w:t>
      </w:r>
      <w:r w:rsidRPr="00313FDE">
        <w:rPr>
          <w:rFonts w:eastAsia="Calibri"/>
          <w:bCs/>
          <w:sz w:val="26"/>
          <w:szCs w:val="26"/>
        </w:rPr>
        <w:t>сание</w:t>
      </w:r>
      <w:r w:rsidR="00DF60CD">
        <w:rPr>
          <w:rFonts w:eastAsia="Calibri"/>
          <w:bCs/>
          <w:sz w:val="26"/>
          <w:szCs w:val="26"/>
        </w:rPr>
        <w:t xml:space="preserve"> мероприятий</w:t>
      </w:r>
    </w:p>
    <w:p w:rsidR="002563F7" w:rsidRDefault="002563F7" w:rsidP="000D49EA">
      <w:pPr>
        <w:pStyle w:val="a4"/>
        <w:spacing w:before="0" w:beforeAutospacing="0" w:after="0"/>
        <w:jc w:val="center"/>
        <w:textAlignment w:val="baseline"/>
        <w:rPr>
          <w:rFonts w:eastAsiaTheme="minorHAnsi"/>
          <w:sz w:val="26"/>
          <w:szCs w:val="26"/>
        </w:rPr>
      </w:pPr>
    </w:p>
    <w:tbl>
      <w:tblPr>
        <w:tblStyle w:val="a3"/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702"/>
        <w:gridCol w:w="7937"/>
        <w:gridCol w:w="993"/>
      </w:tblGrid>
      <w:tr w:rsidR="00F74F0B" w:rsidRPr="000F216C" w:rsidTr="00FD3864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260BC" w:rsidRPr="001C39E8" w:rsidRDefault="003260BC" w:rsidP="003260BC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Pr="001C39E8">
              <w:rPr>
                <w:rFonts w:eastAsia="Calibri"/>
                <w:sz w:val="26"/>
                <w:szCs w:val="26"/>
              </w:rPr>
              <w:t xml:space="preserve"> апреля 202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  <w:p w:rsidR="00F74F0B" w:rsidRPr="001C39E8" w:rsidRDefault="003260BC" w:rsidP="00BE58A1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C39E8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1C39E8">
              <w:rPr>
                <w:rFonts w:eastAsia="Calibri"/>
                <w:sz w:val="26"/>
                <w:szCs w:val="26"/>
              </w:rPr>
              <w:t>: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1C39E8">
              <w:rPr>
                <w:rFonts w:eastAsia="Calibri"/>
                <w:sz w:val="26"/>
                <w:szCs w:val="26"/>
              </w:rPr>
              <w:t>0-1</w:t>
            </w:r>
            <w:r w:rsidR="00BE58A1">
              <w:rPr>
                <w:rFonts w:eastAsia="Calibri"/>
                <w:sz w:val="26"/>
                <w:szCs w:val="26"/>
              </w:rPr>
              <w:t>8</w:t>
            </w:r>
            <w:r w:rsidRPr="001C39E8">
              <w:rPr>
                <w:rFonts w:eastAsia="Calibri"/>
                <w:sz w:val="26"/>
                <w:szCs w:val="26"/>
              </w:rPr>
              <w:t>: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1C39E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793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58A1" w:rsidRDefault="003260BC" w:rsidP="009C36D5">
            <w:pPr>
              <w:pStyle w:val="a4"/>
              <w:spacing w:before="0" w:beforeAutospacing="0" w:after="0"/>
              <w:jc w:val="both"/>
              <w:textAlignment w:val="baseline"/>
              <w:rPr>
                <w:sz w:val="26"/>
                <w:szCs w:val="26"/>
              </w:rPr>
            </w:pPr>
            <w:r w:rsidRPr="00DF7FA4">
              <w:rPr>
                <w:b/>
                <w:sz w:val="26"/>
                <w:szCs w:val="26"/>
              </w:rPr>
              <w:t>«Профессорские посиделки»</w:t>
            </w:r>
            <w:r w:rsidRPr="003260BC">
              <w:rPr>
                <w:sz w:val="26"/>
                <w:szCs w:val="26"/>
              </w:rPr>
              <w:t xml:space="preserve"> </w:t>
            </w:r>
          </w:p>
          <w:p w:rsidR="00F74F0B" w:rsidRPr="00BE58A1" w:rsidRDefault="00BE58A1" w:rsidP="00BE58A1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i/>
                <w:sz w:val="26"/>
                <w:szCs w:val="26"/>
              </w:rPr>
            </w:pPr>
            <w:r w:rsidRPr="00BE58A1">
              <w:rPr>
                <w:i/>
                <w:sz w:val="26"/>
                <w:szCs w:val="26"/>
              </w:rPr>
              <w:t xml:space="preserve">(Проводит - </w:t>
            </w:r>
            <w:r w:rsidR="003260BC" w:rsidRPr="00BE58A1">
              <w:rPr>
                <w:i/>
                <w:sz w:val="26"/>
                <w:szCs w:val="26"/>
              </w:rPr>
              <w:t>Г.А. Черемисинов</w:t>
            </w:r>
            <w:r w:rsidRPr="00BE58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74F0B" w:rsidRPr="00D0158C" w:rsidRDefault="00F74F0B" w:rsidP="008310F7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0158C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  <w:r w:rsidR="005D4177" w:rsidRPr="00D0158C">
              <w:rPr>
                <w:rFonts w:eastAsia="Calibri"/>
                <w:color w:val="000000" w:themeColor="text1"/>
                <w:sz w:val="26"/>
                <w:szCs w:val="26"/>
              </w:rPr>
              <w:t>04</w:t>
            </w:r>
            <w:r w:rsidRPr="00D0158C">
              <w:rPr>
                <w:rFonts w:eastAsia="Calibri"/>
                <w:color w:val="000000" w:themeColor="text1"/>
                <w:sz w:val="26"/>
                <w:szCs w:val="26"/>
              </w:rPr>
              <w:t xml:space="preserve"> ауд.</w:t>
            </w:r>
          </w:p>
        </w:tc>
      </w:tr>
      <w:tr w:rsidR="003260BC" w:rsidRPr="000F216C" w:rsidTr="00FD3864">
        <w:tc>
          <w:tcPr>
            <w:tcW w:w="1702" w:type="dxa"/>
            <w:shd w:val="clear" w:color="auto" w:fill="FFFFFF" w:themeFill="background1"/>
          </w:tcPr>
          <w:p w:rsidR="003260BC" w:rsidRPr="001C39E8" w:rsidRDefault="003260BC" w:rsidP="005F7A10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C39E8">
              <w:rPr>
                <w:rFonts w:eastAsia="Calibri"/>
                <w:sz w:val="26"/>
                <w:szCs w:val="26"/>
              </w:rPr>
              <w:t>5 апреля 202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  <w:p w:rsidR="003260BC" w:rsidRPr="001C39E8" w:rsidRDefault="003260BC" w:rsidP="009C36D5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C39E8">
              <w:rPr>
                <w:rFonts w:eastAsia="Calibri"/>
                <w:sz w:val="26"/>
                <w:szCs w:val="26"/>
              </w:rPr>
              <w:t>1</w:t>
            </w:r>
            <w:r w:rsidR="00747CA3">
              <w:rPr>
                <w:rFonts w:eastAsia="Calibri"/>
                <w:sz w:val="26"/>
                <w:szCs w:val="26"/>
              </w:rPr>
              <w:t>4</w:t>
            </w:r>
            <w:r w:rsidRPr="001C39E8">
              <w:rPr>
                <w:rFonts w:eastAsia="Calibri"/>
                <w:sz w:val="26"/>
                <w:szCs w:val="26"/>
              </w:rPr>
              <w:t>:00-1</w:t>
            </w:r>
            <w:r w:rsidR="009C36D5">
              <w:rPr>
                <w:rFonts w:eastAsia="Calibri"/>
                <w:sz w:val="26"/>
                <w:szCs w:val="26"/>
              </w:rPr>
              <w:t>7</w:t>
            </w:r>
            <w:r w:rsidRPr="001C39E8">
              <w:rPr>
                <w:rFonts w:eastAsia="Calibri"/>
                <w:sz w:val="26"/>
                <w:szCs w:val="26"/>
              </w:rPr>
              <w:t>:00</w:t>
            </w:r>
          </w:p>
        </w:tc>
        <w:tc>
          <w:tcPr>
            <w:tcW w:w="7937" w:type="dxa"/>
            <w:shd w:val="clear" w:color="auto" w:fill="FFFFFF" w:themeFill="background1"/>
          </w:tcPr>
          <w:p w:rsidR="003260BC" w:rsidRPr="000F216C" w:rsidRDefault="003260BC" w:rsidP="002B5FDD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0F216C">
              <w:rPr>
                <w:rFonts w:eastAsia="Calibri"/>
                <w:i/>
                <w:sz w:val="26"/>
                <w:szCs w:val="26"/>
              </w:rPr>
              <w:t>Секция 1</w:t>
            </w:r>
            <w:r w:rsidRPr="000F216C">
              <w:rPr>
                <w:rFonts w:eastAsia="Calibri"/>
                <w:sz w:val="26"/>
                <w:szCs w:val="26"/>
              </w:rPr>
              <w:t xml:space="preserve">. </w:t>
            </w:r>
            <w:r w:rsidRPr="000F216C">
              <w:rPr>
                <w:rFonts w:eastAsia="Calibri"/>
                <w:b/>
                <w:sz w:val="26"/>
                <w:szCs w:val="26"/>
              </w:rPr>
              <w:t>Теория и практика экономического развития России</w:t>
            </w:r>
            <w:r w:rsidRPr="000F216C">
              <w:rPr>
                <w:rFonts w:eastAsia="Calibri"/>
                <w:sz w:val="26"/>
                <w:szCs w:val="26"/>
              </w:rPr>
              <w:t xml:space="preserve"> (</w:t>
            </w:r>
            <w:r w:rsidR="002B5FDD">
              <w:rPr>
                <w:rFonts w:eastAsia="Calibri"/>
                <w:i/>
                <w:sz w:val="26"/>
                <w:szCs w:val="26"/>
              </w:rPr>
              <w:t xml:space="preserve">Председатель </w:t>
            </w:r>
            <w:r w:rsidR="002B5FDD" w:rsidRPr="002B5FDD">
              <w:rPr>
                <w:rFonts w:eastAsia="Calibri"/>
                <w:sz w:val="26"/>
                <w:szCs w:val="26"/>
              </w:rPr>
              <w:t xml:space="preserve">– </w:t>
            </w:r>
            <w:r w:rsidRPr="000F216C">
              <w:rPr>
                <w:rFonts w:eastAsia="Calibri"/>
                <w:i/>
                <w:sz w:val="26"/>
                <w:szCs w:val="26"/>
              </w:rPr>
              <w:t>Г.А. Черемисинов</w:t>
            </w:r>
            <w:r w:rsidRPr="000F216C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3260BC" w:rsidRPr="00D0158C" w:rsidRDefault="00DF7FA4" w:rsidP="009C36D5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0158C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  <w:r w:rsidR="009C36D5" w:rsidRPr="00D0158C">
              <w:rPr>
                <w:rFonts w:eastAsia="Calibri"/>
                <w:color w:val="000000" w:themeColor="text1"/>
                <w:sz w:val="26"/>
                <w:szCs w:val="26"/>
              </w:rPr>
              <w:t>33</w:t>
            </w:r>
            <w:r w:rsidRPr="00D0158C">
              <w:rPr>
                <w:rFonts w:eastAsia="Calibri"/>
                <w:color w:val="000000" w:themeColor="text1"/>
                <w:sz w:val="26"/>
                <w:szCs w:val="26"/>
              </w:rPr>
              <w:t xml:space="preserve"> ауд.</w:t>
            </w:r>
          </w:p>
        </w:tc>
      </w:tr>
      <w:tr w:rsidR="003260BC" w:rsidRPr="000F216C" w:rsidTr="00FD3864">
        <w:trPr>
          <w:trHeight w:val="506"/>
        </w:trPr>
        <w:tc>
          <w:tcPr>
            <w:tcW w:w="1702" w:type="dxa"/>
            <w:shd w:val="clear" w:color="auto" w:fill="FFFFFF" w:themeFill="background1"/>
          </w:tcPr>
          <w:p w:rsidR="003260BC" w:rsidRPr="001C39E8" w:rsidRDefault="003260BC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C39E8">
              <w:rPr>
                <w:rFonts w:eastAsia="Calibri"/>
                <w:sz w:val="26"/>
                <w:szCs w:val="26"/>
              </w:rPr>
              <w:t>5 апреля 202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  <w:p w:rsidR="003260BC" w:rsidRPr="001C39E8" w:rsidRDefault="003260BC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  <w:lang w:val="en-GB"/>
              </w:rPr>
            </w:pPr>
            <w:r w:rsidRPr="001C39E8">
              <w:rPr>
                <w:rFonts w:eastAsia="Calibri"/>
                <w:sz w:val="26"/>
                <w:szCs w:val="26"/>
              </w:rPr>
              <w:t>10:00-13:00</w:t>
            </w:r>
          </w:p>
        </w:tc>
        <w:tc>
          <w:tcPr>
            <w:tcW w:w="7937" w:type="dxa"/>
            <w:shd w:val="clear" w:color="auto" w:fill="FFFFFF" w:themeFill="background1"/>
          </w:tcPr>
          <w:p w:rsidR="003260BC" w:rsidRPr="000F216C" w:rsidRDefault="003260BC" w:rsidP="00F74F0B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 w:rsidRPr="000F216C">
              <w:rPr>
                <w:rFonts w:eastAsia="Calibri"/>
                <w:sz w:val="26"/>
                <w:szCs w:val="26"/>
              </w:rPr>
              <w:t xml:space="preserve">Секция 2. </w:t>
            </w:r>
            <w:r w:rsidRPr="000F216C">
              <w:rPr>
                <w:rFonts w:eastAsia="Calibri"/>
                <w:b/>
                <w:sz w:val="26"/>
                <w:szCs w:val="26"/>
              </w:rPr>
              <w:t>Актуальные вопросы предпринимательской деятельности в России</w:t>
            </w:r>
            <w:r w:rsidRPr="000F216C">
              <w:rPr>
                <w:rFonts w:eastAsia="Calibri"/>
                <w:sz w:val="26"/>
                <w:szCs w:val="26"/>
              </w:rPr>
              <w:t xml:space="preserve">  </w:t>
            </w:r>
            <w:r w:rsidRPr="000F216C">
              <w:rPr>
                <w:rFonts w:eastAsia="Calibri"/>
                <w:i/>
                <w:sz w:val="26"/>
                <w:szCs w:val="26"/>
              </w:rPr>
              <w:t>(Председатель – Т.Б. Оберт)</w:t>
            </w:r>
          </w:p>
        </w:tc>
        <w:tc>
          <w:tcPr>
            <w:tcW w:w="993" w:type="dxa"/>
            <w:shd w:val="clear" w:color="auto" w:fill="FFFFFF" w:themeFill="background1"/>
          </w:tcPr>
          <w:p w:rsidR="003260BC" w:rsidRPr="00D0158C" w:rsidRDefault="003260BC" w:rsidP="00F74F0B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b/>
                <w:color w:val="000000" w:themeColor="text1"/>
                <w:sz w:val="26"/>
                <w:szCs w:val="26"/>
                <w:lang w:val="en-GB"/>
              </w:rPr>
            </w:pPr>
            <w:r w:rsidRPr="00D0158C">
              <w:rPr>
                <w:rFonts w:eastAsia="Calibri"/>
                <w:color w:val="000000" w:themeColor="text1"/>
                <w:sz w:val="26"/>
                <w:szCs w:val="26"/>
                <w:lang w:val="en-GB"/>
              </w:rPr>
              <w:t>429 ауд.</w:t>
            </w:r>
          </w:p>
        </w:tc>
      </w:tr>
      <w:tr w:rsidR="003260BC" w:rsidRPr="000F216C" w:rsidTr="00FD3864">
        <w:trPr>
          <w:trHeight w:val="164"/>
        </w:trPr>
        <w:tc>
          <w:tcPr>
            <w:tcW w:w="1702" w:type="dxa"/>
            <w:shd w:val="clear" w:color="auto" w:fill="FFFFFF" w:themeFill="background1"/>
          </w:tcPr>
          <w:p w:rsidR="003260BC" w:rsidRPr="001C39E8" w:rsidRDefault="003260BC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C39E8">
              <w:rPr>
                <w:rFonts w:eastAsia="Calibri"/>
                <w:sz w:val="26"/>
                <w:szCs w:val="26"/>
              </w:rPr>
              <w:t>5 апреля 202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  <w:p w:rsidR="003260BC" w:rsidRPr="001C39E8" w:rsidRDefault="003260BC" w:rsidP="0011169A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C39E8">
              <w:rPr>
                <w:rFonts w:eastAsia="Calibri"/>
                <w:sz w:val="26"/>
                <w:szCs w:val="26"/>
              </w:rPr>
              <w:t>1</w:t>
            </w:r>
            <w:r w:rsidR="0011169A">
              <w:rPr>
                <w:rFonts w:eastAsia="Calibri"/>
                <w:sz w:val="26"/>
                <w:szCs w:val="26"/>
                <w:lang w:val="en-US"/>
              </w:rPr>
              <w:t>4</w:t>
            </w:r>
            <w:r w:rsidRPr="001C39E8">
              <w:rPr>
                <w:rFonts w:eastAsia="Calibri"/>
                <w:sz w:val="26"/>
                <w:szCs w:val="26"/>
              </w:rPr>
              <w:t>:00-1</w:t>
            </w:r>
            <w:r w:rsidR="0011169A">
              <w:rPr>
                <w:rFonts w:eastAsia="Calibri"/>
                <w:sz w:val="26"/>
                <w:szCs w:val="26"/>
                <w:lang w:val="en-US"/>
              </w:rPr>
              <w:t>7</w:t>
            </w:r>
            <w:r w:rsidRPr="001C39E8">
              <w:rPr>
                <w:rFonts w:eastAsia="Calibri"/>
                <w:sz w:val="26"/>
                <w:szCs w:val="26"/>
              </w:rPr>
              <w:t>:00</w:t>
            </w:r>
          </w:p>
        </w:tc>
        <w:tc>
          <w:tcPr>
            <w:tcW w:w="7937" w:type="dxa"/>
            <w:shd w:val="clear" w:color="auto" w:fill="FFFFFF" w:themeFill="background1"/>
          </w:tcPr>
          <w:p w:rsidR="003260BC" w:rsidRPr="003E1D1A" w:rsidRDefault="003E1D1A" w:rsidP="002B5F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3E1D1A">
              <w:rPr>
                <w:rFonts w:ascii="Times New Roman" w:hAnsi="Times New Roman"/>
                <w:i/>
                <w:spacing w:val="-10"/>
                <w:sz w:val="26"/>
                <w:szCs w:val="26"/>
              </w:rPr>
              <w:t xml:space="preserve">Секция 3. </w:t>
            </w:r>
            <w:r w:rsidRPr="003E1D1A">
              <w:rPr>
                <w:rFonts w:ascii="Times New Roman" w:eastAsia="Calibri" w:hAnsi="Times New Roman"/>
                <w:b/>
                <w:spacing w:val="-10"/>
                <w:sz w:val="26"/>
                <w:szCs w:val="26"/>
              </w:rPr>
              <w:t xml:space="preserve">Условия устойчивого развития предприятий в современной российской экономике </w:t>
            </w:r>
            <w:r w:rsidRPr="003E1D1A">
              <w:rPr>
                <w:rFonts w:ascii="Times New Roman" w:eastAsia="Calibri" w:hAnsi="Times New Roman"/>
                <w:spacing w:val="-12"/>
                <w:sz w:val="26"/>
                <w:szCs w:val="26"/>
              </w:rPr>
              <w:t>(</w:t>
            </w:r>
            <w:r w:rsidR="002B5FDD">
              <w:rPr>
                <w:rFonts w:ascii="Times New Roman" w:eastAsia="Calibri" w:hAnsi="Times New Roman"/>
                <w:i/>
                <w:spacing w:val="-12"/>
                <w:sz w:val="26"/>
                <w:szCs w:val="26"/>
              </w:rPr>
              <w:t xml:space="preserve">Председатель </w:t>
            </w:r>
            <w:r w:rsidR="002B5FDD" w:rsidRPr="002B5FDD">
              <w:rPr>
                <w:rFonts w:eastAsia="Calibri"/>
                <w:sz w:val="26"/>
                <w:szCs w:val="26"/>
              </w:rPr>
              <w:t xml:space="preserve">– </w:t>
            </w:r>
            <w:r w:rsidRPr="003E1D1A">
              <w:rPr>
                <w:rFonts w:ascii="Times New Roman" w:eastAsia="Calibri" w:hAnsi="Times New Roman"/>
                <w:i/>
                <w:spacing w:val="-12"/>
                <w:sz w:val="26"/>
                <w:szCs w:val="26"/>
              </w:rPr>
              <w:t xml:space="preserve">Е.В. </w:t>
            </w:r>
            <w:proofErr w:type="spellStart"/>
            <w:r w:rsidRPr="003E1D1A">
              <w:rPr>
                <w:rFonts w:ascii="Times New Roman" w:eastAsia="Calibri" w:hAnsi="Times New Roman"/>
                <w:i/>
                <w:spacing w:val="-12"/>
                <w:sz w:val="26"/>
                <w:szCs w:val="26"/>
              </w:rPr>
              <w:t>Порезанова</w:t>
            </w:r>
            <w:proofErr w:type="spellEnd"/>
            <w:r w:rsidRPr="003E1D1A">
              <w:rPr>
                <w:rFonts w:ascii="Times New Roman" w:eastAsia="Calibri" w:hAnsi="Times New Roman"/>
                <w:i/>
                <w:spacing w:val="-12"/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3260BC" w:rsidRPr="00D0158C" w:rsidRDefault="003260BC" w:rsidP="009C36D5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D0158C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  <w:r w:rsidR="009C36D5" w:rsidRPr="00D0158C">
              <w:rPr>
                <w:rFonts w:eastAsia="Calibri"/>
                <w:color w:val="000000" w:themeColor="text1"/>
                <w:sz w:val="26"/>
                <w:szCs w:val="26"/>
              </w:rPr>
              <w:t>03</w:t>
            </w:r>
            <w:r w:rsidRPr="00D0158C">
              <w:rPr>
                <w:rFonts w:eastAsia="Calibri"/>
                <w:color w:val="000000" w:themeColor="text1"/>
                <w:sz w:val="26"/>
                <w:szCs w:val="26"/>
              </w:rPr>
              <w:t xml:space="preserve"> ауд.</w:t>
            </w:r>
          </w:p>
        </w:tc>
      </w:tr>
      <w:tr w:rsidR="003260BC" w:rsidRPr="000F216C" w:rsidTr="00FD3864">
        <w:tc>
          <w:tcPr>
            <w:tcW w:w="1702" w:type="dxa"/>
            <w:shd w:val="clear" w:color="auto" w:fill="FFFFFF" w:themeFill="background1"/>
          </w:tcPr>
          <w:p w:rsidR="003260BC" w:rsidRPr="001C39E8" w:rsidRDefault="003260BC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C39E8">
              <w:rPr>
                <w:rFonts w:eastAsia="Calibri"/>
                <w:sz w:val="26"/>
                <w:szCs w:val="26"/>
              </w:rPr>
              <w:t>5 апреля 202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  <w:p w:rsidR="003260BC" w:rsidRPr="001C39E8" w:rsidRDefault="003260BC" w:rsidP="003D7AC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39E8">
              <w:rPr>
                <w:rFonts w:ascii="Times New Roman" w:eastAsia="Calibri" w:hAnsi="Times New Roman"/>
                <w:sz w:val="26"/>
                <w:szCs w:val="26"/>
              </w:rPr>
              <w:t>10:00-13:00</w:t>
            </w:r>
          </w:p>
        </w:tc>
        <w:tc>
          <w:tcPr>
            <w:tcW w:w="7937" w:type="dxa"/>
            <w:shd w:val="clear" w:color="auto" w:fill="FFFFFF" w:themeFill="background1"/>
          </w:tcPr>
          <w:p w:rsidR="003260BC" w:rsidRPr="0011169A" w:rsidRDefault="003260BC" w:rsidP="0011169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F216C">
              <w:rPr>
                <w:rFonts w:ascii="Times New Roman" w:hAnsi="Times New Roman"/>
                <w:i/>
                <w:sz w:val="26"/>
                <w:szCs w:val="26"/>
              </w:rPr>
              <w:t>Секция 4.</w:t>
            </w:r>
            <w:r w:rsidRPr="000F21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087F" w:rsidRPr="0014087F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Исторические </w:t>
            </w:r>
            <w:r w:rsidR="009029C1">
              <w:rPr>
                <w:rFonts w:ascii="Times New Roman" w:eastAsia="Calibri" w:hAnsi="Times New Roman"/>
                <w:b/>
                <w:sz w:val="26"/>
                <w:szCs w:val="26"/>
              </w:rPr>
              <w:t>основания</w:t>
            </w:r>
            <w:r w:rsidR="0014087F" w:rsidRPr="0014087F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развития российской </w:t>
            </w:r>
            <w:r w:rsidR="0011169A" w:rsidRPr="0011169A">
              <w:rPr>
                <w:rFonts w:ascii="Times New Roman" w:eastAsia="Calibri" w:hAnsi="Times New Roman"/>
                <w:b/>
                <w:spacing w:val="-4"/>
                <w:sz w:val="26"/>
                <w:szCs w:val="26"/>
              </w:rPr>
              <w:t xml:space="preserve">экономики: события, факты, люди </w:t>
            </w:r>
            <w:r w:rsidR="0011169A" w:rsidRPr="0011169A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(</w:t>
            </w:r>
            <w:r w:rsidR="0011169A" w:rsidRPr="0011169A">
              <w:rPr>
                <w:rFonts w:ascii="Times New Roman" w:eastAsia="Calibri" w:hAnsi="Times New Roman"/>
                <w:i/>
                <w:spacing w:val="-4"/>
                <w:sz w:val="26"/>
                <w:szCs w:val="26"/>
              </w:rPr>
              <w:t xml:space="preserve">Председатель </w:t>
            </w:r>
            <w:r w:rsidR="0011169A" w:rsidRPr="0011169A">
              <w:rPr>
                <w:rFonts w:eastAsia="Calibri"/>
                <w:i/>
                <w:spacing w:val="-4"/>
                <w:sz w:val="26"/>
                <w:szCs w:val="26"/>
              </w:rPr>
              <w:t xml:space="preserve">– </w:t>
            </w:r>
            <w:r w:rsidR="0011169A" w:rsidRPr="0011169A">
              <w:rPr>
                <w:rFonts w:ascii="Times New Roman" w:eastAsia="Calibri" w:hAnsi="Times New Roman"/>
                <w:i/>
                <w:spacing w:val="-4"/>
                <w:sz w:val="26"/>
                <w:szCs w:val="26"/>
              </w:rPr>
              <w:t>Е.И. Демидова</w:t>
            </w:r>
            <w:r w:rsidR="0011169A" w:rsidRPr="0011169A">
              <w:rPr>
                <w:rFonts w:ascii="Times New Roman" w:eastAsia="Calibri" w:hAnsi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3260BC" w:rsidRPr="00D0158C" w:rsidRDefault="003260BC" w:rsidP="009C36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15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9C36D5" w:rsidRPr="00D015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</w:t>
            </w:r>
            <w:r w:rsidRPr="00D015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ауд.</w:t>
            </w:r>
          </w:p>
        </w:tc>
      </w:tr>
      <w:tr w:rsidR="003260BC" w:rsidRPr="000F216C" w:rsidTr="00FD3864">
        <w:tc>
          <w:tcPr>
            <w:tcW w:w="1702" w:type="dxa"/>
            <w:shd w:val="clear" w:color="auto" w:fill="FFFFFF" w:themeFill="background1"/>
          </w:tcPr>
          <w:p w:rsidR="003260BC" w:rsidRPr="001C39E8" w:rsidRDefault="003260BC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C39E8">
              <w:rPr>
                <w:rFonts w:eastAsia="Calibri"/>
                <w:sz w:val="26"/>
                <w:szCs w:val="26"/>
              </w:rPr>
              <w:t>5 апреля 202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  <w:p w:rsidR="003260BC" w:rsidRPr="001C39E8" w:rsidRDefault="003260BC" w:rsidP="003D7AC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39E8">
              <w:rPr>
                <w:rFonts w:ascii="Times New Roman" w:eastAsia="Calibri" w:hAnsi="Times New Roman"/>
                <w:sz w:val="26"/>
                <w:szCs w:val="26"/>
              </w:rPr>
              <w:t>10:00-13:00</w:t>
            </w:r>
          </w:p>
        </w:tc>
        <w:tc>
          <w:tcPr>
            <w:tcW w:w="7937" w:type="dxa"/>
            <w:shd w:val="clear" w:color="auto" w:fill="FFFFFF" w:themeFill="background1"/>
          </w:tcPr>
          <w:p w:rsidR="003260BC" w:rsidRPr="000F216C" w:rsidRDefault="003260BC" w:rsidP="003C18F6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0F216C">
              <w:rPr>
                <w:rFonts w:eastAsia="Calibri"/>
                <w:i/>
                <w:sz w:val="26"/>
                <w:szCs w:val="26"/>
              </w:rPr>
              <w:t>Секция 5.</w:t>
            </w:r>
            <w:r w:rsidRPr="000F216C">
              <w:rPr>
                <w:rFonts w:eastAsia="Calibri"/>
                <w:sz w:val="26"/>
                <w:szCs w:val="26"/>
              </w:rPr>
              <w:t xml:space="preserve"> </w:t>
            </w:r>
            <w:r w:rsidRPr="000F216C">
              <w:rPr>
                <w:rFonts w:eastAsia="Calibri"/>
                <w:b/>
                <w:sz w:val="26"/>
                <w:szCs w:val="26"/>
              </w:rPr>
              <w:t>Теория и практика управления организацией</w:t>
            </w:r>
            <w:r w:rsidRPr="000F216C">
              <w:rPr>
                <w:rFonts w:eastAsia="Calibri"/>
                <w:sz w:val="26"/>
                <w:szCs w:val="26"/>
              </w:rPr>
              <w:t xml:space="preserve"> </w:t>
            </w:r>
          </w:p>
          <w:p w:rsidR="003260BC" w:rsidRPr="000F216C" w:rsidRDefault="003260BC" w:rsidP="003C18F6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0F216C">
              <w:rPr>
                <w:rFonts w:eastAsia="Calibri"/>
                <w:sz w:val="26"/>
                <w:szCs w:val="26"/>
              </w:rPr>
              <w:t>(</w:t>
            </w:r>
            <w:r w:rsidRPr="000F216C">
              <w:rPr>
                <w:rFonts w:eastAsia="Calibri"/>
                <w:i/>
                <w:sz w:val="26"/>
                <w:szCs w:val="26"/>
              </w:rPr>
              <w:t xml:space="preserve">Председатель </w:t>
            </w:r>
            <w:r w:rsidR="002B5FDD" w:rsidRPr="002B5FDD">
              <w:rPr>
                <w:rFonts w:eastAsia="Calibri"/>
                <w:sz w:val="26"/>
                <w:szCs w:val="26"/>
              </w:rPr>
              <w:t xml:space="preserve">– </w:t>
            </w:r>
            <w:r w:rsidRPr="000F216C">
              <w:rPr>
                <w:rFonts w:eastAsia="Calibri"/>
                <w:i/>
                <w:sz w:val="26"/>
                <w:szCs w:val="26"/>
              </w:rPr>
              <w:t xml:space="preserve"> Л.Н. Леванова</w:t>
            </w:r>
            <w:r w:rsidRPr="000F216C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3260BC" w:rsidRPr="00D0158C" w:rsidRDefault="003260BC" w:rsidP="009C36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15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9C36D5" w:rsidRPr="00D015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</w:t>
            </w:r>
            <w:r w:rsidRPr="00D015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ауд.</w:t>
            </w:r>
          </w:p>
        </w:tc>
      </w:tr>
      <w:tr w:rsidR="003260BC" w:rsidRPr="000F216C" w:rsidTr="00FD3864">
        <w:tc>
          <w:tcPr>
            <w:tcW w:w="1702" w:type="dxa"/>
            <w:shd w:val="clear" w:color="auto" w:fill="FFFFFF" w:themeFill="background1"/>
          </w:tcPr>
          <w:p w:rsidR="003260BC" w:rsidRPr="001C39E8" w:rsidRDefault="003260BC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C39E8">
              <w:rPr>
                <w:rFonts w:eastAsia="Calibri"/>
                <w:sz w:val="26"/>
                <w:szCs w:val="26"/>
              </w:rPr>
              <w:t>5 апреля 202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  <w:p w:rsidR="003260BC" w:rsidRPr="001C39E8" w:rsidRDefault="003260BC" w:rsidP="009C36D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39E8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="00747CA3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1C39E8">
              <w:rPr>
                <w:rFonts w:ascii="Times New Roman" w:eastAsia="Calibri" w:hAnsi="Times New Roman"/>
                <w:sz w:val="26"/>
                <w:szCs w:val="26"/>
              </w:rPr>
              <w:t>:00-1</w:t>
            </w:r>
            <w:r w:rsidR="009C36D5"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 w:rsidRPr="001C39E8">
              <w:rPr>
                <w:rFonts w:ascii="Times New Roman" w:eastAsia="Calibri" w:hAnsi="Times New Roman"/>
                <w:sz w:val="26"/>
                <w:szCs w:val="26"/>
              </w:rPr>
              <w:t>:00</w:t>
            </w:r>
          </w:p>
        </w:tc>
        <w:tc>
          <w:tcPr>
            <w:tcW w:w="7937" w:type="dxa"/>
            <w:shd w:val="clear" w:color="auto" w:fill="FFFFFF" w:themeFill="background1"/>
          </w:tcPr>
          <w:p w:rsidR="003260BC" w:rsidRPr="000F216C" w:rsidRDefault="003260BC" w:rsidP="00ED09BD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0F216C">
              <w:rPr>
                <w:rFonts w:eastAsia="Calibri"/>
                <w:i/>
                <w:sz w:val="26"/>
                <w:szCs w:val="26"/>
              </w:rPr>
              <w:t>Секция 6.</w:t>
            </w:r>
            <w:r w:rsidRPr="000F216C">
              <w:rPr>
                <w:rFonts w:eastAsia="Calibri"/>
                <w:sz w:val="26"/>
                <w:szCs w:val="26"/>
              </w:rPr>
              <w:t xml:space="preserve"> </w:t>
            </w:r>
            <w:r w:rsidRPr="000F216C">
              <w:rPr>
                <w:rFonts w:eastAsia="Calibri"/>
                <w:b/>
                <w:sz w:val="26"/>
                <w:szCs w:val="26"/>
              </w:rPr>
              <w:t>Актуальные проблемы экономики труда и управления персоналом</w:t>
            </w:r>
            <w:r w:rsidRPr="000F216C">
              <w:rPr>
                <w:rFonts w:eastAsia="Calibri"/>
                <w:sz w:val="26"/>
                <w:szCs w:val="26"/>
              </w:rPr>
              <w:t xml:space="preserve"> (</w:t>
            </w:r>
            <w:r w:rsidR="002B5FDD">
              <w:rPr>
                <w:rFonts w:eastAsia="Calibri"/>
                <w:i/>
                <w:sz w:val="26"/>
                <w:szCs w:val="26"/>
              </w:rPr>
              <w:t xml:space="preserve">Председатель </w:t>
            </w:r>
            <w:r w:rsidR="002B5FDD" w:rsidRPr="002B5FDD">
              <w:rPr>
                <w:rFonts w:eastAsia="Calibri"/>
                <w:sz w:val="26"/>
                <w:szCs w:val="26"/>
              </w:rPr>
              <w:t xml:space="preserve">– </w:t>
            </w:r>
            <w:r w:rsidRPr="000F216C">
              <w:rPr>
                <w:rFonts w:eastAsia="Calibri"/>
                <w:i/>
                <w:sz w:val="26"/>
                <w:szCs w:val="26"/>
              </w:rPr>
              <w:t xml:space="preserve"> Н.С. Землянухина</w:t>
            </w:r>
            <w:r w:rsidRPr="000F216C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3260BC" w:rsidRPr="00D0158C" w:rsidRDefault="003260BC" w:rsidP="00670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15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670DF2" w:rsidRPr="00D015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D015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ауд.</w:t>
            </w:r>
          </w:p>
        </w:tc>
      </w:tr>
      <w:tr w:rsidR="003260BC" w:rsidRPr="000F216C" w:rsidTr="00FD3864"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260BC" w:rsidRPr="001C39E8" w:rsidRDefault="003260BC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C39E8">
              <w:rPr>
                <w:rFonts w:eastAsia="Calibri"/>
                <w:sz w:val="26"/>
                <w:szCs w:val="26"/>
              </w:rPr>
              <w:t>5 апреля 202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  <w:p w:rsidR="003260BC" w:rsidRPr="001C39E8" w:rsidRDefault="003260BC" w:rsidP="00110C40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1C39E8">
              <w:rPr>
                <w:rFonts w:eastAsia="Calibri"/>
                <w:sz w:val="26"/>
                <w:szCs w:val="26"/>
              </w:rPr>
              <w:t>14:00-17:00</w:t>
            </w:r>
          </w:p>
        </w:tc>
        <w:tc>
          <w:tcPr>
            <w:tcW w:w="793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260BC" w:rsidRPr="000F216C" w:rsidRDefault="003260BC" w:rsidP="00E263A8">
            <w:pPr>
              <w:pStyle w:val="a4"/>
              <w:spacing w:before="0" w:beforeAutospacing="0" w:after="0"/>
              <w:jc w:val="both"/>
              <w:textAlignment w:val="baseline"/>
              <w:rPr>
                <w:sz w:val="26"/>
                <w:szCs w:val="26"/>
              </w:rPr>
            </w:pPr>
            <w:r w:rsidRPr="000F216C">
              <w:rPr>
                <w:bCs/>
                <w:i/>
                <w:sz w:val="26"/>
                <w:szCs w:val="26"/>
              </w:rPr>
              <w:t xml:space="preserve">Секция 7. </w:t>
            </w:r>
            <w:r w:rsidRPr="000F216C">
              <w:rPr>
                <w:b/>
                <w:sz w:val="26"/>
                <w:szCs w:val="26"/>
              </w:rPr>
              <w:t>Развитие финансовых рынков в России</w:t>
            </w:r>
            <w:r w:rsidRPr="000F216C">
              <w:rPr>
                <w:sz w:val="26"/>
                <w:szCs w:val="26"/>
              </w:rPr>
              <w:t xml:space="preserve"> </w:t>
            </w:r>
          </w:p>
          <w:p w:rsidR="003260BC" w:rsidRPr="000F216C" w:rsidRDefault="003260BC" w:rsidP="00E263A8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i/>
                <w:sz w:val="26"/>
                <w:szCs w:val="26"/>
              </w:rPr>
            </w:pPr>
            <w:r w:rsidRPr="000F216C">
              <w:rPr>
                <w:sz w:val="26"/>
                <w:szCs w:val="26"/>
              </w:rPr>
              <w:t>(</w:t>
            </w:r>
            <w:r w:rsidRPr="000F216C">
              <w:rPr>
                <w:rFonts w:eastAsia="Calibri"/>
                <w:i/>
                <w:sz w:val="26"/>
                <w:szCs w:val="26"/>
              </w:rPr>
              <w:t>Председатель</w:t>
            </w:r>
            <w:r w:rsidRPr="000F216C">
              <w:rPr>
                <w:i/>
                <w:sz w:val="26"/>
                <w:szCs w:val="26"/>
              </w:rPr>
              <w:t xml:space="preserve"> </w:t>
            </w:r>
            <w:r w:rsidR="002B5FDD" w:rsidRPr="002B5FDD">
              <w:rPr>
                <w:rFonts w:eastAsia="Calibri"/>
                <w:sz w:val="26"/>
                <w:szCs w:val="26"/>
              </w:rPr>
              <w:t xml:space="preserve">– </w:t>
            </w:r>
            <w:r w:rsidRPr="000F216C">
              <w:rPr>
                <w:i/>
                <w:sz w:val="26"/>
                <w:szCs w:val="26"/>
              </w:rPr>
              <w:t>О.С. Балаш</w:t>
            </w:r>
            <w:r w:rsidRPr="000F216C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260BC" w:rsidRPr="00D0158C" w:rsidRDefault="003260BC" w:rsidP="009C36D5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D0158C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  <w:r w:rsidR="009C36D5" w:rsidRPr="00D0158C">
              <w:rPr>
                <w:rFonts w:eastAsia="Calibri"/>
                <w:color w:val="000000" w:themeColor="text1"/>
                <w:sz w:val="26"/>
                <w:szCs w:val="26"/>
              </w:rPr>
              <w:t>04</w:t>
            </w:r>
            <w:r w:rsidRPr="00D0158C">
              <w:rPr>
                <w:rFonts w:eastAsia="Calibri"/>
                <w:color w:val="000000" w:themeColor="text1"/>
                <w:sz w:val="26"/>
                <w:szCs w:val="26"/>
              </w:rPr>
              <w:t xml:space="preserve"> ауд.</w:t>
            </w:r>
          </w:p>
        </w:tc>
      </w:tr>
      <w:tr w:rsidR="003260BC" w:rsidRPr="000F216C" w:rsidTr="00FD3864"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60BC" w:rsidRPr="002B5FDD" w:rsidRDefault="002B5FDD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bookmarkStart w:id="0" w:name="_GoBack"/>
            <w:bookmarkEnd w:id="0"/>
            <w:r w:rsidRPr="002B5FDD">
              <w:rPr>
                <w:rFonts w:eastAsia="Calibri"/>
                <w:sz w:val="26"/>
                <w:szCs w:val="26"/>
              </w:rPr>
              <w:t>5</w:t>
            </w:r>
            <w:r w:rsidR="003260BC" w:rsidRPr="002B5FDD">
              <w:rPr>
                <w:rFonts w:eastAsia="Calibri"/>
                <w:sz w:val="26"/>
                <w:szCs w:val="26"/>
              </w:rPr>
              <w:t xml:space="preserve"> апреля 2024</w:t>
            </w:r>
          </w:p>
          <w:p w:rsidR="003260BC" w:rsidRPr="002B5FDD" w:rsidRDefault="003260BC" w:rsidP="002B5FDD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2B5FDD">
              <w:rPr>
                <w:rFonts w:eastAsia="Calibri"/>
                <w:sz w:val="26"/>
                <w:szCs w:val="26"/>
              </w:rPr>
              <w:t>1</w:t>
            </w:r>
            <w:r w:rsidR="002B5FDD" w:rsidRPr="002B5FDD">
              <w:rPr>
                <w:rFonts w:eastAsia="Calibri"/>
                <w:sz w:val="26"/>
                <w:szCs w:val="26"/>
              </w:rPr>
              <w:t>4</w:t>
            </w:r>
            <w:r w:rsidRPr="002B5FDD">
              <w:rPr>
                <w:rFonts w:eastAsia="Calibri"/>
                <w:sz w:val="26"/>
                <w:szCs w:val="26"/>
              </w:rPr>
              <w:t>:00-17:00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60BC" w:rsidRPr="002B5FDD" w:rsidRDefault="003260BC" w:rsidP="00E749E1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i/>
                <w:sz w:val="26"/>
                <w:szCs w:val="26"/>
              </w:rPr>
            </w:pPr>
            <w:r w:rsidRPr="002B5FDD">
              <w:rPr>
                <w:rFonts w:eastAsia="Calibri"/>
                <w:b/>
                <w:sz w:val="26"/>
                <w:szCs w:val="26"/>
              </w:rPr>
              <w:t>Научный семинар.</w:t>
            </w:r>
            <w:r w:rsidRPr="002B5FDD"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Pr="002B5FDD">
              <w:rPr>
                <w:rFonts w:eastAsia="Calibri"/>
                <w:b/>
                <w:sz w:val="26"/>
                <w:szCs w:val="26"/>
              </w:rPr>
              <w:t xml:space="preserve">Теория и практика функционирования российской экономики </w:t>
            </w:r>
            <w:r w:rsidRPr="00D0158C">
              <w:rPr>
                <w:rFonts w:eastAsia="Calibri"/>
                <w:i/>
                <w:sz w:val="26"/>
                <w:szCs w:val="26"/>
              </w:rPr>
              <w:t xml:space="preserve">(Председатель </w:t>
            </w:r>
            <w:r w:rsidR="002B5FDD" w:rsidRPr="00D0158C">
              <w:rPr>
                <w:rFonts w:eastAsia="Calibri"/>
                <w:i/>
                <w:sz w:val="26"/>
                <w:szCs w:val="26"/>
              </w:rPr>
              <w:t xml:space="preserve">– </w:t>
            </w:r>
            <w:r w:rsidRPr="00D0158C">
              <w:rPr>
                <w:rFonts w:eastAsia="Calibri"/>
                <w:i/>
                <w:sz w:val="26"/>
                <w:szCs w:val="26"/>
              </w:rPr>
              <w:t>Сенокосова О.</w:t>
            </w:r>
            <w:r w:rsidR="00E749E1">
              <w:rPr>
                <w:rFonts w:eastAsia="Calibri"/>
                <w:i/>
                <w:sz w:val="26"/>
                <w:szCs w:val="26"/>
              </w:rPr>
              <w:t>А</w:t>
            </w:r>
            <w:r w:rsidRPr="00D0158C">
              <w:rPr>
                <w:rFonts w:eastAsia="Calibri"/>
                <w:i/>
                <w:sz w:val="26"/>
                <w:szCs w:val="26"/>
              </w:rPr>
              <w:t>.</w:t>
            </w:r>
            <w:r w:rsidR="002B5FDD" w:rsidRPr="00D0158C">
              <w:rPr>
                <w:rFonts w:eastAsia="Calibri"/>
                <w:i/>
                <w:sz w:val="26"/>
                <w:szCs w:val="26"/>
              </w:rPr>
              <w:t>, модератор – Фенин К.В.)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60BC" w:rsidRPr="00D0158C" w:rsidRDefault="002B5FDD" w:rsidP="000C58B0">
            <w:pPr>
              <w:pStyle w:val="a4"/>
              <w:spacing w:before="0" w:beforeAutospacing="0" w:after="0"/>
              <w:jc w:val="center"/>
              <w:textAlignment w:val="baseline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0158C">
              <w:rPr>
                <w:color w:val="000000" w:themeColor="text1"/>
                <w:sz w:val="26"/>
                <w:szCs w:val="26"/>
              </w:rPr>
              <w:t>4</w:t>
            </w:r>
            <w:r w:rsidR="000C58B0">
              <w:rPr>
                <w:color w:val="000000" w:themeColor="text1"/>
                <w:sz w:val="26"/>
                <w:szCs w:val="26"/>
              </w:rPr>
              <w:t>11</w:t>
            </w:r>
            <w:r w:rsidR="003260BC" w:rsidRPr="00D0158C">
              <w:rPr>
                <w:color w:val="000000" w:themeColor="text1"/>
                <w:sz w:val="26"/>
                <w:szCs w:val="26"/>
              </w:rPr>
              <w:t xml:space="preserve"> ауд.</w:t>
            </w:r>
          </w:p>
        </w:tc>
      </w:tr>
      <w:tr w:rsidR="009029C1" w:rsidRPr="000F216C" w:rsidTr="00FD3864"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29C1" w:rsidRPr="000250EE" w:rsidRDefault="009029C1" w:rsidP="00765E9E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0250EE">
              <w:rPr>
                <w:rFonts w:eastAsia="Calibri"/>
                <w:sz w:val="26"/>
                <w:szCs w:val="26"/>
              </w:rPr>
              <w:t>6 апреля 2024</w:t>
            </w:r>
          </w:p>
          <w:p w:rsidR="009029C1" w:rsidRPr="000250EE" w:rsidRDefault="009029C1" w:rsidP="0040613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250EE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="0040613B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0250EE">
              <w:rPr>
                <w:rFonts w:ascii="Times New Roman" w:eastAsia="Calibri" w:hAnsi="Times New Roman"/>
                <w:sz w:val="26"/>
                <w:szCs w:val="26"/>
              </w:rPr>
              <w:t>:00-14:00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29C1" w:rsidRPr="000250EE" w:rsidRDefault="009029C1" w:rsidP="00815F33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0250EE">
              <w:rPr>
                <w:rFonts w:eastAsia="Calibri"/>
                <w:i/>
                <w:sz w:val="26"/>
                <w:szCs w:val="26"/>
              </w:rPr>
              <w:t>Секция 8</w:t>
            </w:r>
            <w:r w:rsidRPr="000250EE">
              <w:rPr>
                <w:rFonts w:eastAsia="Calibri"/>
                <w:sz w:val="26"/>
                <w:szCs w:val="26"/>
              </w:rPr>
              <w:t xml:space="preserve">. </w:t>
            </w:r>
            <w:r w:rsidRPr="000250EE">
              <w:rPr>
                <w:b/>
                <w:bCs/>
                <w:sz w:val="26"/>
                <w:szCs w:val="26"/>
              </w:rPr>
              <w:t>Первый шаг в науку.</w:t>
            </w:r>
            <w:r w:rsidRPr="000250EE">
              <w:rPr>
                <w:bCs/>
                <w:i/>
                <w:sz w:val="26"/>
                <w:szCs w:val="26"/>
              </w:rPr>
              <w:t xml:space="preserve"> </w:t>
            </w:r>
            <w:r w:rsidRPr="000250EE">
              <w:rPr>
                <w:b/>
                <w:bCs/>
                <w:sz w:val="26"/>
                <w:szCs w:val="26"/>
              </w:rPr>
              <w:t>Секция для школьников</w:t>
            </w:r>
            <w:r w:rsidRPr="000250EE">
              <w:rPr>
                <w:bCs/>
                <w:i/>
                <w:sz w:val="26"/>
                <w:szCs w:val="26"/>
              </w:rPr>
              <w:t xml:space="preserve"> (Председатель</w:t>
            </w:r>
            <w:r>
              <w:rPr>
                <w:bCs/>
                <w:i/>
                <w:sz w:val="26"/>
                <w:szCs w:val="26"/>
              </w:rPr>
              <w:t xml:space="preserve"> - </w:t>
            </w:r>
            <w:r w:rsidRPr="000250EE">
              <w:rPr>
                <w:bCs/>
                <w:i/>
                <w:sz w:val="26"/>
                <w:szCs w:val="26"/>
              </w:rPr>
              <w:t xml:space="preserve"> Шлякова </w:t>
            </w:r>
            <w:r w:rsidR="00815F33">
              <w:rPr>
                <w:bCs/>
                <w:i/>
                <w:sz w:val="26"/>
                <w:szCs w:val="26"/>
              </w:rPr>
              <w:t>О</w:t>
            </w:r>
            <w:r w:rsidRPr="000250EE">
              <w:rPr>
                <w:bCs/>
                <w:i/>
                <w:sz w:val="26"/>
                <w:szCs w:val="26"/>
              </w:rPr>
              <w:t>.А.)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29C1" w:rsidRPr="00D0158C" w:rsidRDefault="009029C1" w:rsidP="00765E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15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433 ауд.</w:t>
            </w:r>
          </w:p>
        </w:tc>
      </w:tr>
      <w:tr w:rsidR="003260BC" w:rsidRPr="009C36D5" w:rsidTr="00FD386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0BC" w:rsidRPr="00894821" w:rsidRDefault="003260BC" w:rsidP="003D7AC9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  <w:lang w:val="en-US"/>
              </w:rPr>
            </w:pPr>
            <w:r w:rsidRPr="009C36D5">
              <w:rPr>
                <w:rFonts w:eastAsia="Calibri"/>
                <w:sz w:val="26"/>
                <w:szCs w:val="26"/>
              </w:rPr>
              <w:t>6 апреля 202</w:t>
            </w:r>
            <w:r w:rsidR="00894821">
              <w:rPr>
                <w:rFonts w:eastAsia="Calibri"/>
                <w:sz w:val="26"/>
                <w:szCs w:val="26"/>
                <w:lang w:val="en-US"/>
              </w:rPr>
              <w:t>4</w:t>
            </w:r>
          </w:p>
          <w:p w:rsidR="003260BC" w:rsidRPr="009C36D5" w:rsidRDefault="003260BC" w:rsidP="0040613B">
            <w:pPr>
              <w:pStyle w:val="a4"/>
              <w:spacing w:before="0" w:beforeAutospacing="0" w:after="0"/>
              <w:ind w:left="-57" w:right="-57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9C36D5">
              <w:rPr>
                <w:rFonts w:eastAsia="Calibri"/>
                <w:sz w:val="26"/>
                <w:szCs w:val="26"/>
              </w:rPr>
              <w:t>1</w:t>
            </w:r>
            <w:r w:rsidR="0040613B">
              <w:rPr>
                <w:rFonts w:eastAsia="Calibri"/>
                <w:sz w:val="26"/>
                <w:szCs w:val="26"/>
              </w:rPr>
              <w:t>4</w:t>
            </w:r>
            <w:r w:rsidRPr="009C36D5">
              <w:rPr>
                <w:rFonts w:eastAsia="Calibri"/>
                <w:sz w:val="26"/>
                <w:szCs w:val="26"/>
              </w:rPr>
              <w:t>:00-1</w:t>
            </w:r>
            <w:r w:rsidR="0040613B">
              <w:rPr>
                <w:rFonts w:eastAsia="Calibri"/>
                <w:sz w:val="26"/>
                <w:szCs w:val="26"/>
              </w:rPr>
              <w:t>7</w:t>
            </w:r>
            <w:r w:rsidRPr="009C36D5">
              <w:rPr>
                <w:rFonts w:eastAsia="Calibri"/>
                <w:sz w:val="26"/>
                <w:szCs w:val="26"/>
              </w:rPr>
              <w:t>:00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6D5" w:rsidRDefault="009C36D5" w:rsidP="009C36D5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Деловые </w:t>
            </w:r>
            <w:r w:rsidR="003260BC" w:rsidRPr="009C36D5">
              <w:rPr>
                <w:rFonts w:eastAsia="Calibri"/>
                <w:b/>
                <w:sz w:val="26"/>
                <w:szCs w:val="26"/>
              </w:rPr>
              <w:t>игр</w:t>
            </w:r>
            <w:r>
              <w:rPr>
                <w:rFonts w:eastAsia="Calibri"/>
                <w:b/>
                <w:sz w:val="26"/>
                <w:szCs w:val="26"/>
              </w:rPr>
              <w:t>ы</w:t>
            </w:r>
            <w:r w:rsidR="003260BC" w:rsidRPr="009C36D5">
              <w:rPr>
                <w:rFonts w:eastAsia="Calibri"/>
                <w:b/>
                <w:sz w:val="26"/>
                <w:szCs w:val="26"/>
              </w:rPr>
              <w:t xml:space="preserve"> для студентов и школьников</w:t>
            </w:r>
            <w:r w:rsidR="003260BC" w:rsidRPr="009C36D5">
              <w:rPr>
                <w:rFonts w:eastAsia="Calibri"/>
                <w:i/>
                <w:sz w:val="26"/>
                <w:szCs w:val="26"/>
              </w:rPr>
              <w:t xml:space="preserve"> </w:t>
            </w:r>
          </w:p>
          <w:p w:rsidR="003260BC" w:rsidRPr="009C36D5" w:rsidRDefault="003260BC" w:rsidP="009C36D5">
            <w:pPr>
              <w:pStyle w:val="a4"/>
              <w:spacing w:before="0" w:beforeAutospacing="0" w:after="0"/>
              <w:jc w:val="both"/>
              <w:textAlignment w:val="baseline"/>
              <w:rPr>
                <w:rFonts w:eastAsia="Calibri"/>
                <w:i/>
                <w:sz w:val="26"/>
                <w:szCs w:val="26"/>
              </w:rPr>
            </w:pPr>
            <w:r w:rsidRPr="009C36D5">
              <w:rPr>
                <w:rFonts w:eastAsia="Calibri"/>
                <w:i/>
                <w:sz w:val="26"/>
                <w:szCs w:val="26"/>
              </w:rPr>
              <w:t>(Руководитель - Е.М. Алавина)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DD" w:rsidRPr="00D0158C" w:rsidRDefault="002B5FDD" w:rsidP="00FD3864">
            <w:pPr>
              <w:pStyle w:val="a4"/>
              <w:spacing w:before="0" w:beforeAutospacing="0" w:after="0"/>
              <w:ind w:left="-170" w:right="-17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0158C">
              <w:rPr>
                <w:rFonts w:eastAsia="Calibri"/>
                <w:sz w:val="26"/>
                <w:szCs w:val="26"/>
              </w:rPr>
              <w:t>517,518</w:t>
            </w:r>
          </w:p>
          <w:p w:rsidR="003260BC" w:rsidRPr="00D0158C" w:rsidRDefault="009C36D5" w:rsidP="00FD3864">
            <w:pPr>
              <w:pStyle w:val="a4"/>
              <w:spacing w:before="0" w:beforeAutospacing="0" w:after="0"/>
              <w:ind w:left="-170" w:right="-17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0158C">
              <w:rPr>
                <w:rFonts w:eastAsia="Calibri"/>
                <w:sz w:val="26"/>
                <w:szCs w:val="26"/>
              </w:rPr>
              <w:t>4</w:t>
            </w:r>
            <w:r w:rsidR="002B5FDD" w:rsidRPr="00D0158C">
              <w:rPr>
                <w:rFonts w:eastAsia="Calibri"/>
                <w:sz w:val="26"/>
                <w:szCs w:val="26"/>
              </w:rPr>
              <w:t>11</w:t>
            </w:r>
            <w:r w:rsidRPr="00D0158C">
              <w:rPr>
                <w:rFonts w:eastAsia="Calibri"/>
                <w:sz w:val="26"/>
                <w:szCs w:val="26"/>
              </w:rPr>
              <w:t>ауд.</w:t>
            </w:r>
          </w:p>
        </w:tc>
      </w:tr>
    </w:tbl>
    <w:p w:rsidR="00F74F0B" w:rsidRPr="00C008C1" w:rsidRDefault="00F74F0B" w:rsidP="000D49EA">
      <w:pPr>
        <w:pStyle w:val="a4"/>
        <w:spacing w:before="0" w:beforeAutospacing="0" w:after="0"/>
        <w:jc w:val="center"/>
        <w:textAlignment w:val="baseline"/>
        <w:rPr>
          <w:rFonts w:eastAsiaTheme="minorHAnsi"/>
          <w:sz w:val="26"/>
          <w:szCs w:val="26"/>
        </w:rPr>
      </w:pPr>
    </w:p>
    <w:p w:rsidR="001B3E71" w:rsidRPr="000D49EA" w:rsidRDefault="008F5478" w:rsidP="00873407">
      <w:pPr>
        <w:pStyle w:val="a4"/>
        <w:spacing w:before="0" w:beforeAutospacing="0" w:after="0"/>
        <w:jc w:val="center"/>
        <w:textAlignment w:val="baseline"/>
        <w:rPr>
          <w:rFonts w:ascii="Tahoma" w:hAnsi="Tahoma" w:cs="Tahoma"/>
          <w:b/>
          <w:sz w:val="26"/>
          <w:szCs w:val="26"/>
        </w:rPr>
      </w:pPr>
      <w:r w:rsidRPr="00414FAA">
        <w:rPr>
          <w:sz w:val="26"/>
          <w:szCs w:val="26"/>
        </w:rPr>
        <w:t xml:space="preserve">Прием заявок и </w:t>
      </w:r>
      <w:r w:rsidR="00B277F2">
        <w:rPr>
          <w:sz w:val="26"/>
          <w:szCs w:val="26"/>
        </w:rPr>
        <w:t>статей</w:t>
      </w:r>
      <w:r w:rsidR="00333D13">
        <w:rPr>
          <w:sz w:val="26"/>
          <w:szCs w:val="26"/>
        </w:rPr>
        <w:t xml:space="preserve"> </w:t>
      </w:r>
      <w:r w:rsidRPr="00414FAA">
        <w:rPr>
          <w:sz w:val="26"/>
          <w:szCs w:val="26"/>
        </w:rPr>
        <w:t>по адресу</w:t>
      </w:r>
      <w:r w:rsidRPr="000D49EA">
        <w:rPr>
          <w:b/>
          <w:sz w:val="26"/>
          <w:szCs w:val="26"/>
        </w:rPr>
        <w:t xml:space="preserve">  </w:t>
      </w:r>
      <w:hyperlink r:id="rId9" w:history="1">
        <w:r w:rsidR="001B3E71" w:rsidRPr="00026622">
          <w:rPr>
            <w:b/>
            <w:color w:val="0000FF"/>
            <w:sz w:val="26"/>
            <w:szCs w:val="26"/>
            <w:u w:val="single"/>
          </w:rPr>
          <w:t>nauka.econ@mail.ru</w:t>
        </w:r>
      </w:hyperlink>
      <w:r w:rsidR="00026622">
        <w:t xml:space="preserve"> </w:t>
      </w:r>
    </w:p>
    <w:p w:rsidR="00873407" w:rsidRDefault="00873407" w:rsidP="00301B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00EE8" w:rsidRPr="00414FAA" w:rsidRDefault="0042429F" w:rsidP="00301B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4FAA">
        <w:rPr>
          <w:rFonts w:ascii="Times New Roman" w:hAnsi="Times New Roman"/>
          <w:sz w:val="26"/>
          <w:szCs w:val="26"/>
        </w:rPr>
        <w:t xml:space="preserve">Окончание приема </w:t>
      </w:r>
      <w:r w:rsidR="00F500BD" w:rsidRPr="00414FAA">
        <w:rPr>
          <w:rFonts w:ascii="Times New Roman" w:hAnsi="Times New Roman"/>
          <w:sz w:val="26"/>
          <w:szCs w:val="26"/>
        </w:rPr>
        <w:t>заявок</w:t>
      </w:r>
      <w:r w:rsidR="00C16DA2" w:rsidRPr="00414FAA">
        <w:rPr>
          <w:rFonts w:ascii="Times New Roman" w:hAnsi="Times New Roman"/>
          <w:sz w:val="26"/>
          <w:szCs w:val="26"/>
        </w:rPr>
        <w:t xml:space="preserve"> на участие</w:t>
      </w:r>
      <w:r w:rsidR="00301BCB" w:rsidRPr="00414FAA">
        <w:rPr>
          <w:rFonts w:ascii="Times New Roman" w:hAnsi="Times New Roman"/>
          <w:sz w:val="26"/>
          <w:szCs w:val="26"/>
        </w:rPr>
        <w:t xml:space="preserve"> и </w:t>
      </w:r>
      <w:r w:rsidR="00C16DA2" w:rsidRPr="00414FAA">
        <w:rPr>
          <w:rFonts w:ascii="Times New Roman" w:hAnsi="Times New Roman"/>
          <w:sz w:val="26"/>
          <w:szCs w:val="26"/>
        </w:rPr>
        <w:t>формирование программы</w:t>
      </w:r>
      <w:r w:rsidRPr="00414FAA">
        <w:rPr>
          <w:rFonts w:ascii="Times New Roman" w:hAnsi="Times New Roman"/>
          <w:sz w:val="26"/>
          <w:szCs w:val="26"/>
        </w:rPr>
        <w:t>:</w:t>
      </w:r>
      <w:r w:rsidR="00414FAA" w:rsidRPr="00414FAA">
        <w:rPr>
          <w:rFonts w:ascii="Times New Roman" w:hAnsi="Times New Roman"/>
          <w:sz w:val="26"/>
          <w:szCs w:val="26"/>
        </w:rPr>
        <w:t xml:space="preserve"> </w:t>
      </w:r>
      <w:r w:rsidR="00873407" w:rsidRPr="00FD7DCF">
        <w:rPr>
          <w:rFonts w:ascii="Times New Roman" w:hAnsi="Times New Roman"/>
          <w:b/>
          <w:color w:val="FF0000"/>
          <w:sz w:val="26"/>
          <w:szCs w:val="26"/>
        </w:rPr>
        <w:t>2</w:t>
      </w:r>
      <w:r w:rsidR="00623955">
        <w:rPr>
          <w:rFonts w:ascii="Times New Roman" w:hAnsi="Times New Roman"/>
          <w:b/>
          <w:color w:val="FF0000"/>
          <w:sz w:val="26"/>
          <w:szCs w:val="26"/>
        </w:rPr>
        <w:t>9</w:t>
      </w:r>
      <w:r w:rsidR="00873407" w:rsidRPr="00FD7DCF">
        <w:rPr>
          <w:rFonts w:ascii="Times New Roman" w:hAnsi="Times New Roman"/>
          <w:b/>
          <w:color w:val="FF0000"/>
          <w:sz w:val="26"/>
          <w:szCs w:val="26"/>
        </w:rPr>
        <w:t xml:space="preserve"> марта</w:t>
      </w:r>
      <w:r w:rsidRPr="00FD7DCF">
        <w:rPr>
          <w:rFonts w:ascii="Times New Roman" w:hAnsi="Times New Roman"/>
          <w:b/>
          <w:color w:val="FF0000"/>
          <w:sz w:val="26"/>
          <w:szCs w:val="26"/>
        </w:rPr>
        <w:t xml:space="preserve"> 20</w:t>
      </w:r>
      <w:r w:rsidR="00BE1420" w:rsidRPr="00FD7DCF">
        <w:rPr>
          <w:rFonts w:ascii="Times New Roman" w:hAnsi="Times New Roman"/>
          <w:b/>
          <w:color w:val="FF0000"/>
          <w:sz w:val="26"/>
          <w:szCs w:val="26"/>
        </w:rPr>
        <w:t>2</w:t>
      </w:r>
      <w:r w:rsidR="009F5BA7" w:rsidRPr="00FD7DCF">
        <w:rPr>
          <w:rFonts w:ascii="Times New Roman" w:hAnsi="Times New Roman"/>
          <w:b/>
          <w:color w:val="FF0000"/>
          <w:sz w:val="26"/>
          <w:szCs w:val="26"/>
        </w:rPr>
        <w:t>4</w:t>
      </w:r>
      <w:r w:rsidR="007C78D2" w:rsidRPr="00FD7DCF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FD7DCF">
        <w:rPr>
          <w:rFonts w:ascii="Times New Roman" w:hAnsi="Times New Roman"/>
          <w:b/>
          <w:color w:val="FF0000"/>
          <w:sz w:val="26"/>
          <w:szCs w:val="26"/>
        </w:rPr>
        <w:t>года</w:t>
      </w:r>
    </w:p>
    <w:p w:rsidR="00873407" w:rsidRDefault="00873407" w:rsidP="00301B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712D" w:rsidRDefault="00C16DA2" w:rsidP="00301B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4FAA">
        <w:rPr>
          <w:rFonts w:ascii="Times New Roman" w:hAnsi="Times New Roman"/>
          <w:sz w:val="26"/>
          <w:szCs w:val="26"/>
        </w:rPr>
        <w:t xml:space="preserve">Окончание приема </w:t>
      </w:r>
      <w:r w:rsidR="00B277F2">
        <w:rPr>
          <w:rFonts w:ascii="Times New Roman" w:hAnsi="Times New Roman"/>
          <w:sz w:val="26"/>
          <w:szCs w:val="26"/>
        </w:rPr>
        <w:t>статей</w:t>
      </w:r>
      <w:r w:rsidRPr="00414FAA">
        <w:rPr>
          <w:rFonts w:ascii="Times New Roman" w:hAnsi="Times New Roman"/>
          <w:sz w:val="26"/>
          <w:szCs w:val="26"/>
        </w:rPr>
        <w:t xml:space="preserve"> для публикации </w:t>
      </w:r>
    </w:p>
    <w:p w:rsidR="00C16DA2" w:rsidRPr="00FD7DCF" w:rsidRDefault="00C16DA2" w:rsidP="00301BCB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414FAA">
        <w:rPr>
          <w:rFonts w:ascii="Times New Roman" w:hAnsi="Times New Roman"/>
          <w:sz w:val="26"/>
          <w:szCs w:val="26"/>
        </w:rPr>
        <w:t xml:space="preserve">в </w:t>
      </w:r>
      <w:r w:rsidR="00BE1420" w:rsidRPr="00414FAA">
        <w:rPr>
          <w:rFonts w:ascii="Times New Roman" w:hAnsi="Times New Roman"/>
          <w:sz w:val="26"/>
          <w:szCs w:val="26"/>
        </w:rPr>
        <w:t xml:space="preserve">сборнике </w:t>
      </w:r>
      <w:r w:rsidR="00B277F2">
        <w:rPr>
          <w:rFonts w:ascii="Times New Roman" w:hAnsi="Times New Roman"/>
          <w:sz w:val="26"/>
          <w:szCs w:val="26"/>
        </w:rPr>
        <w:t>статей</w:t>
      </w:r>
      <w:r w:rsidR="00BE1420" w:rsidRPr="00414FAA">
        <w:rPr>
          <w:rFonts w:ascii="Times New Roman" w:hAnsi="Times New Roman"/>
          <w:sz w:val="26"/>
          <w:szCs w:val="26"/>
        </w:rPr>
        <w:t xml:space="preserve"> конференции</w:t>
      </w:r>
      <w:r w:rsidRPr="00414FAA">
        <w:rPr>
          <w:rFonts w:ascii="Times New Roman" w:hAnsi="Times New Roman"/>
          <w:sz w:val="26"/>
          <w:szCs w:val="26"/>
        </w:rPr>
        <w:t xml:space="preserve">: </w:t>
      </w:r>
      <w:r w:rsidR="00CB0306" w:rsidRPr="00FD7DCF">
        <w:rPr>
          <w:rFonts w:ascii="Times New Roman" w:hAnsi="Times New Roman"/>
          <w:b/>
          <w:color w:val="FF0000"/>
          <w:sz w:val="26"/>
          <w:szCs w:val="26"/>
        </w:rPr>
        <w:t>10</w:t>
      </w:r>
      <w:r w:rsidRPr="00FD7DCF">
        <w:rPr>
          <w:rFonts w:ascii="Times New Roman" w:hAnsi="Times New Roman"/>
          <w:b/>
          <w:color w:val="FF0000"/>
          <w:sz w:val="26"/>
          <w:szCs w:val="26"/>
        </w:rPr>
        <w:t xml:space="preserve"> мая 20</w:t>
      </w:r>
      <w:r w:rsidR="007C78D2" w:rsidRPr="00FD7DCF">
        <w:rPr>
          <w:rFonts w:ascii="Times New Roman" w:hAnsi="Times New Roman"/>
          <w:b/>
          <w:color w:val="FF0000"/>
          <w:sz w:val="26"/>
          <w:szCs w:val="26"/>
        </w:rPr>
        <w:t>2</w:t>
      </w:r>
      <w:r w:rsidR="009F5BA7" w:rsidRPr="00FD7DCF">
        <w:rPr>
          <w:rFonts w:ascii="Times New Roman" w:hAnsi="Times New Roman"/>
          <w:b/>
          <w:color w:val="FF0000"/>
          <w:sz w:val="26"/>
          <w:szCs w:val="26"/>
        </w:rPr>
        <w:t>4</w:t>
      </w:r>
      <w:r w:rsidRPr="00FD7DCF">
        <w:rPr>
          <w:rFonts w:ascii="Times New Roman" w:hAnsi="Times New Roman"/>
          <w:b/>
          <w:color w:val="FF0000"/>
          <w:sz w:val="26"/>
          <w:szCs w:val="26"/>
        </w:rPr>
        <w:t xml:space="preserve"> года</w:t>
      </w:r>
    </w:p>
    <w:p w:rsidR="00333D13" w:rsidRPr="00047563" w:rsidRDefault="00044BE4" w:rsidP="00333D1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14FAA">
        <w:rPr>
          <w:rFonts w:ascii="Times New Roman" w:hAnsi="Times New Roman"/>
          <w:caps/>
          <w:sz w:val="26"/>
          <w:szCs w:val="26"/>
        </w:rPr>
        <w:br w:type="page"/>
      </w:r>
      <w:r w:rsidR="00333D13" w:rsidRPr="00047563">
        <w:rPr>
          <w:rFonts w:ascii="Times New Roman" w:hAnsi="Times New Roman"/>
          <w:b/>
          <w:caps/>
          <w:sz w:val="28"/>
          <w:szCs w:val="28"/>
        </w:rPr>
        <w:lastRenderedPageBreak/>
        <w:t>Заявка УЧАСТНИКА</w:t>
      </w:r>
    </w:p>
    <w:p w:rsidR="00333D13" w:rsidRPr="00047563" w:rsidRDefault="00333D13" w:rsidP="00333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563">
        <w:rPr>
          <w:rFonts w:ascii="Times New Roman" w:hAnsi="Times New Roman"/>
          <w:sz w:val="28"/>
          <w:szCs w:val="28"/>
        </w:rPr>
        <w:t>Ежегодной научной  конференции студентов</w:t>
      </w:r>
      <w:r w:rsidR="001C39E8">
        <w:rPr>
          <w:rFonts w:ascii="Times New Roman" w:hAnsi="Times New Roman"/>
          <w:sz w:val="28"/>
          <w:szCs w:val="28"/>
        </w:rPr>
        <w:t xml:space="preserve"> и аспирантов</w:t>
      </w:r>
    </w:p>
    <w:p w:rsidR="00333D13" w:rsidRPr="00047563" w:rsidRDefault="00333D13" w:rsidP="0033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563">
        <w:rPr>
          <w:rFonts w:ascii="Times New Roman" w:hAnsi="Times New Roman"/>
          <w:b/>
          <w:sz w:val="28"/>
          <w:szCs w:val="28"/>
        </w:rPr>
        <w:t>«Экономика и управление: проблемы, тенденции, перспективы»</w:t>
      </w: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61D" w:rsidRDefault="00333D13" w:rsidP="00333D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sz w:val="26"/>
          <w:szCs w:val="26"/>
        </w:rPr>
        <w:t xml:space="preserve">Заявку следует направить по адресу </w:t>
      </w:r>
      <w:hyperlink r:id="rId10" w:history="1">
        <w:r w:rsidRPr="00047563">
          <w:rPr>
            <w:rFonts w:ascii="Times New Roman" w:hAnsi="Times New Roman"/>
            <w:sz w:val="26"/>
            <w:szCs w:val="26"/>
          </w:rPr>
          <w:t>nauka.econ@mail.ru</w:t>
        </w:r>
      </w:hyperlink>
      <w:r w:rsidRPr="00047563">
        <w:rPr>
          <w:rFonts w:ascii="Times New Roman" w:hAnsi="Times New Roman"/>
          <w:sz w:val="26"/>
          <w:szCs w:val="26"/>
        </w:rPr>
        <w:t xml:space="preserve"> не позднее </w:t>
      </w:r>
      <w:r w:rsidR="00873407">
        <w:rPr>
          <w:rFonts w:ascii="Times New Roman" w:hAnsi="Times New Roman"/>
          <w:b/>
          <w:color w:val="FF0000"/>
          <w:sz w:val="26"/>
          <w:szCs w:val="26"/>
        </w:rPr>
        <w:t>2</w:t>
      </w:r>
      <w:r w:rsidR="00623955">
        <w:rPr>
          <w:rFonts w:ascii="Times New Roman" w:hAnsi="Times New Roman"/>
          <w:b/>
          <w:color w:val="FF0000"/>
          <w:sz w:val="26"/>
          <w:szCs w:val="26"/>
        </w:rPr>
        <w:t>9</w:t>
      </w:r>
      <w:r w:rsidRPr="00FB761D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873407">
        <w:rPr>
          <w:rFonts w:ascii="Times New Roman" w:hAnsi="Times New Roman"/>
          <w:b/>
          <w:color w:val="FF0000"/>
          <w:sz w:val="26"/>
          <w:szCs w:val="26"/>
        </w:rPr>
        <w:t>марта</w:t>
      </w:r>
      <w:r w:rsidRPr="00FB761D">
        <w:rPr>
          <w:rFonts w:ascii="Times New Roman" w:hAnsi="Times New Roman"/>
          <w:b/>
          <w:color w:val="FF0000"/>
          <w:sz w:val="26"/>
          <w:szCs w:val="26"/>
        </w:rPr>
        <w:t xml:space="preserve"> 202</w:t>
      </w:r>
      <w:r w:rsidR="009F5BA7">
        <w:rPr>
          <w:rFonts w:ascii="Times New Roman" w:hAnsi="Times New Roman"/>
          <w:b/>
          <w:color w:val="FF0000"/>
          <w:sz w:val="26"/>
          <w:szCs w:val="26"/>
        </w:rPr>
        <w:t>4</w:t>
      </w:r>
      <w:r w:rsidRPr="00047563">
        <w:rPr>
          <w:rFonts w:ascii="Times New Roman" w:hAnsi="Times New Roman"/>
          <w:sz w:val="26"/>
          <w:szCs w:val="26"/>
        </w:rPr>
        <w:t xml:space="preserve"> года и указать следующие сведения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6B74">
        <w:rPr>
          <w:rFonts w:ascii="Times New Roman" w:hAnsi="Times New Roman"/>
          <w:b/>
          <w:color w:val="FF0000"/>
          <w:sz w:val="26"/>
          <w:szCs w:val="26"/>
          <w:u w:val="single"/>
        </w:rPr>
        <w:t>в тексте самого электронного письма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33D13" w:rsidRPr="00047563" w:rsidRDefault="00333D13" w:rsidP="00333D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 прикрепления файлов к письму</w:t>
      </w:r>
      <w:r w:rsidRPr="00047563">
        <w:rPr>
          <w:rFonts w:ascii="Times New Roman" w:hAnsi="Times New Roman"/>
          <w:sz w:val="26"/>
          <w:szCs w:val="26"/>
        </w:rPr>
        <w:t xml:space="preserve">: </w:t>
      </w: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sz w:val="26"/>
          <w:szCs w:val="26"/>
        </w:rPr>
        <w:t>- Секция</w:t>
      </w: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b/>
          <w:sz w:val="26"/>
          <w:szCs w:val="26"/>
        </w:rPr>
        <w:t>- ФИО полностью и сокращенно</w:t>
      </w:r>
      <w:r w:rsidRPr="00047563">
        <w:rPr>
          <w:rFonts w:ascii="Times New Roman" w:hAnsi="Times New Roman"/>
          <w:sz w:val="26"/>
          <w:szCs w:val="26"/>
        </w:rPr>
        <w:t xml:space="preserve">, а также факультет, курс, </w:t>
      </w:r>
      <w:r>
        <w:rPr>
          <w:rFonts w:ascii="Times New Roman" w:hAnsi="Times New Roman"/>
          <w:sz w:val="26"/>
          <w:szCs w:val="26"/>
        </w:rPr>
        <w:t xml:space="preserve">ВУЗ, </w:t>
      </w:r>
      <w:r w:rsidRPr="00047563">
        <w:rPr>
          <w:rFonts w:ascii="Times New Roman" w:hAnsi="Times New Roman"/>
          <w:sz w:val="26"/>
          <w:szCs w:val="26"/>
        </w:rPr>
        <w:t>группа</w:t>
      </w: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sz w:val="26"/>
          <w:szCs w:val="26"/>
        </w:rPr>
        <w:t xml:space="preserve">- </w:t>
      </w:r>
      <w:r w:rsidRPr="00047563">
        <w:rPr>
          <w:rFonts w:ascii="Times New Roman" w:hAnsi="Times New Roman"/>
          <w:b/>
          <w:sz w:val="26"/>
          <w:szCs w:val="26"/>
        </w:rPr>
        <w:t>Название доклада / статьи</w:t>
      </w:r>
      <w:r w:rsidRPr="00047563">
        <w:rPr>
          <w:rFonts w:ascii="Times New Roman" w:hAnsi="Times New Roman"/>
          <w:sz w:val="26"/>
          <w:szCs w:val="26"/>
        </w:rPr>
        <w:t xml:space="preserve"> </w:t>
      </w: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sz w:val="26"/>
          <w:szCs w:val="26"/>
        </w:rPr>
        <w:t xml:space="preserve">- Научный руководитель: </w:t>
      </w:r>
      <w:r>
        <w:rPr>
          <w:rFonts w:ascii="Times New Roman" w:hAnsi="Times New Roman"/>
          <w:sz w:val="26"/>
          <w:szCs w:val="26"/>
        </w:rPr>
        <w:t>должность (доц., проф., ст. преп.) и</w:t>
      </w:r>
      <w:r w:rsidRPr="00D93753">
        <w:rPr>
          <w:rFonts w:ascii="Times New Roman" w:hAnsi="Times New Roman"/>
          <w:sz w:val="26"/>
          <w:szCs w:val="26"/>
        </w:rPr>
        <w:t xml:space="preserve"> </w:t>
      </w:r>
      <w:r w:rsidRPr="00047563">
        <w:rPr>
          <w:rFonts w:ascii="Times New Roman" w:hAnsi="Times New Roman"/>
          <w:sz w:val="26"/>
          <w:szCs w:val="26"/>
        </w:rPr>
        <w:t>ФИО</w:t>
      </w:r>
    </w:p>
    <w:p w:rsidR="00333D13" w:rsidRPr="0004756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sz w:val="26"/>
          <w:szCs w:val="26"/>
        </w:rPr>
        <w:t>- Эл почта</w:t>
      </w:r>
    </w:p>
    <w:p w:rsidR="00333D1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963">
        <w:rPr>
          <w:rFonts w:ascii="Times New Roman" w:hAnsi="Times New Roman"/>
          <w:sz w:val="26"/>
          <w:szCs w:val="26"/>
        </w:rPr>
        <w:t xml:space="preserve">- </w:t>
      </w:r>
      <w:r w:rsidRPr="00047563">
        <w:rPr>
          <w:rFonts w:ascii="Times New Roman" w:hAnsi="Times New Roman"/>
          <w:sz w:val="26"/>
          <w:szCs w:val="26"/>
        </w:rPr>
        <w:t>Контактный телефон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33D13" w:rsidRDefault="00333D13" w:rsidP="00333D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63">
        <w:rPr>
          <w:rFonts w:ascii="Times New Roman" w:hAnsi="Times New Roman"/>
          <w:sz w:val="26"/>
          <w:szCs w:val="26"/>
        </w:rPr>
        <w:t xml:space="preserve">- Дата </w:t>
      </w:r>
    </w:p>
    <w:p w:rsidR="00E17788" w:rsidRDefault="00E17788" w:rsidP="00333D1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33D13" w:rsidRPr="00954691" w:rsidRDefault="00333D13" w:rsidP="00333D1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54691">
        <w:rPr>
          <w:rFonts w:ascii="Times New Roman" w:hAnsi="Times New Roman"/>
          <w:sz w:val="25"/>
          <w:szCs w:val="25"/>
        </w:rPr>
        <w:t>Просьба точно соблюдать требования к оформлению статей и формат сведений об авторах!</w:t>
      </w:r>
    </w:p>
    <w:p w:rsidR="00333D13" w:rsidRPr="00F646E6" w:rsidRDefault="00333D13" w:rsidP="00333D13">
      <w:pPr>
        <w:pBdr>
          <w:bottom w:val="single" w:sz="6" w:space="1" w:color="CCCCCC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3D13" w:rsidRDefault="00333D13" w:rsidP="00333D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33D13" w:rsidRPr="00D701E4" w:rsidRDefault="00333D13" w:rsidP="00333D13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  <w:r w:rsidRPr="001C39E8">
        <w:rPr>
          <w:rFonts w:ascii="Times New Roman" w:hAnsi="Times New Roman"/>
          <w:b/>
          <w:caps/>
          <w:color w:val="FF0000"/>
          <w:sz w:val="24"/>
          <w:szCs w:val="24"/>
          <w:highlight w:val="yellow"/>
        </w:rPr>
        <w:t>ОБРАЗЕЦ ОФОРМЛЕНИЯ ЗАЯВКИ оТ одного участника:</w:t>
      </w:r>
    </w:p>
    <w:p w:rsidR="00333D13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b/>
          <w:lang w:val="ru-RU"/>
        </w:rPr>
      </w:pPr>
    </w:p>
    <w:p w:rsidR="00333D13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lang w:val="ru-RU" w:bidi="ar-SA"/>
        </w:rPr>
      </w:pPr>
    </w:p>
    <w:p w:rsidR="00333D13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b/>
          <w:lang w:val="ru-RU"/>
        </w:rPr>
      </w:pPr>
      <w:r w:rsidRPr="007907B9">
        <w:rPr>
          <w:rFonts w:ascii="Times New Roman" w:eastAsia="Calibri" w:hAnsi="Times New Roman"/>
          <w:lang w:val="ru-RU" w:bidi="ar-SA"/>
        </w:rPr>
        <w:t xml:space="preserve">Секция </w:t>
      </w:r>
      <w:r>
        <w:rPr>
          <w:rFonts w:ascii="Times New Roman" w:eastAsia="Calibri" w:hAnsi="Times New Roman"/>
          <w:lang w:val="ru-RU" w:bidi="ar-SA"/>
        </w:rPr>
        <w:t>4</w:t>
      </w:r>
      <w:r w:rsidRPr="007907B9">
        <w:rPr>
          <w:rFonts w:ascii="Times New Roman" w:eastAsia="Calibri" w:hAnsi="Times New Roman"/>
          <w:lang w:val="ru-RU" w:bidi="ar-SA"/>
        </w:rPr>
        <w:t xml:space="preserve">. </w:t>
      </w:r>
      <w:r w:rsidRPr="00047563">
        <w:rPr>
          <w:rFonts w:ascii="Times New Roman" w:eastAsia="Calibri" w:hAnsi="Times New Roman"/>
          <w:lang w:val="ru-RU" w:bidi="ar-SA"/>
        </w:rPr>
        <w:t>Финансовые аспекты развития экономики России в современных условиях</w:t>
      </w:r>
      <w:r w:rsidRPr="00047563">
        <w:rPr>
          <w:rFonts w:ascii="Times New Roman" w:eastAsia="Calibri" w:hAnsi="Times New Roman"/>
          <w:b/>
          <w:lang w:val="ru-RU"/>
        </w:rPr>
        <w:t xml:space="preserve"> </w:t>
      </w:r>
    </w:p>
    <w:p w:rsidR="00333D13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b/>
          <w:lang w:val="ru-RU"/>
        </w:rPr>
      </w:pPr>
    </w:p>
    <w:p w:rsidR="00333D13" w:rsidRPr="00047563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b/>
          <w:lang w:val="ru-RU"/>
        </w:rPr>
      </w:pPr>
      <w:r w:rsidRPr="00047563">
        <w:rPr>
          <w:rFonts w:ascii="Times New Roman" w:eastAsia="Calibri" w:hAnsi="Times New Roman"/>
          <w:b/>
          <w:lang w:val="ru-RU"/>
        </w:rPr>
        <w:t>Лисина Дарина Станиславовна</w:t>
      </w:r>
    </w:p>
    <w:p w:rsidR="00333D13" w:rsidRPr="00433999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3999">
        <w:rPr>
          <w:rFonts w:ascii="Times New Roman" w:hAnsi="Times New Roman"/>
          <w:b/>
          <w:sz w:val="24"/>
          <w:szCs w:val="24"/>
        </w:rPr>
        <w:t>Лисин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Д.С.</w:t>
      </w:r>
      <w:r w:rsidRPr="00433999">
        <w:rPr>
          <w:rFonts w:ascii="Times New Roman" w:hAnsi="Times New Roman"/>
          <w:b/>
          <w:sz w:val="24"/>
          <w:szCs w:val="24"/>
        </w:rPr>
        <w:t xml:space="preserve">, </w:t>
      </w:r>
      <w:r w:rsidRPr="00A95FBD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экономического факультета 2</w:t>
      </w:r>
      <w:r w:rsidRPr="00433999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СГУ 2</w:t>
      </w:r>
      <w:r w:rsidRPr="00433999">
        <w:rPr>
          <w:rFonts w:ascii="Times New Roman" w:hAnsi="Times New Roman"/>
          <w:sz w:val="24"/>
          <w:szCs w:val="24"/>
        </w:rPr>
        <w:t>71 гр.</w:t>
      </w:r>
    </w:p>
    <w:p w:rsidR="00333D1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Механизмы финансирования инноваций в России </w:t>
      </w:r>
      <w:r w:rsidRPr="00433999">
        <w:rPr>
          <w:rFonts w:ascii="Times New Roman" w:hAnsi="Times New Roman"/>
          <w:b/>
          <w:sz w:val="24"/>
          <w:szCs w:val="24"/>
        </w:rPr>
        <w:t>(</w:t>
      </w:r>
      <w:r w:rsidRPr="00433999">
        <w:rPr>
          <w:rFonts w:ascii="Times New Roman" w:hAnsi="Times New Roman"/>
          <w:sz w:val="24"/>
          <w:szCs w:val="24"/>
        </w:rPr>
        <w:t>Научный</w:t>
      </w:r>
      <w:r w:rsidRPr="00433999">
        <w:rPr>
          <w:rFonts w:ascii="Times New Roman" w:hAnsi="Times New Roman"/>
          <w:b/>
          <w:sz w:val="24"/>
          <w:szCs w:val="24"/>
        </w:rPr>
        <w:t xml:space="preserve"> </w:t>
      </w:r>
      <w:r w:rsidRPr="00433999">
        <w:rPr>
          <w:rFonts w:ascii="Times New Roman" w:hAnsi="Times New Roman"/>
          <w:sz w:val="24"/>
          <w:szCs w:val="24"/>
        </w:rPr>
        <w:t>руководитель – доц.</w:t>
      </w:r>
      <w:r w:rsidRPr="00433999">
        <w:rPr>
          <w:rFonts w:ascii="Times New Roman" w:hAnsi="Times New Roman"/>
          <w:b/>
          <w:sz w:val="24"/>
          <w:szCs w:val="24"/>
        </w:rPr>
        <w:t xml:space="preserve"> </w:t>
      </w:r>
      <w:r w:rsidRPr="00433999">
        <w:rPr>
          <w:rFonts w:ascii="Times New Roman" w:hAnsi="Times New Roman"/>
          <w:sz w:val="24"/>
          <w:szCs w:val="24"/>
        </w:rPr>
        <w:t>Шлякова О.А.)</w:t>
      </w:r>
    </w:p>
    <w:p w:rsidR="00333D13" w:rsidRPr="0056589B" w:rsidRDefault="005E7BE2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33D13" w:rsidRPr="002B5905">
          <w:rPr>
            <w:rStyle w:val="a5"/>
            <w:rFonts w:ascii="Times New Roman" w:hAnsi="Times New Roman"/>
            <w:sz w:val="24"/>
            <w:szCs w:val="24"/>
          </w:rPr>
          <w:t>abcd</w:t>
        </w:r>
        <w:r w:rsidR="00333D13" w:rsidRPr="002B5905">
          <w:rPr>
            <w:rStyle w:val="a5"/>
            <w:rFonts w:ascii="Times New Roman" w:hAnsi="Times New Roman"/>
            <w:sz w:val="24"/>
            <w:szCs w:val="24"/>
            <w:lang w:val="en-GB"/>
          </w:rPr>
          <w:t>ef</w:t>
        </w:r>
        <w:r w:rsidR="00333D13" w:rsidRPr="002B5905">
          <w:rPr>
            <w:rStyle w:val="a5"/>
            <w:rFonts w:ascii="Times New Roman" w:hAnsi="Times New Roman"/>
            <w:sz w:val="24"/>
            <w:szCs w:val="24"/>
          </w:rPr>
          <w:t>@</w:t>
        </w:r>
        <w:r w:rsidR="00333D13" w:rsidRPr="002B5905">
          <w:rPr>
            <w:rStyle w:val="a5"/>
            <w:rFonts w:ascii="Times New Roman" w:hAnsi="Times New Roman"/>
            <w:sz w:val="24"/>
            <w:szCs w:val="24"/>
            <w:lang w:val="en-GB"/>
          </w:rPr>
          <w:t>mail</w:t>
        </w:r>
        <w:r w:rsidR="00333D13" w:rsidRPr="002B5905">
          <w:rPr>
            <w:rStyle w:val="a5"/>
            <w:rFonts w:ascii="Times New Roman" w:hAnsi="Times New Roman"/>
            <w:sz w:val="24"/>
            <w:szCs w:val="24"/>
          </w:rPr>
          <w:t>.</w:t>
        </w:r>
        <w:r w:rsidR="00333D13" w:rsidRPr="002B5905">
          <w:rPr>
            <w:rStyle w:val="a5"/>
            <w:rFonts w:ascii="Times New Roman" w:hAnsi="Times New Roman"/>
            <w:sz w:val="24"/>
            <w:szCs w:val="24"/>
            <w:lang w:val="en-GB"/>
          </w:rPr>
          <w:t>ru</w:t>
        </w:r>
      </w:hyperlink>
      <w:r w:rsidR="00333D13">
        <w:rPr>
          <w:rFonts w:ascii="Times New Roman" w:hAnsi="Times New Roman"/>
          <w:sz w:val="24"/>
          <w:szCs w:val="24"/>
        </w:rPr>
        <w:t xml:space="preserve"> </w:t>
      </w:r>
    </w:p>
    <w:p w:rsidR="00333D13" w:rsidRPr="007A596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D1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+7 123 456 7890</w:t>
      </w:r>
    </w:p>
    <w:p w:rsidR="00FB761D" w:rsidRDefault="00FB761D" w:rsidP="00333D13">
      <w:pPr>
        <w:pStyle w:val="af"/>
        <w:widowControl w:val="0"/>
        <w:pBdr>
          <w:bottom w:val="single" w:sz="6" w:space="1" w:color="CCCCCC"/>
        </w:pBdr>
        <w:tabs>
          <w:tab w:val="left" w:pos="426"/>
        </w:tabs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33D13" w:rsidRDefault="00FB761D" w:rsidP="00333D13">
      <w:pPr>
        <w:pStyle w:val="af"/>
        <w:widowControl w:val="0"/>
        <w:pBdr>
          <w:bottom w:val="single" w:sz="6" w:space="1" w:color="CCCCCC"/>
        </w:pBdr>
        <w:tabs>
          <w:tab w:val="left" w:pos="426"/>
        </w:tabs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CB0306">
        <w:rPr>
          <w:rFonts w:ascii="Times New Roman" w:hAnsi="Times New Roman"/>
          <w:sz w:val="26"/>
          <w:szCs w:val="26"/>
          <w:lang w:val="ru-RU"/>
        </w:rPr>
        <w:t xml:space="preserve">Дата 00 </w:t>
      </w:r>
      <w:r w:rsidR="00873407">
        <w:rPr>
          <w:rFonts w:ascii="Times New Roman" w:hAnsi="Times New Roman"/>
          <w:sz w:val="26"/>
          <w:szCs w:val="26"/>
          <w:lang w:val="ru-RU"/>
        </w:rPr>
        <w:t>марта</w:t>
      </w:r>
      <w:r w:rsidRPr="00CB0306">
        <w:rPr>
          <w:rFonts w:ascii="Times New Roman" w:hAnsi="Times New Roman"/>
          <w:sz w:val="26"/>
          <w:szCs w:val="26"/>
          <w:lang w:val="ru-RU"/>
        </w:rPr>
        <w:t xml:space="preserve"> 202</w:t>
      </w:r>
      <w:r w:rsidR="009F5BA7">
        <w:rPr>
          <w:rFonts w:ascii="Times New Roman" w:hAnsi="Times New Roman"/>
          <w:sz w:val="26"/>
          <w:szCs w:val="26"/>
          <w:lang w:val="ru-RU"/>
        </w:rPr>
        <w:t>4</w:t>
      </w:r>
      <w:r w:rsidRPr="00CB0306">
        <w:rPr>
          <w:rFonts w:ascii="Times New Roman" w:hAnsi="Times New Roman"/>
          <w:sz w:val="26"/>
          <w:szCs w:val="26"/>
          <w:lang w:val="ru-RU"/>
        </w:rPr>
        <w:t xml:space="preserve"> г.   </w:t>
      </w:r>
    </w:p>
    <w:p w:rsidR="00FB761D" w:rsidRPr="00FB761D" w:rsidRDefault="00FB761D" w:rsidP="00333D13">
      <w:pPr>
        <w:pStyle w:val="af"/>
        <w:widowControl w:val="0"/>
        <w:pBdr>
          <w:bottom w:val="single" w:sz="6" w:space="1" w:color="CCCCCC"/>
        </w:pBdr>
        <w:tabs>
          <w:tab w:val="left" w:pos="426"/>
        </w:tabs>
        <w:ind w:left="0"/>
        <w:jc w:val="both"/>
        <w:rPr>
          <w:rFonts w:ascii="Times New Roman" w:eastAsia="Calibri" w:hAnsi="Times New Roman"/>
          <w:lang w:val="ru-RU" w:bidi="ar-SA"/>
        </w:rPr>
      </w:pPr>
    </w:p>
    <w:p w:rsidR="00333D13" w:rsidRDefault="00333D13" w:rsidP="00333D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33D13" w:rsidRPr="00D701E4" w:rsidRDefault="00333D13" w:rsidP="00333D13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  <w:r w:rsidRPr="001C39E8">
        <w:rPr>
          <w:rFonts w:ascii="Times New Roman" w:hAnsi="Times New Roman"/>
          <w:b/>
          <w:caps/>
          <w:color w:val="FF0000"/>
          <w:sz w:val="24"/>
          <w:szCs w:val="24"/>
          <w:highlight w:val="yellow"/>
        </w:rPr>
        <w:t>ОБРАЗЕЦ ОФОРМЛЕНИЯ ЗАЯВКИ от нескольких участников:</w:t>
      </w:r>
    </w:p>
    <w:p w:rsidR="00333D13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lang w:val="ru-RU" w:bidi="ar-SA"/>
        </w:rPr>
      </w:pPr>
    </w:p>
    <w:p w:rsidR="00333D13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lang w:val="ru-RU" w:bidi="ar-SA"/>
        </w:rPr>
      </w:pPr>
    </w:p>
    <w:p w:rsidR="00333D13" w:rsidRPr="00D701E4" w:rsidRDefault="00333D13" w:rsidP="00333D13">
      <w:pPr>
        <w:pStyle w:val="af"/>
        <w:widowControl w:val="0"/>
        <w:tabs>
          <w:tab w:val="left" w:pos="426"/>
        </w:tabs>
        <w:ind w:left="0"/>
        <w:jc w:val="both"/>
        <w:rPr>
          <w:rFonts w:ascii="Times New Roman" w:eastAsia="Calibri" w:hAnsi="Times New Roman"/>
          <w:lang w:val="ru-RU" w:bidi="ar-SA"/>
        </w:rPr>
      </w:pPr>
      <w:r w:rsidRPr="007907B9">
        <w:rPr>
          <w:rFonts w:ascii="Times New Roman" w:eastAsia="Calibri" w:hAnsi="Times New Roman"/>
          <w:lang w:val="ru-RU" w:bidi="ar-SA"/>
        </w:rPr>
        <w:t xml:space="preserve">Секция 1. </w:t>
      </w:r>
      <w:r w:rsidRPr="00D701E4">
        <w:rPr>
          <w:rFonts w:ascii="Times New Roman" w:eastAsia="Calibri" w:hAnsi="Times New Roman"/>
          <w:lang w:val="ru-RU" w:bidi="ar-SA"/>
        </w:rPr>
        <w:t>Теория и практика экономического развития России</w:t>
      </w:r>
    </w:p>
    <w:p w:rsidR="00333D13" w:rsidRPr="00433999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D13" w:rsidRPr="00433999" w:rsidRDefault="00333D13" w:rsidP="00333D13">
      <w:pPr>
        <w:pStyle w:val="af"/>
        <w:numPr>
          <w:ilvl w:val="0"/>
          <w:numId w:val="9"/>
        </w:numPr>
        <w:tabs>
          <w:tab w:val="left" w:pos="426"/>
        </w:tabs>
        <w:spacing w:line="235" w:lineRule="auto"/>
        <w:ind w:left="0" w:firstLine="0"/>
        <w:jc w:val="both"/>
        <w:rPr>
          <w:rFonts w:ascii="Times New Roman" w:eastAsia="Calibri" w:hAnsi="Times New Roman"/>
          <w:b/>
          <w:lang w:val="ru-RU"/>
        </w:rPr>
      </w:pPr>
      <w:proofErr w:type="spellStart"/>
      <w:r w:rsidRPr="00433999">
        <w:rPr>
          <w:rFonts w:ascii="Times New Roman" w:eastAsia="Calibri" w:hAnsi="Times New Roman"/>
          <w:b/>
          <w:lang w:val="ru-RU"/>
        </w:rPr>
        <w:t>Смятский</w:t>
      </w:r>
      <w:proofErr w:type="spellEnd"/>
      <w:r w:rsidRPr="00433999">
        <w:rPr>
          <w:rFonts w:ascii="Times New Roman" w:eastAsia="Calibri" w:hAnsi="Times New Roman"/>
          <w:b/>
          <w:lang w:val="ru-RU"/>
        </w:rPr>
        <w:t xml:space="preserve"> Дмитрий Александрович, Лихачева Светлана Валерьевна, </w:t>
      </w:r>
      <w:proofErr w:type="spellStart"/>
      <w:r w:rsidRPr="00433999">
        <w:rPr>
          <w:rFonts w:ascii="Times New Roman" w:eastAsia="Calibri" w:hAnsi="Times New Roman"/>
          <w:b/>
          <w:lang w:val="ru-RU"/>
        </w:rPr>
        <w:t>Балакшиев</w:t>
      </w:r>
      <w:proofErr w:type="spellEnd"/>
      <w:r w:rsidRPr="00433999">
        <w:rPr>
          <w:rFonts w:ascii="Times New Roman" w:eastAsia="Calibri" w:hAnsi="Times New Roman"/>
          <w:b/>
          <w:lang w:val="ru-RU"/>
        </w:rPr>
        <w:t xml:space="preserve"> </w:t>
      </w:r>
      <w:proofErr w:type="spellStart"/>
      <w:r w:rsidRPr="00433999">
        <w:rPr>
          <w:rFonts w:ascii="Times New Roman" w:eastAsia="Calibri" w:hAnsi="Times New Roman"/>
          <w:b/>
          <w:lang w:val="ru-RU"/>
        </w:rPr>
        <w:t>Арсен</w:t>
      </w:r>
      <w:proofErr w:type="spellEnd"/>
      <w:r w:rsidRPr="00433999">
        <w:rPr>
          <w:rFonts w:ascii="Times New Roman" w:eastAsia="Calibri" w:hAnsi="Times New Roman"/>
          <w:b/>
          <w:lang w:val="ru-RU"/>
        </w:rPr>
        <w:t xml:space="preserve"> </w:t>
      </w:r>
      <w:proofErr w:type="spellStart"/>
      <w:r w:rsidRPr="00433999">
        <w:rPr>
          <w:rFonts w:ascii="Times New Roman" w:eastAsia="Calibri" w:hAnsi="Times New Roman"/>
          <w:b/>
          <w:lang w:val="ru-RU"/>
        </w:rPr>
        <w:t>Сережевич</w:t>
      </w:r>
      <w:proofErr w:type="spellEnd"/>
      <w:r w:rsidRPr="00433999">
        <w:rPr>
          <w:rFonts w:ascii="Times New Roman" w:eastAsia="Calibri" w:hAnsi="Times New Roman"/>
          <w:b/>
          <w:lang w:val="ru-RU"/>
        </w:rPr>
        <w:t xml:space="preserve">, Цветкова Анна Николаевна </w:t>
      </w:r>
    </w:p>
    <w:p w:rsidR="00333D13" w:rsidRPr="00433999" w:rsidRDefault="00333D13" w:rsidP="00333D13">
      <w:pPr>
        <w:tabs>
          <w:tab w:val="left" w:pos="426"/>
        </w:tabs>
        <w:spacing w:after="0" w:line="235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3999">
        <w:rPr>
          <w:rFonts w:ascii="Times New Roman" w:hAnsi="Times New Roman"/>
          <w:b/>
          <w:sz w:val="24"/>
          <w:szCs w:val="24"/>
        </w:rPr>
        <w:t>Смятский</w:t>
      </w:r>
      <w:proofErr w:type="spellEnd"/>
      <w:r w:rsidRPr="00433999">
        <w:rPr>
          <w:rFonts w:ascii="Times New Roman" w:hAnsi="Times New Roman"/>
          <w:b/>
          <w:sz w:val="24"/>
          <w:szCs w:val="24"/>
        </w:rPr>
        <w:t xml:space="preserve"> Д.А., Лихачева С.В., </w:t>
      </w:r>
      <w:proofErr w:type="spellStart"/>
      <w:r w:rsidRPr="00433999">
        <w:rPr>
          <w:rFonts w:ascii="Times New Roman" w:hAnsi="Times New Roman"/>
          <w:b/>
          <w:sz w:val="24"/>
          <w:szCs w:val="24"/>
        </w:rPr>
        <w:t>Балакшиев</w:t>
      </w:r>
      <w:proofErr w:type="spellEnd"/>
      <w:r w:rsidRPr="00433999">
        <w:rPr>
          <w:rFonts w:ascii="Times New Roman" w:hAnsi="Times New Roman"/>
          <w:b/>
          <w:sz w:val="24"/>
          <w:szCs w:val="24"/>
        </w:rPr>
        <w:t xml:space="preserve"> А.С., Цветкова А.Н., </w:t>
      </w:r>
      <w:r w:rsidRPr="00433999">
        <w:rPr>
          <w:rFonts w:ascii="Times New Roman" w:hAnsi="Times New Roman"/>
          <w:color w:val="000000"/>
          <w:sz w:val="24"/>
          <w:szCs w:val="24"/>
        </w:rPr>
        <w:t>студенты механико-математического факультета 1 курса 151 гр.</w:t>
      </w:r>
    </w:p>
    <w:p w:rsidR="00333D1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999">
        <w:rPr>
          <w:rFonts w:ascii="Times New Roman" w:hAnsi="Times New Roman"/>
          <w:b/>
          <w:sz w:val="24"/>
          <w:szCs w:val="24"/>
        </w:rPr>
        <w:t>Конкурентоспособность российской микроэлектроники</w:t>
      </w:r>
      <w:r w:rsidRPr="004339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3999">
        <w:rPr>
          <w:rFonts w:ascii="Times New Roman" w:hAnsi="Times New Roman"/>
          <w:sz w:val="24"/>
          <w:szCs w:val="24"/>
        </w:rPr>
        <w:t>(Научный</w:t>
      </w:r>
      <w:r w:rsidRPr="00433999">
        <w:rPr>
          <w:rFonts w:ascii="Times New Roman" w:hAnsi="Times New Roman"/>
          <w:b/>
          <w:sz w:val="24"/>
          <w:szCs w:val="24"/>
        </w:rPr>
        <w:t xml:space="preserve"> </w:t>
      </w:r>
      <w:r w:rsidRPr="00433999">
        <w:rPr>
          <w:rFonts w:ascii="Times New Roman" w:hAnsi="Times New Roman"/>
          <w:sz w:val="24"/>
          <w:szCs w:val="24"/>
        </w:rPr>
        <w:t>руководитель – проф. Землянухина Н.С.)</w:t>
      </w:r>
    </w:p>
    <w:p w:rsidR="00333D13" w:rsidRPr="00B30324" w:rsidRDefault="005E7BE2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33D13" w:rsidRPr="00B30324">
          <w:rPr>
            <w:rStyle w:val="a5"/>
            <w:rFonts w:ascii="Times New Roman" w:hAnsi="Times New Roman"/>
            <w:sz w:val="24"/>
            <w:szCs w:val="24"/>
            <w:lang w:val="en-GB"/>
          </w:rPr>
          <w:t>fe</w:t>
        </w:r>
        <w:r w:rsidR="00333D13" w:rsidRPr="00614139">
          <w:rPr>
            <w:rStyle w:val="a5"/>
            <w:rFonts w:ascii="Times New Roman" w:hAnsi="Times New Roman"/>
            <w:sz w:val="24"/>
            <w:szCs w:val="24"/>
            <w:lang w:val="en-GB"/>
          </w:rPr>
          <w:t>d</w:t>
        </w:r>
        <w:r w:rsidR="00333D13" w:rsidRPr="00B30324">
          <w:rPr>
            <w:rStyle w:val="a5"/>
            <w:rFonts w:ascii="Times New Roman" w:hAnsi="Times New Roman"/>
            <w:sz w:val="24"/>
            <w:szCs w:val="24"/>
            <w:lang w:val="en-GB"/>
          </w:rPr>
          <w:t>cba</w:t>
        </w:r>
        <w:r w:rsidR="00333D13" w:rsidRPr="00B30324">
          <w:rPr>
            <w:rStyle w:val="a5"/>
            <w:rFonts w:ascii="Times New Roman" w:hAnsi="Times New Roman"/>
            <w:sz w:val="24"/>
            <w:szCs w:val="24"/>
          </w:rPr>
          <w:t>@</w:t>
        </w:r>
        <w:r w:rsidR="00333D13" w:rsidRPr="00614139">
          <w:rPr>
            <w:rStyle w:val="a5"/>
            <w:rFonts w:ascii="Times New Roman" w:hAnsi="Times New Roman"/>
            <w:sz w:val="24"/>
            <w:szCs w:val="24"/>
            <w:lang w:val="en-GB"/>
          </w:rPr>
          <w:t>yandex</w:t>
        </w:r>
        <w:r w:rsidR="00333D13" w:rsidRPr="00B30324">
          <w:rPr>
            <w:rStyle w:val="a5"/>
            <w:rFonts w:ascii="Times New Roman" w:hAnsi="Times New Roman"/>
            <w:sz w:val="24"/>
            <w:szCs w:val="24"/>
          </w:rPr>
          <w:t>.</w:t>
        </w:r>
        <w:r w:rsidR="00333D13" w:rsidRPr="00614139">
          <w:rPr>
            <w:rStyle w:val="a5"/>
            <w:rFonts w:ascii="Times New Roman" w:hAnsi="Times New Roman"/>
            <w:sz w:val="24"/>
            <w:szCs w:val="24"/>
            <w:lang w:val="en-GB"/>
          </w:rPr>
          <w:t>ru</w:t>
        </w:r>
      </w:hyperlink>
      <w:r w:rsidR="00333D13" w:rsidRPr="00B30324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="00333D13" w:rsidRPr="00B30324">
          <w:rPr>
            <w:rStyle w:val="a5"/>
            <w:rFonts w:ascii="Times New Roman" w:hAnsi="Times New Roman"/>
            <w:sz w:val="24"/>
            <w:szCs w:val="24"/>
            <w:lang w:val="en-GB"/>
          </w:rPr>
          <w:t>abcdef</w:t>
        </w:r>
        <w:r w:rsidR="00333D13" w:rsidRPr="00B30324">
          <w:rPr>
            <w:rStyle w:val="a5"/>
            <w:rFonts w:ascii="Times New Roman" w:hAnsi="Times New Roman"/>
            <w:sz w:val="24"/>
            <w:szCs w:val="24"/>
          </w:rPr>
          <w:t>@</w:t>
        </w:r>
        <w:r w:rsidR="00333D13" w:rsidRPr="00B30324">
          <w:rPr>
            <w:rStyle w:val="a5"/>
            <w:rFonts w:ascii="Times New Roman" w:hAnsi="Times New Roman"/>
            <w:sz w:val="24"/>
            <w:szCs w:val="24"/>
            <w:lang w:val="en-GB"/>
          </w:rPr>
          <w:t>mail</w:t>
        </w:r>
        <w:r w:rsidR="00333D13" w:rsidRPr="00B30324">
          <w:rPr>
            <w:rStyle w:val="a5"/>
            <w:rFonts w:ascii="Times New Roman" w:hAnsi="Times New Roman"/>
            <w:sz w:val="24"/>
            <w:szCs w:val="24"/>
          </w:rPr>
          <w:t>.</w:t>
        </w:r>
        <w:r w:rsidR="00333D13" w:rsidRPr="00B30324">
          <w:rPr>
            <w:rStyle w:val="a5"/>
            <w:rFonts w:ascii="Times New Roman" w:hAnsi="Times New Roman"/>
            <w:sz w:val="24"/>
            <w:szCs w:val="24"/>
            <w:lang w:val="en-GB"/>
          </w:rPr>
          <w:t>ru</w:t>
        </w:r>
      </w:hyperlink>
      <w:r w:rsidR="00333D13" w:rsidRPr="00B30324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="00333D13" w:rsidRPr="00614139">
          <w:rPr>
            <w:rStyle w:val="a5"/>
            <w:rFonts w:ascii="Times New Roman" w:hAnsi="Times New Roman"/>
            <w:sz w:val="24"/>
            <w:szCs w:val="24"/>
            <w:lang w:val="en-GB"/>
          </w:rPr>
          <w:t>tyuio</w:t>
        </w:r>
        <w:r w:rsidR="00333D13" w:rsidRPr="00614139">
          <w:rPr>
            <w:rStyle w:val="a5"/>
            <w:rFonts w:ascii="Times New Roman" w:hAnsi="Times New Roman"/>
            <w:sz w:val="24"/>
            <w:szCs w:val="24"/>
          </w:rPr>
          <w:t>@</w:t>
        </w:r>
        <w:r w:rsidR="00333D13" w:rsidRPr="00614139">
          <w:rPr>
            <w:rStyle w:val="a5"/>
            <w:rFonts w:ascii="Times New Roman" w:hAnsi="Times New Roman"/>
            <w:sz w:val="24"/>
            <w:szCs w:val="24"/>
            <w:lang w:val="en-GB"/>
          </w:rPr>
          <w:t>bk</w:t>
        </w:r>
        <w:r w:rsidR="00333D13" w:rsidRPr="00614139">
          <w:rPr>
            <w:rStyle w:val="a5"/>
            <w:rFonts w:ascii="Times New Roman" w:hAnsi="Times New Roman"/>
            <w:sz w:val="24"/>
            <w:szCs w:val="24"/>
          </w:rPr>
          <w:t>.</w:t>
        </w:r>
        <w:r w:rsidR="00333D13" w:rsidRPr="00614139">
          <w:rPr>
            <w:rStyle w:val="a5"/>
            <w:rFonts w:ascii="Times New Roman" w:hAnsi="Times New Roman"/>
            <w:sz w:val="24"/>
            <w:szCs w:val="24"/>
            <w:lang w:val="en-GB"/>
          </w:rPr>
          <w:t>ru</w:t>
        </w:r>
      </w:hyperlink>
      <w:r w:rsidR="00333D13" w:rsidRPr="00B30324">
        <w:rPr>
          <w:rFonts w:ascii="Times New Roman" w:hAnsi="Times New Roman"/>
          <w:sz w:val="24"/>
          <w:szCs w:val="24"/>
        </w:rPr>
        <w:t xml:space="preserve"> </w:t>
      </w:r>
    </w:p>
    <w:p w:rsidR="00333D13" w:rsidRPr="00B30324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D1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+7 123 456 7890</w:t>
      </w:r>
    </w:p>
    <w:p w:rsidR="00333D1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61D" w:rsidRDefault="00FB761D" w:rsidP="00FB761D">
      <w:pPr>
        <w:pStyle w:val="af"/>
        <w:widowControl w:val="0"/>
        <w:pBdr>
          <w:bottom w:val="single" w:sz="6" w:space="1" w:color="CCCCCC"/>
        </w:pBdr>
        <w:tabs>
          <w:tab w:val="left" w:pos="426"/>
        </w:tabs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CB0306">
        <w:rPr>
          <w:rFonts w:ascii="Times New Roman" w:hAnsi="Times New Roman"/>
          <w:sz w:val="26"/>
          <w:szCs w:val="26"/>
          <w:lang w:val="ru-RU"/>
        </w:rPr>
        <w:t xml:space="preserve">Дата 00 </w:t>
      </w:r>
      <w:r w:rsidR="00873407">
        <w:rPr>
          <w:rFonts w:ascii="Times New Roman" w:hAnsi="Times New Roman"/>
          <w:sz w:val="26"/>
          <w:szCs w:val="26"/>
          <w:lang w:val="ru-RU"/>
        </w:rPr>
        <w:t>марта</w:t>
      </w:r>
      <w:r w:rsidRPr="00CB0306">
        <w:rPr>
          <w:rFonts w:ascii="Times New Roman" w:hAnsi="Times New Roman"/>
          <w:sz w:val="26"/>
          <w:szCs w:val="26"/>
          <w:lang w:val="ru-RU"/>
        </w:rPr>
        <w:t xml:space="preserve"> 202</w:t>
      </w:r>
      <w:r w:rsidR="009F5BA7">
        <w:rPr>
          <w:rFonts w:ascii="Times New Roman" w:hAnsi="Times New Roman"/>
          <w:sz w:val="26"/>
          <w:szCs w:val="26"/>
          <w:lang w:val="ru-RU"/>
        </w:rPr>
        <w:t>4</w:t>
      </w:r>
      <w:r w:rsidRPr="00CB0306">
        <w:rPr>
          <w:rFonts w:ascii="Times New Roman" w:hAnsi="Times New Roman"/>
          <w:sz w:val="26"/>
          <w:szCs w:val="26"/>
          <w:lang w:val="ru-RU"/>
        </w:rPr>
        <w:t xml:space="preserve"> г. </w:t>
      </w:r>
    </w:p>
    <w:p w:rsidR="00FB761D" w:rsidRDefault="00FB761D" w:rsidP="00FB761D">
      <w:pPr>
        <w:pStyle w:val="af"/>
        <w:widowControl w:val="0"/>
        <w:pBdr>
          <w:bottom w:val="single" w:sz="6" w:space="1" w:color="CCCCCC"/>
        </w:pBdr>
        <w:tabs>
          <w:tab w:val="left" w:pos="426"/>
        </w:tabs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33D13" w:rsidRDefault="00333D13" w:rsidP="00333D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420" w:rsidRDefault="00333D13" w:rsidP="00816C0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br w:type="page"/>
      </w:r>
      <w:r w:rsidR="00C26374">
        <w:rPr>
          <w:rFonts w:ascii="Times New Roman" w:hAnsi="Times New Roman"/>
          <w:b/>
          <w:caps/>
          <w:sz w:val="26"/>
          <w:szCs w:val="26"/>
        </w:rPr>
        <w:lastRenderedPageBreak/>
        <w:t>ТРЕБОВАНИЯ К ОФОРМЛЕНИЮ статей</w:t>
      </w:r>
    </w:p>
    <w:p w:rsidR="00C26374" w:rsidRPr="00F646E6" w:rsidRDefault="00C26374" w:rsidP="00816C0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E1420" w:rsidRPr="00F646E6" w:rsidRDefault="00BE1420" w:rsidP="00BE14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>Объём статьи –</w:t>
      </w:r>
      <w:r w:rsidR="00C26374">
        <w:rPr>
          <w:rFonts w:ascii="Times New Roman" w:hAnsi="Times New Roman"/>
          <w:sz w:val="26"/>
          <w:szCs w:val="26"/>
        </w:rPr>
        <w:t xml:space="preserve"> не более </w:t>
      </w:r>
      <w:r w:rsidRPr="00F646E6">
        <w:rPr>
          <w:rFonts w:ascii="Times New Roman" w:hAnsi="Times New Roman"/>
          <w:b/>
          <w:sz w:val="26"/>
          <w:szCs w:val="26"/>
          <w:u w:val="single"/>
        </w:rPr>
        <w:t>3</w:t>
      </w:r>
      <w:r w:rsidR="00F646E6" w:rsidRPr="00F646E6">
        <w:rPr>
          <w:rFonts w:ascii="Times New Roman" w:hAnsi="Times New Roman"/>
          <w:b/>
          <w:sz w:val="26"/>
          <w:szCs w:val="26"/>
          <w:u w:val="single"/>
        </w:rPr>
        <w:t>-4</w:t>
      </w:r>
      <w:r w:rsidRPr="00F646E6">
        <w:rPr>
          <w:rFonts w:ascii="Times New Roman" w:hAnsi="Times New Roman"/>
          <w:b/>
          <w:sz w:val="26"/>
          <w:szCs w:val="26"/>
          <w:u w:val="single"/>
        </w:rPr>
        <w:t xml:space="preserve"> страниц</w:t>
      </w:r>
      <w:r w:rsidRPr="00F646E6">
        <w:rPr>
          <w:rFonts w:ascii="Times New Roman" w:hAnsi="Times New Roman"/>
          <w:sz w:val="26"/>
          <w:szCs w:val="26"/>
        </w:rPr>
        <w:t xml:space="preserve"> А4. Шрифт </w:t>
      </w:r>
      <w:proofErr w:type="spellStart"/>
      <w:r w:rsidRPr="00F646E6">
        <w:rPr>
          <w:rFonts w:ascii="Times New Roman" w:hAnsi="Times New Roman"/>
          <w:sz w:val="26"/>
          <w:szCs w:val="26"/>
        </w:rPr>
        <w:t>Times</w:t>
      </w:r>
      <w:proofErr w:type="spellEnd"/>
      <w:r w:rsidRPr="00F646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46E6">
        <w:rPr>
          <w:rFonts w:ascii="Times New Roman" w:hAnsi="Times New Roman"/>
          <w:sz w:val="26"/>
          <w:szCs w:val="26"/>
        </w:rPr>
        <w:t>New</w:t>
      </w:r>
      <w:proofErr w:type="spellEnd"/>
      <w:r w:rsidRPr="00F646E6">
        <w:rPr>
          <w:rFonts w:ascii="Times New Roman" w:hAnsi="Times New Roman"/>
          <w:sz w:val="26"/>
          <w:szCs w:val="26"/>
        </w:rPr>
        <w:t xml:space="preserve"> Roman, 14 кегль, </w:t>
      </w:r>
      <w:r w:rsidRPr="00F646E6">
        <w:rPr>
          <w:rFonts w:ascii="Times New Roman" w:hAnsi="Times New Roman"/>
          <w:b/>
          <w:sz w:val="26"/>
          <w:szCs w:val="26"/>
        </w:rPr>
        <w:t>одинарный</w:t>
      </w:r>
      <w:r w:rsidRPr="00F646E6">
        <w:rPr>
          <w:rFonts w:ascii="Times New Roman" w:hAnsi="Times New Roman"/>
          <w:sz w:val="26"/>
          <w:szCs w:val="26"/>
        </w:rPr>
        <w:t xml:space="preserve"> межстрочный интервал, все поля – 2 см.; абзацный отступ – 1 см; выравнивание по ширине; функция «расстановка переносов» - отключена. Ссылки на литературу в тексте даются по мере упоминания в квадратных скобках, по образцу: [1</w:t>
      </w:r>
      <w:r w:rsidR="00F646E6" w:rsidRPr="00F646E6">
        <w:rPr>
          <w:rFonts w:ascii="Times New Roman" w:hAnsi="Times New Roman"/>
          <w:sz w:val="26"/>
          <w:szCs w:val="26"/>
        </w:rPr>
        <w:t>, с.</w:t>
      </w:r>
      <w:r w:rsidRPr="00F646E6">
        <w:rPr>
          <w:rFonts w:ascii="Times New Roman" w:hAnsi="Times New Roman"/>
          <w:sz w:val="26"/>
          <w:szCs w:val="26"/>
        </w:rPr>
        <w:t xml:space="preserve"> 28]. </w:t>
      </w:r>
    </w:p>
    <w:p w:rsidR="00BE1420" w:rsidRPr="00F646E6" w:rsidRDefault="00BE1420" w:rsidP="00BE14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 xml:space="preserve">Список использованных источников приводится в конце статьи. При необходимости текст статьи может быть проиллюстрирован </w:t>
      </w:r>
      <w:r w:rsidRPr="00F646E6">
        <w:rPr>
          <w:rFonts w:ascii="Times New Roman" w:hAnsi="Times New Roman"/>
          <w:b/>
          <w:sz w:val="26"/>
          <w:szCs w:val="26"/>
        </w:rPr>
        <w:t>черно-белыми рисунками</w:t>
      </w:r>
      <w:r w:rsidR="00F646E6" w:rsidRPr="00F646E6">
        <w:rPr>
          <w:rFonts w:ascii="Times New Roman" w:hAnsi="Times New Roman"/>
          <w:b/>
          <w:sz w:val="26"/>
          <w:szCs w:val="26"/>
        </w:rPr>
        <w:t xml:space="preserve"> хорошего качества</w:t>
      </w:r>
      <w:r w:rsidRPr="00F646E6">
        <w:rPr>
          <w:rFonts w:ascii="Times New Roman" w:hAnsi="Times New Roman"/>
          <w:sz w:val="26"/>
          <w:szCs w:val="26"/>
        </w:rPr>
        <w:t xml:space="preserve">, таблицами и содержать формулы. В статьях </w:t>
      </w:r>
      <w:r w:rsidRPr="00F646E6">
        <w:rPr>
          <w:rFonts w:ascii="Times New Roman" w:hAnsi="Times New Roman"/>
          <w:b/>
          <w:sz w:val="26"/>
          <w:szCs w:val="26"/>
        </w:rPr>
        <w:t xml:space="preserve">не должен присутствовать </w:t>
      </w:r>
      <w:r w:rsidR="007744CA" w:rsidRPr="007744CA">
        <w:rPr>
          <w:rFonts w:ascii="Times New Roman" w:hAnsi="Times New Roman"/>
          <w:b/>
          <w:sz w:val="26"/>
          <w:szCs w:val="26"/>
        </w:rPr>
        <w:t xml:space="preserve">отсканированный или </w:t>
      </w:r>
      <w:r w:rsidRPr="00F646E6">
        <w:rPr>
          <w:rFonts w:ascii="Times New Roman" w:hAnsi="Times New Roman"/>
          <w:b/>
          <w:sz w:val="26"/>
          <w:szCs w:val="26"/>
        </w:rPr>
        <w:t>сложный графический материал</w:t>
      </w:r>
      <w:r w:rsidRPr="00F646E6">
        <w:rPr>
          <w:rFonts w:ascii="Times New Roman" w:hAnsi="Times New Roman"/>
          <w:sz w:val="26"/>
          <w:szCs w:val="26"/>
        </w:rPr>
        <w:t xml:space="preserve"> </w:t>
      </w:r>
      <w:r w:rsidR="00596CF2">
        <w:rPr>
          <w:rFonts w:ascii="Times New Roman" w:hAnsi="Times New Roman"/>
          <w:sz w:val="26"/>
          <w:szCs w:val="26"/>
        </w:rPr>
        <w:t>с трудночитаемым текстом.</w:t>
      </w:r>
    </w:p>
    <w:p w:rsidR="00BE1420" w:rsidRPr="00245C7A" w:rsidRDefault="00BE1420" w:rsidP="003A469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646E6">
        <w:rPr>
          <w:rFonts w:ascii="Times New Roman" w:hAnsi="Times New Roman"/>
          <w:sz w:val="26"/>
          <w:szCs w:val="26"/>
        </w:rPr>
        <w:t xml:space="preserve">В правом верхнем углу страницы нужно указать Ф.И.О., название ВУЗа; ниже по середине страницы – название доклада, все буквы большие; ниже – текст доклада. Статьи предоставляются: </w:t>
      </w:r>
      <w:r w:rsidRPr="00F646E6">
        <w:rPr>
          <w:rFonts w:ascii="Times New Roman" w:hAnsi="Times New Roman"/>
          <w:b/>
          <w:sz w:val="26"/>
          <w:szCs w:val="26"/>
        </w:rPr>
        <w:t>в электронном формате</w:t>
      </w:r>
      <w:r w:rsidRPr="00F646E6">
        <w:rPr>
          <w:rFonts w:ascii="Times New Roman" w:hAnsi="Times New Roman"/>
          <w:sz w:val="26"/>
          <w:szCs w:val="26"/>
        </w:rPr>
        <w:t xml:space="preserve"> (с использованием</w:t>
      </w:r>
      <w:r w:rsidRPr="00F646E6">
        <w:rPr>
          <w:rFonts w:ascii="Times New Roman" w:hAnsi="Times New Roman"/>
          <w:i/>
          <w:sz w:val="26"/>
          <w:szCs w:val="26"/>
        </w:rPr>
        <w:t xml:space="preserve"> </w:t>
      </w:r>
      <w:r w:rsidRPr="00F646E6">
        <w:rPr>
          <w:rFonts w:ascii="Times New Roman" w:hAnsi="Times New Roman"/>
          <w:i/>
          <w:sz w:val="26"/>
          <w:szCs w:val="26"/>
          <w:lang w:val="en-US"/>
        </w:rPr>
        <w:t>Microsoft</w:t>
      </w:r>
      <w:r w:rsidRPr="00F646E6">
        <w:rPr>
          <w:rFonts w:ascii="Times New Roman" w:hAnsi="Times New Roman"/>
          <w:i/>
          <w:sz w:val="26"/>
          <w:szCs w:val="26"/>
        </w:rPr>
        <w:t xml:space="preserve"> </w:t>
      </w:r>
      <w:r w:rsidRPr="00F646E6">
        <w:rPr>
          <w:rFonts w:ascii="Times New Roman" w:hAnsi="Times New Roman"/>
          <w:bCs/>
          <w:i/>
          <w:sz w:val="26"/>
          <w:szCs w:val="26"/>
        </w:rPr>
        <w:t>Word)</w:t>
      </w:r>
      <w:r w:rsidRPr="00F646E6">
        <w:rPr>
          <w:rFonts w:ascii="Times New Roman" w:hAnsi="Times New Roman"/>
          <w:bCs/>
          <w:sz w:val="26"/>
          <w:szCs w:val="26"/>
        </w:rPr>
        <w:t xml:space="preserve">, с приложением заявки на участие </w:t>
      </w:r>
      <w:r w:rsidRPr="00F646E6">
        <w:rPr>
          <w:rFonts w:ascii="Times New Roman" w:hAnsi="Times New Roman"/>
          <w:sz w:val="26"/>
          <w:szCs w:val="26"/>
        </w:rPr>
        <w:t xml:space="preserve">(название файла: </w:t>
      </w:r>
      <w:r w:rsidRPr="00F646E6">
        <w:rPr>
          <w:rFonts w:ascii="Times New Roman" w:hAnsi="Times New Roman"/>
          <w:b/>
          <w:sz w:val="26"/>
          <w:szCs w:val="26"/>
        </w:rPr>
        <w:t>фамилия</w:t>
      </w:r>
      <w:r w:rsidRPr="00F646E6">
        <w:rPr>
          <w:rFonts w:ascii="Times New Roman" w:hAnsi="Times New Roman"/>
          <w:sz w:val="26"/>
          <w:szCs w:val="26"/>
        </w:rPr>
        <w:t>-</w:t>
      </w:r>
      <w:r w:rsidRPr="00F646E6">
        <w:rPr>
          <w:rFonts w:ascii="Times New Roman" w:hAnsi="Times New Roman"/>
          <w:b/>
          <w:sz w:val="26"/>
          <w:szCs w:val="26"/>
        </w:rPr>
        <w:t>статья</w:t>
      </w:r>
      <w:r w:rsidR="007744CA">
        <w:rPr>
          <w:rFonts w:ascii="Times New Roman" w:hAnsi="Times New Roman"/>
          <w:sz w:val="26"/>
          <w:szCs w:val="26"/>
        </w:rPr>
        <w:t xml:space="preserve">. </w:t>
      </w:r>
      <w:r w:rsidR="007744CA" w:rsidRPr="00245C7A">
        <w:rPr>
          <w:rFonts w:ascii="Times New Roman" w:hAnsi="Times New Roman"/>
          <w:sz w:val="26"/>
          <w:szCs w:val="26"/>
        </w:rPr>
        <w:t>(</w:t>
      </w:r>
      <w:r w:rsidR="007744CA">
        <w:rPr>
          <w:rFonts w:ascii="Times New Roman" w:hAnsi="Times New Roman"/>
          <w:sz w:val="26"/>
          <w:szCs w:val="26"/>
        </w:rPr>
        <w:t xml:space="preserve">например, </w:t>
      </w:r>
      <w:r w:rsidR="007744CA" w:rsidRPr="007744CA">
        <w:rPr>
          <w:rFonts w:ascii="Times New Roman" w:hAnsi="Times New Roman"/>
          <w:b/>
          <w:sz w:val="26"/>
          <w:szCs w:val="26"/>
        </w:rPr>
        <w:t>Иванов статья</w:t>
      </w:r>
      <w:r w:rsidR="007744CA" w:rsidRPr="00245C7A">
        <w:rPr>
          <w:rFonts w:ascii="Times New Roman" w:hAnsi="Times New Roman"/>
          <w:b/>
          <w:sz w:val="26"/>
          <w:szCs w:val="26"/>
        </w:rPr>
        <w:t>.</w:t>
      </w:r>
      <w:r w:rsidR="007744CA" w:rsidRPr="007744CA">
        <w:rPr>
          <w:rFonts w:ascii="Times New Roman" w:hAnsi="Times New Roman"/>
          <w:b/>
          <w:sz w:val="26"/>
          <w:szCs w:val="26"/>
        </w:rPr>
        <w:t>doc</w:t>
      </w:r>
      <w:r w:rsidR="007744CA" w:rsidRPr="00245C7A">
        <w:rPr>
          <w:rFonts w:ascii="Times New Roman" w:hAnsi="Times New Roman"/>
          <w:sz w:val="26"/>
          <w:szCs w:val="26"/>
        </w:rPr>
        <w:t>)</w:t>
      </w:r>
    </w:p>
    <w:p w:rsidR="0051532A" w:rsidRDefault="0051532A" w:rsidP="00BE14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E1420" w:rsidRPr="00F646E6" w:rsidRDefault="00BE1420" w:rsidP="00BE14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46E6">
        <w:rPr>
          <w:rFonts w:ascii="Times New Roman" w:hAnsi="Times New Roman"/>
          <w:b/>
          <w:sz w:val="26"/>
          <w:szCs w:val="26"/>
        </w:rPr>
        <w:t>ВНИМАНИЕ!</w:t>
      </w:r>
    </w:p>
    <w:p w:rsidR="00BE1420" w:rsidRPr="00F646E6" w:rsidRDefault="00BE1420" w:rsidP="00BE14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309C">
        <w:rPr>
          <w:rFonts w:ascii="Times New Roman" w:hAnsi="Times New Roman"/>
          <w:sz w:val="26"/>
          <w:szCs w:val="26"/>
        </w:rPr>
        <w:t>1.</w:t>
      </w:r>
      <w:r w:rsidRPr="00F646E6">
        <w:rPr>
          <w:rFonts w:ascii="Times New Roman" w:hAnsi="Times New Roman"/>
          <w:b/>
          <w:sz w:val="26"/>
          <w:szCs w:val="26"/>
        </w:rPr>
        <w:t xml:space="preserve"> </w:t>
      </w:r>
      <w:r w:rsidRPr="00F646E6">
        <w:rPr>
          <w:rFonts w:ascii="Times New Roman" w:hAnsi="Times New Roman"/>
          <w:sz w:val="26"/>
          <w:szCs w:val="26"/>
        </w:rPr>
        <w:t xml:space="preserve">Принимаются только </w:t>
      </w:r>
      <w:r w:rsidRPr="00F646E6">
        <w:rPr>
          <w:rFonts w:ascii="Times New Roman" w:hAnsi="Times New Roman"/>
          <w:b/>
          <w:sz w:val="26"/>
          <w:szCs w:val="26"/>
        </w:rPr>
        <w:t>оригинальные</w:t>
      </w:r>
      <w:r w:rsidRPr="00F646E6">
        <w:rPr>
          <w:rFonts w:ascii="Times New Roman" w:hAnsi="Times New Roman"/>
          <w:sz w:val="26"/>
          <w:szCs w:val="26"/>
        </w:rPr>
        <w:t xml:space="preserve"> статьи, не публиковавшиеся ранее, соответствующие тематике конференции.</w:t>
      </w:r>
      <w:r w:rsidRPr="00F646E6">
        <w:rPr>
          <w:rFonts w:ascii="Times New Roman" w:hAnsi="Times New Roman"/>
          <w:i/>
          <w:iCs/>
          <w:sz w:val="26"/>
          <w:szCs w:val="26"/>
        </w:rPr>
        <w:t> </w:t>
      </w:r>
    </w:p>
    <w:p w:rsidR="00BE1420" w:rsidRPr="00F646E6" w:rsidRDefault="00BE1420" w:rsidP="00BE14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 xml:space="preserve">2. </w:t>
      </w:r>
      <w:r w:rsidRPr="00F646E6">
        <w:rPr>
          <w:rFonts w:ascii="Times New Roman" w:hAnsi="Times New Roman"/>
          <w:b/>
          <w:sz w:val="26"/>
          <w:szCs w:val="26"/>
        </w:rPr>
        <w:t xml:space="preserve">Все статьи будут проверяться на </w:t>
      </w:r>
      <w:r w:rsidR="0051532A">
        <w:rPr>
          <w:rFonts w:ascii="Times New Roman" w:hAnsi="Times New Roman"/>
          <w:b/>
          <w:sz w:val="26"/>
          <w:szCs w:val="26"/>
        </w:rPr>
        <w:t>оригинальность и неправомерные заимств</w:t>
      </w:r>
      <w:r w:rsidR="00B43179">
        <w:rPr>
          <w:rFonts w:ascii="Times New Roman" w:hAnsi="Times New Roman"/>
          <w:b/>
          <w:sz w:val="26"/>
          <w:szCs w:val="26"/>
        </w:rPr>
        <w:t>о</w:t>
      </w:r>
      <w:r w:rsidR="0051532A">
        <w:rPr>
          <w:rFonts w:ascii="Times New Roman" w:hAnsi="Times New Roman"/>
          <w:b/>
          <w:sz w:val="26"/>
          <w:szCs w:val="26"/>
        </w:rPr>
        <w:t>в</w:t>
      </w:r>
      <w:r w:rsidR="00B43179">
        <w:rPr>
          <w:rFonts w:ascii="Times New Roman" w:hAnsi="Times New Roman"/>
          <w:b/>
          <w:sz w:val="26"/>
          <w:szCs w:val="26"/>
        </w:rPr>
        <w:t>а</w:t>
      </w:r>
      <w:r w:rsidR="0051532A">
        <w:rPr>
          <w:rFonts w:ascii="Times New Roman" w:hAnsi="Times New Roman"/>
          <w:b/>
          <w:sz w:val="26"/>
          <w:szCs w:val="26"/>
        </w:rPr>
        <w:t>ния</w:t>
      </w:r>
      <w:r w:rsidRPr="00F646E6">
        <w:rPr>
          <w:rFonts w:ascii="Times New Roman" w:hAnsi="Times New Roman"/>
          <w:b/>
          <w:sz w:val="26"/>
          <w:szCs w:val="26"/>
        </w:rPr>
        <w:t>.</w:t>
      </w:r>
      <w:r w:rsidRPr="00F646E6">
        <w:rPr>
          <w:rFonts w:ascii="Times New Roman" w:hAnsi="Times New Roman"/>
          <w:sz w:val="26"/>
          <w:szCs w:val="26"/>
        </w:rPr>
        <w:t xml:space="preserve"> Оригинальный текст должен составлять </w:t>
      </w:r>
      <w:r w:rsidRPr="00F646E6">
        <w:rPr>
          <w:rFonts w:ascii="Times New Roman" w:hAnsi="Times New Roman"/>
          <w:b/>
          <w:sz w:val="26"/>
          <w:szCs w:val="26"/>
        </w:rPr>
        <w:t xml:space="preserve">не менее 70% </w:t>
      </w:r>
      <w:r w:rsidRPr="00F646E6">
        <w:rPr>
          <w:rFonts w:ascii="Times New Roman" w:hAnsi="Times New Roman"/>
          <w:sz w:val="26"/>
          <w:szCs w:val="26"/>
        </w:rPr>
        <w:t xml:space="preserve">от всего материала статьи. Необходимо сделать сноски на </w:t>
      </w:r>
      <w:r w:rsidR="00423692">
        <w:rPr>
          <w:rFonts w:ascii="Times New Roman" w:hAnsi="Times New Roman"/>
          <w:sz w:val="26"/>
          <w:szCs w:val="26"/>
        </w:rPr>
        <w:t xml:space="preserve">неоригинальные и </w:t>
      </w:r>
      <w:r w:rsidRPr="00F646E6">
        <w:rPr>
          <w:rFonts w:ascii="Times New Roman" w:hAnsi="Times New Roman"/>
          <w:sz w:val="26"/>
          <w:szCs w:val="26"/>
        </w:rPr>
        <w:t xml:space="preserve">цитируемые </w:t>
      </w:r>
      <w:r w:rsidR="0051532A">
        <w:rPr>
          <w:rFonts w:ascii="Times New Roman" w:hAnsi="Times New Roman"/>
          <w:sz w:val="26"/>
          <w:szCs w:val="26"/>
        </w:rPr>
        <w:t xml:space="preserve">рисунки, тексты и </w:t>
      </w:r>
      <w:r w:rsidRPr="00F646E6">
        <w:rPr>
          <w:rFonts w:ascii="Times New Roman" w:hAnsi="Times New Roman"/>
          <w:sz w:val="26"/>
          <w:szCs w:val="26"/>
        </w:rPr>
        <w:t>материалы.</w:t>
      </w:r>
    </w:p>
    <w:p w:rsidR="00BE1420" w:rsidRPr="00F646E6" w:rsidRDefault="00BE1420" w:rsidP="00BE1420">
      <w:pPr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F646E6">
        <w:rPr>
          <w:rFonts w:ascii="Times New Roman" w:hAnsi="Times New Roman"/>
          <w:iCs/>
          <w:sz w:val="26"/>
          <w:szCs w:val="26"/>
        </w:rPr>
        <w:t>3. Материалы публикуются в авторской редакции.</w:t>
      </w:r>
      <w:r w:rsidRPr="00F646E6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F646E6">
        <w:rPr>
          <w:rFonts w:ascii="Times New Roman" w:hAnsi="Times New Roman"/>
          <w:sz w:val="26"/>
          <w:szCs w:val="26"/>
        </w:rPr>
        <w:t>Статьи</w:t>
      </w:r>
      <w:r w:rsidRPr="00F646E6">
        <w:rPr>
          <w:rFonts w:ascii="Times New Roman" w:hAnsi="Times New Roman"/>
          <w:i/>
          <w:sz w:val="26"/>
          <w:szCs w:val="26"/>
        </w:rPr>
        <w:t xml:space="preserve"> </w:t>
      </w:r>
      <w:r w:rsidRPr="00F646E6">
        <w:rPr>
          <w:rFonts w:ascii="Times New Roman" w:hAnsi="Times New Roman"/>
          <w:sz w:val="26"/>
          <w:szCs w:val="26"/>
        </w:rPr>
        <w:t>должны быть</w:t>
      </w:r>
      <w:r w:rsidRPr="00F646E6">
        <w:rPr>
          <w:rFonts w:ascii="Times New Roman" w:hAnsi="Times New Roman"/>
          <w:b/>
          <w:sz w:val="26"/>
          <w:szCs w:val="26"/>
        </w:rPr>
        <w:t xml:space="preserve"> </w:t>
      </w:r>
      <w:r w:rsidR="00E95AC9" w:rsidRPr="00F646E6">
        <w:rPr>
          <w:rFonts w:ascii="Times New Roman" w:hAnsi="Times New Roman"/>
          <w:sz w:val="26"/>
          <w:szCs w:val="26"/>
        </w:rPr>
        <w:t>научно и стилистически</w:t>
      </w:r>
      <w:r w:rsidR="00E95AC9" w:rsidRPr="00F646E6">
        <w:rPr>
          <w:rFonts w:ascii="Times New Roman" w:hAnsi="Times New Roman"/>
          <w:b/>
          <w:sz w:val="26"/>
          <w:szCs w:val="26"/>
        </w:rPr>
        <w:t xml:space="preserve"> </w:t>
      </w:r>
      <w:r w:rsidRPr="00956C12">
        <w:rPr>
          <w:rFonts w:ascii="Times New Roman" w:hAnsi="Times New Roman"/>
          <w:sz w:val="26"/>
          <w:szCs w:val="26"/>
        </w:rPr>
        <w:t>отредактированы</w:t>
      </w:r>
      <w:r w:rsidR="00E95AC9" w:rsidRPr="00E95AC9">
        <w:rPr>
          <w:rFonts w:ascii="Times New Roman" w:hAnsi="Times New Roman"/>
          <w:b/>
          <w:sz w:val="26"/>
          <w:szCs w:val="26"/>
        </w:rPr>
        <w:t xml:space="preserve"> </w:t>
      </w:r>
      <w:r w:rsidRPr="00F646E6">
        <w:rPr>
          <w:rFonts w:ascii="Times New Roman" w:hAnsi="Times New Roman"/>
          <w:sz w:val="26"/>
          <w:szCs w:val="26"/>
        </w:rPr>
        <w:t>и оформлены в соответствие с требованиями.</w:t>
      </w:r>
      <w:r w:rsidRPr="00F646E6">
        <w:rPr>
          <w:rFonts w:ascii="Times New Roman" w:hAnsi="Times New Roman"/>
          <w:b/>
          <w:sz w:val="26"/>
          <w:szCs w:val="26"/>
        </w:rPr>
        <w:t xml:space="preserve"> </w:t>
      </w:r>
    </w:p>
    <w:p w:rsidR="00BE1420" w:rsidRPr="00F646E6" w:rsidRDefault="00BE1420" w:rsidP="00BE142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BE1420" w:rsidRPr="00B02CC0" w:rsidRDefault="00BE1420" w:rsidP="00BE1420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B02CC0">
        <w:rPr>
          <w:rFonts w:ascii="Times New Roman" w:hAnsi="Times New Roman"/>
          <w:i/>
          <w:sz w:val="26"/>
          <w:szCs w:val="26"/>
        </w:rPr>
        <w:t>Статьи, которые не соответствуют требованиям к оформлению и не пройдут  проверку на оригинальность, к публикации не принимаются.</w:t>
      </w:r>
      <w:r w:rsidRPr="00B02CC0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E1420" w:rsidRDefault="00BE1420" w:rsidP="00BE14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7563" w:rsidRPr="00047563" w:rsidRDefault="00047563" w:rsidP="00BE142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Плата за у</w:t>
      </w:r>
      <w:r w:rsidRPr="00047563">
        <w:rPr>
          <w:rFonts w:ascii="Times New Roman" w:hAnsi="Times New Roman"/>
          <w:b/>
          <w:i/>
          <w:sz w:val="26"/>
          <w:szCs w:val="26"/>
        </w:rPr>
        <w:t>частие в конференции и публикаци</w:t>
      </w:r>
      <w:r>
        <w:rPr>
          <w:rFonts w:ascii="Times New Roman" w:hAnsi="Times New Roman"/>
          <w:b/>
          <w:i/>
          <w:sz w:val="26"/>
          <w:szCs w:val="26"/>
        </w:rPr>
        <w:t>ю</w:t>
      </w:r>
      <w:r w:rsidRPr="00047563">
        <w:rPr>
          <w:rFonts w:ascii="Times New Roman" w:hAnsi="Times New Roman"/>
          <w:b/>
          <w:i/>
          <w:sz w:val="26"/>
          <w:szCs w:val="26"/>
        </w:rPr>
        <w:t xml:space="preserve"> статей </w:t>
      </w:r>
      <w:r>
        <w:rPr>
          <w:rFonts w:ascii="Times New Roman" w:hAnsi="Times New Roman"/>
          <w:b/>
          <w:i/>
          <w:sz w:val="26"/>
          <w:szCs w:val="26"/>
        </w:rPr>
        <w:t>не взимается</w:t>
      </w:r>
    </w:p>
    <w:p w:rsidR="00F646E6" w:rsidRPr="00F646E6" w:rsidRDefault="00F646E6" w:rsidP="00F646E6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646E6" w:rsidRPr="00560BD0" w:rsidRDefault="00F646E6" w:rsidP="00F646E6">
      <w:pPr>
        <w:spacing w:after="0" w:line="240" w:lineRule="auto"/>
        <w:jc w:val="center"/>
        <w:rPr>
          <w:rFonts w:ascii="Times New Roman" w:hAnsi="Times New Roman"/>
          <w:b/>
          <w:color w:val="0000FF"/>
          <w:sz w:val="26"/>
          <w:szCs w:val="26"/>
          <w:u w:val="single"/>
        </w:rPr>
      </w:pPr>
      <w:r w:rsidRPr="00313593">
        <w:rPr>
          <w:rFonts w:ascii="Times New Roman" w:hAnsi="Times New Roman"/>
          <w:b/>
          <w:sz w:val="26"/>
          <w:szCs w:val="26"/>
        </w:rPr>
        <w:t>Заявки</w:t>
      </w:r>
      <w:r w:rsidRPr="00313593">
        <w:rPr>
          <w:rFonts w:ascii="Times New Roman" w:hAnsi="Times New Roman"/>
          <w:sz w:val="26"/>
          <w:szCs w:val="26"/>
        </w:rPr>
        <w:t xml:space="preserve"> </w:t>
      </w:r>
      <w:r w:rsidR="00DE122A" w:rsidRPr="00DE122A">
        <w:rPr>
          <w:rFonts w:ascii="Times New Roman" w:hAnsi="Times New Roman"/>
          <w:sz w:val="26"/>
          <w:szCs w:val="26"/>
        </w:rPr>
        <w:t>предоставляются</w:t>
      </w:r>
      <w:r w:rsidR="00DE122A" w:rsidRPr="00F646E6">
        <w:rPr>
          <w:rFonts w:ascii="Times New Roman" w:hAnsi="Times New Roman"/>
          <w:b/>
          <w:sz w:val="26"/>
          <w:szCs w:val="26"/>
        </w:rPr>
        <w:t xml:space="preserve"> </w:t>
      </w:r>
      <w:r w:rsidR="00DE122A">
        <w:rPr>
          <w:rFonts w:ascii="Times New Roman" w:hAnsi="Times New Roman"/>
          <w:sz w:val="26"/>
          <w:szCs w:val="26"/>
        </w:rPr>
        <w:t xml:space="preserve">с электронной почты </w:t>
      </w:r>
      <w:r w:rsidR="00DE122A" w:rsidRPr="00333D13">
        <w:rPr>
          <w:rFonts w:ascii="Times New Roman" w:hAnsi="Times New Roman"/>
          <w:b/>
          <w:sz w:val="26"/>
          <w:szCs w:val="26"/>
        </w:rPr>
        <w:t>студента</w:t>
      </w:r>
      <w:r w:rsidR="00DE122A">
        <w:rPr>
          <w:rFonts w:ascii="Times New Roman" w:hAnsi="Times New Roman"/>
          <w:sz w:val="26"/>
          <w:szCs w:val="26"/>
        </w:rPr>
        <w:t xml:space="preserve"> </w:t>
      </w:r>
      <w:r w:rsidRPr="00313593">
        <w:rPr>
          <w:rFonts w:ascii="Times New Roman" w:hAnsi="Times New Roman"/>
          <w:sz w:val="26"/>
          <w:szCs w:val="26"/>
        </w:rPr>
        <w:t>на электронный адрес Оргкомитета</w:t>
      </w:r>
      <w:r w:rsidR="00313593">
        <w:rPr>
          <w:rFonts w:ascii="Times New Roman" w:hAnsi="Times New Roman"/>
          <w:sz w:val="26"/>
          <w:szCs w:val="26"/>
        </w:rPr>
        <w:t xml:space="preserve"> </w:t>
      </w:r>
      <w:r w:rsidR="00313593" w:rsidRPr="00082491">
        <w:rPr>
          <w:rFonts w:ascii="Times New Roman" w:hAnsi="Times New Roman"/>
          <w:sz w:val="26"/>
          <w:szCs w:val="26"/>
        </w:rPr>
        <w:t>конференци</w:t>
      </w:r>
      <w:r w:rsidR="007500F9" w:rsidRPr="00082491">
        <w:rPr>
          <w:rFonts w:ascii="Times New Roman" w:hAnsi="Times New Roman"/>
          <w:sz w:val="26"/>
          <w:szCs w:val="26"/>
        </w:rPr>
        <w:t>и</w:t>
      </w:r>
      <w:r w:rsidRPr="00082491">
        <w:rPr>
          <w:rFonts w:ascii="Times New Roman" w:hAnsi="Times New Roman"/>
          <w:sz w:val="26"/>
          <w:szCs w:val="26"/>
        </w:rPr>
        <w:t xml:space="preserve">, </w:t>
      </w:r>
      <w:r w:rsidRPr="00082491">
        <w:rPr>
          <w:rFonts w:ascii="Times New Roman" w:hAnsi="Times New Roman"/>
          <w:sz w:val="26"/>
          <w:szCs w:val="26"/>
          <w:lang w:val="en-US"/>
        </w:rPr>
        <w:t>e</w:t>
      </w:r>
      <w:r w:rsidRPr="00082491">
        <w:rPr>
          <w:rFonts w:ascii="Times New Roman" w:hAnsi="Times New Roman"/>
          <w:sz w:val="26"/>
          <w:szCs w:val="26"/>
        </w:rPr>
        <w:t>-</w:t>
      </w:r>
      <w:r w:rsidRPr="00082491">
        <w:rPr>
          <w:rFonts w:ascii="Times New Roman" w:hAnsi="Times New Roman"/>
          <w:sz w:val="26"/>
          <w:szCs w:val="26"/>
          <w:lang w:val="en-US"/>
        </w:rPr>
        <w:t>mail</w:t>
      </w:r>
      <w:r w:rsidRPr="00082491">
        <w:rPr>
          <w:rFonts w:ascii="Times New Roman" w:hAnsi="Times New Roman"/>
          <w:sz w:val="26"/>
          <w:szCs w:val="26"/>
        </w:rPr>
        <w:t xml:space="preserve">: </w:t>
      </w:r>
      <w:hyperlink r:id="rId15" w:history="1"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GB"/>
          </w:rPr>
          <w:t>nauka</w:t>
        </w:r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.</w:t>
        </w:r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GB"/>
          </w:rPr>
          <w:t>econ</w:t>
        </w:r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@</w:t>
        </w:r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GB"/>
          </w:rPr>
          <w:t>mail</w:t>
        </w:r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.</w:t>
        </w:r>
        <w:r w:rsidRPr="00560BD0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GB"/>
          </w:rPr>
          <w:t>ru</w:t>
        </w:r>
      </w:hyperlink>
    </w:p>
    <w:p w:rsidR="00F646E6" w:rsidRPr="00560BD0" w:rsidRDefault="00F646E6" w:rsidP="00F646E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не позднее </w:t>
      </w:r>
      <w:r w:rsidR="00FD7DCF"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>2</w:t>
      </w:r>
      <w:r w:rsidR="00CB397B">
        <w:rPr>
          <w:rFonts w:ascii="Times New Roman" w:hAnsi="Times New Roman"/>
          <w:b/>
          <w:color w:val="FF0000"/>
          <w:sz w:val="26"/>
          <w:szCs w:val="26"/>
          <w:u w:val="single"/>
        </w:rPr>
        <w:t>9</w:t>
      </w:r>
      <w:r w:rsidR="00FD7DCF"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марта 2024 года</w:t>
      </w:r>
      <w:r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>.</w:t>
      </w:r>
    </w:p>
    <w:p w:rsidR="00F646E6" w:rsidRPr="00082491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6CF2" w:rsidRPr="00560BD0" w:rsidRDefault="00DE122A" w:rsidP="00F646E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082491">
        <w:rPr>
          <w:rFonts w:ascii="Times New Roman" w:hAnsi="Times New Roman"/>
          <w:b/>
          <w:sz w:val="26"/>
          <w:szCs w:val="26"/>
        </w:rPr>
        <w:t>Те</w:t>
      </w:r>
      <w:proofErr w:type="gramStart"/>
      <w:r w:rsidRPr="00082491">
        <w:rPr>
          <w:rFonts w:ascii="Times New Roman" w:hAnsi="Times New Roman"/>
          <w:b/>
          <w:sz w:val="26"/>
          <w:szCs w:val="26"/>
        </w:rPr>
        <w:t>кст ст</w:t>
      </w:r>
      <w:proofErr w:type="gramEnd"/>
      <w:r w:rsidRPr="00082491">
        <w:rPr>
          <w:rFonts w:ascii="Times New Roman" w:hAnsi="Times New Roman"/>
          <w:b/>
          <w:sz w:val="26"/>
          <w:szCs w:val="26"/>
        </w:rPr>
        <w:t>атьи</w:t>
      </w:r>
      <w:r w:rsidRPr="00082491">
        <w:rPr>
          <w:rFonts w:ascii="Times New Roman" w:hAnsi="Times New Roman"/>
          <w:sz w:val="26"/>
          <w:szCs w:val="26"/>
        </w:rPr>
        <w:t xml:space="preserve"> предоставляется с электронной почты </w:t>
      </w:r>
      <w:r w:rsidRPr="00333D13">
        <w:rPr>
          <w:rFonts w:ascii="Times New Roman" w:hAnsi="Times New Roman"/>
          <w:b/>
          <w:sz w:val="26"/>
          <w:szCs w:val="26"/>
        </w:rPr>
        <w:t>научного руководителя</w:t>
      </w:r>
      <w:r w:rsidRPr="00082491">
        <w:rPr>
          <w:rFonts w:ascii="Times New Roman" w:hAnsi="Times New Roman"/>
          <w:sz w:val="26"/>
          <w:szCs w:val="26"/>
        </w:rPr>
        <w:t xml:space="preserve"> </w:t>
      </w:r>
      <w:r w:rsidR="00F646E6" w:rsidRPr="00082491">
        <w:rPr>
          <w:rFonts w:ascii="Times New Roman" w:hAnsi="Times New Roman"/>
          <w:sz w:val="26"/>
          <w:szCs w:val="26"/>
        </w:rPr>
        <w:t xml:space="preserve">на </w:t>
      </w:r>
      <w:r w:rsidR="00F646E6" w:rsidRPr="00082491">
        <w:rPr>
          <w:rFonts w:ascii="Times New Roman" w:hAnsi="Times New Roman"/>
          <w:sz w:val="26"/>
          <w:szCs w:val="26"/>
          <w:lang w:val="en-US"/>
        </w:rPr>
        <w:t>e</w:t>
      </w:r>
      <w:r w:rsidR="00F646E6" w:rsidRPr="00082491">
        <w:rPr>
          <w:rFonts w:ascii="Times New Roman" w:hAnsi="Times New Roman"/>
          <w:sz w:val="26"/>
          <w:szCs w:val="26"/>
        </w:rPr>
        <w:t>-</w:t>
      </w:r>
      <w:r w:rsidR="00F646E6" w:rsidRPr="00082491">
        <w:rPr>
          <w:rFonts w:ascii="Times New Roman" w:hAnsi="Times New Roman"/>
          <w:sz w:val="26"/>
          <w:szCs w:val="26"/>
          <w:lang w:val="en-US"/>
        </w:rPr>
        <w:t>mail</w:t>
      </w:r>
      <w:r w:rsidR="00F646E6" w:rsidRPr="00082491">
        <w:rPr>
          <w:rFonts w:ascii="Times New Roman" w:hAnsi="Times New Roman"/>
          <w:sz w:val="26"/>
          <w:szCs w:val="26"/>
        </w:rPr>
        <w:t xml:space="preserve">: </w:t>
      </w:r>
      <w:hyperlink r:id="rId16" w:history="1">
        <w:r w:rsidR="00F646E6" w:rsidRPr="00082491">
          <w:rPr>
            <w:rFonts w:ascii="Times New Roman" w:hAnsi="Times New Roman"/>
            <w:b/>
            <w:sz w:val="26"/>
            <w:szCs w:val="26"/>
            <w:lang w:val="en-GB"/>
          </w:rPr>
          <w:t>nauka</w:t>
        </w:r>
        <w:r w:rsidR="00F646E6" w:rsidRPr="00082491">
          <w:rPr>
            <w:rFonts w:ascii="Times New Roman" w:hAnsi="Times New Roman"/>
            <w:b/>
            <w:sz w:val="26"/>
            <w:szCs w:val="26"/>
          </w:rPr>
          <w:t>.</w:t>
        </w:r>
        <w:r w:rsidR="00F646E6" w:rsidRPr="00082491">
          <w:rPr>
            <w:rFonts w:ascii="Times New Roman" w:hAnsi="Times New Roman"/>
            <w:b/>
            <w:sz w:val="26"/>
            <w:szCs w:val="26"/>
            <w:lang w:val="en-GB"/>
          </w:rPr>
          <w:t>econ</w:t>
        </w:r>
        <w:r w:rsidR="00F646E6" w:rsidRPr="00082491">
          <w:rPr>
            <w:rFonts w:ascii="Times New Roman" w:hAnsi="Times New Roman"/>
            <w:b/>
            <w:sz w:val="26"/>
            <w:szCs w:val="26"/>
          </w:rPr>
          <w:t>@</w:t>
        </w:r>
        <w:r w:rsidR="00F646E6" w:rsidRPr="00082491">
          <w:rPr>
            <w:rFonts w:ascii="Times New Roman" w:hAnsi="Times New Roman"/>
            <w:b/>
            <w:sz w:val="26"/>
            <w:szCs w:val="26"/>
            <w:lang w:val="en-GB"/>
          </w:rPr>
          <w:t>mail</w:t>
        </w:r>
        <w:r w:rsidR="00F646E6" w:rsidRPr="00082491">
          <w:rPr>
            <w:rFonts w:ascii="Times New Roman" w:hAnsi="Times New Roman"/>
            <w:b/>
            <w:sz w:val="26"/>
            <w:szCs w:val="26"/>
          </w:rPr>
          <w:t>.</w:t>
        </w:r>
        <w:r w:rsidR="00F646E6" w:rsidRPr="00082491">
          <w:rPr>
            <w:rFonts w:ascii="Times New Roman" w:hAnsi="Times New Roman"/>
            <w:b/>
            <w:sz w:val="26"/>
            <w:szCs w:val="26"/>
            <w:lang w:val="en-GB"/>
          </w:rPr>
          <w:t>ru</w:t>
        </w:r>
      </w:hyperlink>
      <w:r w:rsidR="00F646E6" w:rsidRPr="00082491">
        <w:rPr>
          <w:rFonts w:ascii="Times New Roman" w:hAnsi="Times New Roman"/>
          <w:sz w:val="26"/>
          <w:szCs w:val="26"/>
        </w:rPr>
        <w:t xml:space="preserve"> </w:t>
      </w:r>
      <w:r w:rsidR="00F646E6"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до </w:t>
      </w:r>
      <w:r w:rsidR="00CB0306"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>10</w:t>
      </w:r>
      <w:r w:rsidR="00F646E6"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мая 202</w:t>
      </w:r>
      <w:r w:rsidR="009F5BA7"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>4</w:t>
      </w:r>
      <w:r w:rsidR="00F646E6" w:rsidRPr="00560BD0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года</w:t>
      </w:r>
      <w:r w:rsidR="00F646E6" w:rsidRPr="00560BD0">
        <w:rPr>
          <w:rFonts w:ascii="Times New Roman" w:hAnsi="Times New Roman"/>
          <w:b/>
          <w:color w:val="FF0000"/>
          <w:sz w:val="26"/>
          <w:szCs w:val="26"/>
        </w:rPr>
        <w:t>!</w:t>
      </w:r>
    </w:p>
    <w:p w:rsidR="00F646E6" w:rsidRPr="00596CF2" w:rsidRDefault="00596CF2" w:rsidP="00F646E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596CF2">
        <w:rPr>
          <w:rFonts w:ascii="Times New Roman" w:hAnsi="Times New Roman"/>
          <w:i/>
          <w:sz w:val="26"/>
          <w:szCs w:val="26"/>
        </w:rPr>
        <w:t xml:space="preserve">Вместе с текстом статьи предоставляется </w:t>
      </w:r>
      <w:r w:rsidRPr="00596CF2">
        <w:rPr>
          <w:rFonts w:ascii="Times New Roman" w:hAnsi="Times New Roman"/>
          <w:b/>
          <w:i/>
          <w:sz w:val="26"/>
          <w:szCs w:val="26"/>
        </w:rPr>
        <w:t>справка о проверке оригинальности</w:t>
      </w:r>
      <w:r w:rsidRPr="00596CF2">
        <w:rPr>
          <w:rFonts w:ascii="Times New Roman" w:hAnsi="Times New Roman"/>
          <w:i/>
          <w:sz w:val="26"/>
          <w:szCs w:val="26"/>
        </w:rPr>
        <w:t xml:space="preserve"> статьи в любой системе </w:t>
      </w:r>
      <w:proofErr w:type="spellStart"/>
      <w:r w:rsidRPr="00596CF2">
        <w:rPr>
          <w:rFonts w:ascii="Times New Roman" w:hAnsi="Times New Roman"/>
          <w:i/>
          <w:sz w:val="26"/>
          <w:szCs w:val="26"/>
        </w:rPr>
        <w:t>антиплагиат</w:t>
      </w:r>
      <w:r>
        <w:rPr>
          <w:rFonts w:ascii="Times New Roman" w:hAnsi="Times New Roman"/>
          <w:i/>
          <w:sz w:val="26"/>
          <w:szCs w:val="26"/>
        </w:rPr>
        <w:t>а</w:t>
      </w:r>
      <w:proofErr w:type="spellEnd"/>
      <w:r w:rsidR="00FB34E4">
        <w:rPr>
          <w:rFonts w:ascii="Times New Roman" w:hAnsi="Times New Roman"/>
          <w:i/>
          <w:sz w:val="26"/>
          <w:szCs w:val="26"/>
        </w:rPr>
        <w:t xml:space="preserve"> (например, </w:t>
      </w:r>
      <w:proofErr w:type="spellStart"/>
      <w:r w:rsidR="00FB34E4">
        <w:rPr>
          <w:rFonts w:ascii="Times New Roman" w:hAnsi="Times New Roman"/>
          <w:i/>
          <w:sz w:val="26"/>
          <w:szCs w:val="26"/>
        </w:rPr>
        <w:t>Руконт</w:t>
      </w:r>
      <w:proofErr w:type="spellEnd"/>
      <w:r w:rsidR="00FB34E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FB34E4">
        <w:rPr>
          <w:rFonts w:ascii="Times New Roman" w:hAnsi="Times New Roman"/>
          <w:i/>
          <w:sz w:val="26"/>
          <w:szCs w:val="26"/>
        </w:rPr>
        <w:t>Антиплагиат</w:t>
      </w:r>
      <w:proofErr w:type="spellEnd"/>
      <w:r w:rsidR="00FB34E4">
        <w:rPr>
          <w:rFonts w:ascii="Times New Roman" w:hAnsi="Times New Roman"/>
          <w:i/>
          <w:sz w:val="26"/>
          <w:szCs w:val="26"/>
        </w:rPr>
        <w:t xml:space="preserve"> и др.)</w:t>
      </w:r>
      <w:r w:rsidR="00F646E6" w:rsidRPr="00596CF2">
        <w:rPr>
          <w:rFonts w:ascii="Times New Roman" w:hAnsi="Times New Roman"/>
          <w:i/>
          <w:sz w:val="26"/>
          <w:szCs w:val="26"/>
        </w:rPr>
        <w:t xml:space="preserve"> </w:t>
      </w:r>
    </w:p>
    <w:p w:rsidR="00F646E6" w:rsidRPr="00596CF2" w:rsidRDefault="00F646E6" w:rsidP="00F646E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>Документы, представленные позже указанного срока или с нарушением установленных требований, регистрироваться и публиковаться не будут.</w:t>
      </w: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3593">
        <w:rPr>
          <w:rFonts w:ascii="Times New Roman" w:hAnsi="Times New Roman"/>
          <w:sz w:val="26"/>
          <w:szCs w:val="26"/>
        </w:rPr>
        <w:t>Материалы конференции будут изданы</w:t>
      </w:r>
      <w:r w:rsidRPr="00F646E6">
        <w:rPr>
          <w:rFonts w:ascii="Times New Roman" w:hAnsi="Times New Roman"/>
          <w:sz w:val="26"/>
          <w:szCs w:val="26"/>
        </w:rPr>
        <w:t xml:space="preserve"> в виде электронного сборника научных статей</w:t>
      </w:r>
      <w:r w:rsidR="00044BE4">
        <w:rPr>
          <w:rFonts w:ascii="Times New Roman" w:hAnsi="Times New Roman"/>
          <w:sz w:val="26"/>
          <w:szCs w:val="26"/>
        </w:rPr>
        <w:t xml:space="preserve"> и </w:t>
      </w:r>
      <w:r w:rsidR="00873407">
        <w:rPr>
          <w:rFonts w:ascii="Times New Roman" w:hAnsi="Times New Roman"/>
          <w:sz w:val="26"/>
          <w:szCs w:val="26"/>
        </w:rPr>
        <w:t xml:space="preserve">направляются для </w:t>
      </w:r>
      <w:r w:rsidR="00044BE4">
        <w:rPr>
          <w:rFonts w:ascii="Times New Roman" w:hAnsi="Times New Roman"/>
          <w:sz w:val="26"/>
          <w:szCs w:val="26"/>
        </w:rPr>
        <w:t>размещен</w:t>
      </w:r>
      <w:r w:rsidR="00873407">
        <w:rPr>
          <w:rFonts w:ascii="Times New Roman" w:hAnsi="Times New Roman"/>
          <w:sz w:val="26"/>
          <w:szCs w:val="26"/>
        </w:rPr>
        <w:t xml:space="preserve">ия в </w:t>
      </w:r>
      <w:r w:rsidR="00044BE4">
        <w:rPr>
          <w:rFonts w:ascii="Times New Roman" w:hAnsi="Times New Roman"/>
          <w:sz w:val="26"/>
          <w:szCs w:val="26"/>
        </w:rPr>
        <w:t>РИНЦ</w:t>
      </w:r>
      <w:r w:rsidRPr="00F646E6">
        <w:rPr>
          <w:rFonts w:ascii="Times New Roman" w:hAnsi="Times New Roman"/>
          <w:sz w:val="26"/>
          <w:szCs w:val="26"/>
        </w:rPr>
        <w:t>.</w:t>
      </w: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F646E6">
        <w:rPr>
          <w:rFonts w:ascii="Times New Roman" w:hAnsi="Times New Roman"/>
          <w:b/>
          <w:caps/>
          <w:sz w:val="26"/>
          <w:szCs w:val="26"/>
        </w:rPr>
        <w:t>Адрес оргкомитета:</w:t>
      </w: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 xml:space="preserve">410028, г. Саратов, ул. Вольская, 10,  XII корпус, к. 405  </w:t>
      </w: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>ЭКОНОМИЧЕСКИЙ ФАКУЛЬТЕТ</w:t>
      </w:r>
    </w:p>
    <w:p w:rsidR="00F646E6" w:rsidRPr="00F646E6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46E6">
        <w:rPr>
          <w:rFonts w:ascii="Times New Roman" w:hAnsi="Times New Roman"/>
          <w:sz w:val="26"/>
          <w:szCs w:val="26"/>
        </w:rPr>
        <w:t>Контактный телефон: (8452) 22-51-38</w:t>
      </w:r>
    </w:p>
    <w:p w:rsidR="00F646E6" w:rsidRPr="000F216C" w:rsidRDefault="00F646E6" w:rsidP="00F646E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F646E6">
        <w:rPr>
          <w:rFonts w:ascii="Times New Roman" w:hAnsi="Times New Roman"/>
          <w:sz w:val="26"/>
          <w:szCs w:val="26"/>
          <w:lang w:val="en-GB"/>
        </w:rPr>
        <w:t>e</w:t>
      </w:r>
      <w:r w:rsidRPr="000F216C">
        <w:rPr>
          <w:rFonts w:ascii="Times New Roman" w:hAnsi="Times New Roman"/>
          <w:sz w:val="26"/>
          <w:szCs w:val="26"/>
          <w:lang w:val="en-US"/>
        </w:rPr>
        <w:t>-</w:t>
      </w:r>
      <w:r w:rsidRPr="00F646E6">
        <w:rPr>
          <w:rFonts w:ascii="Times New Roman" w:hAnsi="Times New Roman"/>
          <w:sz w:val="26"/>
          <w:szCs w:val="26"/>
          <w:lang w:val="en-GB"/>
        </w:rPr>
        <w:t>mail</w:t>
      </w:r>
      <w:proofErr w:type="gramEnd"/>
      <w:r w:rsidRPr="000F216C">
        <w:rPr>
          <w:rFonts w:ascii="Times New Roman" w:hAnsi="Times New Roman"/>
          <w:sz w:val="26"/>
          <w:szCs w:val="26"/>
          <w:lang w:val="en-US"/>
        </w:rPr>
        <w:t xml:space="preserve">: </w:t>
      </w:r>
      <w:hyperlink r:id="rId17" w:history="1">
        <w:r w:rsidRPr="00F646E6">
          <w:rPr>
            <w:rStyle w:val="a5"/>
            <w:rFonts w:ascii="Times New Roman" w:hAnsi="Times New Roman"/>
            <w:color w:val="auto"/>
            <w:sz w:val="26"/>
            <w:szCs w:val="26"/>
            <w:lang w:val="en-GB"/>
          </w:rPr>
          <w:t>nauka</w:t>
        </w:r>
        <w:r w:rsidRPr="000F216C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.</w:t>
        </w:r>
        <w:r w:rsidRPr="00F646E6">
          <w:rPr>
            <w:rStyle w:val="a5"/>
            <w:rFonts w:ascii="Times New Roman" w:hAnsi="Times New Roman"/>
            <w:color w:val="auto"/>
            <w:sz w:val="26"/>
            <w:szCs w:val="26"/>
            <w:lang w:val="en-GB"/>
          </w:rPr>
          <w:t>econ</w:t>
        </w:r>
        <w:r w:rsidRPr="000F216C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@</w:t>
        </w:r>
        <w:r w:rsidRPr="00F646E6">
          <w:rPr>
            <w:rStyle w:val="a5"/>
            <w:rFonts w:ascii="Times New Roman" w:hAnsi="Times New Roman"/>
            <w:color w:val="auto"/>
            <w:sz w:val="26"/>
            <w:szCs w:val="26"/>
            <w:lang w:val="en-GB"/>
          </w:rPr>
          <w:t>mail</w:t>
        </w:r>
        <w:r w:rsidRPr="000F216C">
          <w:rPr>
            <w:rStyle w:val="a5"/>
            <w:rFonts w:ascii="Times New Roman" w:hAnsi="Times New Roman"/>
            <w:color w:val="auto"/>
            <w:sz w:val="26"/>
            <w:szCs w:val="26"/>
            <w:lang w:val="en-US"/>
          </w:rPr>
          <w:t>.</w:t>
        </w:r>
        <w:r w:rsidRPr="00F646E6">
          <w:rPr>
            <w:rStyle w:val="a5"/>
            <w:rFonts w:ascii="Times New Roman" w:hAnsi="Times New Roman"/>
            <w:color w:val="auto"/>
            <w:sz w:val="26"/>
            <w:szCs w:val="26"/>
            <w:lang w:val="en-GB"/>
          </w:rPr>
          <w:t>ru</w:t>
        </w:r>
      </w:hyperlink>
      <w:r w:rsidRPr="000F216C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BE1420" w:rsidRPr="00816C04" w:rsidRDefault="00DE122A" w:rsidP="002606B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67CA">
        <w:rPr>
          <w:rFonts w:ascii="Times New Roman" w:hAnsi="Times New Roman"/>
          <w:b/>
          <w:caps/>
          <w:color w:val="FF0000"/>
          <w:sz w:val="28"/>
          <w:szCs w:val="28"/>
          <w:lang w:val="en-US"/>
        </w:rPr>
        <w:br w:type="page"/>
      </w:r>
      <w:r w:rsidR="00BE1420" w:rsidRPr="00816C04">
        <w:rPr>
          <w:rFonts w:ascii="Times New Roman" w:hAnsi="Times New Roman"/>
          <w:b/>
          <w:caps/>
          <w:sz w:val="28"/>
          <w:szCs w:val="28"/>
        </w:rPr>
        <w:lastRenderedPageBreak/>
        <w:t>Образец оформления статей</w:t>
      </w:r>
    </w:p>
    <w:p w:rsidR="00BE1420" w:rsidRPr="00F646E6" w:rsidRDefault="00BE1420" w:rsidP="00BE1420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E1420" w:rsidRPr="00F646E6" w:rsidRDefault="00F2655E" w:rsidP="00BE1420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646E6">
        <w:rPr>
          <w:rFonts w:ascii="Times New Roman" w:hAnsi="Times New Roman"/>
          <w:b/>
          <w:sz w:val="28"/>
          <w:szCs w:val="28"/>
          <w:shd w:val="clear" w:color="auto" w:fill="FFFFFF"/>
        </w:rPr>
        <w:t>Иванов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F646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E1420" w:rsidRPr="00F646E6">
        <w:rPr>
          <w:rFonts w:ascii="Times New Roman" w:hAnsi="Times New Roman"/>
          <w:b/>
          <w:sz w:val="28"/>
          <w:szCs w:val="28"/>
          <w:shd w:val="clear" w:color="auto" w:fill="FFFFFF"/>
        </w:rPr>
        <w:t>А.</w:t>
      </w:r>
      <w:r w:rsidR="00F646E6" w:rsidRPr="00F646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E1420" w:rsidRPr="00F646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С. </w:t>
      </w:r>
    </w:p>
    <w:p w:rsidR="00BE1420" w:rsidRPr="007A5963" w:rsidRDefault="00BE1420" w:rsidP="00BE1420">
      <w:pPr>
        <w:pStyle w:val="ae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46E6">
        <w:rPr>
          <w:rFonts w:ascii="Times New Roman" w:hAnsi="Times New Roman"/>
          <w:sz w:val="28"/>
          <w:szCs w:val="28"/>
        </w:rPr>
        <w:t>студент 4 курса</w:t>
      </w:r>
      <w:r w:rsidR="00B02CC0" w:rsidRPr="00B02CC0">
        <w:rPr>
          <w:rFonts w:ascii="Times New Roman" w:hAnsi="Times New Roman"/>
          <w:sz w:val="28"/>
          <w:szCs w:val="28"/>
        </w:rPr>
        <w:t xml:space="preserve"> </w:t>
      </w:r>
      <w:r w:rsidR="00B02CC0">
        <w:rPr>
          <w:rFonts w:ascii="Times New Roman" w:hAnsi="Times New Roman"/>
          <w:sz w:val="28"/>
        </w:rPr>
        <w:t>экономического факультета</w:t>
      </w:r>
      <w:r w:rsidRPr="00F646E6">
        <w:rPr>
          <w:rFonts w:ascii="Times New Roman" w:hAnsi="Times New Roman"/>
          <w:sz w:val="28"/>
          <w:szCs w:val="28"/>
        </w:rPr>
        <w:t xml:space="preserve"> СГУ им. Н.Г. Чернышевского</w:t>
      </w:r>
    </w:p>
    <w:p w:rsidR="00B30324" w:rsidRPr="00B30324" w:rsidRDefault="00B30324" w:rsidP="00BE1420">
      <w:pPr>
        <w:pStyle w:val="ae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420" w:rsidRPr="00F646E6" w:rsidRDefault="00BE1420" w:rsidP="00BE1420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E1420" w:rsidRPr="00F646E6" w:rsidRDefault="008D6BF9" w:rsidP="00BE14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ОСОБЕННОСТИ</w:t>
      </w:r>
      <w:r w:rsidR="00BE1420" w:rsidRPr="00F646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ГОСУДАРСТВЕННОЙ НАЛОГОВОЙ ПОЛИТИКИ </w:t>
      </w:r>
    </w:p>
    <w:p w:rsidR="00BE1420" w:rsidRPr="00F646E6" w:rsidRDefault="00BE1420" w:rsidP="00BE142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E1420" w:rsidRPr="00F646E6" w:rsidRDefault="00BE1420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Текст …Текст …Текст … [1, с. 15]. Текст …</w:t>
      </w:r>
    </w:p>
    <w:p w:rsidR="00BE1420" w:rsidRPr="00F646E6" w:rsidRDefault="00BE1420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64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Текст … Текст …Текст …Текст …Текст…</w:t>
      </w:r>
    </w:p>
    <w:p w:rsidR="00F646E6" w:rsidRPr="00F646E6" w:rsidRDefault="00F646E6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E1420" w:rsidRPr="00F646E6" w:rsidRDefault="005E7BE2" w:rsidP="00BE1420">
      <w:pPr>
        <w:pStyle w:val="Default"/>
        <w:widowControl w:val="0"/>
        <w:ind w:firstLine="170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E7B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pict>
          <v:group id="_x0000_s1026" editas="orgchart" style="width:318.5pt;height:35.95pt;mso-position-horizontal-relative:char;mso-position-vertical-relative:line" coordorigin="4110,2101" coordsize="13546,3387">
            <o:lock v:ext="edit" aspectratio="t"/>
            <o:diagram v:ext="edit" dgmstyle="0" dgmscalex="57990" dgmscaley="26177" dgmfontsize="4" constrainbounds="0,0,0,0">
              <o:relationtable v:ext="edit">
                <o:rel v:ext="edit" idsrc="#_s1031" iddest="#_s1031"/>
                <o:rel v:ext="edit" idsrc="#_s1032" iddest="#_s1031" idcntr="#_s1030"/>
                <o:rel v:ext="edit" idsrc="#_s1033" iddest="#_s1031" idcntr="#_s1029"/>
                <o:rel v:ext="edit" idsrc="#_s1034" iddest="#_s1031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10;top:2101;width:13546;height:338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12916;top:1424;width:675;height:4741;rotation:270;flip:x" o:connectortype="elbow" adj="8489,63698,-7643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9" o:spid="_x0000_s1029" type="#_x0000_t32" style="position:absolute;left:10546;top:3794;width:675;height:1;rotation:270" o:connectortype="elbow" adj="-688512,-1,-688512" strokeweight="2.25pt"/>
            <v:shape id="_s1030" o:spid="_x0000_s1030" type="#_x0000_t34" style="position:absolute;left:8175;top:1424;width:675;height:4741;rotation:270" o:connectortype="elbow" adj="8489,-63698,-612723" strokeweight="2.25pt"/>
            <v:roundrect id="_s1031" o:spid="_x0000_s1031" style="position:absolute;left:8851;top:2101;width:4064;height:1355;v-text-anchor:middle" arcsize="10923f" o:dgmlayout="0" o:dgmnodekind="1">
              <v:textbox style="mso-next-textbox:#_s1031" inset="0,0,0,0">
                <w:txbxContent>
                  <w:p w:rsidR="00BE1420" w:rsidRPr="00A95FBD" w:rsidRDefault="00BE1420" w:rsidP="00BE142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s1032" o:spid="_x0000_s1032" style="position:absolute;left:4110;top:4133;width:4064;height:1355;v-text-anchor:middle" arcsize="10923f" o:dgmlayout="0" o:dgmnodekind="0">
              <v:textbox style="mso-next-textbox:#_s1032" inset="0,0,0,0">
                <w:txbxContent>
                  <w:p w:rsidR="00BE1420" w:rsidRPr="00575E10" w:rsidRDefault="00BE1420" w:rsidP="00BE1420">
                    <w:pPr>
                      <w:ind w:right="-3510"/>
                      <w:jc w:val="center"/>
                      <w:rPr>
                        <w:sz w:val="6"/>
                        <w:szCs w:val="6"/>
                      </w:rPr>
                    </w:pPr>
                  </w:p>
                </w:txbxContent>
              </v:textbox>
            </v:roundrect>
            <v:roundrect id="_s1033" o:spid="_x0000_s1033" style="position:absolute;left:8851;top:4133;width:4064;height:1355;v-text-anchor:middle" arcsize="10923f" o:dgmlayout="0" o:dgmnodekind="0">
              <v:textbox style="mso-next-textbox:#_s1033" inset="0,0,0,0">
                <w:txbxContent>
                  <w:p w:rsidR="00BE1420" w:rsidRPr="00575E10" w:rsidRDefault="00BE1420" w:rsidP="00BE1420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</w:txbxContent>
              </v:textbox>
            </v:roundrect>
            <v:roundrect id="_s1034" o:spid="_x0000_s1034" style="position:absolute;left:13592;top:4133;width:4064;height:1355;v-text-anchor:middle" arcsize="10923f" o:dgmlayout="0" o:dgmnodekind="0">
              <v:textbox style="mso-next-textbox:#_s1034" inset="0,0,0,0">
                <w:txbxContent>
                  <w:p w:rsidR="00BE1420" w:rsidRPr="00575E10" w:rsidRDefault="00BE1420" w:rsidP="00BE1420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F646E6" w:rsidRPr="00F646E6" w:rsidRDefault="00F646E6" w:rsidP="00BE1420">
      <w:pPr>
        <w:pStyle w:val="Default"/>
        <w:widowControl w:val="0"/>
        <w:ind w:firstLine="170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E1420" w:rsidRPr="00F646E6" w:rsidRDefault="00BE1420" w:rsidP="00BE142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6E6">
        <w:rPr>
          <w:rFonts w:ascii="Times New Roman" w:hAnsi="Times New Roman"/>
          <w:sz w:val="28"/>
          <w:szCs w:val="28"/>
        </w:rPr>
        <w:t xml:space="preserve">Рисунок 1 – </w:t>
      </w:r>
      <w:r w:rsidR="00460C2D">
        <w:rPr>
          <w:rFonts w:ascii="Times New Roman" w:hAnsi="Times New Roman"/>
          <w:sz w:val="28"/>
          <w:szCs w:val="28"/>
        </w:rPr>
        <w:t>Виды налоговых отчислений</w:t>
      </w:r>
      <w:r w:rsidRPr="00F646E6">
        <w:rPr>
          <w:rFonts w:ascii="Times New Roman" w:hAnsi="Times New Roman"/>
          <w:sz w:val="28"/>
          <w:szCs w:val="28"/>
        </w:rPr>
        <w:t>, 20</w:t>
      </w:r>
      <w:r w:rsidR="00460C2D">
        <w:rPr>
          <w:rFonts w:ascii="Times New Roman" w:hAnsi="Times New Roman"/>
          <w:sz w:val="28"/>
          <w:szCs w:val="28"/>
        </w:rPr>
        <w:t>2</w:t>
      </w:r>
      <w:r w:rsidR="00873407">
        <w:rPr>
          <w:rFonts w:ascii="Times New Roman" w:hAnsi="Times New Roman"/>
          <w:sz w:val="28"/>
          <w:szCs w:val="28"/>
        </w:rPr>
        <w:t>4</w:t>
      </w:r>
      <w:r w:rsidRPr="00F646E6">
        <w:rPr>
          <w:rFonts w:ascii="Times New Roman" w:hAnsi="Times New Roman"/>
          <w:sz w:val="28"/>
          <w:szCs w:val="28"/>
        </w:rPr>
        <w:t xml:space="preserve"> </w:t>
      </w:r>
      <w:r w:rsidR="00D45852">
        <w:rPr>
          <w:rFonts w:ascii="Times New Roman" w:hAnsi="Times New Roman"/>
          <w:sz w:val="28"/>
          <w:szCs w:val="28"/>
        </w:rPr>
        <w:t>г.</w:t>
      </w:r>
    </w:p>
    <w:p w:rsidR="00F646E6" w:rsidRPr="00F646E6" w:rsidRDefault="00F646E6" w:rsidP="00BE142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420" w:rsidRPr="00F646E6" w:rsidRDefault="00BE1420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64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Текст … Текст …Текст …Текст …Текст…</w:t>
      </w:r>
    </w:p>
    <w:p w:rsidR="00BE1420" w:rsidRPr="00F646E6" w:rsidRDefault="00BE1420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64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Текст … Текст …Текст …Текст …Текст</w:t>
      </w:r>
    </w:p>
    <w:p w:rsidR="00F646E6" w:rsidRPr="00F646E6" w:rsidRDefault="00F646E6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1420" w:rsidRPr="00F646E6" w:rsidRDefault="00BE1420" w:rsidP="00F646E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46E6">
        <w:rPr>
          <w:rFonts w:ascii="Times New Roman" w:hAnsi="Times New Roman"/>
          <w:sz w:val="28"/>
          <w:szCs w:val="28"/>
        </w:rPr>
        <w:t>Таблица 1 – Виды федеральных налогов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3027"/>
        <w:gridCol w:w="2015"/>
      </w:tblGrid>
      <w:tr w:rsidR="00BE1420" w:rsidRPr="00F646E6" w:rsidTr="00A95FBD">
        <w:trPr>
          <w:jc w:val="center"/>
        </w:trPr>
        <w:tc>
          <w:tcPr>
            <w:tcW w:w="2493" w:type="dxa"/>
          </w:tcPr>
          <w:p w:rsidR="00BE1420" w:rsidRPr="00F646E6" w:rsidRDefault="00BE1420" w:rsidP="00A95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6E6">
              <w:rPr>
                <w:rFonts w:ascii="Times New Roman" w:hAnsi="Times New Roman"/>
                <w:sz w:val="28"/>
                <w:szCs w:val="28"/>
              </w:rPr>
              <w:t>Виды</w:t>
            </w:r>
          </w:p>
        </w:tc>
        <w:tc>
          <w:tcPr>
            <w:tcW w:w="3027" w:type="dxa"/>
          </w:tcPr>
          <w:p w:rsidR="00BE1420" w:rsidRPr="00F646E6" w:rsidRDefault="00BE1420" w:rsidP="00A95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6E6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2015" w:type="dxa"/>
          </w:tcPr>
          <w:p w:rsidR="00BE1420" w:rsidRPr="00F646E6" w:rsidRDefault="00BE1420" w:rsidP="00A95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6E6">
              <w:rPr>
                <w:rFonts w:ascii="Times New Roman" w:hAnsi="Times New Roman"/>
                <w:sz w:val="28"/>
                <w:szCs w:val="28"/>
              </w:rPr>
              <w:t>Ставка</w:t>
            </w:r>
          </w:p>
        </w:tc>
      </w:tr>
      <w:tr w:rsidR="00BE1420" w:rsidRPr="00F646E6" w:rsidTr="00A95FBD">
        <w:trPr>
          <w:jc w:val="center"/>
        </w:trPr>
        <w:tc>
          <w:tcPr>
            <w:tcW w:w="2493" w:type="dxa"/>
          </w:tcPr>
          <w:p w:rsidR="00BE1420" w:rsidRPr="00F646E6" w:rsidRDefault="00BE1420" w:rsidP="00BE14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BE1420" w:rsidRPr="00F646E6" w:rsidRDefault="00BE1420" w:rsidP="00BE14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BE1420" w:rsidRPr="00F646E6" w:rsidRDefault="00BE1420" w:rsidP="00BE14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46E6" w:rsidRPr="00F646E6" w:rsidRDefault="00F646E6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E1420" w:rsidRPr="00F646E6" w:rsidRDefault="00BE1420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Текст … Текст …Текст …Текст …Текст</w:t>
      </w:r>
    </w:p>
    <w:p w:rsidR="00BE1420" w:rsidRPr="00F646E6" w:rsidRDefault="00BE1420" w:rsidP="00BE142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4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Текст … Текст …Текст …Текст …Текст …</w:t>
      </w:r>
    </w:p>
    <w:p w:rsidR="00BE1420" w:rsidRPr="00F646E6" w:rsidRDefault="00BE1420" w:rsidP="00BE14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420" w:rsidRPr="00873407" w:rsidRDefault="00F646E6" w:rsidP="00BE1420">
      <w:pPr>
        <w:widowControl w:val="0"/>
        <w:spacing w:after="0" w:line="240" w:lineRule="auto"/>
        <w:ind w:left="720"/>
        <w:jc w:val="center"/>
        <w:rPr>
          <w:rFonts w:ascii="Times New Roman" w:hAnsi="Times New Roman"/>
          <w:color w:val="FF0000"/>
          <w:sz w:val="28"/>
          <w:szCs w:val="28"/>
        </w:rPr>
      </w:pPr>
      <w:r w:rsidRPr="00F646E6">
        <w:rPr>
          <w:rFonts w:ascii="Times New Roman" w:hAnsi="Times New Roman"/>
          <w:b/>
          <w:sz w:val="28"/>
          <w:szCs w:val="28"/>
        </w:rPr>
        <w:t>Список литературы</w:t>
      </w:r>
      <w:r w:rsidR="00873407">
        <w:rPr>
          <w:rFonts w:ascii="Times New Roman" w:hAnsi="Times New Roman"/>
          <w:b/>
          <w:sz w:val="28"/>
          <w:szCs w:val="28"/>
        </w:rPr>
        <w:t xml:space="preserve"> </w:t>
      </w:r>
      <w:r w:rsidR="00873407" w:rsidRPr="00873407">
        <w:rPr>
          <w:rFonts w:ascii="Times New Roman" w:hAnsi="Times New Roman"/>
          <w:color w:val="FF0000"/>
          <w:sz w:val="28"/>
          <w:szCs w:val="28"/>
        </w:rPr>
        <w:t xml:space="preserve">(желательно </w:t>
      </w:r>
      <w:r w:rsidR="00842259">
        <w:rPr>
          <w:rFonts w:ascii="Times New Roman" w:hAnsi="Times New Roman"/>
          <w:color w:val="FF0000"/>
          <w:sz w:val="28"/>
          <w:szCs w:val="28"/>
        </w:rPr>
        <w:t xml:space="preserve">указывать </w:t>
      </w:r>
      <w:r w:rsidR="00873407" w:rsidRPr="00873407">
        <w:rPr>
          <w:rFonts w:ascii="Times New Roman" w:hAnsi="Times New Roman"/>
          <w:color w:val="FF0000"/>
          <w:sz w:val="28"/>
          <w:szCs w:val="28"/>
        </w:rPr>
        <w:t xml:space="preserve">ссылки </w:t>
      </w:r>
      <w:r w:rsidR="00A62E57">
        <w:rPr>
          <w:rFonts w:ascii="Times New Roman" w:hAnsi="Times New Roman"/>
          <w:color w:val="FF0000"/>
          <w:sz w:val="28"/>
          <w:szCs w:val="28"/>
        </w:rPr>
        <w:t xml:space="preserve">с сайта </w:t>
      </w:r>
      <w:r w:rsidR="00873407" w:rsidRPr="00873407">
        <w:rPr>
          <w:rFonts w:ascii="Times New Roman" w:hAnsi="Times New Roman"/>
          <w:color w:val="FF0000"/>
          <w:sz w:val="28"/>
          <w:szCs w:val="28"/>
        </w:rPr>
        <w:t>РИНЦ)</w:t>
      </w:r>
    </w:p>
    <w:p w:rsidR="008F3276" w:rsidRPr="004F4C9D" w:rsidRDefault="008F3276" w:rsidP="008F3276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0"/>
          <w:tab w:val="left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  <w:highlight w:val="yellow"/>
        </w:rPr>
      </w:pPr>
      <w:proofErr w:type="spellStart"/>
      <w:r w:rsidRPr="004F4C9D">
        <w:rPr>
          <w:sz w:val="28"/>
          <w:szCs w:val="28"/>
        </w:rPr>
        <w:t>Ореховский</w:t>
      </w:r>
      <w:proofErr w:type="spellEnd"/>
      <w:r w:rsidRPr="004F4C9D">
        <w:rPr>
          <w:sz w:val="28"/>
          <w:szCs w:val="28"/>
        </w:rPr>
        <w:t xml:space="preserve"> П. А. </w:t>
      </w:r>
      <w:proofErr w:type="gramStart"/>
      <w:r w:rsidRPr="004F4C9D">
        <w:rPr>
          <w:sz w:val="28"/>
          <w:szCs w:val="28"/>
        </w:rPr>
        <w:t>Авторитетный</w:t>
      </w:r>
      <w:proofErr w:type="gramEnd"/>
      <w:r w:rsidRPr="004F4C9D">
        <w:rPr>
          <w:sz w:val="28"/>
          <w:szCs w:val="28"/>
        </w:rPr>
        <w:t xml:space="preserve"> дискурс российского экономиста </w:t>
      </w:r>
      <w:r w:rsidRPr="004F4C9D">
        <w:rPr>
          <w:sz w:val="28"/>
          <w:szCs w:val="28"/>
          <w:highlight w:val="yellow"/>
        </w:rPr>
        <w:t>//</w:t>
      </w:r>
      <w:r w:rsidRPr="004F4C9D">
        <w:rPr>
          <w:sz w:val="28"/>
          <w:szCs w:val="28"/>
        </w:rPr>
        <w:t xml:space="preserve"> </w:t>
      </w:r>
      <w:r w:rsidRPr="004F4C9D">
        <w:rPr>
          <w:sz w:val="28"/>
          <w:szCs w:val="28"/>
          <w:highlight w:val="yellow"/>
        </w:rPr>
        <w:t>Общественные науки и современность. 2015. № 6. С. 97–115.</w:t>
      </w:r>
    </w:p>
    <w:p w:rsidR="001E6E54" w:rsidRPr="004F4C9D" w:rsidRDefault="001E6E54" w:rsidP="00060749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0"/>
          <w:tab w:val="left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  <w:highlight w:val="yellow"/>
        </w:rPr>
      </w:pPr>
      <w:r w:rsidRPr="004F4C9D">
        <w:rPr>
          <w:sz w:val="28"/>
          <w:szCs w:val="28"/>
        </w:rPr>
        <w:t xml:space="preserve">Фенин К. В. Зарождение и развитие экономической герменевтики в недрах советского марксизма и неоклассического синтеза // Известия Саратовского университета. Новая серия. Серия: Экономика. Управление. Право. 2023. Т. 23, </w:t>
      </w:r>
      <w:proofErr w:type="spellStart"/>
      <w:r w:rsidRPr="004F4C9D">
        <w:rPr>
          <w:sz w:val="28"/>
          <w:szCs w:val="28"/>
        </w:rPr>
        <w:t>вып</w:t>
      </w:r>
      <w:proofErr w:type="spellEnd"/>
      <w:r w:rsidRPr="004F4C9D">
        <w:rPr>
          <w:sz w:val="28"/>
          <w:szCs w:val="28"/>
        </w:rPr>
        <w:t xml:space="preserve">. 1. С. 4–9. </w:t>
      </w:r>
      <w:r w:rsidRPr="004F4C9D">
        <w:rPr>
          <w:sz w:val="28"/>
          <w:szCs w:val="28"/>
          <w:highlight w:val="yellow"/>
        </w:rPr>
        <w:t>https://doi.org/10.18500/1994-2540-2023-23-1-4-9, EDN: DZPMDC</w:t>
      </w:r>
    </w:p>
    <w:p w:rsidR="00737AE4" w:rsidRPr="004F4C9D" w:rsidRDefault="00737AE4" w:rsidP="00060749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0"/>
          <w:tab w:val="left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4F4C9D">
        <w:rPr>
          <w:sz w:val="28"/>
          <w:szCs w:val="28"/>
        </w:rPr>
        <w:t xml:space="preserve">Рязанов В. Т. </w:t>
      </w:r>
      <w:r w:rsidR="008D6BF9" w:rsidRPr="004F4C9D">
        <w:rPr>
          <w:sz w:val="28"/>
          <w:szCs w:val="28"/>
        </w:rPr>
        <w:t>И</w:t>
      </w:r>
      <w:r w:rsidRPr="004F4C9D">
        <w:rPr>
          <w:sz w:val="28"/>
          <w:szCs w:val="28"/>
        </w:rPr>
        <w:t xml:space="preserve">столкование в экономической науке: роль языка // Вестник Санкт-Петербургского университета. Серия 5. Экономика. 2008. </w:t>
      </w:r>
      <w:proofErr w:type="spellStart"/>
      <w:r w:rsidRPr="004F4C9D">
        <w:rPr>
          <w:sz w:val="28"/>
          <w:szCs w:val="28"/>
        </w:rPr>
        <w:t>Вып</w:t>
      </w:r>
      <w:proofErr w:type="spellEnd"/>
      <w:r w:rsidRPr="004F4C9D">
        <w:rPr>
          <w:sz w:val="28"/>
          <w:szCs w:val="28"/>
        </w:rPr>
        <w:t xml:space="preserve">. 4. С. 3–21. </w:t>
      </w:r>
    </w:p>
    <w:p w:rsidR="00737AE4" w:rsidRPr="004F4C9D" w:rsidRDefault="00737AE4" w:rsidP="00060749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0"/>
          <w:tab w:val="left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proofErr w:type="spellStart"/>
      <w:r w:rsidRPr="004F4C9D">
        <w:rPr>
          <w:sz w:val="28"/>
          <w:szCs w:val="28"/>
          <w:lang w:val="en-US"/>
        </w:rPr>
        <w:t>Rothbard</w:t>
      </w:r>
      <w:proofErr w:type="spellEnd"/>
      <w:r w:rsidRPr="004F4C9D">
        <w:rPr>
          <w:sz w:val="28"/>
          <w:szCs w:val="28"/>
          <w:lang w:val="en-US"/>
        </w:rPr>
        <w:t xml:space="preserve"> M. N. The Hermeneutical Invasion of Philosophy and Economics // Review of Austrian Economics. </w:t>
      </w:r>
      <w:r w:rsidRPr="004F4C9D">
        <w:rPr>
          <w:sz w:val="28"/>
          <w:szCs w:val="28"/>
        </w:rPr>
        <w:t xml:space="preserve">1989. </w:t>
      </w:r>
      <w:proofErr w:type="spellStart"/>
      <w:r w:rsidRPr="004F4C9D">
        <w:rPr>
          <w:sz w:val="28"/>
          <w:szCs w:val="28"/>
          <w:lang w:val="en-US"/>
        </w:rPr>
        <w:t>Vol</w:t>
      </w:r>
      <w:proofErr w:type="spellEnd"/>
      <w:r w:rsidRPr="004F4C9D">
        <w:rPr>
          <w:sz w:val="28"/>
          <w:szCs w:val="28"/>
        </w:rPr>
        <w:t>. 3</w:t>
      </w:r>
      <w:r w:rsidR="00576F1B" w:rsidRPr="004F4C9D">
        <w:rPr>
          <w:sz w:val="28"/>
          <w:szCs w:val="28"/>
        </w:rPr>
        <w:t>.</w:t>
      </w:r>
      <w:r w:rsidRPr="004F4C9D">
        <w:rPr>
          <w:sz w:val="28"/>
          <w:szCs w:val="28"/>
        </w:rPr>
        <w:t xml:space="preserve"> № 1. </w:t>
      </w:r>
      <w:r w:rsidRPr="004F4C9D">
        <w:rPr>
          <w:sz w:val="28"/>
          <w:szCs w:val="28"/>
          <w:lang w:val="en-US"/>
        </w:rPr>
        <w:t>P</w:t>
      </w:r>
      <w:r w:rsidRPr="004F4C9D">
        <w:rPr>
          <w:sz w:val="28"/>
          <w:szCs w:val="28"/>
        </w:rPr>
        <w:t>. 45–59.</w:t>
      </w:r>
    </w:p>
    <w:p w:rsidR="00060749" w:rsidRPr="004F4C9D" w:rsidRDefault="00060749" w:rsidP="00060749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0"/>
          <w:tab w:val="left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  <w:highlight w:val="yellow"/>
        </w:rPr>
      </w:pPr>
      <w:r w:rsidRPr="004F4C9D">
        <w:rPr>
          <w:sz w:val="28"/>
          <w:szCs w:val="28"/>
        </w:rPr>
        <w:t xml:space="preserve">Доходы вузов Саратовской области. 26.09.2018. Министерство образования и науки Российской Федерации. </w:t>
      </w:r>
      <w:r w:rsidRPr="004F4C9D">
        <w:rPr>
          <w:sz w:val="28"/>
          <w:szCs w:val="28"/>
          <w:highlight w:val="yellow"/>
        </w:rPr>
        <w:t>URL: http://mon.gov.ru/files/materials (дата обращения: 10.07.20</w:t>
      </w:r>
      <w:r w:rsidR="00EF74CC" w:rsidRPr="004F4C9D">
        <w:rPr>
          <w:sz w:val="28"/>
          <w:szCs w:val="28"/>
          <w:highlight w:val="yellow"/>
        </w:rPr>
        <w:t>21</w:t>
      </w:r>
      <w:r w:rsidRPr="004F4C9D">
        <w:rPr>
          <w:sz w:val="28"/>
          <w:szCs w:val="28"/>
          <w:highlight w:val="yellow"/>
        </w:rPr>
        <w:t>).</w:t>
      </w:r>
    </w:p>
    <w:p w:rsidR="00BE1420" w:rsidRPr="004F4C9D" w:rsidRDefault="00BE1420" w:rsidP="00B02CC0">
      <w:pPr>
        <w:widowControl w:val="0"/>
        <w:numPr>
          <w:ilvl w:val="0"/>
          <w:numId w:val="8"/>
        </w:numPr>
        <w:tabs>
          <w:tab w:val="clear" w:pos="360"/>
          <w:tab w:val="num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  <w:shd w:val="clear" w:color="auto" w:fill="FFFFFF"/>
        </w:rPr>
      </w:pPr>
      <w:r w:rsidRPr="004F4C9D">
        <w:rPr>
          <w:rFonts w:ascii="Times New Roman" w:hAnsi="Times New Roman"/>
          <w:sz w:val="28"/>
          <w:szCs w:val="28"/>
        </w:rPr>
        <w:t xml:space="preserve">Иванов </w:t>
      </w:r>
      <w:proofErr w:type="gramStart"/>
      <w:r w:rsidRPr="004F4C9D">
        <w:rPr>
          <w:rFonts w:ascii="Times New Roman" w:hAnsi="Times New Roman"/>
          <w:sz w:val="28"/>
          <w:szCs w:val="28"/>
        </w:rPr>
        <w:t>И.</w:t>
      </w:r>
      <w:r w:rsidR="00304264" w:rsidRPr="004F4C9D">
        <w:rPr>
          <w:rFonts w:ascii="Times New Roman" w:hAnsi="Times New Roman"/>
          <w:sz w:val="28"/>
          <w:szCs w:val="28"/>
        </w:rPr>
        <w:t xml:space="preserve"> </w:t>
      </w:r>
      <w:r w:rsidRPr="004F4C9D">
        <w:rPr>
          <w:rFonts w:ascii="Times New Roman" w:hAnsi="Times New Roman"/>
          <w:sz w:val="28"/>
          <w:szCs w:val="28"/>
        </w:rPr>
        <w:t>И</w:t>
      </w:r>
      <w:proofErr w:type="gramEnd"/>
      <w:r w:rsidRPr="004F4C9D">
        <w:rPr>
          <w:rFonts w:ascii="Times New Roman" w:hAnsi="Times New Roman"/>
          <w:sz w:val="28"/>
          <w:szCs w:val="28"/>
        </w:rPr>
        <w:t>. Налоговое администрирование</w:t>
      </w:r>
      <w:r w:rsidR="00060749" w:rsidRPr="004F4C9D">
        <w:rPr>
          <w:rFonts w:ascii="Times New Roman" w:hAnsi="Times New Roman"/>
          <w:sz w:val="28"/>
          <w:szCs w:val="28"/>
        </w:rPr>
        <w:t xml:space="preserve">. </w:t>
      </w:r>
      <w:r w:rsidRPr="004F4C9D">
        <w:rPr>
          <w:rFonts w:ascii="Times New Roman" w:hAnsi="Times New Roman"/>
          <w:sz w:val="28"/>
          <w:szCs w:val="28"/>
        </w:rPr>
        <w:t>Анализ действующей практики. – М.: Новый экономист, 2011. С. 17.</w:t>
      </w:r>
    </w:p>
    <w:p w:rsidR="00BE1420" w:rsidRPr="004F4C9D" w:rsidRDefault="00BE1420" w:rsidP="0080742D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4F4C9D">
        <w:rPr>
          <w:sz w:val="28"/>
          <w:szCs w:val="28"/>
        </w:rPr>
        <w:t xml:space="preserve">Теория зарубежного управления : учебное пособие / В. И. </w:t>
      </w:r>
      <w:proofErr w:type="spellStart"/>
      <w:r w:rsidRPr="004F4C9D">
        <w:rPr>
          <w:sz w:val="28"/>
          <w:szCs w:val="28"/>
        </w:rPr>
        <w:t>Алисиевич</w:t>
      </w:r>
      <w:proofErr w:type="spellEnd"/>
      <w:r w:rsidRPr="004F4C9D">
        <w:rPr>
          <w:sz w:val="28"/>
          <w:szCs w:val="28"/>
        </w:rPr>
        <w:t xml:space="preserve"> [и </w:t>
      </w:r>
      <w:proofErr w:type="spellStart"/>
      <w:proofErr w:type="gramStart"/>
      <w:r w:rsidRPr="004F4C9D">
        <w:rPr>
          <w:sz w:val="28"/>
          <w:szCs w:val="28"/>
        </w:rPr>
        <w:t>др</w:t>
      </w:r>
      <w:proofErr w:type="spellEnd"/>
      <w:proofErr w:type="gramEnd"/>
      <w:r w:rsidRPr="004F4C9D">
        <w:rPr>
          <w:sz w:val="28"/>
          <w:szCs w:val="28"/>
        </w:rPr>
        <w:t>]. – М.</w:t>
      </w:r>
      <w:proofErr w:type="gramStart"/>
      <w:r w:rsidRPr="004F4C9D">
        <w:rPr>
          <w:sz w:val="28"/>
          <w:szCs w:val="28"/>
        </w:rPr>
        <w:t xml:space="preserve"> :</w:t>
      </w:r>
      <w:proofErr w:type="gramEnd"/>
      <w:r w:rsidRPr="004F4C9D">
        <w:rPr>
          <w:sz w:val="28"/>
          <w:szCs w:val="28"/>
        </w:rPr>
        <w:t xml:space="preserve"> Изд-во ун-та дружбы народов, 1990. 40 с.</w:t>
      </w:r>
    </w:p>
    <w:p w:rsidR="00BE1420" w:rsidRPr="004F4C9D" w:rsidRDefault="00BE1420" w:rsidP="0080742D">
      <w:pPr>
        <w:pStyle w:val="a4"/>
        <w:widowControl w:val="0"/>
        <w:numPr>
          <w:ilvl w:val="0"/>
          <w:numId w:val="8"/>
        </w:numPr>
        <w:tabs>
          <w:tab w:val="clear" w:pos="360"/>
          <w:tab w:val="num" w:pos="426"/>
          <w:tab w:val="left" w:pos="851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4F4C9D">
        <w:rPr>
          <w:sz w:val="28"/>
          <w:szCs w:val="28"/>
        </w:rPr>
        <w:t>Конституция Российской Федерации</w:t>
      </w:r>
      <w:proofErr w:type="gramStart"/>
      <w:r w:rsidRPr="004F4C9D">
        <w:rPr>
          <w:sz w:val="28"/>
          <w:szCs w:val="28"/>
        </w:rPr>
        <w:t xml:space="preserve"> :</w:t>
      </w:r>
      <w:proofErr w:type="gramEnd"/>
      <w:r w:rsidRPr="004F4C9D">
        <w:rPr>
          <w:sz w:val="28"/>
          <w:szCs w:val="28"/>
        </w:rPr>
        <w:t xml:space="preserve"> Принята всенародным голосованием 12.12.1993</w:t>
      </w:r>
      <w:r w:rsidR="00304264" w:rsidRPr="004F4C9D">
        <w:rPr>
          <w:sz w:val="28"/>
          <w:szCs w:val="28"/>
        </w:rPr>
        <w:t xml:space="preserve"> </w:t>
      </w:r>
      <w:r w:rsidRPr="004F4C9D">
        <w:rPr>
          <w:sz w:val="28"/>
          <w:szCs w:val="28"/>
        </w:rPr>
        <w:t>г.</w:t>
      </w:r>
      <w:r w:rsidR="00060749" w:rsidRPr="004F4C9D">
        <w:rPr>
          <w:sz w:val="28"/>
          <w:szCs w:val="28"/>
        </w:rPr>
        <w:t xml:space="preserve"> </w:t>
      </w:r>
      <w:r w:rsidRPr="004F4C9D">
        <w:rPr>
          <w:sz w:val="28"/>
          <w:szCs w:val="28"/>
        </w:rPr>
        <w:t xml:space="preserve">// Собрание законодательства РФ. 2014. № 31. Ст. 4398. </w:t>
      </w:r>
    </w:p>
    <w:p w:rsidR="00FD7DCF" w:rsidRPr="004F4C9D" w:rsidRDefault="00F2655E" w:rsidP="0080742D">
      <w:pPr>
        <w:pStyle w:val="a4"/>
        <w:widowControl w:val="0"/>
        <w:numPr>
          <w:ilvl w:val="0"/>
          <w:numId w:val="8"/>
        </w:numPr>
        <w:pBdr>
          <w:bottom w:val="single" w:sz="6" w:space="1" w:color="CCCCCC"/>
        </w:pBdr>
        <w:tabs>
          <w:tab w:val="clear" w:pos="360"/>
          <w:tab w:val="num" w:pos="426"/>
          <w:tab w:val="left" w:pos="851"/>
        </w:tabs>
        <w:spacing w:before="0" w:beforeAutospacing="0" w:after="0" w:line="235" w:lineRule="auto"/>
        <w:ind w:left="0" w:firstLine="0"/>
        <w:jc w:val="both"/>
        <w:rPr>
          <w:spacing w:val="-4"/>
          <w:sz w:val="28"/>
          <w:szCs w:val="28"/>
          <w:highlight w:val="yellow"/>
        </w:rPr>
      </w:pPr>
      <w:r w:rsidRPr="004F4C9D">
        <w:rPr>
          <w:sz w:val="28"/>
          <w:szCs w:val="28"/>
        </w:rPr>
        <w:t xml:space="preserve">Закон </w:t>
      </w:r>
      <w:r w:rsidR="00BE1420" w:rsidRPr="004F4C9D">
        <w:rPr>
          <w:sz w:val="28"/>
          <w:szCs w:val="28"/>
        </w:rPr>
        <w:t xml:space="preserve">Правительства Российской Федерации от 08 августа 2009 № 1121-р </w:t>
      </w:r>
      <w:r w:rsidR="00BE1420" w:rsidRPr="004F4C9D">
        <w:rPr>
          <w:spacing w:val="-4"/>
          <w:sz w:val="28"/>
          <w:szCs w:val="28"/>
          <w:highlight w:val="yellow"/>
        </w:rPr>
        <w:t>[Электронный ресурс]. Доступ из справочно-правовой системы «</w:t>
      </w:r>
      <w:proofErr w:type="spellStart"/>
      <w:r w:rsidR="00BE1420" w:rsidRPr="004F4C9D">
        <w:rPr>
          <w:spacing w:val="-4"/>
          <w:sz w:val="28"/>
          <w:szCs w:val="28"/>
          <w:highlight w:val="yellow"/>
        </w:rPr>
        <w:t>КонсультантПлюс</w:t>
      </w:r>
      <w:proofErr w:type="spellEnd"/>
      <w:r w:rsidR="00BE1420" w:rsidRPr="004F4C9D">
        <w:rPr>
          <w:spacing w:val="-4"/>
          <w:sz w:val="28"/>
          <w:szCs w:val="28"/>
          <w:highlight w:val="yellow"/>
        </w:rPr>
        <w:t>».</w:t>
      </w:r>
    </w:p>
    <w:p w:rsidR="00FD7DCF" w:rsidRDefault="00FD7DCF" w:rsidP="00FD7DCF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F4C9D">
        <w:rPr>
          <w:sz w:val="28"/>
          <w:szCs w:val="28"/>
          <w:highlight w:val="yellow"/>
        </w:rPr>
        <w:br w:type="page"/>
      </w:r>
      <w:r>
        <w:rPr>
          <w:rFonts w:ascii="Times New Roman" w:hAnsi="Times New Roman"/>
          <w:b/>
          <w:caps/>
          <w:sz w:val="26"/>
          <w:szCs w:val="26"/>
        </w:rPr>
        <w:lastRenderedPageBreak/>
        <w:t xml:space="preserve">ТРЕБОВАНИЯ для участия в научном семинаре </w:t>
      </w:r>
    </w:p>
    <w:p w:rsidR="00FD7DCF" w:rsidRPr="00FB761D" w:rsidRDefault="00FD7DCF" w:rsidP="00FD7D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761D">
        <w:rPr>
          <w:rFonts w:ascii="Times New Roman" w:hAnsi="Times New Roman"/>
          <w:b/>
          <w:bCs/>
          <w:sz w:val="28"/>
          <w:szCs w:val="28"/>
        </w:rPr>
        <w:t>«Теория и практика функционирования российской экономики»</w:t>
      </w:r>
    </w:p>
    <w:p w:rsidR="00FD7DCF" w:rsidRPr="00816C04" w:rsidRDefault="00FD7DCF" w:rsidP="00FD7D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7DCF" w:rsidRDefault="00FD7DCF" w:rsidP="00FD7D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участия в научном семинаре необходимо подать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заявку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участника конференции 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образцу выше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мотивационно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письмо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 200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слов)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почту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Фенина Кирилла Вячеславовича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8" w:history="1">
        <w:r w:rsidRPr="00816C04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kirill</w:t>
        </w:r>
        <w:r w:rsidRPr="00816C04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816C04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fenin</w:t>
        </w:r>
        <w:r w:rsidRPr="00816C04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816C04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mail</w:t>
        </w:r>
        <w:r w:rsidRPr="00816C04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816C04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котором потенциальны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 докладчики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зисно</w:t>
      </w:r>
      <w:proofErr w:type="spellEnd"/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излагают суть своего исследования, его актуальность и причину выбора данной темы и подготовки выступления на секции. Образцы мотивационных писем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представлены</w:t>
      </w:r>
      <w:r w:rsidRPr="00816C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ниже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16C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017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1863"/>
        <w:gridCol w:w="8310"/>
      </w:tblGrid>
      <w:tr w:rsidR="00FD7DCF" w:rsidRPr="002319E5" w:rsidTr="00DB7198">
        <w:tc>
          <w:tcPr>
            <w:tcW w:w="1863" w:type="dxa"/>
          </w:tcPr>
          <w:p w:rsidR="00FD7DCF" w:rsidRPr="002319E5" w:rsidRDefault="00FD7DCF" w:rsidP="00DB7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E5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8310" w:type="dxa"/>
          </w:tcPr>
          <w:p w:rsidR="00FD7DCF" w:rsidRPr="00954691" w:rsidRDefault="00FD7DCF" w:rsidP="00DB71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6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Технология </w:t>
            </w:r>
            <w:proofErr w:type="spellStart"/>
            <w:r w:rsidRPr="009546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блокчейн</w:t>
            </w:r>
            <w:proofErr w:type="spellEnd"/>
            <w:r w:rsidRPr="009546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 сферы применения и перспективы использования</w:t>
            </w:r>
          </w:p>
        </w:tc>
      </w:tr>
      <w:tr w:rsidR="00FD7DCF" w:rsidRPr="00816C04" w:rsidTr="00DB7198">
        <w:tc>
          <w:tcPr>
            <w:tcW w:w="10173" w:type="dxa"/>
            <w:gridSpan w:val="2"/>
          </w:tcPr>
          <w:p w:rsidR="00FD7DCF" w:rsidRPr="00816C04" w:rsidRDefault="00FD7DCF" w:rsidP="00DB719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816C04">
              <w:rPr>
                <w:rFonts w:ascii="Times New Roman" w:hAnsi="Times New Roman"/>
              </w:rPr>
              <w:t xml:space="preserve">В качестве темы для своего доклада я выбрала исследование технологии </w:t>
            </w:r>
            <w:proofErr w:type="spellStart"/>
            <w:r w:rsidRPr="00816C04">
              <w:rPr>
                <w:rFonts w:ascii="Times New Roman" w:hAnsi="Times New Roman"/>
              </w:rPr>
              <w:t>блокчейн</w:t>
            </w:r>
            <w:proofErr w:type="spellEnd"/>
            <w:r w:rsidRPr="00816C04">
              <w:rPr>
                <w:rFonts w:ascii="Times New Roman" w:hAnsi="Times New Roman"/>
              </w:rPr>
              <w:t xml:space="preserve">. Использование данной технологии как никогда актуально в наше время, когда процесс цифровизации из отдаленной перспективы превратился в повседневную реальность. Все больше сфер общественной жизни – от государственного и банковского сектора до сферы услуг и коммунальных служб – переходят в «электронный мир». В связи с этими изменениями меня всегда интересовал вопрос: насколько безопасно хранение информации в сети Интернет? В поисках ответа я решила изучить наиболее распространенный на текущий момент способ хранения и передачи информации в сети – </w:t>
            </w:r>
            <w:proofErr w:type="spellStart"/>
            <w:r w:rsidRPr="00816C04">
              <w:rPr>
                <w:rFonts w:ascii="Times New Roman" w:hAnsi="Times New Roman"/>
              </w:rPr>
              <w:t>блокчейн</w:t>
            </w:r>
            <w:proofErr w:type="spellEnd"/>
            <w:r w:rsidRPr="00816C04">
              <w:rPr>
                <w:rFonts w:ascii="Times New Roman" w:hAnsi="Times New Roman"/>
              </w:rPr>
              <w:t xml:space="preserve">. В своей работе я постаралась осветить сущность этой технологии, её специфику, преимущества и недостатки, основные сферы использования. Также для меня было важным рассмотреть особенности развития </w:t>
            </w:r>
            <w:proofErr w:type="spellStart"/>
            <w:r w:rsidRPr="00816C04">
              <w:rPr>
                <w:rFonts w:ascii="Times New Roman" w:hAnsi="Times New Roman"/>
              </w:rPr>
              <w:t>блокчейна</w:t>
            </w:r>
            <w:proofErr w:type="spellEnd"/>
            <w:r w:rsidRPr="00816C04">
              <w:rPr>
                <w:rFonts w:ascii="Times New Roman" w:hAnsi="Times New Roman"/>
              </w:rPr>
              <w:t xml:space="preserve"> в России, реализуемые правительством и частными компаниями проекты в этой области, степень распространения технологий распределенного реестра в нашей стране на момент исследования и перспективы их применения в ближайшем будущем.</w:t>
            </w:r>
          </w:p>
        </w:tc>
      </w:tr>
      <w:tr w:rsidR="00FD7DCF" w:rsidRPr="002319E5" w:rsidTr="00DB7198">
        <w:tc>
          <w:tcPr>
            <w:tcW w:w="1863" w:type="dxa"/>
          </w:tcPr>
          <w:p w:rsidR="00FD7DCF" w:rsidRPr="002319E5" w:rsidRDefault="00FD7DCF" w:rsidP="00DB7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E5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8310" w:type="dxa"/>
          </w:tcPr>
          <w:p w:rsidR="00FD7DCF" w:rsidRPr="00954691" w:rsidRDefault="00FD7DCF" w:rsidP="00DB71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4691">
              <w:rPr>
                <w:rFonts w:ascii="Times New Roman" w:hAnsi="Times New Roman"/>
                <w:b/>
                <w:i/>
                <w:sz w:val="24"/>
                <w:szCs w:val="24"/>
              </w:rPr>
              <w:t>Трансформация российского рынка труда под влиянием COVID-19</w:t>
            </w:r>
          </w:p>
        </w:tc>
      </w:tr>
      <w:tr w:rsidR="00FD7DCF" w:rsidRPr="00816C04" w:rsidTr="00DB7198">
        <w:tc>
          <w:tcPr>
            <w:tcW w:w="10173" w:type="dxa"/>
            <w:gridSpan w:val="2"/>
          </w:tcPr>
          <w:p w:rsidR="00FD7DCF" w:rsidRPr="00816C04" w:rsidRDefault="00FD7DCF" w:rsidP="00DB71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C04">
              <w:rPr>
                <w:rFonts w:ascii="Times New Roman" w:hAnsi="Times New Roman"/>
              </w:rPr>
              <w:t>Актуальность исследования обусловлена влиянием COVID-19 и антивирусных мер на функционирование мирового и российского рынков труда. Цель работы – анализ изменений рынка труда под влиянием COVID-19 и мер его государственной поддержки, а также прогнозирование дальнейшего развития событий. Трансформация мирового и российского рынка труда, выраженная в резких колебаниях уровней безработицы и оплаты труда, а также в росте удаленной занятости, предъявляет новые требования к работодателям и работникам. По данным М</w:t>
            </w:r>
            <w:r>
              <w:rPr>
                <w:rFonts w:ascii="Times New Roman" w:hAnsi="Times New Roman"/>
              </w:rPr>
              <w:t>ОТ</w:t>
            </w:r>
            <w:r w:rsidRPr="00816C04">
              <w:rPr>
                <w:rFonts w:ascii="Times New Roman" w:hAnsi="Times New Roman"/>
              </w:rPr>
              <w:t>, экономический кризис, вызванный COVID-19, может привести к резкому снижению занятости: под угрозой находятся более 300 млн. рабочих мест.</w:t>
            </w:r>
            <w:r w:rsidRPr="00816C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816C04">
              <w:rPr>
                <w:rFonts w:ascii="Times New Roman" w:hAnsi="Times New Roman"/>
              </w:rPr>
              <w:t xml:space="preserve">В России также наблюдается сокращение спроса на труд, в том числе и трудовых мигрантов, и рост безработицы. Со стороны государства были реализованы меры в области трудового законодательства, носящие как </w:t>
            </w:r>
            <w:proofErr w:type="spellStart"/>
            <w:r w:rsidRPr="00816C04">
              <w:rPr>
                <w:rFonts w:ascii="Times New Roman" w:hAnsi="Times New Roman"/>
              </w:rPr>
              <w:t>антиэпидемиологический</w:t>
            </w:r>
            <w:proofErr w:type="spellEnd"/>
            <w:r w:rsidRPr="00816C04">
              <w:rPr>
                <w:rFonts w:ascii="Times New Roman" w:hAnsi="Times New Roman"/>
              </w:rPr>
              <w:t xml:space="preserve"> характер, так и направленные на поддержку предприятий, которые, тем не менее, не привели к полной стабилизации ситуации. Вместе с тем, пандемия COVID-19 форсировала процесс цифровизации экономики и способствовала </w:t>
            </w:r>
            <w:r w:rsidRPr="00816C04">
              <w:rPr>
                <w:rFonts w:ascii="Times New Roman" w:hAnsi="Times New Roman"/>
                <w:bCs/>
              </w:rPr>
              <w:t>росту спроса на некоторые профессии.</w:t>
            </w:r>
          </w:p>
        </w:tc>
      </w:tr>
      <w:tr w:rsidR="00FD7DCF" w:rsidRPr="002319E5" w:rsidTr="00DB7198">
        <w:tc>
          <w:tcPr>
            <w:tcW w:w="1863" w:type="dxa"/>
          </w:tcPr>
          <w:p w:rsidR="00FD7DCF" w:rsidRPr="002319E5" w:rsidRDefault="00FD7DCF" w:rsidP="00DB7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E5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8310" w:type="dxa"/>
          </w:tcPr>
          <w:p w:rsidR="00FD7DCF" w:rsidRPr="00954691" w:rsidRDefault="00FD7DCF" w:rsidP="00DB71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546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Роль человеческого потенциала в экономическом развитии</w:t>
            </w:r>
          </w:p>
        </w:tc>
      </w:tr>
      <w:tr w:rsidR="00FD7DCF" w:rsidRPr="002319E5" w:rsidTr="00DB7198">
        <w:tc>
          <w:tcPr>
            <w:tcW w:w="10173" w:type="dxa"/>
            <w:gridSpan w:val="2"/>
          </w:tcPr>
          <w:p w:rsidR="00FD7DCF" w:rsidRPr="006E7E2D" w:rsidRDefault="00FD7DCF" w:rsidP="00DB71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E2D">
              <w:rPr>
                <w:rFonts w:ascii="Times New Roman" w:hAnsi="Times New Roman"/>
                <w:color w:val="000000"/>
                <w:shd w:val="clear" w:color="auto" w:fill="FFFFFF"/>
              </w:rPr>
              <w:t>В моем докладе представлены реформы, которые имели большое значение для развития экономики. В настоящее время труд человека в основном состоит в том, что он создает или поддерживает ценности и приносит пользу обществу. Это прямо приводит к качественному росту экономики. Человек также имеет влияние на реализацию проектов, которые поощряют инновационное мышление и развитие технологий, что будет способствовать стабильному экономическому росту. Для этого нужны регулярные инвестиции государства в человеческий капитал. Должно поддерживаться развитие образования, помощь в трудоустройстве, постоянное обучение и повышение квалификации. В моей работе представлены взаимосвязь между уровнем образования и трудоустройством, оценивание своих личностных качеств работниками и их работодателями, проанализирована работа компаний, повышающих квалификацию работников регулярно.</w:t>
            </w:r>
          </w:p>
        </w:tc>
      </w:tr>
      <w:tr w:rsidR="00FD7DCF" w:rsidRPr="002319E5" w:rsidTr="00DB7198">
        <w:tc>
          <w:tcPr>
            <w:tcW w:w="1863" w:type="dxa"/>
          </w:tcPr>
          <w:p w:rsidR="00FD7DCF" w:rsidRPr="002319E5" w:rsidRDefault="00FD7DCF" w:rsidP="00DB7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9E5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8310" w:type="dxa"/>
          </w:tcPr>
          <w:p w:rsidR="00FD7DCF" w:rsidRPr="00954691" w:rsidRDefault="00FD7DCF" w:rsidP="00DB71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546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Тренды инвестиционной динамики в экономике современной России</w:t>
            </w:r>
          </w:p>
        </w:tc>
      </w:tr>
      <w:tr w:rsidR="00FD7DCF" w:rsidRPr="00816C04" w:rsidTr="00DB7198">
        <w:tc>
          <w:tcPr>
            <w:tcW w:w="10173" w:type="dxa"/>
            <w:gridSpan w:val="2"/>
          </w:tcPr>
          <w:p w:rsidR="00FD7DCF" w:rsidRPr="00816C04" w:rsidRDefault="00FD7DCF" w:rsidP="00DB71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16C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Развивающийся в последние годы тренд на то, что «инвестиции – это легко» привел к тому, что с 2020 года число брокерских счетов увеличилось в 3 раза, до 18 млн. Это сочетается с коллапсом фондового рынка России в 2022 году. Именно поэтому рассматриваемая тема является наиболее актуальной в настоящее время. Желание преумножить, или хотя бы сохранить свой капитал от инфляции привели к тому, что миллионы российских инвесторов в настоящий момент потеряли значительную часть вложенных средств - часть из-за </w:t>
            </w:r>
            <w:proofErr w:type="gramStart"/>
            <w:r w:rsidRPr="00816C04">
              <w:rPr>
                <w:rFonts w:ascii="Times New Roman" w:hAnsi="Times New Roman"/>
                <w:color w:val="000000"/>
                <w:shd w:val="clear" w:color="auto" w:fill="FFFFFF"/>
              </w:rPr>
              <w:t>рыночного</w:t>
            </w:r>
            <w:proofErr w:type="gramEnd"/>
            <w:r w:rsidRPr="00816C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6C04">
              <w:rPr>
                <w:rFonts w:ascii="Times New Roman" w:hAnsi="Times New Roman"/>
                <w:color w:val="000000"/>
                <w:shd w:val="clear" w:color="auto" w:fill="FFFFFF"/>
              </w:rPr>
              <w:t>курсообразования</w:t>
            </w:r>
            <w:proofErr w:type="spellEnd"/>
            <w:r w:rsidRPr="00816C0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цены на активы, а часть из-за реализовавшихся инфраструктурных рисков на фондовом рынке. Это, в определенной степени, подрывает доверие инвесторов, что в свою очередь сулит снижению темпов роста как отдельных компаний, так и всей экономики страны. Анализу была подвержена текущая проблематика глобального и национального рынка финансовых инструментов и определена степень их доступности для российских инвесторов. Высказываются предположения о потенциальных рисках и их влиянии на структуру и агентов фондового рынка.</w:t>
            </w:r>
          </w:p>
        </w:tc>
      </w:tr>
    </w:tbl>
    <w:p w:rsidR="00550FE1" w:rsidRPr="0080742D" w:rsidRDefault="00550FE1" w:rsidP="00576F1B">
      <w:pPr>
        <w:pStyle w:val="a4"/>
        <w:widowControl w:val="0"/>
        <w:pBdr>
          <w:bottom w:val="single" w:sz="6" w:space="1" w:color="CCCCCC"/>
        </w:pBdr>
        <w:tabs>
          <w:tab w:val="left" w:pos="851"/>
        </w:tabs>
        <w:spacing w:before="0" w:beforeAutospacing="0" w:after="0" w:line="235" w:lineRule="auto"/>
        <w:jc w:val="both"/>
        <w:rPr>
          <w:b/>
        </w:rPr>
      </w:pPr>
    </w:p>
    <w:sectPr w:rsidR="00550FE1" w:rsidRPr="0080742D" w:rsidSect="00576F1B">
      <w:pgSz w:w="11906" w:h="16838"/>
      <w:pgMar w:top="567" w:right="851" w:bottom="39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26E" w:rsidRDefault="00C1326E" w:rsidP="00F71E81">
      <w:pPr>
        <w:spacing w:after="0" w:line="240" w:lineRule="auto"/>
      </w:pPr>
      <w:r>
        <w:separator/>
      </w:r>
    </w:p>
  </w:endnote>
  <w:endnote w:type="continuationSeparator" w:id="0">
    <w:p w:rsidR="00C1326E" w:rsidRDefault="00C1326E" w:rsidP="00F7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26E" w:rsidRDefault="00C1326E" w:rsidP="00F71E81">
      <w:pPr>
        <w:spacing w:after="0" w:line="240" w:lineRule="auto"/>
      </w:pPr>
      <w:r>
        <w:separator/>
      </w:r>
    </w:p>
  </w:footnote>
  <w:footnote w:type="continuationSeparator" w:id="0">
    <w:p w:rsidR="00C1326E" w:rsidRDefault="00C1326E" w:rsidP="00F7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0C1"/>
    <w:multiLevelType w:val="hybridMultilevel"/>
    <w:tmpl w:val="C35C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15A77"/>
    <w:multiLevelType w:val="multilevel"/>
    <w:tmpl w:val="7C36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B0996"/>
    <w:multiLevelType w:val="hybridMultilevel"/>
    <w:tmpl w:val="C45A3FF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626AF9"/>
    <w:multiLevelType w:val="hybridMultilevel"/>
    <w:tmpl w:val="671E4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6725A"/>
    <w:multiLevelType w:val="hybridMultilevel"/>
    <w:tmpl w:val="209E8E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13943"/>
    <w:multiLevelType w:val="hybridMultilevel"/>
    <w:tmpl w:val="0260675C"/>
    <w:lvl w:ilvl="0" w:tplc="8FAC544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B5BB4"/>
    <w:multiLevelType w:val="hybridMultilevel"/>
    <w:tmpl w:val="9A2A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806AA"/>
    <w:multiLevelType w:val="hybridMultilevel"/>
    <w:tmpl w:val="5B92594A"/>
    <w:lvl w:ilvl="0" w:tplc="AED6B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C1127"/>
    <w:multiLevelType w:val="multilevel"/>
    <w:tmpl w:val="4E66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B349F"/>
    <w:multiLevelType w:val="hybridMultilevel"/>
    <w:tmpl w:val="D15C4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9BF"/>
    <w:rsid w:val="00016B04"/>
    <w:rsid w:val="000250EE"/>
    <w:rsid w:val="00025F7F"/>
    <w:rsid w:val="00026622"/>
    <w:rsid w:val="000271C2"/>
    <w:rsid w:val="00044BE4"/>
    <w:rsid w:val="0004650E"/>
    <w:rsid w:val="00047563"/>
    <w:rsid w:val="00051997"/>
    <w:rsid w:val="000559D2"/>
    <w:rsid w:val="000563A4"/>
    <w:rsid w:val="00060749"/>
    <w:rsid w:val="0007066F"/>
    <w:rsid w:val="00082491"/>
    <w:rsid w:val="000855ED"/>
    <w:rsid w:val="0009005E"/>
    <w:rsid w:val="000905C7"/>
    <w:rsid w:val="00095E6A"/>
    <w:rsid w:val="000C58B0"/>
    <w:rsid w:val="000C7719"/>
    <w:rsid w:val="000D4963"/>
    <w:rsid w:val="000D49EA"/>
    <w:rsid w:val="000E0AFD"/>
    <w:rsid w:val="000F216C"/>
    <w:rsid w:val="000F747E"/>
    <w:rsid w:val="00110C40"/>
    <w:rsid w:val="00110EA7"/>
    <w:rsid w:val="0011169A"/>
    <w:rsid w:val="001169D5"/>
    <w:rsid w:val="00133C7C"/>
    <w:rsid w:val="001350CD"/>
    <w:rsid w:val="0014087F"/>
    <w:rsid w:val="00140ED2"/>
    <w:rsid w:val="001568BA"/>
    <w:rsid w:val="00173B36"/>
    <w:rsid w:val="0017479E"/>
    <w:rsid w:val="0019588D"/>
    <w:rsid w:val="001A532E"/>
    <w:rsid w:val="001A734B"/>
    <w:rsid w:val="001B3E71"/>
    <w:rsid w:val="001C0260"/>
    <w:rsid w:val="001C379A"/>
    <w:rsid w:val="001C39E8"/>
    <w:rsid w:val="001E6E54"/>
    <w:rsid w:val="001F5A45"/>
    <w:rsid w:val="001F6702"/>
    <w:rsid w:val="001F7260"/>
    <w:rsid w:val="00204578"/>
    <w:rsid w:val="00215401"/>
    <w:rsid w:val="002211C1"/>
    <w:rsid w:val="00227F76"/>
    <w:rsid w:val="00245C7A"/>
    <w:rsid w:val="002563F7"/>
    <w:rsid w:val="002606B6"/>
    <w:rsid w:val="00262DD1"/>
    <w:rsid w:val="00263A58"/>
    <w:rsid w:val="0026427E"/>
    <w:rsid w:val="00270309"/>
    <w:rsid w:val="002761C3"/>
    <w:rsid w:val="00283A8E"/>
    <w:rsid w:val="002A20F5"/>
    <w:rsid w:val="002B3107"/>
    <w:rsid w:val="002B5FDD"/>
    <w:rsid w:val="002B7559"/>
    <w:rsid w:val="002C483F"/>
    <w:rsid w:val="002C712D"/>
    <w:rsid w:val="002F0D26"/>
    <w:rsid w:val="00301BCB"/>
    <w:rsid w:val="00304264"/>
    <w:rsid w:val="00313593"/>
    <w:rsid w:val="00313D38"/>
    <w:rsid w:val="00313FDE"/>
    <w:rsid w:val="003260BC"/>
    <w:rsid w:val="00333D13"/>
    <w:rsid w:val="00385EB4"/>
    <w:rsid w:val="003A4694"/>
    <w:rsid w:val="003B4B84"/>
    <w:rsid w:val="003B70B9"/>
    <w:rsid w:val="003D7AC9"/>
    <w:rsid w:val="003E1D1A"/>
    <w:rsid w:val="004032FC"/>
    <w:rsid w:val="004049E7"/>
    <w:rsid w:val="0040613B"/>
    <w:rsid w:val="00414FAA"/>
    <w:rsid w:val="00423692"/>
    <w:rsid w:val="0042429F"/>
    <w:rsid w:val="00430547"/>
    <w:rsid w:val="00440B45"/>
    <w:rsid w:val="00445F85"/>
    <w:rsid w:val="00456478"/>
    <w:rsid w:val="00460C2D"/>
    <w:rsid w:val="00471931"/>
    <w:rsid w:val="00495651"/>
    <w:rsid w:val="004B1B98"/>
    <w:rsid w:val="004C1F48"/>
    <w:rsid w:val="004C2D00"/>
    <w:rsid w:val="004D0078"/>
    <w:rsid w:val="004D2C5F"/>
    <w:rsid w:val="004E6752"/>
    <w:rsid w:val="004F1D6E"/>
    <w:rsid w:val="004F4C9D"/>
    <w:rsid w:val="0051532A"/>
    <w:rsid w:val="00537BEC"/>
    <w:rsid w:val="005450E5"/>
    <w:rsid w:val="005467CA"/>
    <w:rsid w:val="005468B0"/>
    <w:rsid w:val="00550FE1"/>
    <w:rsid w:val="00560BD0"/>
    <w:rsid w:val="0056589B"/>
    <w:rsid w:val="00575E10"/>
    <w:rsid w:val="00576F1B"/>
    <w:rsid w:val="00596263"/>
    <w:rsid w:val="00596CF2"/>
    <w:rsid w:val="005A6865"/>
    <w:rsid w:val="005D0D2D"/>
    <w:rsid w:val="005D4177"/>
    <w:rsid w:val="005E3CB3"/>
    <w:rsid w:val="005E7BE2"/>
    <w:rsid w:val="005F232D"/>
    <w:rsid w:val="006026C1"/>
    <w:rsid w:val="00611AFA"/>
    <w:rsid w:val="00612D42"/>
    <w:rsid w:val="00623955"/>
    <w:rsid w:val="00625366"/>
    <w:rsid w:val="00627CB6"/>
    <w:rsid w:val="006408F6"/>
    <w:rsid w:val="00640F4E"/>
    <w:rsid w:val="006439AC"/>
    <w:rsid w:val="0064434C"/>
    <w:rsid w:val="0065109C"/>
    <w:rsid w:val="00670DF2"/>
    <w:rsid w:val="00694BBD"/>
    <w:rsid w:val="006B626E"/>
    <w:rsid w:val="006E7E2D"/>
    <w:rsid w:val="006F06FF"/>
    <w:rsid w:val="006F15E2"/>
    <w:rsid w:val="006F4308"/>
    <w:rsid w:val="00737AE4"/>
    <w:rsid w:val="00747CA3"/>
    <w:rsid w:val="007500F9"/>
    <w:rsid w:val="007744CA"/>
    <w:rsid w:val="00780077"/>
    <w:rsid w:val="00786F9C"/>
    <w:rsid w:val="007907B9"/>
    <w:rsid w:val="00791273"/>
    <w:rsid w:val="007A197F"/>
    <w:rsid w:val="007A5963"/>
    <w:rsid w:val="007C7437"/>
    <w:rsid w:val="007C7684"/>
    <w:rsid w:val="007C78D2"/>
    <w:rsid w:val="007E73C8"/>
    <w:rsid w:val="007F0BBA"/>
    <w:rsid w:val="007F130B"/>
    <w:rsid w:val="00803D34"/>
    <w:rsid w:val="0080742D"/>
    <w:rsid w:val="0081384F"/>
    <w:rsid w:val="00815F33"/>
    <w:rsid w:val="00816C04"/>
    <w:rsid w:val="0082089D"/>
    <w:rsid w:val="00830DAD"/>
    <w:rsid w:val="00830E79"/>
    <w:rsid w:val="008310F7"/>
    <w:rsid w:val="00832620"/>
    <w:rsid w:val="00837655"/>
    <w:rsid w:val="00837D5D"/>
    <w:rsid w:val="00842259"/>
    <w:rsid w:val="0084422D"/>
    <w:rsid w:val="008455B4"/>
    <w:rsid w:val="00873407"/>
    <w:rsid w:val="00874E7E"/>
    <w:rsid w:val="008842E3"/>
    <w:rsid w:val="00894821"/>
    <w:rsid w:val="008A237C"/>
    <w:rsid w:val="008A52DF"/>
    <w:rsid w:val="008C511B"/>
    <w:rsid w:val="008D6BF9"/>
    <w:rsid w:val="008F3276"/>
    <w:rsid w:val="008F5478"/>
    <w:rsid w:val="00901833"/>
    <w:rsid w:val="009029C1"/>
    <w:rsid w:val="009031CA"/>
    <w:rsid w:val="0090704B"/>
    <w:rsid w:val="009079CD"/>
    <w:rsid w:val="0092795C"/>
    <w:rsid w:val="009310A0"/>
    <w:rsid w:val="009360BB"/>
    <w:rsid w:val="00942C43"/>
    <w:rsid w:val="00954691"/>
    <w:rsid w:val="009557FC"/>
    <w:rsid w:val="00956C12"/>
    <w:rsid w:val="009579BF"/>
    <w:rsid w:val="009677F7"/>
    <w:rsid w:val="00970FBA"/>
    <w:rsid w:val="00992CF2"/>
    <w:rsid w:val="009C36D5"/>
    <w:rsid w:val="009C439D"/>
    <w:rsid w:val="009D0D8D"/>
    <w:rsid w:val="009D23AD"/>
    <w:rsid w:val="009D4F01"/>
    <w:rsid w:val="009E0A85"/>
    <w:rsid w:val="009E2C08"/>
    <w:rsid w:val="009F5BA7"/>
    <w:rsid w:val="00A1232C"/>
    <w:rsid w:val="00A15A5C"/>
    <w:rsid w:val="00A16143"/>
    <w:rsid w:val="00A20F4D"/>
    <w:rsid w:val="00A2534D"/>
    <w:rsid w:val="00A315C3"/>
    <w:rsid w:val="00A33C0E"/>
    <w:rsid w:val="00A55B68"/>
    <w:rsid w:val="00A62E57"/>
    <w:rsid w:val="00A70CF3"/>
    <w:rsid w:val="00A76428"/>
    <w:rsid w:val="00A93FA8"/>
    <w:rsid w:val="00A95FBD"/>
    <w:rsid w:val="00AA0BFD"/>
    <w:rsid w:val="00AB643E"/>
    <w:rsid w:val="00AD3B08"/>
    <w:rsid w:val="00AD4F77"/>
    <w:rsid w:val="00B02CC0"/>
    <w:rsid w:val="00B1034E"/>
    <w:rsid w:val="00B277F2"/>
    <w:rsid w:val="00B30324"/>
    <w:rsid w:val="00B358B8"/>
    <w:rsid w:val="00B40380"/>
    <w:rsid w:val="00B43179"/>
    <w:rsid w:val="00B52063"/>
    <w:rsid w:val="00B5211A"/>
    <w:rsid w:val="00B664E8"/>
    <w:rsid w:val="00B73A20"/>
    <w:rsid w:val="00B76B74"/>
    <w:rsid w:val="00BA3CA9"/>
    <w:rsid w:val="00BB2C07"/>
    <w:rsid w:val="00BB62CC"/>
    <w:rsid w:val="00BC0A98"/>
    <w:rsid w:val="00BD43BD"/>
    <w:rsid w:val="00BE1420"/>
    <w:rsid w:val="00BE58A1"/>
    <w:rsid w:val="00BF0409"/>
    <w:rsid w:val="00C008C1"/>
    <w:rsid w:val="00C128A2"/>
    <w:rsid w:val="00C1326E"/>
    <w:rsid w:val="00C16DA2"/>
    <w:rsid w:val="00C2350F"/>
    <w:rsid w:val="00C26374"/>
    <w:rsid w:val="00C26CD3"/>
    <w:rsid w:val="00C651B2"/>
    <w:rsid w:val="00C662C8"/>
    <w:rsid w:val="00C87CAB"/>
    <w:rsid w:val="00C97417"/>
    <w:rsid w:val="00CB0306"/>
    <w:rsid w:val="00CB0AE4"/>
    <w:rsid w:val="00CB397B"/>
    <w:rsid w:val="00CC1DEA"/>
    <w:rsid w:val="00CC3BD8"/>
    <w:rsid w:val="00CF6D03"/>
    <w:rsid w:val="00D0158C"/>
    <w:rsid w:val="00D059F7"/>
    <w:rsid w:val="00D24C36"/>
    <w:rsid w:val="00D45734"/>
    <w:rsid w:val="00D45852"/>
    <w:rsid w:val="00D65591"/>
    <w:rsid w:val="00D65B08"/>
    <w:rsid w:val="00D66BC5"/>
    <w:rsid w:val="00D701E4"/>
    <w:rsid w:val="00D92EF2"/>
    <w:rsid w:val="00D93753"/>
    <w:rsid w:val="00DA5A37"/>
    <w:rsid w:val="00DC135A"/>
    <w:rsid w:val="00DC5C4D"/>
    <w:rsid w:val="00DD7491"/>
    <w:rsid w:val="00DE122A"/>
    <w:rsid w:val="00DE5A0F"/>
    <w:rsid w:val="00DE6FDF"/>
    <w:rsid w:val="00DF60CD"/>
    <w:rsid w:val="00DF7FA4"/>
    <w:rsid w:val="00E00EE8"/>
    <w:rsid w:val="00E0404F"/>
    <w:rsid w:val="00E1699A"/>
    <w:rsid w:val="00E17788"/>
    <w:rsid w:val="00E263A8"/>
    <w:rsid w:val="00E34ABA"/>
    <w:rsid w:val="00E465DF"/>
    <w:rsid w:val="00E749E1"/>
    <w:rsid w:val="00E87B2A"/>
    <w:rsid w:val="00E95AC9"/>
    <w:rsid w:val="00E95AD8"/>
    <w:rsid w:val="00EA309C"/>
    <w:rsid w:val="00EA79D0"/>
    <w:rsid w:val="00EB4A27"/>
    <w:rsid w:val="00EC2912"/>
    <w:rsid w:val="00ED09BD"/>
    <w:rsid w:val="00EE511C"/>
    <w:rsid w:val="00EF74CC"/>
    <w:rsid w:val="00F2655E"/>
    <w:rsid w:val="00F30A99"/>
    <w:rsid w:val="00F46AE4"/>
    <w:rsid w:val="00F500BD"/>
    <w:rsid w:val="00F646E6"/>
    <w:rsid w:val="00F71E81"/>
    <w:rsid w:val="00F74F0B"/>
    <w:rsid w:val="00F82FE2"/>
    <w:rsid w:val="00FB34E4"/>
    <w:rsid w:val="00FB4EFE"/>
    <w:rsid w:val="00FB761D"/>
    <w:rsid w:val="00FC664F"/>
    <w:rsid w:val="00FC7424"/>
    <w:rsid w:val="00FD3864"/>
    <w:rsid w:val="00FD3B08"/>
    <w:rsid w:val="00FD7DCF"/>
    <w:rsid w:val="00FE037E"/>
    <w:rsid w:val="00FE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4" type="connector" idref="#_s1030">
          <o:proxy start="" idref="#_s1032" connectloc="0"/>
          <o:proxy end="" idref="#_s1031" connectloc="2"/>
        </o:r>
        <o:r id="V:Rule5" type="connector" idref="#_s1028">
          <o:proxy start="" idref="#_s1034" connectloc="0"/>
          <o:proxy end="" idref="#_s1031" connectloc="2"/>
        </o:r>
        <o:r id="V:Rule6" type="connector" idref="#_s1029">
          <o:proxy start="" idref="#_s1033" connectloc="0"/>
          <o:proxy end="" idref="#_s1031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9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B3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3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3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9B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iPriority w:val="99"/>
    <w:qFormat/>
    <w:rsid w:val="00A93FA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unhideWhenUsed/>
    <w:rsid w:val="008F5478"/>
    <w:rPr>
      <w:color w:val="0000FF"/>
      <w:u w:val="single"/>
    </w:rPr>
  </w:style>
  <w:style w:type="paragraph" w:styleId="a6">
    <w:name w:val="Body Text"/>
    <w:basedOn w:val="a"/>
    <w:link w:val="a7"/>
    <w:unhideWhenUsed/>
    <w:rsid w:val="00F71E8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F71E81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rsid w:val="00F71E8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rsid w:val="00F71E81"/>
    <w:rPr>
      <w:rFonts w:ascii="Times New Roman" w:eastAsia="Times New Roman" w:hAnsi="Times New Roman"/>
    </w:rPr>
  </w:style>
  <w:style w:type="paragraph" w:customStyle="1" w:styleId="aa">
    <w:name w:val="сноски"/>
    <w:basedOn w:val="a8"/>
    <w:link w:val="ab"/>
    <w:qFormat/>
    <w:rsid w:val="00F71E81"/>
    <w:pPr>
      <w:jc w:val="both"/>
    </w:pPr>
    <w:rPr>
      <w:sz w:val="24"/>
      <w:szCs w:val="24"/>
    </w:rPr>
  </w:style>
  <w:style w:type="character" w:customStyle="1" w:styleId="ab">
    <w:name w:val="сноски Знак"/>
    <w:link w:val="aa"/>
    <w:rsid w:val="00F71E81"/>
    <w:rPr>
      <w:rFonts w:ascii="Times New Roman" w:eastAsia="Times New Roman" w:hAnsi="Times New Roman"/>
      <w:sz w:val="24"/>
      <w:szCs w:val="24"/>
    </w:rPr>
  </w:style>
  <w:style w:type="character" w:styleId="ac">
    <w:name w:val="footnote reference"/>
    <w:uiPriority w:val="99"/>
    <w:semiHidden/>
    <w:unhideWhenUsed/>
    <w:rsid w:val="00F71E81"/>
    <w:rPr>
      <w:vertAlign w:val="superscript"/>
    </w:rPr>
  </w:style>
  <w:style w:type="paragraph" w:customStyle="1" w:styleId="01-">
    <w:name w:val="01-ОСНОВНОЙ ТЕКСТ"/>
    <w:basedOn w:val="a6"/>
    <w:link w:val="01-0"/>
    <w:qFormat/>
    <w:rsid w:val="00F30A99"/>
    <w:pPr>
      <w:suppressAutoHyphens w:val="0"/>
      <w:ind w:firstLine="567"/>
      <w:jc w:val="both"/>
    </w:pPr>
    <w:rPr>
      <w:color w:val="000000"/>
      <w:spacing w:val="-4"/>
      <w:sz w:val="28"/>
      <w:szCs w:val="28"/>
    </w:rPr>
  </w:style>
  <w:style w:type="paragraph" w:customStyle="1" w:styleId="01-1">
    <w:name w:val="01-АННОТАЦИЯ и кл слова"/>
    <w:basedOn w:val="a"/>
    <w:link w:val="01-2"/>
    <w:qFormat/>
    <w:rsid w:val="00F30A99"/>
    <w:pPr>
      <w:pBdr>
        <w:bottom w:val="single" w:sz="4" w:space="1" w:color="auto"/>
      </w:pBdr>
      <w:spacing w:before="20" w:after="100" w:line="240" w:lineRule="auto"/>
      <w:ind w:left="1134"/>
      <w:jc w:val="both"/>
    </w:pPr>
    <w:rPr>
      <w:rFonts w:ascii="Times New Roman" w:eastAsia="Times New Roman" w:hAnsi="Times New Roman"/>
      <w:color w:val="000000"/>
      <w:shd w:val="clear" w:color="auto" w:fill="FFFFFF"/>
      <w:lang w:val="en-US"/>
    </w:rPr>
  </w:style>
  <w:style w:type="paragraph" w:customStyle="1" w:styleId="01-3">
    <w:name w:val="01-ЗАГОЛОВОК СТАТЬИ"/>
    <w:basedOn w:val="a"/>
    <w:uiPriority w:val="99"/>
    <w:qFormat/>
    <w:rsid w:val="00F30A99"/>
    <w:pPr>
      <w:keepNext/>
      <w:pBdr>
        <w:top w:val="double" w:sz="4" w:space="1" w:color="A6A6A6" w:shadow="1"/>
        <w:left w:val="double" w:sz="4" w:space="4" w:color="A6A6A6" w:shadow="1"/>
        <w:bottom w:val="double" w:sz="4" w:space="3" w:color="A6A6A6" w:shadow="1"/>
        <w:right w:val="double" w:sz="4" w:space="4" w:color="A6A6A6" w:shadow="1"/>
      </w:pBdr>
      <w:suppressAutoHyphens/>
      <w:spacing w:before="120" w:after="360" w:line="240" w:lineRule="auto"/>
      <w:ind w:left="170" w:right="170"/>
      <w:jc w:val="center"/>
    </w:pPr>
    <w:rPr>
      <w:rFonts w:ascii="Times New Roman" w:eastAsia="Times New Roman" w:hAnsi="Times New Roman"/>
      <w:b/>
      <w:bCs/>
      <w:color w:val="000000"/>
      <w:sz w:val="32"/>
      <w:szCs w:val="32"/>
      <w:lang w:val="en-US" w:eastAsia="ru-RU"/>
    </w:rPr>
  </w:style>
  <w:style w:type="paragraph" w:customStyle="1" w:styleId="01-4">
    <w:name w:val="01-ОРГАНИЗАЦИЯ"/>
    <w:basedOn w:val="01-5"/>
    <w:uiPriority w:val="99"/>
    <w:qFormat/>
    <w:rsid w:val="00F30A99"/>
    <w:pPr>
      <w:spacing w:before="0" w:after="0"/>
    </w:pPr>
    <w:rPr>
      <w:i w:val="0"/>
      <w:sz w:val="22"/>
      <w:lang w:val="ru-RU"/>
    </w:rPr>
  </w:style>
  <w:style w:type="paragraph" w:customStyle="1" w:styleId="01-5">
    <w:name w:val="01-АВТОР"/>
    <w:basedOn w:val="a"/>
    <w:uiPriority w:val="99"/>
    <w:qFormat/>
    <w:rsid w:val="00F30A99"/>
    <w:pPr>
      <w:keepNext/>
      <w:spacing w:before="120" w:after="40" w:line="240" w:lineRule="auto"/>
      <w:ind w:left="57" w:right="113"/>
      <w:jc w:val="center"/>
    </w:pPr>
    <w:rPr>
      <w:rFonts w:ascii="Times New Roman" w:eastAsia="Times New Roman" w:hAnsi="Times New Roman"/>
      <w:bCs/>
      <w:i/>
      <w:w w:val="110"/>
      <w:sz w:val="28"/>
      <w:szCs w:val="28"/>
      <w:lang w:val="en-US" w:eastAsia="ru-RU"/>
    </w:rPr>
  </w:style>
  <w:style w:type="paragraph" w:customStyle="1" w:styleId="01">
    <w:name w:val="01_УДК"/>
    <w:basedOn w:val="a"/>
    <w:uiPriority w:val="99"/>
    <w:qFormat/>
    <w:rsid w:val="00F30A99"/>
    <w:pPr>
      <w:keepNext/>
      <w:spacing w:before="200" w:after="0" w:line="240" w:lineRule="auto"/>
    </w:pPr>
    <w:rPr>
      <w:rFonts w:ascii="Times New Roman" w:eastAsia="Times New Roman" w:hAnsi="Times New Roman"/>
      <w:bCs/>
      <w:noProof/>
      <w:color w:val="000000"/>
      <w:sz w:val="28"/>
      <w:szCs w:val="20"/>
      <w:lang w:eastAsia="ru-RU"/>
    </w:rPr>
  </w:style>
  <w:style w:type="character" w:customStyle="1" w:styleId="01-0">
    <w:name w:val="01-ОСНОВНОЙ ТЕКСТ Знак"/>
    <w:link w:val="01-"/>
    <w:rsid w:val="00F30A99"/>
    <w:rPr>
      <w:rFonts w:ascii="Times New Roman" w:eastAsia="Times New Roman" w:hAnsi="Times New Roman"/>
      <w:color w:val="000000"/>
      <w:spacing w:val="-4"/>
      <w:sz w:val="28"/>
      <w:szCs w:val="28"/>
    </w:rPr>
  </w:style>
  <w:style w:type="character" w:customStyle="1" w:styleId="01-2">
    <w:name w:val="01-АННОТАЦИЯ и кл слова Знак"/>
    <w:link w:val="01-1"/>
    <w:rsid w:val="00F30A99"/>
    <w:rPr>
      <w:rFonts w:ascii="Times New Roman" w:eastAsia="Times New Roman" w:hAnsi="Times New Roman"/>
      <w:color w:val="000000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B3E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B3E7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B3E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date-display-single">
    <w:name w:val="date-display-single"/>
    <w:basedOn w:val="a0"/>
    <w:rsid w:val="001B3E71"/>
  </w:style>
  <w:style w:type="character" w:styleId="ad">
    <w:name w:val="Strong"/>
    <w:basedOn w:val="a0"/>
    <w:uiPriority w:val="22"/>
    <w:qFormat/>
    <w:rsid w:val="001B3E71"/>
    <w:rPr>
      <w:b/>
      <w:bCs/>
    </w:rPr>
  </w:style>
  <w:style w:type="character" w:customStyle="1" w:styleId="file">
    <w:name w:val="file"/>
    <w:basedOn w:val="a0"/>
    <w:rsid w:val="001B3E71"/>
  </w:style>
  <w:style w:type="character" w:customStyle="1" w:styleId="mediaicon">
    <w:name w:val="media_icon"/>
    <w:basedOn w:val="a0"/>
    <w:rsid w:val="001B3E71"/>
  </w:style>
  <w:style w:type="paragraph" w:customStyle="1" w:styleId="ae">
    <w:name w:val="Базовый"/>
    <w:rsid w:val="00BE1420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Default">
    <w:name w:val="Default"/>
    <w:rsid w:val="00BE1420"/>
    <w:pPr>
      <w:autoSpaceDE w:val="0"/>
      <w:autoSpaceDN w:val="0"/>
      <w:adjustRightInd w:val="0"/>
    </w:pPr>
    <w:rPr>
      <w:rFonts w:ascii="PragmaticaC" w:hAnsi="PragmaticaC" w:cs="PragmaticaC"/>
      <w:color w:val="000000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BE142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550FE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B5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2063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B30324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735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4142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0272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90734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6181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13530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638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3279">
          <w:marLeft w:val="0"/>
          <w:marRight w:val="0"/>
          <w:marTop w:val="215"/>
          <w:marBottom w:val="0"/>
          <w:divBdr>
            <w:top w:val="single" w:sz="48" w:space="5" w:color="FFFFFF"/>
            <w:left w:val="single" w:sz="48" w:space="5" w:color="FFFFFF"/>
            <w:bottom w:val="single" w:sz="48" w:space="5" w:color="FFFFFF"/>
            <w:right w:val="single" w:sz="48" w:space="5" w:color="FFFFFF"/>
          </w:divBdr>
          <w:divsChild>
            <w:div w:id="95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5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bcdef@mail.ru" TargetMode="External"/><Relationship Id="rId18" Type="http://schemas.openxmlformats.org/officeDocument/2006/relationships/hyperlink" Target="mailto:kirill.fenin@mail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edcba@yandex.ru" TargetMode="External"/><Relationship Id="rId17" Type="http://schemas.openxmlformats.org/officeDocument/2006/relationships/hyperlink" Target="mailto:nauka.eco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uka.econ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cdef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uka.econ@mail.ru" TargetMode="External"/><Relationship Id="rId10" Type="http://schemas.openxmlformats.org/officeDocument/2006/relationships/hyperlink" Target="mailto:nauka.econ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uka.econ@mail.ru" TargetMode="External"/><Relationship Id="rId14" Type="http://schemas.openxmlformats.org/officeDocument/2006/relationships/hyperlink" Target="mailto:tyui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C78B-6CAD-41B6-950D-A521F2E1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13363</CharactersWithSpaces>
  <SharedDoc>false</SharedDoc>
  <HLinks>
    <vt:vector size="24" baseType="variant">
      <vt:variant>
        <vt:i4>2949193</vt:i4>
      </vt:variant>
      <vt:variant>
        <vt:i4>9</vt:i4>
      </vt:variant>
      <vt:variant>
        <vt:i4>0</vt:i4>
      </vt:variant>
      <vt:variant>
        <vt:i4>5</vt:i4>
      </vt:variant>
      <vt:variant>
        <vt:lpwstr>mailto:nauka.econ@mail.ru</vt:lpwstr>
      </vt:variant>
      <vt:variant>
        <vt:lpwstr/>
      </vt:variant>
      <vt:variant>
        <vt:i4>2949193</vt:i4>
      </vt:variant>
      <vt:variant>
        <vt:i4>6</vt:i4>
      </vt:variant>
      <vt:variant>
        <vt:i4>0</vt:i4>
      </vt:variant>
      <vt:variant>
        <vt:i4>5</vt:i4>
      </vt:variant>
      <vt:variant>
        <vt:lpwstr>mailto:nauka.econ@mail.ru</vt:lpwstr>
      </vt:variant>
      <vt:variant>
        <vt:lpwstr/>
      </vt:variant>
      <vt:variant>
        <vt:i4>2949193</vt:i4>
      </vt:variant>
      <vt:variant>
        <vt:i4>3</vt:i4>
      </vt:variant>
      <vt:variant>
        <vt:i4>0</vt:i4>
      </vt:variant>
      <vt:variant>
        <vt:i4>5</vt:i4>
      </vt:variant>
      <vt:variant>
        <vt:lpwstr>mailto:nauka.econ@mail.ru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mailto:nauka.econ@mail.ru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2023-01-26T10:01:00Z</cp:lastPrinted>
  <dcterms:created xsi:type="dcterms:W3CDTF">2024-03-06T08:29:00Z</dcterms:created>
  <dcterms:modified xsi:type="dcterms:W3CDTF">2024-04-03T11:33:00Z</dcterms:modified>
</cp:coreProperties>
</file>