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21" w:rsidRPr="00771839" w:rsidRDefault="00310E21" w:rsidP="00310E21">
      <w:pPr>
        <w:pStyle w:val="1"/>
        <w:spacing w:before="0" w:after="0"/>
        <w:jc w:val="right"/>
        <w:rPr>
          <w:b/>
          <w:bCs/>
          <w:color w:val="auto"/>
        </w:rPr>
      </w:pPr>
      <w:r w:rsidRPr="00771839">
        <w:rPr>
          <w:b/>
          <w:bCs/>
          <w:color w:val="auto"/>
        </w:rPr>
        <w:t xml:space="preserve">ИНФОРМАЦИОННОЕ ПИСЬМО </w:t>
      </w:r>
    </w:p>
    <w:p w:rsidR="00310E21" w:rsidRPr="00771839" w:rsidRDefault="00310E21" w:rsidP="00310E21">
      <w:pPr>
        <w:ind w:firstLine="709"/>
        <w:jc w:val="center"/>
      </w:pPr>
    </w:p>
    <w:p w:rsidR="00F7161D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771839">
        <w:rPr>
          <w:b/>
          <w:bCs/>
        </w:rPr>
        <w:t>XVII</w:t>
      </w:r>
      <w:r w:rsidR="00F7161D" w:rsidRPr="00771839">
        <w:rPr>
          <w:b/>
          <w:bCs/>
        </w:rPr>
        <w:t>I</w:t>
      </w:r>
      <w:r w:rsidRPr="00771839">
        <w:rPr>
          <w:b/>
          <w:bCs/>
        </w:rPr>
        <w:t xml:space="preserve"> </w:t>
      </w:r>
      <w:r w:rsidRPr="00771839">
        <w:rPr>
          <w:b/>
        </w:rPr>
        <w:t>Всероссийская научная конференция</w:t>
      </w: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771839">
        <w:rPr>
          <w:b/>
        </w:rPr>
        <w:t>студентов, аспирантов и молодых ученых</w:t>
      </w: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 w:rsidRPr="00771839">
        <w:rPr>
          <w:b/>
        </w:rPr>
        <w:t>«ANTIQUITAS I</w:t>
      </w:r>
      <w:r w:rsidRPr="00771839">
        <w:rPr>
          <w:b/>
          <w:lang w:val="en-US"/>
        </w:rPr>
        <w:t>UVENTAE</w:t>
      </w:r>
      <w:r w:rsidRPr="00771839">
        <w:rPr>
          <w:b/>
        </w:rPr>
        <w:t xml:space="preserve">», </w:t>
      </w: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</w:rPr>
      </w:pP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both"/>
        <w:rPr>
          <w:rFonts w:cs="BookmanOldStyle"/>
        </w:rPr>
      </w:pPr>
      <w:r w:rsidRPr="00771839">
        <w:rPr>
          <w:rFonts w:cs="BookmanOldStyle"/>
        </w:rPr>
        <w:t xml:space="preserve">САРАТОВ, </w:t>
      </w:r>
      <w:r w:rsidR="00F7161D" w:rsidRPr="00771839">
        <w:rPr>
          <w:rFonts w:cs="BookmanOldStyle"/>
        </w:rPr>
        <w:t xml:space="preserve">20-22 </w:t>
      </w:r>
      <w:r w:rsidRPr="00771839">
        <w:rPr>
          <w:rFonts w:cs="BookmanOldStyle"/>
        </w:rPr>
        <w:t>АПРЕЛЯ 202</w:t>
      </w:r>
      <w:r w:rsidR="00F7161D" w:rsidRPr="00771839">
        <w:rPr>
          <w:rFonts w:cs="BookmanOldStyle"/>
        </w:rPr>
        <w:t>3</w:t>
      </w:r>
      <w:r w:rsidRPr="00771839">
        <w:rPr>
          <w:rFonts w:cs="BookmanOldStyle"/>
        </w:rPr>
        <w:t xml:space="preserve"> ГОДА</w:t>
      </w: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</w:rPr>
      </w:pP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jc w:val="center"/>
        <w:rPr>
          <w:rFonts w:cs="BookmanOldStyle"/>
        </w:rPr>
      </w:pPr>
      <w:r w:rsidRPr="00771839">
        <w:rPr>
          <w:rFonts w:cs="BookmanOldStyle"/>
        </w:rPr>
        <w:t>Уважаемые коллеги!</w:t>
      </w:r>
    </w:p>
    <w:p w:rsidR="00310E21" w:rsidRPr="00771839" w:rsidRDefault="00310E21" w:rsidP="00310E2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310E21" w:rsidRPr="0086193D" w:rsidRDefault="00310E21" w:rsidP="00310E2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  <w:r w:rsidRPr="00771839">
        <w:rPr>
          <w:rFonts w:cs="BookmanOldStyle"/>
        </w:rPr>
        <w:t xml:space="preserve">Мы рады сообщить, что кафедра истории древнего мира совместно с Институтом археологии и </w:t>
      </w:r>
      <w:r w:rsidRPr="0086193D">
        <w:rPr>
          <w:rFonts w:cs="BookmanOldStyle"/>
        </w:rPr>
        <w:t>культурного наследия Саратовского государственного университета в апреле 202</w:t>
      </w:r>
      <w:r w:rsidR="00F7161D" w:rsidRPr="0086193D">
        <w:rPr>
          <w:rFonts w:cs="BookmanOldStyle"/>
        </w:rPr>
        <w:t>3</w:t>
      </w:r>
      <w:r w:rsidRPr="0086193D">
        <w:rPr>
          <w:rFonts w:cs="BookmanOldStyle"/>
        </w:rPr>
        <w:t xml:space="preserve"> года планируют провести </w:t>
      </w:r>
      <w:r w:rsidRPr="0086193D">
        <w:rPr>
          <w:rFonts w:cs="BookmanOldStyle"/>
          <w:b/>
          <w:bCs/>
        </w:rPr>
        <w:t>XVII</w:t>
      </w:r>
      <w:r w:rsidR="00F7161D" w:rsidRPr="0086193D">
        <w:rPr>
          <w:b/>
          <w:bCs/>
        </w:rPr>
        <w:t>I</w:t>
      </w:r>
      <w:r w:rsidRPr="0086193D">
        <w:rPr>
          <w:rFonts w:cs="BookmanOldStyle"/>
          <w:bCs/>
        </w:rPr>
        <w:t xml:space="preserve"> </w:t>
      </w:r>
      <w:r w:rsidRPr="0086193D">
        <w:rPr>
          <w:rFonts w:cs="BookmanOldStyle"/>
        </w:rPr>
        <w:t>Всероссийскую научную конференцию «ANTIQUITAS I</w:t>
      </w:r>
      <w:r w:rsidRPr="0086193D">
        <w:rPr>
          <w:rFonts w:cs="BookmanOldStyle"/>
          <w:lang w:val="en-US"/>
        </w:rPr>
        <w:t>UVENTAE</w:t>
      </w:r>
      <w:r w:rsidRPr="0086193D">
        <w:rPr>
          <w:rFonts w:cs="BookmanOldStyle"/>
        </w:rPr>
        <w:t>»</w:t>
      </w:r>
      <w:r w:rsidR="00F7161D" w:rsidRPr="0086193D">
        <w:rPr>
          <w:rFonts w:cs="BookmanOldStyle"/>
        </w:rPr>
        <w:t xml:space="preserve">, посвященную памяти Таисии Павловны </w:t>
      </w:r>
      <w:proofErr w:type="spellStart"/>
      <w:r w:rsidR="00F7161D" w:rsidRPr="0086193D">
        <w:rPr>
          <w:rFonts w:cs="BookmanOldStyle"/>
        </w:rPr>
        <w:t>Кац</w:t>
      </w:r>
      <w:proofErr w:type="spellEnd"/>
      <w:r w:rsidR="00F7161D" w:rsidRPr="0086193D">
        <w:rPr>
          <w:rFonts w:cs="BookmanOldStyle"/>
        </w:rPr>
        <w:t xml:space="preserve"> (1936-2013 гг.)</w:t>
      </w:r>
      <w:r w:rsidRPr="0086193D">
        <w:rPr>
          <w:rFonts w:cs="BookmanOldStyle"/>
        </w:rPr>
        <w:t>.</w:t>
      </w:r>
    </w:p>
    <w:p w:rsidR="00310E21" w:rsidRPr="0086193D" w:rsidRDefault="00310E21" w:rsidP="00310E21">
      <w:pPr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rFonts w:cs="BookmanOldStyle"/>
        </w:rPr>
      </w:pPr>
    </w:p>
    <w:p w:rsidR="00310E21" w:rsidRPr="0086193D" w:rsidRDefault="00310E21" w:rsidP="00310E21">
      <w:pPr>
        <w:tabs>
          <w:tab w:val="left" w:pos="1418"/>
        </w:tabs>
        <w:ind w:firstLine="540"/>
        <w:rPr>
          <w:b/>
        </w:rPr>
      </w:pPr>
      <w:r w:rsidRPr="0086193D">
        <w:rPr>
          <w:b/>
        </w:rPr>
        <w:t>Предполагаемые направления работы конференции:</w:t>
      </w:r>
    </w:p>
    <w:p w:rsidR="00310E21" w:rsidRPr="0086193D" w:rsidRDefault="00310E21" w:rsidP="00310E21">
      <w:pPr>
        <w:tabs>
          <w:tab w:val="left" w:pos="1418"/>
        </w:tabs>
        <w:ind w:firstLine="540"/>
      </w:pPr>
      <w:r w:rsidRPr="0086193D">
        <w:t>– История и археология, культура и искусство Древнего Востока;</w:t>
      </w:r>
    </w:p>
    <w:p w:rsidR="00310E21" w:rsidRPr="0086193D" w:rsidRDefault="00310E21" w:rsidP="00310E21">
      <w:pPr>
        <w:tabs>
          <w:tab w:val="left" w:pos="1418"/>
        </w:tabs>
        <w:ind w:firstLine="540"/>
      </w:pPr>
      <w:r w:rsidRPr="0086193D">
        <w:t>– История и археология, культура и искусство Древней Греции;</w:t>
      </w:r>
    </w:p>
    <w:p w:rsidR="00310E21" w:rsidRPr="0086193D" w:rsidRDefault="00310E21" w:rsidP="00310E21">
      <w:pPr>
        <w:tabs>
          <w:tab w:val="left" w:pos="1418"/>
        </w:tabs>
        <w:ind w:firstLine="540"/>
      </w:pPr>
      <w:r w:rsidRPr="0086193D">
        <w:t>– История и археология, культура и искусство Древнего Рима;</w:t>
      </w:r>
    </w:p>
    <w:p w:rsidR="00310E21" w:rsidRPr="0086193D" w:rsidRDefault="00310E21" w:rsidP="00310E21">
      <w:pPr>
        <w:tabs>
          <w:tab w:val="left" w:pos="1418"/>
        </w:tabs>
        <w:ind w:firstLine="540"/>
      </w:pPr>
      <w:r w:rsidRPr="0086193D">
        <w:t>– История и археология, культура и искусство Северного Причерноморья;</w:t>
      </w:r>
    </w:p>
    <w:p w:rsidR="00310E21" w:rsidRPr="0086193D" w:rsidRDefault="00310E21" w:rsidP="00310E21">
      <w:pPr>
        <w:tabs>
          <w:tab w:val="left" w:pos="1418"/>
        </w:tabs>
        <w:ind w:firstLine="540"/>
      </w:pPr>
      <w:r w:rsidRPr="0086193D">
        <w:t>– Источниковедение и историография античной истории;</w:t>
      </w:r>
    </w:p>
    <w:p w:rsidR="00310E21" w:rsidRPr="0086193D" w:rsidRDefault="00310E21" w:rsidP="00310E21">
      <w:pPr>
        <w:tabs>
          <w:tab w:val="left" w:pos="1418"/>
        </w:tabs>
        <w:ind w:firstLine="540"/>
      </w:pPr>
      <w:r w:rsidRPr="0086193D">
        <w:t>– Рецепция античной истории и культуры.</w:t>
      </w:r>
    </w:p>
    <w:p w:rsidR="00310E21" w:rsidRPr="0086193D" w:rsidRDefault="00310E21" w:rsidP="00310E21">
      <w:pPr>
        <w:tabs>
          <w:tab w:val="left" w:pos="1418"/>
        </w:tabs>
        <w:ind w:firstLine="540"/>
      </w:pPr>
    </w:p>
    <w:p w:rsidR="00310E21" w:rsidRPr="0086193D" w:rsidRDefault="00310E21" w:rsidP="00310E21">
      <w:pPr>
        <w:tabs>
          <w:tab w:val="left" w:pos="1418"/>
        </w:tabs>
        <w:ind w:firstLine="708"/>
        <w:jc w:val="both"/>
      </w:pPr>
      <w:r w:rsidRPr="0086193D">
        <w:t>Программа и порядок работы конференции будут сформированы на основании поступивших заявок и направлены участникам дополнительно по электронной почте.</w:t>
      </w:r>
    </w:p>
    <w:p w:rsidR="00310E21" w:rsidRPr="0086193D" w:rsidRDefault="00310E21" w:rsidP="00310E21">
      <w:pPr>
        <w:tabs>
          <w:tab w:val="left" w:pos="1418"/>
        </w:tabs>
        <w:jc w:val="center"/>
      </w:pPr>
    </w:p>
    <w:p w:rsidR="00310E21" w:rsidRPr="0086193D" w:rsidRDefault="00310E21" w:rsidP="00310E21">
      <w:pPr>
        <w:tabs>
          <w:tab w:val="left" w:pos="1418"/>
        </w:tabs>
        <w:jc w:val="center"/>
      </w:pPr>
      <w:r w:rsidRPr="0086193D">
        <w:t xml:space="preserve">Заявки на участие в конференции принимаются </w:t>
      </w:r>
      <w:r w:rsidRPr="0086193D">
        <w:rPr>
          <w:b/>
          <w:bCs/>
        </w:rPr>
        <w:t>до 1 апреля 202</w:t>
      </w:r>
      <w:r w:rsidR="00F7161D" w:rsidRPr="0086193D">
        <w:rPr>
          <w:b/>
          <w:bCs/>
        </w:rPr>
        <w:t>3</w:t>
      </w:r>
      <w:r w:rsidRPr="0086193D">
        <w:rPr>
          <w:b/>
          <w:bCs/>
        </w:rPr>
        <w:t> г.</w:t>
      </w:r>
    </w:p>
    <w:p w:rsidR="00310E21" w:rsidRPr="0086193D" w:rsidRDefault="00310E21" w:rsidP="00310E21">
      <w:pPr>
        <w:shd w:val="clear" w:color="auto" w:fill="FFFFFF"/>
        <w:tabs>
          <w:tab w:val="left" w:pos="1418"/>
        </w:tabs>
        <w:jc w:val="center"/>
      </w:pPr>
      <w:r w:rsidRPr="0086193D">
        <w:t xml:space="preserve">по электронному адресу: </w:t>
      </w:r>
      <w:r w:rsidRPr="0086193D">
        <w:rPr>
          <w:lang w:val="en-US"/>
        </w:rPr>
        <w:t>svetlanika</w:t>
      </w:r>
      <w:r w:rsidRPr="0086193D">
        <w:t>@</w:t>
      </w:r>
      <w:r w:rsidRPr="0086193D">
        <w:rPr>
          <w:lang w:val="en-US"/>
        </w:rPr>
        <w:t>mail</w:t>
      </w:r>
      <w:r w:rsidRPr="0086193D">
        <w:t>.</w:t>
      </w:r>
      <w:r w:rsidRPr="0086193D">
        <w:rPr>
          <w:lang w:val="en-US"/>
        </w:rPr>
        <w:t>ru</w:t>
      </w:r>
      <w:r w:rsidRPr="0086193D">
        <w:t xml:space="preserve"> (Николаевой Светлане Игоревне)</w:t>
      </w:r>
    </w:p>
    <w:p w:rsidR="00310E21" w:rsidRPr="0086193D" w:rsidRDefault="00310E21" w:rsidP="00310E21">
      <w:pPr>
        <w:tabs>
          <w:tab w:val="left" w:pos="1418"/>
        </w:tabs>
        <w:ind w:firstLine="540"/>
      </w:pPr>
    </w:p>
    <w:p w:rsidR="00310E21" w:rsidRPr="0086193D" w:rsidRDefault="00310E21" w:rsidP="00310E21">
      <w:pPr>
        <w:shd w:val="clear" w:color="auto" w:fill="FFFFFF"/>
        <w:tabs>
          <w:tab w:val="left" w:pos="1418"/>
        </w:tabs>
      </w:pPr>
      <w:r w:rsidRPr="0086193D">
        <w:rPr>
          <w:b/>
          <w:bCs/>
          <w:u w:val="single"/>
        </w:rPr>
        <w:t>В заявке необходимо указать: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Ф.И.О. участника (полностью)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Место учебы/ работы: ВУЗ, кафедра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Ученая степень, ученое звание, должность (при наличии)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Курс (бакалавриата, магистратуры, аспирантуры)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Сведения о научном руководителе (для студентов и аспирантов): Ф.И.О. (полностью), ученая степень, должность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Тема выступления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Направление работы конференции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Контактные телефоны и электронный адрес</w:t>
      </w:r>
      <w:r w:rsidR="0086193D" w:rsidRPr="0086193D">
        <w:t>.</w:t>
      </w:r>
    </w:p>
    <w:p w:rsidR="00310E21" w:rsidRPr="0086193D" w:rsidRDefault="00310E21" w:rsidP="00310E2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/>
        <w:ind w:left="0" w:firstLine="0"/>
      </w:pPr>
      <w:r w:rsidRPr="0086193D">
        <w:t>Форма участия – очная/дистанционная</w:t>
      </w:r>
      <w:r w:rsidR="0086193D" w:rsidRPr="0086193D">
        <w:t xml:space="preserve">  (количество дистанционных участников ограничено).</w:t>
      </w:r>
    </w:p>
    <w:p w:rsidR="00310E21" w:rsidRPr="0086193D" w:rsidRDefault="00310E21" w:rsidP="00310E21">
      <w:pPr>
        <w:shd w:val="clear" w:color="auto" w:fill="FFFFFF"/>
        <w:tabs>
          <w:tab w:val="left" w:pos="1418"/>
        </w:tabs>
        <w:jc w:val="both"/>
        <w:rPr>
          <w:b/>
        </w:rPr>
      </w:pPr>
    </w:p>
    <w:p w:rsidR="00310E21" w:rsidRPr="0086193D" w:rsidRDefault="00310E21" w:rsidP="00310E21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86193D">
        <w:rPr>
          <w:b/>
        </w:rPr>
        <w:t xml:space="preserve">Проезд и проживание иногородних участников конференции организаторами </w:t>
      </w:r>
    </w:p>
    <w:p w:rsidR="00310E21" w:rsidRPr="0086193D" w:rsidRDefault="00310E21" w:rsidP="00310E21">
      <w:pPr>
        <w:shd w:val="clear" w:color="auto" w:fill="FFFFFF"/>
        <w:tabs>
          <w:tab w:val="left" w:pos="1418"/>
        </w:tabs>
        <w:ind w:firstLine="360"/>
        <w:jc w:val="center"/>
        <w:rPr>
          <w:b/>
        </w:rPr>
      </w:pPr>
      <w:r w:rsidRPr="0086193D">
        <w:rPr>
          <w:b/>
        </w:rPr>
        <w:t>не оплачиваются.</w:t>
      </w:r>
    </w:p>
    <w:p w:rsidR="00310E21" w:rsidRPr="0086193D" w:rsidRDefault="00310E21" w:rsidP="00310E21">
      <w:pPr>
        <w:shd w:val="clear" w:color="auto" w:fill="FFFFFF"/>
        <w:tabs>
          <w:tab w:val="left" w:pos="1418"/>
        </w:tabs>
        <w:ind w:firstLine="360"/>
        <w:jc w:val="center"/>
      </w:pPr>
    </w:p>
    <w:p w:rsidR="00310E21" w:rsidRPr="00771839" w:rsidRDefault="00310E21" w:rsidP="00310E21">
      <w:pPr>
        <w:autoSpaceDE w:val="0"/>
        <w:autoSpaceDN w:val="0"/>
        <w:adjustRightInd w:val="0"/>
        <w:jc w:val="both"/>
        <w:rPr>
          <w:rFonts w:cs="BookmanOldStyle"/>
        </w:rPr>
      </w:pPr>
      <w:r w:rsidRPr="0086193D">
        <w:rPr>
          <w:rFonts w:cs="BookmanOldStyle"/>
        </w:rPr>
        <w:t>С большим уважением,</w:t>
      </w:r>
    </w:p>
    <w:p w:rsidR="00310E21" w:rsidRPr="00771839" w:rsidRDefault="00310E21" w:rsidP="00310E21">
      <w:pPr>
        <w:jc w:val="both"/>
        <w:rPr>
          <w:rFonts w:cs="BookmanOldStyle"/>
        </w:rPr>
      </w:pPr>
      <w:r w:rsidRPr="00771839">
        <w:rPr>
          <w:rFonts w:cs="BookmanOldStyle"/>
        </w:rPr>
        <w:t>Оргкомитет</w:t>
      </w:r>
    </w:p>
    <w:sectPr w:rsidR="00310E21" w:rsidRPr="00771839" w:rsidSect="00A7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OldStyle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44855A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E21"/>
    <w:rsid w:val="00154513"/>
    <w:rsid w:val="00310E21"/>
    <w:rsid w:val="005B68C3"/>
    <w:rsid w:val="00771839"/>
    <w:rsid w:val="0086193D"/>
    <w:rsid w:val="00A63466"/>
    <w:rsid w:val="00A73A49"/>
    <w:rsid w:val="00C22E89"/>
    <w:rsid w:val="00CD2B3E"/>
    <w:rsid w:val="00DF200F"/>
    <w:rsid w:val="00F7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ыделенная цитата1"/>
    <w:basedOn w:val="a"/>
    <w:next w:val="a"/>
    <w:link w:val="a3"/>
    <w:uiPriority w:val="99"/>
    <w:rsid w:val="00310E2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3">
    <w:name w:val="Выделенная цитата Знак"/>
    <w:link w:val="1"/>
    <w:uiPriority w:val="99"/>
    <w:locked/>
    <w:rsid w:val="00310E21"/>
    <w:rPr>
      <w:rFonts w:ascii="Times New Roman" w:eastAsia="Calibri" w:hAnsi="Times New Roman" w:cs="Times New Roman"/>
      <w:i/>
      <w:color w:val="5B9BD5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2021-12-17T08:46:00Z</dcterms:created>
  <dcterms:modified xsi:type="dcterms:W3CDTF">2022-12-13T09:31:00Z</dcterms:modified>
</cp:coreProperties>
</file>