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61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627"/>
        <w:gridCol w:w="2739"/>
      </w:tblGrid>
      <w:tr w:rsidR="008F2DA2" w:rsidTr="00BF4A42">
        <w:trPr>
          <w:trHeight w:val="2258"/>
        </w:trPr>
        <w:tc>
          <w:tcPr>
            <w:tcW w:w="4253" w:type="dxa"/>
            <w:vAlign w:val="bottom"/>
          </w:tcPr>
          <w:p w:rsidR="008F2DA2" w:rsidRDefault="008F2DA2" w:rsidP="00BF4A42">
            <w:pPr>
              <w:autoSpaceDE w:val="0"/>
              <w:autoSpaceDN w:val="0"/>
              <w:adjustRightInd w:val="0"/>
              <w:ind w:left="-386" w:firstLine="38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108E393" wp14:editId="0D0F5ED7">
                  <wp:extent cx="2532380" cy="504104"/>
                  <wp:effectExtent l="0" t="0" r="1270" b="0"/>
                  <wp:docPr id="1" name="Рисунок 1" descr="Институт развития социально-экономических проектов и инициа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ститут развития социально-экономических проектов и инициа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1" cy="56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8F2DA2" w:rsidRPr="00FA2C1E" w:rsidRDefault="008F2DA2" w:rsidP="00BF4A42">
            <w:pPr>
              <w:shd w:val="clear" w:color="auto" w:fill="FFFFFF"/>
              <w:autoSpaceDE w:val="0"/>
              <w:autoSpaceDN w:val="0"/>
              <w:adjustRightInd w:val="0"/>
              <w:ind w:left="-397"/>
              <w:jc w:val="center"/>
            </w:pPr>
            <w:r>
              <w:fldChar w:fldCharType="begin"/>
            </w:r>
            <w:r>
              <w:instrText xml:space="preserve"> INCLUDEPICTURE  "http://www.sgu.ru/sites/all/themes/ssu_theme/logo.png" \d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>INCLUDEPICTURE  "http://www.sgu.ru/sites/all/themes/ssu_theme/logo.png" \* MERGEFORMATINET</w:instrText>
            </w:r>
            <w:r>
              <w:fldChar w:fldCharType="separate"/>
            </w:r>
            <w:r>
              <w:fldChar w:fldCharType="begin"/>
            </w:r>
            <w:r>
              <w:instrText>INCLUDEPICTURE  "http://www.sgu.ru/sites/all/themes/ssu_theme/logo.png" \* MERGEFORMATINET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08pt">
                  <v:imagedata r:id="rId5" r:href="rId6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739" w:type="dxa"/>
            <w:vAlign w:val="bottom"/>
          </w:tcPr>
          <w:p w:rsidR="008F2DA2" w:rsidRDefault="008F2DA2" w:rsidP="00BF4A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1B61734" wp14:editId="61A4E919">
                  <wp:extent cx="970817" cy="857437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6" cy="877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DA2" w:rsidRDefault="008F2DA2" w:rsidP="008F2DA2">
      <w:pPr>
        <w:autoSpaceDE w:val="0"/>
        <w:autoSpaceDN w:val="0"/>
        <w:adjustRightInd w:val="0"/>
        <w:jc w:val="center"/>
      </w:pPr>
    </w:p>
    <w:p w:rsidR="008F2DA2" w:rsidRDefault="008F2DA2" w:rsidP="008F2DA2">
      <w:pPr>
        <w:autoSpaceDE w:val="0"/>
        <w:autoSpaceDN w:val="0"/>
        <w:adjustRightInd w:val="0"/>
        <w:jc w:val="center"/>
      </w:pPr>
    </w:p>
    <w:p w:rsidR="008F2DA2" w:rsidRPr="00C75E7B" w:rsidRDefault="008F2DA2" w:rsidP="008F2DA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75E7B">
        <w:rPr>
          <w:sz w:val="26"/>
          <w:szCs w:val="26"/>
        </w:rPr>
        <w:t xml:space="preserve">САРАТОВСКИЙ </w:t>
      </w:r>
      <w:r w:rsidRPr="00C75E7B">
        <w:rPr>
          <w:caps/>
          <w:sz w:val="26"/>
          <w:szCs w:val="26"/>
        </w:rPr>
        <w:t>национальный исследовательский</w:t>
      </w:r>
      <w:r w:rsidRPr="00C75E7B">
        <w:rPr>
          <w:sz w:val="26"/>
          <w:szCs w:val="26"/>
        </w:rPr>
        <w:t xml:space="preserve"> ГОСУДАРСТВЕННЫЙ УНИВЕРСИТЕТ ИМЕНИ Н.Г. ЧЕРНЫШЕВСКОГО</w:t>
      </w:r>
    </w:p>
    <w:p w:rsidR="008F2DA2" w:rsidRPr="00C75E7B" w:rsidRDefault="008F2DA2" w:rsidP="008F2DA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8F2DA2" w:rsidRPr="00C75E7B" w:rsidRDefault="008F2DA2" w:rsidP="008F2DA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C75E7B">
        <w:rPr>
          <w:b/>
          <w:color w:val="000000"/>
          <w:sz w:val="26"/>
          <w:szCs w:val="26"/>
        </w:rPr>
        <w:t xml:space="preserve">Институт истории и международных отношений </w:t>
      </w:r>
    </w:p>
    <w:p w:rsidR="008F2DA2" w:rsidRPr="00C75E7B" w:rsidRDefault="008F2DA2" w:rsidP="008F2DA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8F2DA2" w:rsidRPr="00C75E7B" w:rsidRDefault="008F2DA2" w:rsidP="008F2DA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C75E7B">
        <w:rPr>
          <w:b/>
          <w:color w:val="000000"/>
          <w:sz w:val="26"/>
          <w:szCs w:val="26"/>
        </w:rPr>
        <w:t>АНО «Институт развития социально-экономических проектов и инициатив»</w:t>
      </w:r>
    </w:p>
    <w:p w:rsidR="008F2DA2" w:rsidRPr="00C75E7B" w:rsidRDefault="008F2DA2" w:rsidP="008F2DA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8F2DA2" w:rsidRDefault="008F2DA2" w:rsidP="008F2DA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75E7B">
        <w:rPr>
          <w:color w:val="000000"/>
          <w:sz w:val="26"/>
          <w:szCs w:val="26"/>
        </w:rPr>
        <w:t xml:space="preserve">приглашают студентов </w:t>
      </w:r>
      <w:proofErr w:type="spellStart"/>
      <w:r w:rsidRPr="00C75E7B">
        <w:rPr>
          <w:color w:val="000000"/>
          <w:sz w:val="26"/>
          <w:szCs w:val="26"/>
        </w:rPr>
        <w:t>ИИиМО</w:t>
      </w:r>
      <w:proofErr w:type="spellEnd"/>
      <w:r w:rsidRPr="00C75E7B">
        <w:rPr>
          <w:color w:val="000000"/>
          <w:sz w:val="26"/>
          <w:szCs w:val="26"/>
        </w:rPr>
        <w:t xml:space="preserve"> принять участие в работе </w:t>
      </w:r>
    </w:p>
    <w:p w:rsidR="008F2DA2" w:rsidRDefault="008F2DA2" w:rsidP="008F2DA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8F2DA2" w:rsidRPr="00C75E7B" w:rsidRDefault="008F2DA2" w:rsidP="008F2DA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Круглого стола </w:t>
      </w:r>
      <w:r w:rsidRPr="00C75E7B">
        <w:rPr>
          <w:b/>
          <w:color w:val="000000"/>
          <w:sz w:val="26"/>
          <w:szCs w:val="26"/>
        </w:rPr>
        <w:t>«</w:t>
      </w:r>
      <w:r w:rsidR="001949A7">
        <w:rPr>
          <w:b/>
          <w:color w:val="000000"/>
          <w:sz w:val="26"/>
          <w:szCs w:val="26"/>
        </w:rPr>
        <w:t>Роль ООН в современном мире</w:t>
      </w:r>
      <w:r w:rsidRPr="00C75E7B">
        <w:rPr>
          <w:b/>
          <w:color w:val="000000"/>
          <w:sz w:val="26"/>
          <w:szCs w:val="26"/>
        </w:rPr>
        <w:t>»</w:t>
      </w:r>
    </w:p>
    <w:p w:rsidR="008F2DA2" w:rsidRPr="00C75E7B" w:rsidRDefault="008F2DA2" w:rsidP="008F2DA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8F2DA2" w:rsidRPr="00D578DE" w:rsidRDefault="008F2DA2" w:rsidP="008F2DA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578DE">
        <w:rPr>
          <w:b/>
          <w:color w:val="000000"/>
        </w:rPr>
        <w:t xml:space="preserve">Дата проведения: </w:t>
      </w:r>
      <w:r w:rsidR="001949A7">
        <w:rPr>
          <w:color w:val="000000"/>
        </w:rPr>
        <w:t>25</w:t>
      </w:r>
      <w:r w:rsidRPr="00D578DE">
        <w:rPr>
          <w:color w:val="000000"/>
        </w:rPr>
        <w:t xml:space="preserve"> </w:t>
      </w:r>
      <w:r w:rsidR="001949A7">
        <w:rPr>
          <w:color w:val="000000"/>
        </w:rPr>
        <w:t>октября 2022</w:t>
      </w:r>
      <w:r w:rsidRPr="00D578DE">
        <w:rPr>
          <w:color w:val="000000"/>
        </w:rPr>
        <w:t xml:space="preserve"> г.</w:t>
      </w:r>
    </w:p>
    <w:p w:rsidR="008F2DA2" w:rsidRPr="00D578DE" w:rsidRDefault="008F2DA2" w:rsidP="008F2DA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578DE">
        <w:rPr>
          <w:b/>
          <w:color w:val="000000"/>
        </w:rPr>
        <w:t xml:space="preserve">Место проведения: </w:t>
      </w:r>
      <w:r w:rsidRPr="00D578DE">
        <w:rPr>
          <w:color w:val="000000"/>
        </w:rPr>
        <w:t xml:space="preserve">г. Саратов, </w:t>
      </w:r>
      <w:r w:rsidRPr="00D578DE">
        <w:rPr>
          <w:color w:val="000000"/>
          <w:lang w:val="en-US"/>
        </w:rPr>
        <w:t>XI</w:t>
      </w:r>
      <w:r w:rsidRPr="00D578DE">
        <w:rPr>
          <w:color w:val="000000"/>
        </w:rPr>
        <w:t xml:space="preserve"> корпус СГУ, </w:t>
      </w:r>
      <w:r w:rsidR="001949A7">
        <w:rPr>
          <w:color w:val="000000"/>
        </w:rPr>
        <w:t>515</w:t>
      </w:r>
      <w:r w:rsidRPr="00D578DE">
        <w:rPr>
          <w:color w:val="000000"/>
        </w:rPr>
        <w:t xml:space="preserve"> аудитория</w:t>
      </w:r>
    </w:p>
    <w:p w:rsidR="008F2DA2" w:rsidRPr="00D578DE" w:rsidRDefault="008F2DA2" w:rsidP="008F2DA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578DE">
        <w:rPr>
          <w:b/>
          <w:color w:val="000000"/>
        </w:rPr>
        <w:t xml:space="preserve">Время проведения: </w:t>
      </w:r>
      <w:r w:rsidRPr="00D578DE">
        <w:rPr>
          <w:color w:val="000000"/>
        </w:rPr>
        <w:t>12:00</w:t>
      </w:r>
    </w:p>
    <w:p w:rsidR="008F2DA2" w:rsidRPr="00D578DE" w:rsidRDefault="008F2DA2" w:rsidP="008F2DA2">
      <w:pPr>
        <w:ind w:firstLine="567"/>
        <w:jc w:val="both"/>
      </w:pPr>
    </w:p>
    <w:p w:rsidR="008B1FBC" w:rsidRDefault="008F2DA2" w:rsidP="008F2DA2">
      <w:pPr>
        <w:ind w:firstLine="567"/>
        <w:jc w:val="both"/>
        <w:rPr>
          <w:color w:val="202020"/>
        </w:rPr>
      </w:pPr>
      <w:r w:rsidRPr="00D578DE">
        <w:t xml:space="preserve">Круглый стол организуется в рамках реализации стипендиальной программы имени Е.М. Примакова, учрежденной по инициативе АНО ИРСЭПИ. Целью мероприятия является стимулирование интереса студентов </w:t>
      </w:r>
      <w:r w:rsidRPr="00D578DE">
        <w:rPr>
          <w:color w:val="202020"/>
        </w:rPr>
        <w:t xml:space="preserve">к изучению </w:t>
      </w:r>
      <w:r w:rsidR="008B1FBC">
        <w:rPr>
          <w:color w:val="202020"/>
        </w:rPr>
        <w:t xml:space="preserve">мировой политики и истории развития основных институтов международного управления; к исследованию вызовов современного мирового порядка и анализу места ООН в современной </w:t>
      </w:r>
      <w:proofErr w:type="spellStart"/>
      <w:r w:rsidR="008B1FBC">
        <w:rPr>
          <w:color w:val="202020"/>
        </w:rPr>
        <w:t>мирополитической</w:t>
      </w:r>
      <w:proofErr w:type="spellEnd"/>
      <w:r w:rsidR="008B1FBC">
        <w:rPr>
          <w:color w:val="202020"/>
        </w:rPr>
        <w:t xml:space="preserve"> конфигурации; к анализу перспектив развития международного сообщества на основе принципов и ценностей ООН. </w:t>
      </w:r>
    </w:p>
    <w:p w:rsidR="008F2DA2" w:rsidRPr="00D578DE" w:rsidRDefault="008F2DA2" w:rsidP="008F2DA2">
      <w:pPr>
        <w:ind w:firstLine="567"/>
        <w:jc w:val="both"/>
        <w:rPr>
          <w:color w:val="202020"/>
        </w:rPr>
      </w:pPr>
      <w:r w:rsidRPr="00D578DE">
        <w:rPr>
          <w:color w:val="202020"/>
        </w:rPr>
        <w:t>К у</w:t>
      </w:r>
      <w:r w:rsidR="001949A7">
        <w:rPr>
          <w:color w:val="202020"/>
        </w:rPr>
        <w:t xml:space="preserve">частию приглашаются студенты 2-4 курсов </w:t>
      </w:r>
      <w:proofErr w:type="spellStart"/>
      <w:r w:rsidRPr="00D578DE">
        <w:rPr>
          <w:color w:val="202020"/>
        </w:rPr>
        <w:t>бакалавриата</w:t>
      </w:r>
      <w:proofErr w:type="spellEnd"/>
      <w:r w:rsidRPr="00D578DE">
        <w:rPr>
          <w:color w:val="202020"/>
        </w:rPr>
        <w:t xml:space="preserve"> и </w:t>
      </w:r>
      <w:r w:rsidR="001949A7">
        <w:rPr>
          <w:color w:val="202020"/>
        </w:rPr>
        <w:t>студенты</w:t>
      </w:r>
      <w:r w:rsidRPr="00D578DE">
        <w:rPr>
          <w:color w:val="202020"/>
        </w:rPr>
        <w:t xml:space="preserve"> магистратуры Института истории и международных отношений. </w:t>
      </w:r>
    </w:p>
    <w:p w:rsidR="008F2DA2" w:rsidRPr="00D578DE" w:rsidRDefault="008F2DA2" w:rsidP="008F2DA2">
      <w:pPr>
        <w:ind w:firstLine="567"/>
        <w:jc w:val="both"/>
        <w:rPr>
          <w:color w:val="202020"/>
        </w:rPr>
      </w:pPr>
      <w:r w:rsidRPr="00D578DE">
        <w:rPr>
          <w:color w:val="202020"/>
        </w:rPr>
        <w:t>Предлагаемые тематические направления:</w:t>
      </w:r>
    </w:p>
    <w:p w:rsidR="008F2DA2" w:rsidRPr="00D578DE" w:rsidRDefault="008F2DA2" w:rsidP="008F2DA2">
      <w:pPr>
        <w:ind w:firstLine="567"/>
        <w:jc w:val="both"/>
        <w:rPr>
          <w:color w:val="202020"/>
        </w:rPr>
      </w:pPr>
      <w:r w:rsidRPr="00D578DE">
        <w:rPr>
          <w:color w:val="202020"/>
        </w:rPr>
        <w:t xml:space="preserve">- </w:t>
      </w:r>
      <w:r w:rsidR="008B1FBC">
        <w:rPr>
          <w:color w:val="202020"/>
        </w:rPr>
        <w:t>история становления и развития ООН как универсального международного института</w:t>
      </w:r>
      <w:r w:rsidRPr="00D578DE">
        <w:rPr>
          <w:color w:val="202020"/>
        </w:rPr>
        <w:t>;</w:t>
      </w:r>
    </w:p>
    <w:p w:rsidR="008F2DA2" w:rsidRPr="00D578DE" w:rsidRDefault="008F2DA2" w:rsidP="008F2DA2">
      <w:pPr>
        <w:ind w:firstLine="567"/>
        <w:jc w:val="both"/>
        <w:rPr>
          <w:color w:val="202020"/>
        </w:rPr>
      </w:pPr>
      <w:r w:rsidRPr="00D578DE">
        <w:rPr>
          <w:color w:val="202020"/>
        </w:rPr>
        <w:t xml:space="preserve">- </w:t>
      </w:r>
      <w:r w:rsidR="008B1FBC">
        <w:rPr>
          <w:color w:val="202020"/>
        </w:rPr>
        <w:t>ООН в контексте трансформации мирового порядка</w:t>
      </w:r>
      <w:r w:rsidRPr="00D578DE">
        <w:rPr>
          <w:color w:val="202020"/>
        </w:rPr>
        <w:t>;</w:t>
      </w:r>
    </w:p>
    <w:p w:rsidR="008F2DA2" w:rsidRPr="00D578DE" w:rsidRDefault="008F2DA2" w:rsidP="008F2DA2">
      <w:pPr>
        <w:ind w:firstLine="567"/>
        <w:jc w:val="both"/>
        <w:rPr>
          <w:color w:val="202020"/>
        </w:rPr>
      </w:pPr>
      <w:r w:rsidRPr="00D578DE">
        <w:rPr>
          <w:color w:val="202020"/>
        </w:rPr>
        <w:t xml:space="preserve">- </w:t>
      </w:r>
      <w:r w:rsidR="008B1FBC">
        <w:rPr>
          <w:color w:val="202020"/>
        </w:rPr>
        <w:t xml:space="preserve">Институты </w:t>
      </w:r>
      <w:r w:rsidR="001649B5">
        <w:rPr>
          <w:color w:val="202020"/>
        </w:rPr>
        <w:t xml:space="preserve">и программы </w:t>
      </w:r>
      <w:bookmarkStart w:id="0" w:name="_GoBack"/>
      <w:bookmarkEnd w:id="0"/>
      <w:r w:rsidR="008B1FBC">
        <w:rPr>
          <w:color w:val="202020"/>
        </w:rPr>
        <w:t>ООН и их роль в международном развитии</w:t>
      </w:r>
      <w:r w:rsidRPr="00D578DE">
        <w:rPr>
          <w:color w:val="202020"/>
        </w:rPr>
        <w:t>;</w:t>
      </w:r>
    </w:p>
    <w:p w:rsidR="008F2DA2" w:rsidRDefault="008F2DA2" w:rsidP="008F2DA2">
      <w:pPr>
        <w:ind w:firstLine="567"/>
        <w:jc w:val="both"/>
        <w:rPr>
          <w:color w:val="202020"/>
        </w:rPr>
      </w:pPr>
      <w:r w:rsidRPr="00D578DE">
        <w:rPr>
          <w:color w:val="202020"/>
        </w:rPr>
        <w:t>- </w:t>
      </w:r>
      <w:r w:rsidR="001649B5">
        <w:rPr>
          <w:color w:val="202020"/>
        </w:rPr>
        <w:t>Миротворческий потенциал ООН</w:t>
      </w:r>
      <w:r w:rsidRPr="00D578DE">
        <w:rPr>
          <w:color w:val="202020"/>
        </w:rPr>
        <w:t>;</w:t>
      </w:r>
    </w:p>
    <w:p w:rsidR="008F2DA2" w:rsidRDefault="008F2DA2" w:rsidP="008F2DA2">
      <w:pPr>
        <w:ind w:firstLine="567"/>
        <w:jc w:val="both"/>
        <w:rPr>
          <w:color w:val="202020"/>
        </w:rPr>
      </w:pPr>
      <w:r w:rsidRPr="00D578DE">
        <w:rPr>
          <w:color w:val="202020"/>
        </w:rPr>
        <w:t xml:space="preserve">- </w:t>
      </w:r>
      <w:r w:rsidR="008B1FBC">
        <w:rPr>
          <w:color w:val="202020"/>
        </w:rPr>
        <w:t>ООН как площадка сотрудничества и конкуренции международных игроков</w:t>
      </w:r>
      <w:r w:rsidRPr="00D578DE">
        <w:rPr>
          <w:color w:val="202020"/>
        </w:rPr>
        <w:t>.</w:t>
      </w:r>
    </w:p>
    <w:p w:rsidR="008B1FBC" w:rsidRPr="00D578DE" w:rsidRDefault="008B1FBC" w:rsidP="008B1FBC">
      <w:pPr>
        <w:jc w:val="both"/>
        <w:rPr>
          <w:color w:val="202020"/>
        </w:rPr>
      </w:pPr>
    </w:p>
    <w:p w:rsidR="008F2DA2" w:rsidRPr="00D578DE" w:rsidRDefault="008F2DA2" w:rsidP="008F2DA2">
      <w:pPr>
        <w:ind w:firstLine="567"/>
        <w:jc w:val="both"/>
        <w:rPr>
          <w:color w:val="202020"/>
        </w:rPr>
      </w:pPr>
    </w:p>
    <w:p w:rsidR="008F2DA2" w:rsidRPr="00D578DE" w:rsidRDefault="008F2DA2" w:rsidP="008F2DA2">
      <w:pPr>
        <w:ind w:firstLine="567"/>
        <w:jc w:val="both"/>
        <w:rPr>
          <w:color w:val="202020"/>
        </w:rPr>
      </w:pPr>
      <w:r w:rsidRPr="00D578DE">
        <w:rPr>
          <w:color w:val="202020"/>
        </w:rPr>
        <w:t xml:space="preserve">Регламент работы: доклады – </w:t>
      </w:r>
      <w:r w:rsidR="001949A7">
        <w:rPr>
          <w:color w:val="202020"/>
        </w:rPr>
        <w:t>5-7</w:t>
      </w:r>
      <w:r w:rsidRPr="00D578DE">
        <w:rPr>
          <w:color w:val="202020"/>
        </w:rPr>
        <w:t xml:space="preserve"> минут, обсуждение – </w:t>
      </w:r>
      <w:r w:rsidR="001649B5">
        <w:rPr>
          <w:color w:val="202020"/>
        </w:rPr>
        <w:t>3-5</w:t>
      </w:r>
      <w:r w:rsidRPr="00D578DE">
        <w:rPr>
          <w:color w:val="202020"/>
        </w:rPr>
        <w:t xml:space="preserve"> минут</w:t>
      </w:r>
    </w:p>
    <w:p w:rsidR="008F2DA2" w:rsidRPr="00D578DE" w:rsidRDefault="008F2DA2" w:rsidP="008F2DA2">
      <w:pPr>
        <w:ind w:firstLine="567"/>
        <w:jc w:val="both"/>
        <w:rPr>
          <w:color w:val="202020"/>
        </w:rPr>
      </w:pPr>
    </w:p>
    <w:p w:rsidR="008F2DA2" w:rsidRDefault="008F2DA2" w:rsidP="008F2DA2">
      <w:pPr>
        <w:ind w:firstLine="567"/>
        <w:jc w:val="both"/>
        <w:rPr>
          <w:rFonts w:ascii="Arial" w:hAnsi="Arial" w:cs="Arial"/>
          <w:color w:val="93969B"/>
        </w:rPr>
      </w:pPr>
      <w:r w:rsidRPr="00D578DE">
        <w:rPr>
          <w:color w:val="202020"/>
        </w:rPr>
        <w:t xml:space="preserve">Заявки на участие в работе круглого стола принимаются </w:t>
      </w:r>
      <w:r w:rsidRPr="00D578DE">
        <w:rPr>
          <w:b/>
          <w:color w:val="202020"/>
        </w:rPr>
        <w:t xml:space="preserve">до </w:t>
      </w:r>
      <w:r w:rsidR="001649B5">
        <w:rPr>
          <w:b/>
          <w:color w:val="202020"/>
        </w:rPr>
        <w:t>20</w:t>
      </w:r>
      <w:r>
        <w:rPr>
          <w:b/>
          <w:color w:val="202020"/>
        </w:rPr>
        <w:t xml:space="preserve"> </w:t>
      </w:r>
      <w:r w:rsidR="001649B5">
        <w:rPr>
          <w:b/>
          <w:color w:val="202020"/>
        </w:rPr>
        <w:t>октября</w:t>
      </w:r>
      <w:r w:rsidRPr="00D578DE">
        <w:rPr>
          <w:b/>
          <w:color w:val="202020"/>
        </w:rPr>
        <w:t xml:space="preserve"> </w:t>
      </w:r>
      <w:r w:rsidRPr="00D578DE">
        <w:rPr>
          <w:color w:val="202020"/>
        </w:rPr>
        <w:t xml:space="preserve">(включительно) в электронном виде по адресу </w:t>
      </w:r>
      <w:hyperlink r:id="rId8" w:history="1">
        <w:r w:rsidRPr="003E7C18">
          <w:rPr>
            <w:rStyle w:val="a4"/>
            <w:lang w:val="en-US"/>
          </w:rPr>
          <w:t>rybalkook</w:t>
        </w:r>
        <w:r w:rsidRPr="003E7C18">
          <w:rPr>
            <w:rStyle w:val="a4"/>
          </w:rPr>
          <w:t>@</w:t>
        </w:r>
        <w:r w:rsidRPr="003E7C18">
          <w:rPr>
            <w:rStyle w:val="a4"/>
            <w:lang w:val="en-US"/>
          </w:rPr>
          <w:t>gmail</w:t>
        </w:r>
        <w:r w:rsidRPr="003E7C18">
          <w:rPr>
            <w:rStyle w:val="a4"/>
          </w:rPr>
          <w:t>.</w:t>
        </w:r>
        <w:r w:rsidRPr="003E7C18">
          <w:rPr>
            <w:rStyle w:val="a4"/>
            <w:lang w:val="en-US"/>
          </w:rPr>
          <w:t>com</w:t>
        </w:r>
      </w:hyperlink>
      <w:r w:rsidRPr="00D578DE">
        <w:rPr>
          <w:rFonts w:ascii="Arial" w:hAnsi="Arial" w:cs="Arial"/>
          <w:color w:val="93969B"/>
        </w:rPr>
        <w:t xml:space="preserve"> </w:t>
      </w:r>
    </w:p>
    <w:p w:rsidR="008F2DA2" w:rsidRPr="00AE6CD3" w:rsidRDefault="008F2DA2" w:rsidP="008F2DA2">
      <w:pPr>
        <w:ind w:firstLine="567"/>
        <w:jc w:val="both"/>
        <w:rPr>
          <w:color w:val="202020"/>
        </w:rPr>
      </w:pPr>
      <w:r w:rsidRPr="00AE6CD3">
        <w:rPr>
          <w:color w:val="202020"/>
        </w:rPr>
        <w:t>Форму заявки см. в Приложении 1</w:t>
      </w:r>
    </w:p>
    <w:p w:rsidR="008F2DA2" w:rsidRDefault="008F2DA2" w:rsidP="008F2DA2">
      <w:pPr>
        <w:ind w:firstLine="567"/>
        <w:jc w:val="both"/>
      </w:pPr>
      <w:r w:rsidRPr="00D578DE">
        <w:t>Контактное лицо: Рыбалко Ольга Константиновна</w:t>
      </w:r>
    </w:p>
    <w:p w:rsidR="008F2DA2" w:rsidRDefault="008F2DA2" w:rsidP="008F2DA2">
      <w:pPr>
        <w:ind w:firstLine="567"/>
        <w:jc w:val="both"/>
      </w:pPr>
    </w:p>
    <w:p w:rsidR="001649B5" w:rsidRDefault="001649B5" w:rsidP="008F2DA2">
      <w:pPr>
        <w:ind w:firstLine="567"/>
        <w:jc w:val="right"/>
        <w:rPr>
          <w:color w:val="202020"/>
        </w:rPr>
      </w:pPr>
    </w:p>
    <w:p w:rsidR="008F2DA2" w:rsidRDefault="008F2DA2" w:rsidP="008F2DA2">
      <w:pPr>
        <w:ind w:firstLine="567"/>
        <w:jc w:val="right"/>
        <w:rPr>
          <w:color w:val="202020"/>
        </w:rPr>
      </w:pPr>
      <w:r>
        <w:rPr>
          <w:color w:val="202020"/>
        </w:rPr>
        <w:lastRenderedPageBreak/>
        <w:t>Приложение 1</w:t>
      </w:r>
    </w:p>
    <w:p w:rsidR="008F2DA2" w:rsidRDefault="008F2DA2" w:rsidP="008F2DA2">
      <w:pPr>
        <w:ind w:firstLine="567"/>
        <w:jc w:val="center"/>
        <w:rPr>
          <w:b/>
          <w:color w:val="202020"/>
        </w:rPr>
      </w:pPr>
      <w:r>
        <w:rPr>
          <w:b/>
          <w:color w:val="202020"/>
        </w:rPr>
        <w:t xml:space="preserve">Заявка участника круглого стола </w:t>
      </w:r>
    </w:p>
    <w:p w:rsidR="008F2DA2" w:rsidRPr="00AE6CD3" w:rsidRDefault="008F2DA2" w:rsidP="008F2DA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AE6CD3">
        <w:rPr>
          <w:b/>
          <w:color w:val="000000"/>
        </w:rPr>
        <w:t>«</w:t>
      </w:r>
      <w:r w:rsidR="001649B5">
        <w:rPr>
          <w:b/>
          <w:color w:val="000000"/>
        </w:rPr>
        <w:t>Роль ООН в современном мире</w:t>
      </w:r>
      <w:r w:rsidRPr="00AE6CD3">
        <w:rPr>
          <w:b/>
          <w:color w:val="000000"/>
        </w:rPr>
        <w:t>»</w:t>
      </w:r>
    </w:p>
    <w:p w:rsidR="008F2DA2" w:rsidRPr="00AE6CD3" w:rsidRDefault="008F2DA2" w:rsidP="008F2DA2">
      <w:pPr>
        <w:ind w:firstLine="567"/>
        <w:jc w:val="center"/>
        <w:rPr>
          <w:b/>
          <w:color w:val="202020"/>
        </w:rPr>
      </w:pP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8F2DA2" w:rsidRPr="00EB7EB2" w:rsidTr="00BF4A42">
        <w:trPr>
          <w:trHeight w:val="707"/>
        </w:trPr>
        <w:tc>
          <w:tcPr>
            <w:tcW w:w="2500" w:type="pct"/>
          </w:tcPr>
          <w:p w:rsidR="008F2DA2" w:rsidRPr="007465A4" w:rsidRDefault="008F2DA2" w:rsidP="00BF4A42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>1. Фамилия Имя Отчество</w:t>
            </w:r>
          </w:p>
        </w:tc>
        <w:tc>
          <w:tcPr>
            <w:tcW w:w="2500" w:type="pct"/>
          </w:tcPr>
          <w:p w:rsidR="008F2DA2" w:rsidRPr="00EB7EB2" w:rsidRDefault="008F2DA2" w:rsidP="00BF4A42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  <w:tr w:rsidR="008F2DA2" w:rsidRPr="00EB7EB2" w:rsidTr="00BF4A42">
        <w:trPr>
          <w:trHeight w:val="1456"/>
        </w:trPr>
        <w:tc>
          <w:tcPr>
            <w:tcW w:w="2500" w:type="pct"/>
          </w:tcPr>
          <w:p w:rsidR="008F2DA2" w:rsidRPr="007465A4" w:rsidRDefault="008F2DA2" w:rsidP="00BF4A42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>2. Курс, группа, направление подготовки</w:t>
            </w:r>
          </w:p>
        </w:tc>
        <w:tc>
          <w:tcPr>
            <w:tcW w:w="2500" w:type="pct"/>
          </w:tcPr>
          <w:p w:rsidR="008F2DA2" w:rsidRPr="00EB7EB2" w:rsidRDefault="008F2DA2" w:rsidP="00BF4A42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  <w:tr w:rsidR="008F2DA2" w:rsidRPr="00EB7EB2" w:rsidTr="00BF4A42">
        <w:trPr>
          <w:trHeight w:val="1417"/>
        </w:trPr>
        <w:tc>
          <w:tcPr>
            <w:tcW w:w="2500" w:type="pct"/>
          </w:tcPr>
          <w:p w:rsidR="008F2DA2" w:rsidRPr="007465A4" w:rsidRDefault="008F2DA2" w:rsidP="00BF4A42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>3. ФИО, уч. степень, должность научного руководителя</w:t>
            </w:r>
          </w:p>
        </w:tc>
        <w:tc>
          <w:tcPr>
            <w:tcW w:w="2500" w:type="pct"/>
          </w:tcPr>
          <w:p w:rsidR="008F2DA2" w:rsidRPr="00EB7EB2" w:rsidRDefault="008F2DA2" w:rsidP="00BF4A42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  <w:tr w:rsidR="008F2DA2" w:rsidRPr="00EB7EB2" w:rsidTr="00BF4A42">
        <w:trPr>
          <w:trHeight w:val="707"/>
        </w:trPr>
        <w:tc>
          <w:tcPr>
            <w:tcW w:w="2500" w:type="pct"/>
          </w:tcPr>
          <w:p w:rsidR="008F2DA2" w:rsidRPr="007465A4" w:rsidRDefault="008F2DA2" w:rsidP="00BF4A42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 xml:space="preserve">4. Тема доклада </w:t>
            </w:r>
          </w:p>
        </w:tc>
        <w:tc>
          <w:tcPr>
            <w:tcW w:w="2500" w:type="pct"/>
          </w:tcPr>
          <w:p w:rsidR="008F2DA2" w:rsidRPr="00EB7EB2" w:rsidRDefault="008F2DA2" w:rsidP="00BF4A42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  <w:tr w:rsidR="008F2DA2" w:rsidRPr="00EB7EB2" w:rsidTr="00BF4A42">
        <w:trPr>
          <w:trHeight w:val="707"/>
        </w:trPr>
        <w:tc>
          <w:tcPr>
            <w:tcW w:w="2500" w:type="pct"/>
          </w:tcPr>
          <w:p w:rsidR="008F2DA2" w:rsidRPr="007465A4" w:rsidRDefault="008F2DA2" w:rsidP="00BF4A42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 xml:space="preserve">7. </w:t>
            </w:r>
            <w:r w:rsidRPr="007465A4">
              <w:rPr>
                <w:rFonts w:eastAsia="Calibri"/>
                <w:b/>
                <w:color w:val="0F1419"/>
                <w:lang w:val="en-US"/>
              </w:rPr>
              <w:t>e</w:t>
            </w:r>
            <w:r w:rsidRPr="007465A4">
              <w:rPr>
                <w:rFonts w:eastAsia="Calibri"/>
                <w:b/>
                <w:color w:val="0F1419"/>
              </w:rPr>
              <w:t>-</w:t>
            </w:r>
            <w:r w:rsidRPr="007465A4">
              <w:rPr>
                <w:rFonts w:eastAsia="Calibri"/>
                <w:b/>
                <w:color w:val="0F1419"/>
                <w:lang w:val="en-US"/>
              </w:rPr>
              <w:t>mail</w:t>
            </w:r>
          </w:p>
        </w:tc>
        <w:tc>
          <w:tcPr>
            <w:tcW w:w="2500" w:type="pct"/>
          </w:tcPr>
          <w:p w:rsidR="008F2DA2" w:rsidRPr="00EB7EB2" w:rsidRDefault="008F2DA2" w:rsidP="00BF4A42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  <w:tr w:rsidR="008F2DA2" w:rsidRPr="00EB7EB2" w:rsidTr="00BF4A42">
        <w:trPr>
          <w:trHeight w:val="707"/>
        </w:trPr>
        <w:tc>
          <w:tcPr>
            <w:tcW w:w="2500" w:type="pct"/>
          </w:tcPr>
          <w:p w:rsidR="008F2DA2" w:rsidRPr="007465A4" w:rsidRDefault="008F2DA2" w:rsidP="00BF4A42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 xml:space="preserve">8. Телефон </w:t>
            </w:r>
          </w:p>
        </w:tc>
        <w:tc>
          <w:tcPr>
            <w:tcW w:w="2500" w:type="pct"/>
          </w:tcPr>
          <w:p w:rsidR="008F2DA2" w:rsidRPr="00EB7EB2" w:rsidRDefault="008F2DA2" w:rsidP="00BF4A42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</w:tbl>
    <w:p w:rsidR="008F2DA2" w:rsidRPr="00AE6CD3" w:rsidRDefault="008F2DA2" w:rsidP="008F2DA2">
      <w:pPr>
        <w:ind w:firstLine="567"/>
        <w:jc w:val="center"/>
        <w:rPr>
          <w:b/>
          <w:color w:val="202020"/>
        </w:rPr>
      </w:pPr>
    </w:p>
    <w:p w:rsidR="00C315BC" w:rsidRDefault="001649B5"/>
    <w:sectPr w:rsidR="00C3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A2"/>
    <w:rsid w:val="001649B5"/>
    <w:rsid w:val="001949A7"/>
    <w:rsid w:val="0055547D"/>
    <w:rsid w:val="00743138"/>
    <w:rsid w:val="008B1FBC"/>
    <w:rsid w:val="008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1E202-7038-43C8-BFD9-ABA0B202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2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alkook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gu.ru/sites/all/themes/ssu_theme/logo.pn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Рыбалко Ольга Константиновна</cp:lastModifiedBy>
  <cp:revision>1</cp:revision>
  <dcterms:created xsi:type="dcterms:W3CDTF">2022-10-06T08:33:00Z</dcterms:created>
  <dcterms:modified xsi:type="dcterms:W3CDTF">2022-10-06T10:11:00Z</dcterms:modified>
</cp:coreProperties>
</file>