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76"/>
        <w:gridCol w:w="5778"/>
      </w:tblGrid>
      <w:tr w:rsidR="00837A6C" w:rsidRPr="00FD6A09" w14:paraId="2C8C95A7" w14:textId="77777777" w:rsidTr="00387E4A">
        <w:tc>
          <w:tcPr>
            <w:tcW w:w="2783" w:type="dxa"/>
          </w:tcPr>
          <w:p w14:paraId="46C9CE96" w14:textId="77777777" w:rsidR="00837A6C" w:rsidRPr="00FD6A09" w:rsidRDefault="00837A6C" w:rsidP="00387E4A">
            <w:pPr>
              <w:pStyle w:val="a4"/>
              <w:tabs>
                <w:tab w:val="left" w:pos="2295"/>
                <w:tab w:val="center" w:pos="4677"/>
              </w:tabs>
              <w:spacing w:line="276" w:lineRule="auto"/>
              <w:jc w:val="left"/>
              <w:rPr>
                <w:b/>
                <w:bCs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2AB4B5" wp14:editId="0A63434C">
                  <wp:extent cx="2114550" cy="1924050"/>
                  <wp:effectExtent l="19050" t="0" r="0" b="0"/>
                  <wp:docPr id="1" name="Рисунок 1" descr="GtNq4jDcM0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tNq4jDcM0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7" w:type="dxa"/>
          </w:tcPr>
          <w:p w14:paraId="47072204" w14:textId="2E06CD64" w:rsidR="00837A6C" w:rsidRDefault="00837A6C" w:rsidP="00387E4A">
            <w:pPr>
              <w:jc w:val="center"/>
              <w:rPr>
                <w:rStyle w:val="a6"/>
                <w:bCs w:val="0"/>
                <w:i/>
                <w:color w:val="292420"/>
              </w:rPr>
            </w:pPr>
            <w:r w:rsidRPr="00912F2D">
              <w:rPr>
                <w:rStyle w:val="a6"/>
                <w:bCs w:val="0"/>
                <w:i/>
                <w:color w:val="292420"/>
                <w:sz w:val="28"/>
                <w:szCs w:val="28"/>
              </w:rPr>
              <w:t>Саратовск</w:t>
            </w:r>
            <w:r>
              <w:rPr>
                <w:rStyle w:val="a6"/>
                <w:bCs w:val="0"/>
                <w:i/>
                <w:color w:val="292420"/>
                <w:sz w:val="28"/>
                <w:szCs w:val="28"/>
              </w:rPr>
              <w:t>ий</w:t>
            </w:r>
            <w:r w:rsidRPr="00912F2D">
              <w:rPr>
                <w:rStyle w:val="a6"/>
                <w:bCs w:val="0"/>
                <w:i/>
                <w:color w:val="292420"/>
                <w:sz w:val="28"/>
                <w:szCs w:val="28"/>
              </w:rPr>
              <w:t xml:space="preserve"> государственн</w:t>
            </w:r>
            <w:r>
              <w:rPr>
                <w:rStyle w:val="a6"/>
                <w:bCs w:val="0"/>
                <w:i/>
                <w:color w:val="292420"/>
                <w:sz w:val="28"/>
                <w:szCs w:val="28"/>
              </w:rPr>
              <w:t>ый</w:t>
            </w:r>
            <w:r w:rsidRPr="00912F2D">
              <w:rPr>
                <w:rStyle w:val="a6"/>
                <w:bCs w:val="0"/>
                <w:i/>
                <w:color w:val="292420"/>
                <w:sz w:val="28"/>
                <w:szCs w:val="28"/>
              </w:rPr>
              <w:t xml:space="preserve"> университет</w:t>
            </w:r>
            <w:r>
              <w:rPr>
                <w:rStyle w:val="a6"/>
                <w:bCs w:val="0"/>
                <w:i/>
                <w:color w:val="292420"/>
                <w:sz w:val="28"/>
                <w:szCs w:val="28"/>
              </w:rPr>
              <w:t xml:space="preserve"> имени Н.Г. Чернышевского</w:t>
            </w:r>
          </w:p>
          <w:p w14:paraId="77B0BEE7" w14:textId="77777777" w:rsidR="00837A6C" w:rsidRDefault="00837A6C" w:rsidP="00387E4A">
            <w:pPr>
              <w:jc w:val="center"/>
              <w:rPr>
                <w:rStyle w:val="a6"/>
                <w:bCs w:val="0"/>
                <w:i/>
                <w:color w:val="292420"/>
              </w:rPr>
            </w:pPr>
          </w:p>
          <w:p w14:paraId="5298A0BF" w14:textId="77777777" w:rsidR="00837A6C" w:rsidRDefault="00837A6C" w:rsidP="00387E4A">
            <w:pPr>
              <w:jc w:val="center"/>
              <w:rPr>
                <w:rStyle w:val="a6"/>
                <w:bCs w:val="0"/>
                <w:i/>
                <w:color w:val="292420"/>
              </w:rPr>
            </w:pPr>
            <w:r w:rsidRPr="00912F2D">
              <w:rPr>
                <w:rStyle w:val="a6"/>
                <w:bCs w:val="0"/>
                <w:i/>
                <w:color w:val="292420"/>
                <w:sz w:val="28"/>
                <w:szCs w:val="28"/>
              </w:rPr>
              <w:t>Юридический факультет</w:t>
            </w:r>
          </w:p>
          <w:p w14:paraId="445BB0E7" w14:textId="77777777" w:rsidR="00837A6C" w:rsidRDefault="00837A6C" w:rsidP="00387E4A">
            <w:pPr>
              <w:jc w:val="center"/>
              <w:rPr>
                <w:rStyle w:val="a6"/>
                <w:bCs w:val="0"/>
                <w:i/>
                <w:color w:val="292420"/>
              </w:rPr>
            </w:pPr>
          </w:p>
          <w:p w14:paraId="0C9E6EE1" w14:textId="77777777" w:rsidR="00837A6C" w:rsidRDefault="00837A6C" w:rsidP="00387E4A">
            <w:pPr>
              <w:jc w:val="center"/>
              <w:rPr>
                <w:rStyle w:val="a6"/>
                <w:bCs w:val="0"/>
                <w:i/>
                <w:color w:val="292420"/>
              </w:rPr>
            </w:pPr>
            <w:r>
              <w:rPr>
                <w:rStyle w:val="a6"/>
                <w:bCs w:val="0"/>
                <w:i/>
                <w:color w:val="292420"/>
                <w:sz w:val="28"/>
                <w:szCs w:val="28"/>
              </w:rPr>
              <w:t>Кафедра социальных коммуникаций</w:t>
            </w:r>
          </w:p>
          <w:p w14:paraId="351062DD" w14:textId="77777777" w:rsidR="00837A6C" w:rsidRPr="00D82169" w:rsidRDefault="00837A6C" w:rsidP="00387E4A">
            <w:pPr>
              <w:pStyle w:val="a4"/>
              <w:tabs>
                <w:tab w:val="left" w:pos="2295"/>
                <w:tab w:val="center" w:pos="4677"/>
              </w:tabs>
              <w:spacing w:line="276" w:lineRule="auto"/>
              <w:rPr>
                <w:b/>
                <w:bCs/>
              </w:rPr>
            </w:pPr>
          </w:p>
          <w:p w14:paraId="50AD89CE" w14:textId="77777777" w:rsidR="00837A6C" w:rsidRPr="00D82169" w:rsidRDefault="00837A6C" w:rsidP="00387E4A">
            <w:pPr>
              <w:pStyle w:val="a4"/>
              <w:tabs>
                <w:tab w:val="left" w:pos="2295"/>
                <w:tab w:val="center" w:pos="4677"/>
              </w:tabs>
              <w:spacing w:line="276" w:lineRule="auto"/>
              <w:rPr>
                <w:b/>
                <w:bCs/>
              </w:rPr>
            </w:pPr>
            <w:r w:rsidRPr="00FD6A09">
              <w:rPr>
                <w:b/>
                <w:bCs/>
                <w:sz w:val="28"/>
                <w:szCs w:val="28"/>
              </w:rPr>
              <w:t>ИНФОРМАЦИОННОЕ ПИСЬМО</w:t>
            </w:r>
          </w:p>
        </w:tc>
      </w:tr>
    </w:tbl>
    <w:p w14:paraId="2855FE23" w14:textId="77777777" w:rsidR="006E03B6" w:rsidRDefault="006E03B6" w:rsidP="00837A6C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6034FB9" w14:textId="49898D12" w:rsidR="00837A6C" w:rsidRPr="008D54C8" w:rsidRDefault="00CA787F" w:rsidP="00837A6C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  <w:r w:rsidRPr="00E5294E">
        <w:rPr>
          <w:rFonts w:ascii="Times New Roman" w:hAnsi="Times New Roman"/>
          <w:b/>
          <w:caps/>
          <w:sz w:val="28"/>
          <w:szCs w:val="28"/>
        </w:rPr>
        <w:t>23</w:t>
      </w:r>
      <w:r w:rsidR="005231BA" w:rsidRPr="00E5294E">
        <w:rPr>
          <w:rFonts w:ascii="Times New Roman" w:hAnsi="Times New Roman"/>
          <w:b/>
          <w:caps/>
          <w:sz w:val="28"/>
          <w:szCs w:val="28"/>
        </w:rPr>
        <w:t xml:space="preserve"> октября</w:t>
      </w:r>
      <w:r w:rsidR="00837A6C" w:rsidRPr="00B03D88">
        <w:rPr>
          <w:rFonts w:ascii="Times New Roman" w:hAnsi="Times New Roman"/>
          <w:b/>
          <w:caps/>
          <w:sz w:val="28"/>
          <w:szCs w:val="28"/>
        </w:rPr>
        <w:t xml:space="preserve"> 20</w:t>
      </w:r>
      <w:r w:rsidR="00C07176" w:rsidRPr="00C07176">
        <w:rPr>
          <w:rFonts w:ascii="Times New Roman" w:hAnsi="Times New Roman"/>
          <w:b/>
          <w:caps/>
          <w:sz w:val="28"/>
          <w:szCs w:val="28"/>
        </w:rPr>
        <w:t>2</w:t>
      </w:r>
      <w:r w:rsidR="00AB085A">
        <w:rPr>
          <w:rFonts w:ascii="Times New Roman" w:hAnsi="Times New Roman"/>
          <w:b/>
          <w:caps/>
          <w:sz w:val="28"/>
          <w:szCs w:val="28"/>
        </w:rPr>
        <w:t>1</w:t>
      </w:r>
      <w:r w:rsidR="00837A6C" w:rsidRPr="00B03D8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C65E99" w:rsidRPr="00B03D88">
        <w:rPr>
          <w:rFonts w:ascii="Times New Roman" w:hAnsi="Times New Roman"/>
          <w:b/>
          <w:sz w:val="28"/>
          <w:szCs w:val="28"/>
        </w:rPr>
        <w:t>г</w:t>
      </w:r>
      <w:r w:rsidR="00837A6C" w:rsidRPr="00B03D88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="001D5F69">
        <w:rPr>
          <w:rFonts w:ascii="Times New Roman" w:hAnsi="Times New Roman"/>
          <w:b/>
          <w:caps/>
          <w:sz w:val="28"/>
          <w:szCs w:val="28"/>
        </w:rPr>
        <w:t xml:space="preserve">состоится встреча в </w:t>
      </w:r>
      <w:r w:rsidR="001D5F69" w:rsidRPr="001D5F69">
        <w:rPr>
          <w:rFonts w:ascii="Times New Roman" w:hAnsi="Times New Roman"/>
          <w:b/>
          <w:bCs/>
          <w:iCs/>
          <w:caps/>
          <w:sz w:val="28"/>
          <w:szCs w:val="28"/>
          <w:u w:val="single"/>
        </w:rPr>
        <w:t>профессиональной гостиной «Путь к успеху»</w:t>
      </w:r>
      <w:r w:rsidR="001D5F69">
        <w:rPr>
          <w:rFonts w:ascii="Times New Roman" w:hAnsi="Times New Roman"/>
          <w:b/>
          <w:bCs/>
          <w:iCs/>
          <w:caps/>
          <w:sz w:val="28"/>
          <w:szCs w:val="28"/>
          <w:u w:val="single"/>
        </w:rPr>
        <w:t xml:space="preserve">, посвященная </w:t>
      </w:r>
      <w:r w:rsidR="008D54C8">
        <w:rPr>
          <w:rFonts w:ascii="Times New Roman" w:hAnsi="Times New Roman"/>
          <w:b/>
          <w:caps/>
          <w:sz w:val="28"/>
          <w:szCs w:val="28"/>
          <w:u w:val="single"/>
        </w:rPr>
        <w:t>Дн</w:t>
      </w:r>
      <w:r w:rsidR="001D5F69">
        <w:rPr>
          <w:rFonts w:ascii="Times New Roman" w:hAnsi="Times New Roman"/>
          <w:b/>
          <w:caps/>
          <w:sz w:val="28"/>
          <w:szCs w:val="28"/>
          <w:u w:val="single"/>
        </w:rPr>
        <w:t>ю работника</w:t>
      </w:r>
      <w:r w:rsidR="008D54C8">
        <w:rPr>
          <w:rFonts w:ascii="Times New Roman" w:hAnsi="Times New Roman"/>
          <w:b/>
          <w:caps/>
          <w:sz w:val="28"/>
          <w:szCs w:val="28"/>
          <w:u w:val="single"/>
        </w:rPr>
        <w:t xml:space="preserve"> рекламы»</w:t>
      </w:r>
    </w:p>
    <w:p w14:paraId="481618DD" w14:textId="77777777" w:rsidR="0062460F" w:rsidRDefault="0062460F" w:rsidP="00837A6C">
      <w:pPr>
        <w:tabs>
          <w:tab w:val="left" w:pos="900"/>
          <w:tab w:val="left" w:pos="1080"/>
        </w:tabs>
        <w:suppressAutoHyphens w:val="0"/>
        <w:ind w:firstLine="902"/>
        <w:jc w:val="both"/>
        <w:rPr>
          <w:b/>
          <w:bCs/>
          <w:iCs/>
          <w:sz w:val="28"/>
          <w:szCs w:val="28"/>
          <w:shd w:val="clear" w:color="auto" w:fill="FFFFFF"/>
        </w:rPr>
      </w:pPr>
    </w:p>
    <w:p w14:paraId="12C4BA05" w14:textId="59FA3D34" w:rsidR="00837A6C" w:rsidRPr="00B03D88" w:rsidRDefault="00837A6C" w:rsidP="00C65E99">
      <w:pPr>
        <w:tabs>
          <w:tab w:val="left" w:pos="900"/>
          <w:tab w:val="left" w:pos="1080"/>
        </w:tabs>
        <w:suppressAutoHyphens w:val="0"/>
        <w:spacing w:line="276" w:lineRule="auto"/>
        <w:ind w:right="282" w:firstLine="902"/>
        <w:jc w:val="both"/>
        <w:rPr>
          <w:bCs/>
          <w:sz w:val="28"/>
          <w:szCs w:val="28"/>
        </w:rPr>
      </w:pPr>
      <w:r w:rsidRPr="001D5F69">
        <w:rPr>
          <w:b/>
          <w:bCs/>
          <w:iCs/>
          <w:sz w:val="28"/>
          <w:szCs w:val="28"/>
          <w:shd w:val="clear" w:color="auto" w:fill="FFFFFF"/>
        </w:rPr>
        <w:t>Цель</w:t>
      </w:r>
      <w:r w:rsidR="00C65E99" w:rsidRPr="00C65E99">
        <w:rPr>
          <w:b/>
          <w:bCs/>
          <w:iCs/>
          <w:sz w:val="28"/>
          <w:szCs w:val="28"/>
          <w:shd w:val="clear" w:color="auto" w:fill="FFFFFF"/>
        </w:rPr>
        <w:t xml:space="preserve"> </w:t>
      </w:r>
      <w:r w:rsidRPr="001D5F69">
        <w:rPr>
          <w:sz w:val="28"/>
          <w:szCs w:val="28"/>
          <w:shd w:val="clear" w:color="auto" w:fill="FFFFFF"/>
        </w:rPr>
        <w:t>–</w:t>
      </w:r>
      <w:r w:rsidRPr="00B03D88">
        <w:rPr>
          <w:sz w:val="28"/>
          <w:szCs w:val="28"/>
          <w:shd w:val="clear" w:color="auto" w:fill="FFFFFF"/>
        </w:rPr>
        <w:t xml:space="preserve"> </w:t>
      </w:r>
      <w:r w:rsidR="001D5F69" w:rsidRPr="001D5F69">
        <w:rPr>
          <w:bCs/>
          <w:iCs/>
          <w:sz w:val="28"/>
          <w:szCs w:val="28"/>
          <w:shd w:val="clear" w:color="auto" w:fill="FFFFFF"/>
        </w:rPr>
        <w:t>обсу</w:t>
      </w:r>
      <w:r w:rsidR="001D5F69">
        <w:rPr>
          <w:bCs/>
          <w:iCs/>
          <w:sz w:val="28"/>
          <w:szCs w:val="28"/>
          <w:shd w:val="clear" w:color="auto" w:fill="FFFFFF"/>
        </w:rPr>
        <w:t>ждение актуальных профессиональных</w:t>
      </w:r>
      <w:r w:rsidR="001D5F69" w:rsidRPr="001D5F69">
        <w:rPr>
          <w:bCs/>
          <w:iCs/>
          <w:sz w:val="28"/>
          <w:szCs w:val="28"/>
          <w:shd w:val="clear" w:color="auto" w:fill="FFFFFF"/>
        </w:rPr>
        <w:t xml:space="preserve"> проблем,</w:t>
      </w:r>
      <w:r w:rsidR="001D5F69">
        <w:rPr>
          <w:bCs/>
          <w:iCs/>
          <w:sz w:val="28"/>
          <w:szCs w:val="28"/>
          <w:shd w:val="clear" w:color="auto" w:fill="FFFFFF"/>
        </w:rPr>
        <w:t xml:space="preserve"> обмен</w:t>
      </w:r>
      <w:r w:rsidR="001D5F69" w:rsidRPr="001D5F69">
        <w:rPr>
          <w:bCs/>
          <w:iCs/>
          <w:sz w:val="28"/>
          <w:szCs w:val="28"/>
          <w:shd w:val="clear" w:color="auto" w:fill="FFFFFF"/>
        </w:rPr>
        <w:t xml:space="preserve"> опытом, знакомств</w:t>
      </w:r>
      <w:r w:rsidR="001D5F69">
        <w:rPr>
          <w:bCs/>
          <w:iCs/>
          <w:sz w:val="28"/>
          <w:szCs w:val="28"/>
          <w:shd w:val="clear" w:color="auto" w:fill="FFFFFF"/>
        </w:rPr>
        <w:t>о с ведущими специалистами в сфере социальных коммуникаций,</w:t>
      </w:r>
      <w:r w:rsidRPr="00B03D88">
        <w:rPr>
          <w:sz w:val="28"/>
          <w:szCs w:val="28"/>
        </w:rPr>
        <w:t xml:space="preserve"> развитие </w:t>
      </w:r>
      <w:r>
        <w:rPr>
          <w:sz w:val="28"/>
          <w:szCs w:val="28"/>
        </w:rPr>
        <w:t>творческого потенциала и формирование эстетических основ профессионального мировоззрения</w:t>
      </w:r>
      <w:r w:rsidR="001D5F69">
        <w:rPr>
          <w:sz w:val="28"/>
          <w:szCs w:val="28"/>
        </w:rPr>
        <w:t xml:space="preserve"> студентов, обучающихся по направлению «Реклама и связи с общественн</w:t>
      </w:r>
      <w:r w:rsidR="0062460F">
        <w:rPr>
          <w:sz w:val="28"/>
          <w:szCs w:val="28"/>
        </w:rPr>
        <w:t>о</w:t>
      </w:r>
      <w:r w:rsidR="001D5F69">
        <w:rPr>
          <w:sz w:val="28"/>
          <w:szCs w:val="28"/>
        </w:rPr>
        <w:t>стью»</w:t>
      </w:r>
      <w:r>
        <w:rPr>
          <w:sz w:val="28"/>
          <w:szCs w:val="28"/>
        </w:rPr>
        <w:t>.</w:t>
      </w:r>
    </w:p>
    <w:p w14:paraId="2020FC3A" w14:textId="77777777" w:rsidR="00837A6C" w:rsidRPr="00B03D88" w:rsidRDefault="00837A6C" w:rsidP="00C65E99">
      <w:pPr>
        <w:tabs>
          <w:tab w:val="left" w:pos="900"/>
          <w:tab w:val="left" w:pos="1080"/>
        </w:tabs>
        <w:suppressAutoHyphens w:val="0"/>
        <w:spacing w:line="276" w:lineRule="auto"/>
        <w:ind w:right="282" w:firstLine="902"/>
        <w:jc w:val="both"/>
        <w:rPr>
          <w:bCs/>
          <w:sz w:val="28"/>
          <w:szCs w:val="28"/>
        </w:rPr>
      </w:pPr>
      <w:r w:rsidRPr="00B03D88">
        <w:rPr>
          <w:b/>
          <w:bCs/>
          <w:sz w:val="28"/>
          <w:szCs w:val="28"/>
          <w:lang w:eastAsia="ru-RU"/>
        </w:rPr>
        <w:t xml:space="preserve">К участию в </w:t>
      </w:r>
      <w:r w:rsidR="008D54C8">
        <w:rPr>
          <w:b/>
          <w:bCs/>
          <w:sz w:val="28"/>
          <w:szCs w:val="28"/>
          <w:lang w:eastAsia="ru-RU"/>
        </w:rPr>
        <w:t>мероприят</w:t>
      </w:r>
      <w:r w:rsidR="009B4A89">
        <w:rPr>
          <w:b/>
          <w:bCs/>
          <w:sz w:val="28"/>
          <w:szCs w:val="28"/>
          <w:lang w:eastAsia="ru-RU"/>
        </w:rPr>
        <w:t>и</w:t>
      </w:r>
      <w:r w:rsidR="008D54C8">
        <w:rPr>
          <w:b/>
          <w:bCs/>
          <w:sz w:val="28"/>
          <w:szCs w:val="28"/>
          <w:lang w:eastAsia="ru-RU"/>
        </w:rPr>
        <w:t>и</w:t>
      </w:r>
      <w:r w:rsidRPr="00B03D88">
        <w:rPr>
          <w:b/>
          <w:bCs/>
          <w:sz w:val="28"/>
          <w:szCs w:val="28"/>
          <w:lang w:eastAsia="ru-RU"/>
        </w:rPr>
        <w:t xml:space="preserve"> приглашаются</w:t>
      </w:r>
      <w:r w:rsidRPr="00B03D88">
        <w:rPr>
          <w:sz w:val="28"/>
          <w:szCs w:val="28"/>
          <w:lang w:eastAsia="ru-RU"/>
        </w:rPr>
        <w:t>:</w:t>
      </w:r>
      <w:r w:rsidR="000A540E" w:rsidRPr="000A540E">
        <w:rPr>
          <w:sz w:val="28"/>
          <w:szCs w:val="28"/>
          <w:lang w:eastAsia="ru-RU"/>
        </w:rPr>
        <w:t xml:space="preserve"> </w:t>
      </w:r>
      <w:r w:rsidR="000A540E">
        <w:rPr>
          <w:sz w:val="28"/>
          <w:szCs w:val="28"/>
          <w:lang w:eastAsia="ru-RU"/>
        </w:rPr>
        <w:t>студенты</w:t>
      </w:r>
      <w:r w:rsidRPr="00B03D88">
        <w:rPr>
          <w:sz w:val="28"/>
          <w:szCs w:val="28"/>
          <w:lang w:eastAsia="ru-RU"/>
        </w:rPr>
        <w:t>, обучающиеся по направлению «</w:t>
      </w:r>
      <w:r>
        <w:rPr>
          <w:sz w:val="28"/>
          <w:szCs w:val="28"/>
          <w:lang w:eastAsia="ru-RU"/>
        </w:rPr>
        <w:t>Р</w:t>
      </w:r>
      <w:r w:rsidRPr="00B03D88">
        <w:rPr>
          <w:sz w:val="28"/>
          <w:szCs w:val="28"/>
          <w:lang w:eastAsia="ru-RU"/>
        </w:rPr>
        <w:t>еклама и связи с общественностью» и смежным специальностям</w:t>
      </w:r>
      <w:r w:rsidR="008D54C8">
        <w:rPr>
          <w:sz w:val="28"/>
          <w:szCs w:val="28"/>
          <w:lang w:eastAsia="ru-RU"/>
        </w:rPr>
        <w:t>, учащиеся общеобразовательных и среднепрофе</w:t>
      </w:r>
      <w:r w:rsidR="001D5F69">
        <w:rPr>
          <w:sz w:val="28"/>
          <w:szCs w:val="28"/>
          <w:lang w:val="en-US" w:eastAsia="ru-RU"/>
        </w:rPr>
        <w:t>c</w:t>
      </w:r>
      <w:r w:rsidR="008D54C8">
        <w:rPr>
          <w:sz w:val="28"/>
          <w:szCs w:val="28"/>
          <w:lang w:eastAsia="ru-RU"/>
        </w:rPr>
        <w:t>сиональных учреждений, специалисты в сфере рекламы, маркетинга и связей с общественностью.</w:t>
      </w:r>
    </w:p>
    <w:p w14:paraId="2C790F91" w14:textId="049A877E" w:rsidR="008D54C8" w:rsidRDefault="00E5294E" w:rsidP="00C65E99">
      <w:pPr>
        <w:pStyle w:val="a4"/>
        <w:spacing w:line="276" w:lineRule="auto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</w:t>
      </w:r>
      <w:r w:rsidR="008D54C8">
        <w:rPr>
          <w:sz w:val="28"/>
          <w:szCs w:val="28"/>
        </w:rPr>
        <w:t xml:space="preserve"> проведение мастер-классов от ведущих специалистов в сфере рекламы и связей с общественностью, презентации студенческих проектов, праздничная программа.</w:t>
      </w:r>
    </w:p>
    <w:p w14:paraId="3B5706FE" w14:textId="03EE49EF" w:rsidR="00837A6C" w:rsidRPr="00E5294E" w:rsidRDefault="008D54C8" w:rsidP="002A1CC0">
      <w:pPr>
        <w:pStyle w:val="a4"/>
        <w:spacing w:line="276" w:lineRule="auto"/>
        <w:ind w:right="282" w:firstLine="709"/>
        <w:jc w:val="both"/>
        <w:rPr>
          <w:caps/>
          <w:sz w:val="28"/>
          <w:szCs w:val="28"/>
        </w:rPr>
      </w:pPr>
      <w:r w:rsidRPr="00E5294E">
        <w:rPr>
          <w:sz w:val="28"/>
          <w:szCs w:val="28"/>
        </w:rPr>
        <w:t>Мероприятие</w:t>
      </w:r>
      <w:r w:rsidR="00837A6C" w:rsidRPr="00E5294E">
        <w:rPr>
          <w:sz w:val="28"/>
          <w:szCs w:val="28"/>
        </w:rPr>
        <w:t xml:space="preserve"> состоится </w:t>
      </w:r>
      <w:r w:rsidR="00CA787F" w:rsidRPr="00E5294E">
        <w:rPr>
          <w:sz w:val="28"/>
          <w:szCs w:val="28"/>
        </w:rPr>
        <w:t>23</w:t>
      </w:r>
      <w:r w:rsidRPr="00E5294E">
        <w:rPr>
          <w:sz w:val="28"/>
          <w:szCs w:val="28"/>
        </w:rPr>
        <w:t xml:space="preserve"> октября</w:t>
      </w:r>
      <w:r w:rsidR="005946F3" w:rsidRPr="00E5294E">
        <w:rPr>
          <w:sz w:val="28"/>
          <w:szCs w:val="28"/>
        </w:rPr>
        <w:t xml:space="preserve"> 20</w:t>
      </w:r>
      <w:r w:rsidR="00C07176" w:rsidRPr="00E5294E">
        <w:rPr>
          <w:sz w:val="28"/>
          <w:szCs w:val="28"/>
        </w:rPr>
        <w:t>2</w:t>
      </w:r>
      <w:r w:rsidR="008E17E7">
        <w:rPr>
          <w:sz w:val="28"/>
          <w:szCs w:val="28"/>
        </w:rPr>
        <w:t>1</w:t>
      </w:r>
      <w:bookmarkStart w:id="0" w:name="_GoBack"/>
      <w:bookmarkEnd w:id="0"/>
      <w:r w:rsidRPr="00E5294E">
        <w:rPr>
          <w:sz w:val="28"/>
          <w:szCs w:val="28"/>
        </w:rPr>
        <w:t xml:space="preserve"> г. в 15</w:t>
      </w:r>
      <w:r w:rsidR="002A1CC0" w:rsidRPr="00E5294E">
        <w:rPr>
          <w:sz w:val="28"/>
          <w:szCs w:val="28"/>
        </w:rPr>
        <w:t>.</w:t>
      </w:r>
      <w:r w:rsidR="000516BA" w:rsidRPr="00E5294E">
        <w:rPr>
          <w:sz w:val="28"/>
          <w:szCs w:val="28"/>
        </w:rPr>
        <w:t xml:space="preserve">00 </w:t>
      </w:r>
      <w:r w:rsidR="00E5294E" w:rsidRPr="00E5294E">
        <w:rPr>
          <w:sz w:val="28"/>
          <w:szCs w:val="28"/>
        </w:rPr>
        <w:t>в смешанном ― очно</w:t>
      </w:r>
      <w:r w:rsidR="00E5294E">
        <w:rPr>
          <w:sz w:val="28"/>
          <w:szCs w:val="28"/>
        </w:rPr>
        <w:t>-</w:t>
      </w:r>
      <w:r w:rsidR="00E5294E" w:rsidRPr="00E5294E">
        <w:rPr>
          <w:sz w:val="28"/>
          <w:szCs w:val="28"/>
        </w:rPr>
        <w:t>дистанционн</w:t>
      </w:r>
      <w:r w:rsidR="00E5294E">
        <w:rPr>
          <w:sz w:val="28"/>
          <w:szCs w:val="28"/>
        </w:rPr>
        <w:t>ом формате.</w:t>
      </w:r>
    </w:p>
    <w:p w14:paraId="14B40589" w14:textId="77777777" w:rsidR="00F12A2E" w:rsidRPr="00E5294E" w:rsidRDefault="00F12A2E" w:rsidP="00C65E99">
      <w:pPr>
        <w:spacing w:line="276" w:lineRule="auto"/>
        <w:ind w:right="282" w:firstLine="709"/>
        <w:jc w:val="center"/>
        <w:rPr>
          <w:b/>
          <w:sz w:val="28"/>
          <w:szCs w:val="28"/>
        </w:rPr>
      </w:pPr>
    </w:p>
    <w:p w14:paraId="5B5F05DD" w14:textId="77777777" w:rsidR="00F12A2E" w:rsidRDefault="00F12A2E" w:rsidP="00837A6C">
      <w:pPr>
        <w:ind w:firstLine="709"/>
        <w:jc w:val="both"/>
        <w:rPr>
          <w:i/>
          <w:sz w:val="28"/>
          <w:szCs w:val="28"/>
        </w:rPr>
      </w:pPr>
    </w:p>
    <w:p w14:paraId="6770C321" w14:textId="77777777" w:rsidR="00837A6C" w:rsidRPr="00D82169" w:rsidRDefault="00F953A1" w:rsidP="00F12A2E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Контакты:</w:t>
      </w:r>
    </w:p>
    <w:p w14:paraId="0ABDFFC0" w14:textId="6B76977C" w:rsidR="00837A6C" w:rsidRDefault="00837A6C" w:rsidP="00BC6D46">
      <w:pPr>
        <w:ind w:firstLine="709"/>
        <w:jc w:val="center"/>
        <w:rPr>
          <w:sz w:val="28"/>
          <w:szCs w:val="28"/>
        </w:rPr>
      </w:pPr>
      <w:r w:rsidRPr="00C65E99">
        <w:rPr>
          <w:sz w:val="28"/>
          <w:szCs w:val="28"/>
        </w:rPr>
        <w:t>(8452) 21-36-57 —</w:t>
      </w:r>
      <w:r w:rsidRPr="00D82169">
        <w:rPr>
          <w:sz w:val="28"/>
          <w:szCs w:val="28"/>
        </w:rPr>
        <w:t xml:space="preserve"> </w:t>
      </w:r>
      <w:r w:rsidR="00C65E99">
        <w:rPr>
          <w:sz w:val="28"/>
          <w:szCs w:val="28"/>
        </w:rPr>
        <w:t>Лапшина Екатерина Юрьевна</w:t>
      </w:r>
    </w:p>
    <w:p w14:paraId="36091914" w14:textId="77777777" w:rsidR="00F12A2E" w:rsidRDefault="00F12A2E" w:rsidP="00837A6C">
      <w:pPr>
        <w:ind w:firstLine="709"/>
        <w:jc w:val="both"/>
        <w:rPr>
          <w:sz w:val="28"/>
          <w:szCs w:val="28"/>
        </w:rPr>
      </w:pPr>
    </w:p>
    <w:p w14:paraId="1613F42D" w14:textId="77777777" w:rsidR="00F12A2E" w:rsidRPr="00D82169" w:rsidRDefault="00F12A2E" w:rsidP="00837A6C">
      <w:pPr>
        <w:ind w:firstLine="709"/>
        <w:jc w:val="both"/>
        <w:rPr>
          <w:b/>
          <w:sz w:val="28"/>
          <w:szCs w:val="28"/>
        </w:rPr>
      </w:pPr>
    </w:p>
    <w:p w14:paraId="168B2902" w14:textId="77777777" w:rsidR="00837A6C" w:rsidRDefault="00837A6C" w:rsidP="00837A6C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sectPr w:rsidR="00837A6C" w:rsidSect="009411B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50A16"/>
    <w:multiLevelType w:val="hybridMultilevel"/>
    <w:tmpl w:val="1DAEFF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A6C"/>
    <w:rsid w:val="00021DF4"/>
    <w:rsid w:val="000516BA"/>
    <w:rsid w:val="00077855"/>
    <w:rsid w:val="000A540E"/>
    <w:rsid w:val="00124F4D"/>
    <w:rsid w:val="00173DA9"/>
    <w:rsid w:val="001908A9"/>
    <w:rsid w:val="001D5F69"/>
    <w:rsid w:val="001F7F88"/>
    <w:rsid w:val="00200CD6"/>
    <w:rsid w:val="002233C8"/>
    <w:rsid w:val="00246CDD"/>
    <w:rsid w:val="002A1CC0"/>
    <w:rsid w:val="002F6E8D"/>
    <w:rsid w:val="00340B44"/>
    <w:rsid w:val="00431A4C"/>
    <w:rsid w:val="00470EE1"/>
    <w:rsid w:val="004A790E"/>
    <w:rsid w:val="004F2522"/>
    <w:rsid w:val="005231BA"/>
    <w:rsid w:val="005946F3"/>
    <w:rsid w:val="005B5D41"/>
    <w:rsid w:val="0062460F"/>
    <w:rsid w:val="006D0AA0"/>
    <w:rsid w:val="006E03B6"/>
    <w:rsid w:val="007536BD"/>
    <w:rsid w:val="00790759"/>
    <w:rsid w:val="007B6525"/>
    <w:rsid w:val="007C18BE"/>
    <w:rsid w:val="00804FEE"/>
    <w:rsid w:val="00837A6C"/>
    <w:rsid w:val="008D54C8"/>
    <w:rsid w:val="008E17E7"/>
    <w:rsid w:val="0093192C"/>
    <w:rsid w:val="009B4A89"/>
    <w:rsid w:val="009D5A06"/>
    <w:rsid w:val="00A453D2"/>
    <w:rsid w:val="00AB085A"/>
    <w:rsid w:val="00AE2A01"/>
    <w:rsid w:val="00B065F5"/>
    <w:rsid w:val="00BC6D46"/>
    <w:rsid w:val="00BD5B22"/>
    <w:rsid w:val="00C07176"/>
    <w:rsid w:val="00C65E99"/>
    <w:rsid w:val="00C85E9C"/>
    <w:rsid w:val="00C86773"/>
    <w:rsid w:val="00CA787F"/>
    <w:rsid w:val="00E0699F"/>
    <w:rsid w:val="00E30907"/>
    <w:rsid w:val="00E333EB"/>
    <w:rsid w:val="00E5294E"/>
    <w:rsid w:val="00EF3155"/>
    <w:rsid w:val="00F12A2E"/>
    <w:rsid w:val="00F45B24"/>
    <w:rsid w:val="00F953A1"/>
    <w:rsid w:val="00FC4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1198"/>
  <w15:docId w15:val="{1BD44801-8519-4964-9C78-6F22C548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A6C"/>
    <w:pPr>
      <w:suppressAutoHyphens/>
      <w:ind w:firstLine="0"/>
      <w:jc w:val="left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37A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37A6C"/>
    <w:pPr>
      <w:jc w:val="center"/>
    </w:pPr>
  </w:style>
  <w:style w:type="character" w:customStyle="1" w:styleId="a5">
    <w:name w:val="Основной текст Знак"/>
    <w:basedOn w:val="a0"/>
    <w:link w:val="a4"/>
    <w:rsid w:val="00837A6C"/>
    <w:rPr>
      <w:rFonts w:eastAsia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837A6C"/>
    <w:rPr>
      <w:rFonts w:cs="Times New Roman"/>
      <w:b/>
      <w:bCs/>
    </w:rPr>
  </w:style>
  <w:style w:type="paragraph" w:styleId="a7">
    <w:name w:val="Normal (Web)"/>
    <w:basedOn w:val="a"/>
    <w:uiPriority w:val="99"/>
    <w:unhideWhenUsed/>
    <w:rsid w:val="00837A6C"/>
    <w:pPr>
      <w:suppressAutoHyphens w:val="0"/>
      <w:ind w:firstLine="150"/>
      <w:jc w:val="both"/>
    </w:pPr>
    <w:rPr>
      <w:rFonts w:ascii="Verdana" w:hAnsi="Verdan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37A6C"/>
  </w:style>
  <w:style w:type="paragraph" w:styleId="a8">
    <w:name w:val="Balloon Text"/>
    <w:basedOn w:val="a"/>
    <w:link w:val="a9"/>
    <w:uiPriority w:val="99"/>
    <w:semiHidden/>
    <w:unhideWhenUsed/>
    <w:rsid w:val="000516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6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alter ego</dc:creator>
  <cp:keywords/>
  <dc:description/>
  <cp:lastModifiedBy>Семейка</cp:lastModifiedBy>
  <cp:revision>5</cp:revision>
  <dcterms:created xsi:type="dcterms:W3CDTF">2021-09-17T09:48:00Z</dcterms:created>
  <dcterms:modified xsi:type="dcterms:W3CDTF">2021-09-21T06:58:00Z</dcterms:modified>
</cp:coreProperties>
</file>