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AE" w:rsidRDefault="00DC71AE" w:rsidP="00DC71AE">
      <w:pPr>
        <w:ind w:firstLine="540"/>
        <w:jc w:val="center"/>
        <w:rPr>
          <w:b/>
          <w:bCs/>
          <w:spacing w:val="-5"/>
          <w:sz w:val="28"/>
          <w:szCs w:val="28"/>
        </w:rPr>
      </w:pPr>
      <w:r>
        <w:rPr>
          <w:b/>
          <w:sz w:val="28"/>
          <w:szCs w:val="28"/>
        </w:rPr>
        <w:t>ВОКАЛЬНЫЙ КОНКУРС «МОЛОДЫЕ ГОЛОСА»</w:t>
      </w:r>
    </w:p>
    <w:p w:rsidR="00DC71AE" w:rsidRDefault="00DC71AE" w:rsidP="00DC71AE">
      <w:pPr>
        <w:tabs>
          <w:tab w:val="left" w:pos="3600"/>
        </w:tabs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Общие положения</w:t>
      </w:r>
    </w:p>
    <w:p w:rsidR="00DC71AE" w:rsidRDefault="00DC71AE" w:rsidP="00DC71AE">
      <w:pPr>
        <w:pStyle w:val="a4"/>
        <w:spacing w:before="0" w:after="0"/>
        <w:ind w:left="28" w:right="28" w:firstLine="510"/>
        <w:rPr>
          <w:b/>
          <w:bCs/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</w:t>
      </w:r>
    </w:p>
    <w:p w:rsidR="00DC71AE" w:rsidRDefault="00DC71AE" w:rsidP="00DC71AE">
      <w:pPr>
        <w:pStyle w:val="a4"/>
        <w:numPr>
          <w:ilvl w:val="0"/>
          <w:numId w:val="1"/>
        </w:numPr>
        <w:tabs>
          <w:tab w:val="left" w:pos="900"/>
        </w:tabs>
        <w:spacing w:before="0" w:after="0"/>
        <w:ind w:left="28" w:right="28" w:firstLine="5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Классический вокал (солисты);</w:t>
      </w:r>
    </w:p>
    <w:p w:rsidR="00DC71AE" w:rsidRPr="00637599" w:rsidRDefault="00DC71AE" w:rsidP="00DC71AE">
      <w:pPr>
        <w:pStyle w:val="a4"/>
        <w:numPr>
          <w:ilvl w:val="0"/>
          <w:numId w:val="1"/>
        </w:numPr>
        <w:tabs>
          <w:tab w:val="left" w:pos="900"/>
        </w:tabs>
        <w:spacing w:before="0" w:after="0"/>
        <w:ind w:left="28" w:right="28" w:firstLine="51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Эстрадный вокал (солисты).</w:t>
      </w:r>
    </w:p>
    <w:p w:rsidR="00DC71AE" w:rsidRDefault="00DC71AE" w:rsidP="00DC71AE">
      <w:pPr>
        <w:pStyle w:val="a4"/>
        <w:tabs>
          <w:tab w:val="left" w:pos="900"/>
        </w:tabs>
        <w:spacing w:before="0" w:after="0"/>
        <w:ind w:left="538" w:right="28"/>
        <w:rPr>
          <w:rStyle w:val="a3"/>
          <w:b w:val="0"/>
          <w:sz w:val="28"/>
          <w:szCs w:val="28"/>
        </w:rPr>
      </w:pPr>
      <w:r w:rsidRPr="0071547A">
        <w:rPr>
          <w:rStyle w:val="a3"/>
          <w:b w:val="0"/>
          <w:color w:val="000000"/>
          <w:sz w:val="28"/>
          <w:szCs w:val="28"/>
        </w:rPr>
        <w:t>Конкурс</w:t>
      </w:r>
      <w:r w:rsidRPr="00653CFE">
        <w:rPr>
          <w:rStyle w:val="a3"/>
          <w:b w:val="0"/>
          <w:sz w:val="28"/>
          <w:szCs w:val="28"/>
        </w:rPr>
        <w:t xml:space="preserve"> проходит в один тур. </w:t>
      </w:r>
    </w:p>
    <w:p w:rsidR="00DC71AE" w:rsidRPr="00653CFE" w:rsidRDefault="00DC71AE" w:rsidP="00DC71AE">
      <w:pPr>
        <w:pStyle w:val="a4"/>
        <w:tabs>
          <w:tab w:val="left" w:pos="900"/>
        </w:tabs>
        <w:spacing w:before="0" w:after="0"/>
        <w:ind w:left="538" w:right="28"/>
        <w:rPr>
          <w:rStyle w:val="a3"/>
          <w:sz w:val="28"/>
          <w:szCs w:val="28"/>
        </w:rPr>
      </w:pPr>
      <w:r w:rsidRPr="00653CFE">
        <w:rPr>
          <w:rStyle w:val="a3"/>
          <w:b w:val="0"/>
          <w:sz w:val="28"/>
          <w:szCs w:val="28"/>
        </w:rPr>
        <w:t xml:space="preserve">Полный возраст участника определяется на день проведения конкурса. </w:t>
      </w:r>
      <w:r w:rsidRPr="00653CFE">
        <w:rPr>
          <w:rStyle w:val="a3"/>
          <w:sz w:val="28"/>
          <w:szCs w:val="28"/>
        </w:rPr>
        <w:t>Замена репертуара за неделю до начала конкурса запрещена!</w:t>
      </w:r>
    </w:p>
    <w:p w:rsidR="00DC71AE" w:rsidRDefault="00DC71AE" w:rsidP="00DC71AE">
      <w:pPr>
        <w:pStyle w:val="a4"/>
        <w:spacing w:before="0" w:after="0"/>
        <w:ind w:left="27" w:right="27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Программные требования</w:t>
      </w:r>
    </w:p>
    <w:p w:rsidR="00DC71AE" w:rsidRDefault="00DC71AE" w:rsidP="00DC71AE">
      <w:pPr>
        <w:pStyle w:val="a4"/>
        <w:spacing w:before="0" w:after="0"/>
        <w:ind w:left="27" w:right="27" w:firstLine="540"/>
        <w:jc w:val="both"/>
        <w:rPr>
          <w:iCs/>
          <w:spacing w:val="4"/>
          <w:sz w:val="28"/>
          <w:szCs w:val="28"/>
        </w:rPr>
      </w:pPr>
      <w:r>
        <w:rPr>
          <w:iCs/>
          <w:spacing w:val="-1"/>
          <w:sz w:val="28"/>
          <w:szCs w:val="28"/>
        </w:rPr>
        <w:t>Солисты номинации «Классический вокал»</w:t>
      </w:r>
      <w:r>
        <w:rPr>
          <w:spacing w:val="-1"/>
          <w:sz w:val="28"/>
          <w:szCs w:val="28"/>
        </w:rPr>
        <w:t xml:space="preserve"> исполняют </w:t>
      </w:r>
      <w:r w:rsidRPr="00FD06A0">
        <w:rPr>
          <w:i/>
          <w:spacing w:val="-1"/>
          <w:sz w:val="28"/>
          <w:szCs w:val="28"/>
        </w:rPr>
        <w:t xml:space="preserve">два </w:t>
      </w:r>
      <w:r w:rsidRPr="00FD06A0">
        <w:rPr>
          <w:i/>
          <w:spacing w:val="3"/>
          <w:sz w:val="28"/>
          <w:szCs w:val="28"/>
        </w:rPr>
        <w:t>разнохарактерных произведения</w:t>
      </w:r>
      <w:r>
        <w:rPr>
          <w:spacing w:val="3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Для солистов данной номинации возможно исполнение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'</w:t>
      </w:r>
      <w:proofErr w:type="spellStart"/>
      <w:r>
        <w:rPr>
          <w:color w:val="000000"/>
          <w:sz w:val="28"/>
          <w:szCs w:val="28"/>
          <w:lang w:val="en-US"/>
        </w:rPr>
        <w:t>capella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pacing w:val="7"/>
          <w:sz w:val="28"/>
          <w:szCs w:val="28"/>
        </w:rPr>
        <w:t xml:space="preserve"> в сопровождении концертмейстера или под </w:t>
      </w:r>
      <w:r>
        <w:rPr>
          <w:iCs/>
          <w:spacing w:val="4"/>
          <w:sz w:val="28"/>
          <w:szCs w:val="28"/>
        </w:rPr>
        <w:t xml:space="preserve">«минусовую» </w:t>
      </w:r>
      <w:r>
        <w:rPr>
          <w:color w:val="000000"/>
          <w:spacing w:val="7"/>
          <w:sz w:val="28"/>
          <w:szCs w:val="28"/>
        </w:rPr>
        <w:t>фонограмму.</w:t>
      </w:r>
    </w:p>
    <w:p w:rsidR="00DC71AE" w:rsidRPr="00D60BA1" w:rsidRDefault="00DC71AE" w:rsidP="00DC71AE">
      <w:pPr>
        <w:pStyle w:val="a4"/>
        <w:spacing w:before="0" w:after="0"/>
        <w:ind w:left="27" w:right="27" w:firstLine="540"/>
        <w:jc w:val="both"/>
        <w:rPr>
          <w:b/>
          <w:iCs/>
          <w:spacing w:val="-1"/>
          <w:sz w:val="28"/>
          <w:szCs w:val="28"/>
        </w:rPr>
      </w:pPr>
      <w:r w:rsidRPr="002C250F">
        <w:rPr>
          <w:iCs/>
          <w:spacing w:val="4"/>
          <w:sz w:val="28"/>
          <w:szCs w:val="28"/>
        </w:rPr>
        <w:t>Солисты номинации «</w:t>
      </w:r>
      <w:r>
        <w:rPr>
          <w:iCs/>
          <w:spacing w:val="4"/>
          <w:sz w:val="28"/>
          <w:szCs w:val="28"/>
        </w:rPr>
        <w:t>Эстрадный</w:t>
      </w:r>
      <w:r w:rsidRPr="002C250F">
        <w:rPr>
          <w:iCs/>
          <w:spacing w:val="4"/>
          <w:sz w:val="28"/>
          <w:szCs w:val="28"/>
        </w:rPr>
        <w:t xml:space="preserve"> вокал» исполняют </w:t>
      </w:r>
      <w:r w:rsidRPr="00FD06A0">
        <w:rPr>
          <w:i/>
          <w:iCs/>
          <w:spacing w:val="4"/>
          <w:sz w:val="28"/>
          <w:szCs w:val="28"/>
        </w:rPr>
        <w:t>одно произведение</w:t>
      </w:r>
      <w:r>
        <w:rPr>
          <w:iCs/>
          <w:spacing w:val="4"/>
          <w:sz w:val="28"/>
          <w:szCs w:val="28"/>
        </w:rPr>
        <w:t xml:space="preserve"> либо на русском, либо на иностранном языке.</w:t>
      </w:r>
      <w:r w:rsidRPr="002C250F">
        <w:rPr>
          <w:iCs/>
          <w:spacing w:val="4"/>
          <w:sz w:val="28"/>
          <w:szCs w:val="28"/>
        </w:rPr>
        <w:t xml:space="preserve"> </w:t>
      </w:r>
      <w:r>
        <w:rPr>
          <w:iCs/>
          <w:spacing w:val="4"/>
          <w:sz w:val="28"/>
          <w:szCs w:val="28"/>
        </w:rPr>
        <w:t xml:space="preserve">Фонограммы должны быть записаны на </w:t>
      </w:r>
      <w:r>
        <w:rPr>
          <w:spacing w:val="-1"/>
          <w:sz w:val="28"/>
          <w:szCs w:val="28"/>
          <w:lang w:val="en-US"/>
        </w:rPr>
        <w:t>USB</w:t>
      </w:r>
      <w:r>
        <w:rPr>
          <w:spacing w:val="-1"/>
          <w:sz w:val="28"/>
          <w:szCs w:val="28"/>
        </w:rPr>
        <w:t xml:space="preserve">-носителях. </w:t>
      </w:r>
      <w:r w:rsidRPr="00D60BA1">
        <w:rPr>
          <w:b/>
          <w:spacing w:val="-1"/>
          <w:sz w:val="28"/>
          <w:szCs w:val="28"/>
        </w:rPr>
        <w:t>Категорически запрещается использовать фонограммы низкого технического уровня, караоке-фонограммы.</w:t>
      </w:r>
    </w:p>
    <w:p w:rsidR="00DC71AE" w:rsidRPr="00D60BA1" w:rsidRDefault="00DC71AE" w:rsidP="00DC71AE">
      <w:pPr>
        <w:pStyle w:val="a4"/>
        <w:spacing w:before="0" w:after="0"/>
        <w:ind w:left="27" w:right="27" w:firstLine="540"/>
        <w:jc w:val="both"/>
        <w:rPr>
          <w:b/>
          <w:iCs/>
          <w:spacing w:val="-1"/>
          <w:sz w:val="28"/>
          <w:szCs w:val="28"/>
          <w:u w:val="single"/>
        </w:rPr>
      </w:pPr>
      <w:r w:rsidRPr="00D60BA1">
        <w:rPr>
          <w:b/>
          <w:spacing w:val="-1"/>
          <w:sz w:val="28"/>
          <w:szCs w:val="28"/>
          <w:u w:val="single"/>
        </w:rPr>
        <w:t xml:space="preserve">Использование фонограмм с записанными ДАБЛ БЭК и БЭК-вокальными партиями не допускается. </w:t>
      </w:r>
    </w:p>
    <w:p w:rsidR="00DC71AE" w:rsidRPr="002C250F" w:rsidRDefault="00DC71AE" w:rsidP="00DC71AE">
      <w:pPr>
        <w:pStyle w:val="a4"/>
        <w:spacing w:before="0" w:after="0"/>
        <w:ind w:left="27" w:right="27" w:firstLine="540"/>
        <w:jc w:val="both"/>
        <w:rPr>
          <w:iCs/>
          <w:spacing w:val="4"/>
          <w:sz w:val="28"/>
          <w:szCs w:val="28"/>
        </w:rPr>
      </w:pPr>
      <w:r w:rsidRPr="00D60BA1">
        <w:rPr>
          <w:b/>
          <w:spacing w:val="-1"/>
          <w:sz w:val="28"/>
          <w:szCs w:val="28"/>
        </w:rPr>
        <w:t xml:space="preserve">Нельзя использовать </w:t>
      </w:r>
      <w:proofErr w:type="spellStart"/>
      <w:r w:rsidRPr="00D60BA1">
        <w:rPr>
          <w:b/>
          <w:spacing w:val="-1"/>
          <w:sz w:val="28"/>
          <w:szCs w:val="28"/>
        </w:rPr>
        <w:t>подтанцовку</w:t>
      </w:r>
      <w:proofErr w:type="spellEnd"/>
      <w:r>
        <w:rPr>
          <w:spacing w:val="-1"/>
          <w:sz w:val="28"/>
          <w:szCs w:val="28"/>
        </w:rPr>
        <w:t>.</w:t>
      </w:r>
    </w:p>
    <w:p w:rsidR="00DC71AE" w:rsidRDefault="00DC71AE" w:rsidP="00DC71AE">
      <w:pPr>
        <w:ind w:left="27"/>
        <w:jc w:val="center"/>
        <w:rPr>
          <w:color w:val="FF6600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Оценка выступлений</w:t>
      </w:r>
    </w:p>
    <w:p w:rsidR="00DC71AE" w:rsidRDefault="00DC71AE" w:rsidP="00DC71AE">
      <w:pPr>
        <w:ind w:left="27" w:firstLine="540"/>
        <w:jc w:val="both"/>
        <w:rPr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Основные критерии оценки</w:t>
      </w:r>
      <w:r>
        <w:rPr>
          <w:b/>
          <w:bCs/>
          <w:spacing w:val="-1"/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</w:p>
    <w:p w:rsidR="00DC71AE" w:rsidRDefault="00DC71AE" w:rsidP="00DC71AE">
      <w:pPr>
        <w:ind w:left="27" w:firstLine="540"/>
        <w:jc w:val="both"/>
        <w:rPr>
          <w:b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Вокально-технические навыки (чистота интонирования, дикция, навыки дыхания).</w:t>
      </w:r>
    </w:p>
    <w:p w:rsidR="00DC71AE" w:rsidRDefault="00DC71AE" w:rsidP="00DC71AE">
      <w:pPr>
        <w:ind w:left="27" w:firstLine="540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 Вокально-исполнительские навыки (убедительность интерпретации, артистизм, эмоциональность).</w:t>
      </w:r>
    </w:p>
    <w:p w:rsidR="00DC71AE" w:rsidRDefault="00DC71AE" w:rsidP="00DC71AE">
      <w:pPr>
        <w:ind w:left="27" w:firstLine="540"/>
        <w:jc w:val="both"/>
        <w:rPr>
          <w:spacing w:val="1"/>
          <w:sz w:val="28"/>
          <w:szCs w:val="28"/>
        </w:rPr>
      </w:pPr>
      <w:r>
        <w:rPr>
          <w:bCs/>
          <w:spacing w:val="-1"/>
          <w:sz w:val="28"/>
          <w:szCs w:val="28"/>
        </w:rPr>
        <w:t>3.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Создание сценического образа (соответствие постановки номера и костюма содержанию песни).</w:t>
      </w:r>
    </w:p>
    <w:p w:rsidR="00DC71AE" w:rsidRDefault="00DC71AE" w:rsidP="00DC71AE">
      <w:pPr>
        <w:ind w:left="27" w:firstLine="54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Выступления конкурсантов оцениваются по 15-бальной шкале.</w:t>
      </w:r>
    </w:p>
    <w:p w:rsidR="00DC71AE" w:rsidRDefault="00DC71AE" w:rsidP="00DC71AE">
      <w:pPr>
        <w:ind w:left="27" w:firstLine="540"/>
        <w:jc w:val="both"/>
        <w:rPr>
          <w:b/>
          <w:bCs/>
          <w:spacing w:val="-1"/>
          <w:sz w:val="28"/>
          <w:szCs w:val="28"/>
        </w:rPr>
      </w:pPr>
      <w:r>
        <w:rPr>
          <w:spacing w:val="1"/>
          <w:sz w:val="28"/>
          <w:szCs w:val="28"/>
        </w:rPr>
        <w:t xml:space="preserve">В   случае </w:t>
      </w:r>
      <w:r>
        <w:rPr>
          <w:spacing w:val="6"/>
          <w:sz w:val="28"/>
          <w:szCs w:val="28"/>
        </w:rPr>
        <w:t xml:space="preserve">одинакового количества набранных баллов двумя или более конкурсантами для определения </w:t>
      </w:r>
      <w:r>
        <w:rPr>
          <w:sz w:val="28"/>
          <w:szCs w:val="28"/>
        </w:rPr>
        <w:t>лауреатов конкурса председатель жюри имеет право дополнительного голоса.</w:t>
      </w:r>
    </w:p>
    <w:p w:rsidR="00BF0F60" w:rsidRDefault="00BF0F60" w:rsidP="00BF0F60">
      <w:pPr>
        <w:jc w:val="center"/>
        <w:rPr>
          <w:b/>
          <w:bCs/>
          <w:sz w:val="28"/>
          <w:szCs w:val="28"/>
        </w:rPr>
      </w:pPr>
    </w:p>
    <w:p w:rsidR="00BF0F60" w:rsidRDefault="00BF0F60" w:rsidP="00BF0F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«ПУТЬ К УСПЕХУ»</w:t>
      </w:r>
    </w:p>
    <w:p w:rsidR="00BF0F60" w:rsidRDefault="00BF0F60" w:rsidP="00BF0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BF0F60" w:rsidRDefault="00BF0F60" w:rsidP="00BF0F6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участие в вокальном конкурсе «Молодые голоса»</w:t>
      </w:r>
    </w:p>
    <w:p w:rsidR="00BF0F60" w:rsidRDefault="00BF0F60" w:rsidP="00BF0F6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 Ф.И.О. участника (участников) (без сокращений).</w:t>
      </w:r>
    </w:p>
    <w:p w:rsidR="00BF0F60" w:rsidRDefault="00BF0F60" w:rsidP="00BF0F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Дата рождения: число, месяц, год.</w:t>
      </w:r>
    </w:p>
    <w:p w:rsidR="00BF0F60" w:rsidRPr="00815D7A" w:rsidRDefault="00BF0F60" w:rsidP="00BF0F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Номинация (классический, эстрадный вокал</w:t>
      </w:r>
      <w:r w:rsidRPr="00815D7A">
        <w:rPr>
          <w:sz w:val="28"/>
          <w:szCs w:val="28"/>
        </w:rPr>
        <w:t>).</w:t>
      </w:r>
    </w:p>
    <w:p w:rsidR="00BF0F60" w:rsidRDefault="00BF0F60" w:rsidP="00BF0F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Возрастная группа (средняя, старшая).</w:t>
      </w:r>
    </w:p>
    <w:p w:rsidR="00BF0F60" w:rsidRDefault="00BF0F60" w:rsidP="00BF0F60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pacing w:val="-1"/>
          <w:sz w:val="28"/>
          <w:szCs w:val="28"/>
        </w:rPr>
        <w:t>Наименование образовательного учреждения.</w:t>
      </w:r>
    </w:p>
    <w:p w:rsidR="00BF0F60" w:rsidRDefault="00BF0F60" w:rsidP="00BF0F60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6. Почтовый адрес образовательного учреждения (с указанием индекса), телефон.</w:t>
      </w:r>
    </w:p>
    <w:p w:rsidR="00BF0F60" w:rsidRDefault="00BF0F60" w:rsidP="00BF0F60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7. </w:t>
      </w:r>
      <w:r>
        <w:rPr>
          <w:sz w:val="28"/>
          <w:szCs w:val="28"/>
        </w:rPr>
        <w:t>Программа выступления с указанием времени звучания произведени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).</w:t>
      </w:r>
    </w:p>
    <w:p w:rsidR="00BF0F60" w:rsidRDefault="00BF0F60" w:rsidP="00BF0F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Выступление:</w:t>
      </w:r>
    </w:p>
    <w:p w:rsidR="00BF0F60" w:rsidRDefault="00BF0F60" w:rsidP="00BF0F60">
      <w:pPr>
        <w:numPr>
          <w:ilvl w:val="0"/>
          <w:numId w:val="2"/>
        </w:numPr>
        <w:spacing w:line="360" w:lineRule="auto"/>
        <w:ind w:left="540"/>
        <w:rPr>
          <w:b/>
          <w:bCs/>
          <w:sz w:val="28"/>
          <w:szCs w:val="28"/>
        </w:rPr>
      </w:pPr>
      <w:r>
        <w:rPr>
          <w:sz w:val="28"/>
          <w:szCs w:val="28"/>
        </w:rPr>
        <w:t>с аккомпаниатором</w:t>
      </w:r>
      <w:r>
        <w:rPr>
          <w:rStyle w:val="a3"/>
          <w:rFonts w:ascii="Geneva" w:hAnsi="Geneva" w:cs="Geneva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(указать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инструмент</w:t>
      </w:r>
      <w:r>
        <w:rPr>
          <w:sz w:val="28"/>
          <w:szCs w:val="28"/>
        </w:rPr>
        <w:t xml:space="preserve">, Ф.И.О. </w:t>
      </w:r>
      <w:r w:rsidRPr="00C35BD8">
        <w:rPr>
          <w:b/>
          <w:sz w:val="28"/>
          <w:szCs w:val="28"/>
        </w:rPr>
        <w:t xml:space="preserve">концертмейстера </w:t>
      </w:r>
      <w:r>
        <w:rPr>
          <w:sz w:val="28"/>
          <w:szCs w:val="28"/>
        </w:rPr>
        <w:t>полностью);</w:t>
      </w:r>
    </w:p>
    <w:p w:rsidR="00BF0F60" w:rsidRDefault="00BF0F60" w:rsidP="00BF0F60">
      <w:pPr>
        <w:spacing w:line="360" w:lineRule="auto"/>
        <w:ind w:left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rStyle w:val="a3"/>
          <w:rFonts w:hint="eastAsia"/>
          <w:b w:val="0"/>
          <w:bCs/>
          <w:sz w:val="28"/>
          <w:szCs w:val="28"/>
        </w:rPr>
        <w:t>под минусовую фонограмму</w:t>
      </w:r>
      <w:r>
        <w:rPr>
          <w:sz w:val="28"/>
          <w:szCs w:val="28"/>
        </w:rPr>
        <w:t>.</w:t>
      </w:r>
    </w:p>
    <w:p w:rsidR="00BF0F60" w:rsidRDefault="00BF0F60" w:rsidP="00BF0F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Ф.И.О. преподавателя (без сокращений), контактный телефон.</w:t>
      </w:r>
    </w:p>
    <w:p w:rsidR="00BF0F60" w:rsidRDefault="00BF0F60" w:rsidP="00BF0F60">
      <w:pPr>
        <w:spacing w:line="360" w:lineRule="auto"/>
        <w:rPr>
          <w:sz w:val="28"/>
          <w:szCs w:val="28"/>
        </w:rPr>
      </w:pPr>
    </w:p>
    <w:p w:rsidR="00BF0F60" w:rsidRDefault="00BF0F60" w:rsidP="00BF0F60">
      <w:pPr>
        <w:spacing w:line="360" w:lineRule="auto"/>
        <w:rPr>
          <w:sz w:val="28"/>
          <w:szCs w:val="28"/>
        </w:rPr>
      </w:pPr>
    </w:p>
    <w:p w:rsidR="00BF0F60" w:rsidRDefault="00BF0F60" w:rsidP="00BF0F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Преподаватель __________________________ (Ф.И.О.)</w:t>
      </w:r>
    </w:p>
    <w:p w:rsidR="00BF0F60" w:rsidRDefault="00BF0F60" w:rsidP="00BF0F60">
      <w:pPr>
        <w:tabs>
          <w:tab w:val="left" w:pos="590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0F60" w:rsidRDefault="00BF0F60" w:rsidP="00BF0F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Директор учреждения ________________________(Ф.И.О.)</w:t>
      </w:r>
    </w:p>
    <w:p w:rsidR="00BF0F60" w:rsidRDefault="00BF0F60" w:rsidP="00BF0F60">
      <w:pPr>
        <w:tabs>
          <w:tab w:val="left" w:pos="5940"/>
        </w:tabs>
        <w:spacing w:line="360" w:lineRule="auto"/>
        <w:ind w:right="2155"/>
        <w:jc w:val="right"/>
        <w:rPr>
          <w:sz w:val="28"/>
          <w:szCs w:val="28"/>
        </w:rPr>
      </w:pPr>
    </w:p>
    <w:p w:rsidR="00BF0F60" w:rsidRDefault="00BF0F60" w:rsidP="00BF0F60">
      <w:pPr>
        <w:tabs>
          <w:tab w:val="left" w:pos="5940"/>
        </w:tabs>
        <w:spacing w:line="360" w:lineRule="auto"/>
        <w:ind w:right="2155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печать</w:t>
      </w:r>
    </w:p>
    <w:p w:rsidR="00BF0F60" w:rsidRDefault="00BF0F60" w:rsidP="00BF0F60">
      <w:pPr>
        <w:jc w:val="center"/>
        <w:rPr>
          <w:b/>
          <w:bCs/>
          <w:sz w:val="28"/>
          <w:szCs w:val="28"/>
        </w:rPr>
      </w:pPr>
    </w:p>
    <w:p w:rsidR="00BF0F60" w:rsidRDefault="00BF0F60" w:rsidP="00BF0F60">
      <w:pPr>
        <w:jc w:val="center"/>
        <w:rPr>
          <w:b/>
          <w:bCs/>
          <w:sz w:val="28"/>
          <w:szCs w:val="28"/>
        </w:rPr>
      </w:pPr>
    </w:p>
    <w:p w:rsidR="00192E53" w:rsidRDefault="00192E53"/>
    <w:sectPr w:rsidR="0019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pacing w:val="-2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50"/>
    <w:rsid w:val="00192E53"/>
    <w:rsid w:val="003E7450"/>
    <w:rsid w:val="00BF0F60"/>
    <w:rsid w:val="00D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71AE"/>
    <w:rPr>
      <w:b/>
    </w:rPr>
  </w:style>
  <w:style w:type="paragraph" w:styleId="a4">
    <w:name w:val="Normal (Web)"/>
    <w:basedOn w:val="a"/>
    <w:rsid w:val="00DC71AE"/>
    <w:pPr>
      <w:spacing w:before="100" w:after="1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71AE"/>
    <w:rPr>
      <w:b/>
    </w:rPr>
  </w:style>
  <w:style w:type="paragraph" w:styleId="a4">
    <w:name w:val="Normal (Web)"/>
    <w:basedOn w:val="a"/>
    <w:rsid w:val="00DC71AE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Анна Васильевна</dc:creator>
  <cp:keywords/>
  <dc:description/>
  <cp:lastModifiedBy>Осипова Анна Васильевна</cp:lastModifiedBy>
  <cp:revision>3</cp:revision>
  <dcterms:created xsi:type="dcterms:W3CDTF">2018-11-08T09:37:00Z</dcterms:created>
  <dcterms:modified xsi:type="dcterms:W3CDTF">2018-11-08T09:41:00Z</dcterms:modified>
</cp:coreProperties>
</file>