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Borders>
          <w:bottom w:val="thickThinSmallGap" w:sz="24" w:space="0" w:color="auto"/>
        </w:tblBorders>
        <w:tblLayout w:type="fixed"/>
        <w:tblLook w:val="0000"/>
      </w:tblPr>
      <w:tblGrid>
        <w:gridCol w:w="9180"/>
      </w:tblGrid>
      <w:tr w:rsidR="0017534E" w:rsidTr="00AC584D">
        <w:trPr>
          <w:trHeight w:val="180"/>
        </w:trPr>
        <w:tc>
          <w:tcPr>
            <w:tcW w:w="9180" w:type="dxa"/>
          </w:tcPr>
          <w:p w:rsidR="0017534E" w:rsidRPr="008E1C86" w:rsidRDefault="0017534E" w:rsidP="00AC584D">
            <w:pPr>
              <w:jc w:val="center"/>
              <w:rPr>
                <w:rFonts w:ascii="Arial Narrow" w:hAnsi="Arial Narrow"/>
                <w:b/>
                <w:i/>
              </w:rPr>
            </w:pPr>
            <w:bookmarkStart w:id="0" w:name="_GoBack"/>
            <w:bookmarkEnd w:id="0"/>
            <w:r w:rsidRPr="008E1C86">
              <w:rPr>
                <w:rFonts w:ascii="Arial Narrow" w:hAnsi="Arial Narrow"/>
                <w:b/>
                <w:i/>
                <w:sz w:val="22"/>
              </w:rPr>
              <w:t>Межрегиональный центр теоретических  и прикладных исследований культуры</w:t>
            </w:r>
          </w:p>
          <w:p w:rsidR="0017534E" w:rsidRPr="008E1C86" w:rsidRDefault="0017534E" w:rsidP="00AC584D">
            <w:pPr>
              <w:jc w:val="center"/>
              <w:rPr>
                <w:sz w:val="18"/>
              </w:rPr>
            </w:pPr>
            <w:r w:rsidRPr="008E1C86">
              <w:rPr>
                <w:sz w:val="18"/>
              </w:rPr>
              <w:object w:dxaOrig="4394" w:dyaOrig="129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09.25pt;height:31.5pt" o:ole="" fillcolor="window">
                  <v:imagedata r:id="rId5" o:title=""/>
                </v:shape>
                <o:OLEObject Type="Embed" ProgID="PBrush" ShapeID="_x0000_i1025" DrawAspect="Content" ObjectID="_1601801081" r:id="rId6"/>
              </w:object>
            </w:r>
          </w:p>
          <w:p w:rsidR="0017534E" w:rsidRPr="008E1C86" w:rsidRDefault="0017534E" w:rsidP="00AC584D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  <w:i/>
                <w:iCs/>
                <w:sz w:val="20"/>
              </w:rPr>
            </w:pPr>
            <w:r w:rsidRPr="008E1C86">
              <w:rPr>
                <w:rFonts w:ascii="Arial" w:hAnsi="Arial" w:cs="Arial"/>
                <w:b/>
                <w:bCs/>
                <w:i/>
                <w:iCs/>
                <w:sz w:val="20"/>
              </w:rPr>
              <w:t xml:space="preserve">Философский факультет Саратовского </w:t>
            </w:r>
            <w:r>
              <w:rPr>
                <w:rFonts w:ascii="Arial" w:hAnsi="Arial" w:cs="Arial"/>
                <w:b/>
                <w:bCs/>
                <w:i/>
                <w:iCs/>
                <w:sz w:val="20"/>
              </w:rPr>
              <w:t xml:space="preserve">национального исследовательского </w:t>
            </w:r>
            <w:r w:rsidRPr="008E1C86">
              <w:rPr>
                <w:rFonts w:ascii="Arial" w:hAnsi="Arial" w:cs="Arial"/>
                <w:b/>
                <w:bCs/>
                <w:i/>
                <w:iCs/>
                <w:sz w:val="20"/>
              </w:rPr>
              <w:t>государственного университета</w:t>
            </w:r>
            <w:r>
              <w:rPr>
                <w:rFonts w:ascii="Arial" w:hAnsi="Arial" w:cs="Arial"/>
                <w:b/>
                <w:bCs/>
                <w:i/>
                <w:iCs/>
                <w:sz w:val="20"/>
              </w:rPr>
              <w:t xml:space="preserve"> </w:t>
            </w:r>
            <w:r w:rsidRPr="008E1C86">
              <w:rPr>
                <w:rFonts w:ascii="Arial" w:hAnsi="Arial" w:cs="Arial"/>
                <w:b/>
                <w:bCs/>
                <w:i/>
                <w:iCs/>
                <w:sz w:val="20"/>
              </w:rPr>
              <w:t xml:space="preserve"> им. Н.Г. Чернышевского</w:t>
            </w:r>
          </w:p>
          <w:p w:rsidR="0017534E" w:rsidRPr="008E1C86" w:rsidRDefault="0017534E" w:rsidP="00AC584D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E1C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Кафедра философии культуры и культурологии </w:t>
            </w:r>
          </w:p>
          <w:p w:rsidR="0017534E" w:rsidRPr="008E1C86" w:rsidRDefault="0017534E" w:rsidP="00AC584D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  <w:i/>
                <w:iCs/>
                <w:sz w:val="20"/>
              </w:rPr>
            </w:pPr>
            <w:r w:rsidRPr="008E1C86">
              <w:rPr>
                <w:rFonts w:ascii="Arial" w:hAnsi="Arial" w:cs="Arial"/>
                <w:b/>
                <w:bCs/>
                <w:i/>
                <w:iCs/>
                <w:sz w:val="20"/>
              </w:rPr>
              <w:t xml:space="preserve">Научно-образовательное культурологическое общество </w:t>
            </w:r>
            <w:r>
              <w:rPr>
                <w:rFonts w:ascii="Arial" w:hAnsi="Arial" w:cs="Arial"/>
                <w:b/>
                <w:bCs/>
                <w:i/>
                <w:iCs/>
                <w:sz w:val="20"/>
              </w:rPr>
              <w:t>(НОКО)</w:t>
            </w:r>
          </w:p>
          <w:p w:rsidR="0017534E" w:rsidRPr="00120C85" w:rsidRDefault="0017534E" w:rsidP="00AC584D"/>
        </w:tc>
      </w:tr>
    </w:tbl>
    <w:p w:rsidR="0017534E" w:rsidRDefault="0017534E" w:rsidP="0017534E">
      <w:pPr>
        <w:jc w:val="center"/>
      </w:pPr>
    </w:p>
    <w:p w:rsidR="0017534E" w:rsidRPr="00EA3E8D" w:rsidRDefault="0017534E" w:rsidP="0017534E">
      <w:pPr>
        <w:jc w:val="center"/>
        <w:rPr>
          <w:sz w:val="20"/>
          <w:szCs w:val="20"/>
        </w:rPr>
      </w:pPr>
      <w:r w:rsidRPr="00EA3E8D">
        <w:rPr>
          <w:sz w:val="20"/>
          <w:szCs w:val="20"/>
        </w:rPr>
        <w:t xml:space="preserve">проводят </w:t>
      </w:r>
      <w:r w:rsidRPr="00AD1A1B">
        <w:rPr>
          <w:b/>
          <w:sz w:val="20"/>
          <w:szCs w:val="20"/>
        </w:rPr>
        <w:t>28</w:t>
      </w:r>
      <w:r w:rsidRPr="00EA3E8D">
        <w:rPr>
          <w:b/>
          <w:sz w:val="20"/>
          <w:szCs w:val="20"/>
        </w:rPr>
        <w:t xml:space="preserve"> ноября 2018 года</w:t>
      </w:r>
    </w:p>
    <w:p w:rsidR="0017534E" w:rsidRPr="00EA3E8D" w:rsidRDefault="0017534E" w:rsidP="0017534E">
      <w:pPr>
        <w:jc w:val="center"/>
        <w:rPr>
          <w:rFonts w:ascii="Bookman Old Style" w:hAnsi="Bookman Old Style"/>
          <w:sz w:val="20"/>
          <w:szCs w:val="20"/>
        </w:rPr>
      </w:pPr>
    </w:p>
    <w:p w:rsidR="0017534E" w:rsidRPr="00EA3E8D" w:rsidRDefault="0017534E" w:rsidP="0017534E">
      <w:pPr>
        <w:jc w:val="center"/>
        <w:rPr>
          <w:rFonts w:ascii="Bookman Old Style" w:hAnsi="Bookman Old Style"/>
          <w:sz w:val="20"/>
          <w:szCs w:val="20"/>
        </w:rPr>
      </w:pPr>
      <w:r w:rsidRPr="00EA3E8D">
        <w:rPr>
          <w:rFonts w:ascii="Bookman Old Style" w:hAnsi="Bookman Old Style"/>
          <w:sz w:val="20"/>
          <w:szCs w:val="20"/>
        </w:rPr>
        <w:t xml:space="preserve">научно-практическую конференцию </w:t>
      </w:r>
    </w:p>
    <w:p w:rsidR="0017534E" w:rsidRPr="00EA3878" w:rsidRDefault="0017534E" w:rsidP="0017534E">
      <w:pPr>
        <w:pStyle w:val="2"/>
        <w:rPr>
          <w:i w:val="0"/>
          <w:sz w:val="32"/>
          <w:szCs w:val="32"/>
          <w:u w:val="none"/>
        </w:rPr>
      </w:pPr>
      <w:r w:rsidRPr="00EA3878">
        <w:rPr>
          <w:i w:val="0"/>
          <w:sz w:val="32"/>
          <w:szCs w:val="32"/>
          <w:u w:val="none"/>
        </w:rPr>
        <w:t>«</w:t>
      </w:r>
      <w:r>
        <w:rPr>
          <w:i w:val="0"/>
          <w:sz w:val="36"/>
          <w:szCs w:val="36"/>
        </w:rPr>
        <w:t>Социальная онтология культуры</w:t>
      </w:r>
      <w:r w:rsidRPr="00EA3878">
        <w:rPr>
          <w:i w:val="0"/>
          <w:sz w:val="32"/>
          <w:szCs w:val="32"/>
          <w:u w:val="none"/>
        </w:rPr>
        <w:t>»</w:t>
      </w:r>
    </w:p>
    <w:p w:rsidR="0017534E" w:rsidRDefault="0017534E" w:rsidP="0017534E">
      <w:pPr>
        <w:jc w:val="center"/>
        <w:rPr>
          <w:rFonts w:ascii="Bookman Old Style" w:hAnsi="Bookman Old Style"/>
          <w:sz w:val="28"/>
        </w:rPr>
      </w:pPr>
    </w:p>
    <w:p w:rsidR="0017534E" w:rsidRPr="00EA3E8D" w:rsidRDefault="0017534E" w:rsidP="0017534E">
      <w:pPr>
        <w:jc w:val="center"/>
        <w:rPr>
          <w:rFonts w:ascii="Bookman Old Style" w:hAnsi="Bookman Old Style"/>
          <w:sz w:val="20"/>
          <w:szCs w:val="20"/>
        </w:rPr>
      </w:pPr>
      <w:r w:rsidRPr="00EA3E8D">
        <w:rPr>
          <w:rFonts w:ascii="Bookman Old Style" w:hAnsi="Bookman Old Style"/>
          <w:sz w:val="20"/>
          <w:szCs w:val="20"/>
        </w:rPr>
        <w:t>Основные направления работы конференции:</w:t>
      </w:r>
    </w:p>
    <w:p w:rsidR="0017534E" w:rsidRDefault="0017534E" w:rsidP="0017534E">
      <w:pPr>
        <w:ind w:firstLine="720"/>
        <w:jc w:val="both"/>
      </w:pPr>
      <w:r>
        <w:t>- Культура: онтологические основания</w:t>
      </w:r>
    </w:p>
    <w:p w:rsidR="00706F72" w:rsidRDefault="00706F72" w:rsidP="00706F72">
      <w:pPr>
        <w:ind w:firstLine="720"/>
        <w:jc w:val="both"/>
      </w:pPr>
      <w:r>
        <w:t>- Социальная онтология культуры: концептуальные основания</w:t>
      </w:r>
    </w:p>
    <w:p w:rsidR="0017534E" w:rsidRDefault="00706F72" w:rsidP="0017534E">
      <w:pPr>
        <w:ind w:firstLine="720"/>
        <w:jc w:val="both"/>
      </w:pPr>
      <w:r>
        <w:t xml:space="preserve">- Социальная онтология культуры: </w:t>
      </w:r>
      <w:proofErr w:type="gramStart"/>
      <w:r>
        <w:t>ценностный</w:t>
      </w:r>
      <w:proofErr w:type="gramEnd"/>
      <w:r>
        <w:t xml:space="preserve"> </w:t>
      </w:r>
      <w:proofErr w:type="spellStart"/>
      <w:r>
        <w:t>дискурс</w:t>
      </w:r>
      <w:proofErr w:type="spellEnd"/>
    </w:p>
    <w:p w:rsidR="00706F72" w:rsidRDefault="00706F72" w:rsidP="00706F72">
      <w:pPr>
        <w:ind w:firstLine="720"/>
        <w:jc w:val="both"/>
      </w:pPr>
      <w:r>
        <w:t>- Память в культуре</w:t>
      </w:r>
      <w:r w:rsidRPr="00706F72">
        <w:t xml:space="preserve"> </w:t>
      </w:r>
      <w:r>
        <w:t>- культура памяти</w:t>
      </w:r>
    </w:p>
    <w:p w:rsidR="0017534E" w:rsidRDefault="0017534E" w:rsidP="0017534E">
      <w:pPr>
        <w:ind w:firstLine="720"/>
        <w:jc w:val="both"/>
      </w:pPr>
      <w:r>
        <w:t>- Культура повседневности: повседневные аспекты бытия</w:t>
      </w:r>
    </w:p>
    <w:p w:rsidR="00706F72" w:rsidRDefault="0017534E" w:rsidP="0017534E">
      <w:pPr>
        <w:ind w:firstLine="720"/>
        <w:jc w:val="both"/>
      </w:pPr>
      <w:r>
        <w:t xml:space="preserve">- Культурное пространство: социальные </w:t>
      </w:r>
      <w:r w:rsidR="00706F72">
        <w:t>измерения</w:t>
      </w:r>
    </w:p>
    <w:p w:rsidR="0017534E" w:rsidRPr="00AD1A1B" w:rsidRDefault="00706F72" w:rsidP="0017534E">
      <w:pPr>
        <w:ind w:firstLine="720"/>
        <w:jc w:val="both"/>
      </w:pPr>
      <w:r>
        <w:t xml:space="preserve">- </w:t>
      </w:r>
      <w:r w:rsidR="00EA3E8D">
        <w:t>Культура: а</w:t>
      </w:r>
      <w:r>
        <w:t xml:space="preserve">нтропологические </w:t>
      </w:r>
      <w:r w:rsidR="0017534E">
        <w:t xml:space="preserve"> </w:t>
      </w:r>
      <w:r w:rsidR="00EA3E8D">
        <w:t>трансформации</w:t>
      </w:r>
      <w:r w:rsidR="00AD1A1B">
        <w:t xml:space="preserve"> и технологические измерения</w:t>
      </w:r>
    </w:p>
    <w:p w:rsidR="00706F72" w:rsidRPr="00706F72" w:rsidRDefault="00706F72" w:rsidP="0017534E">
      <w:pPr>
        <w:ind w:firstLine="720"/>
        <w:jc w:val="both"/>
      </w:pPr>
      <w:r w:rsidRPr="00706F72">
        <w:t xml:space="preserve">- </w:t>
      </w:r>
      <w:r>
        <w:t>Артефакты культуры в системе культурных ценностей</w:t>
      </w:r>
    </w:p>
    <w:p w:rsidR="0017534E" w:rsidRDefault="0017534E" w:rsidP="0017534E">
      <w:pPr>
        <w:ind w:firstLine="720"/>
        <w:jc w:val="both"/>
      </w:pPr>
    </w:p>
    <w:p w:rsidR="0017534E" w:rsidRPr="00EA3E8D" w:rsidRDefault="0017534E" w:rsidP="0017534E">
      <w:pPr>
        <w:ind w:firstLine="720"/>
        <w:jc w:val="both"/>
        <w:rPr>
          <w:sz w:val="20"/>
          <w:szCs w:val="20"/>
        </w:rPr>
      </w:pPr>
      <w:r w:rsidRPr="00EA3E8D">
        <w:rPr>
          <w:sz w:val="20"/>
          <w:szCs w:val="20"/>
        </w:rPr>
        <w:t xml:space="preserve">Заявки на участие в работе конференции просим направлять до </w:t>
      </w:r>
      <w:r w:rsidRPr="00EA3E8D">
        <w:rPr>
          <w:b/>
          <w:sz w:val="20"/>
          <w:szCs w:val="20"/>
        </w:rPr>
        <w:t>1</w:t>
      </w:r>
      <w:r w:rsidR="0089336E">
        <w:rPr>
          <w:b/>
          <w:sz w:val="20"/>
          <w:szCs w:val="20"/>
          <w:lang w:val="en-US"/>
        </w:rPr>
        <w:t>0</w:t>
      </w:r>
      <w:r w:rsidRPr="00EA3E8D">
        <w:rPr>
          <w:b/>
          <w:sz w:val="20"/>
          <w:szCs w:val="20"/>
        </w:rPr>
        <w:t xml:space="preserve"> ноября 2018 года</w:t>
      </w:r>
      <w:r w:rsidRPr="00EA3E8D">
        <w:rPr>
          <w:sz w:val="20"/>
          <w:szCs w:val="20"/>
        </w:rPr>
        <w:t xml:space="preserve"> по </w:t>
      </w:r>
      <w:r w:rsidRPr="00EA3E8D">
        <w:rPr>
          <w:spacing w:val="-2"/>
          <w:w w:val="126"/>
          <w:sz w:val="20"/>
          <w:szCs w:val="20"/>
        </w:rPr>
        <w:t>е-</w:t>
      </w:r>
      <w:r w:rsidRPr="00EA3E8D">
        <w:rPr>
          <w:spacing w:val="-2"/>
          <w:w w:val="126"/>
          <w:sz w:val="20"/>
          <w:szCs w:val="20"/>
          <w:lang w:val="en-US"/>
        </w:rPr>
        <w:t>mail</w:t>
      </w:r>
      <w:r w:rsidRPr="00EA3E8D">
        <w:rPr>
          <w:spacing w:val="-2"/>
          <w:w w:val="126"/>
          <w:sz w:val="20"/>
          <w:szCs w:val="20"/>
        </w:rPr>
        <w:t xml:space="preserve">: </w:t>
      </w:r>
      <w:proofErr w:type="spellStart"/>
      <w:r w:rsidR="00706F72" w:rsidRPr="00EA3E8D">
        <w:rPr>
          <w:w w:val="133"/>
          <w:sz w:val="20"/>
          <w:szCs w:val="20"/>
          <w:lang w:val="en-US"/>
        </w:rPr>
        <w:t>listvam</w:t>
      </w:r>
      <w:r w:rsidRPr="00EA3E8D">
        <w:rPr>
          <w:w w:val="133"/>
          <w:sz w:val="20"/>
          <w:szCs w:val="20"/>
          <w:lang w:val="en-US"/>
        </w:rPr>
        <w:t>er</w:t>
      </w:r>
      <w:proofErr w:type="spellEnd"/>
      <w:r w:rsidRPr="00EA3E8D">
        <w:rPr>
          <w:w w:val="133"/>
          <w:sz w:val="20"/>
          <w:szCs w:val="20"/>
        </w:rPr>
        <w:t>@</w:t>
      </w:r>
      <w:proofErr w:type="spellStart"/>
      <w:r w:rsidRPr="00EA3E8D">
        <w:rPr>
          <w:w w:val="133"/>
          <w:sz w:val="20"/>
          <w:szCs w:val="20"/>
          <w:lang w:val="en-US"/>
        </w:rPr>
        <w:t>yandex</w:t>
      </w:r>
      <w:proofErr w:type="spellEnd"/>
      <w:r w:rsidRPr="00EA3E8D">
        <w:rPr>
          <w:w w:val="133"/>
          <w:sz w:val="20"/>
          <w:szCs w:val="20"/>
        </w:rPr>
        <w:t>.</w:t>
      </w:r>
      <w:proofErr w:type="spellStart"/>
      <w:r w:rsidRPr="00EA3E8D">
        <w:rPr>
          <w:w w:val="133"/>
          <w:sz w:val="20"/>
          <w:szCs w:val="20"/>
          <w:lang w:val="en-US"/>
        </w:rPr>
        <w:t>ru</w:t>
      </w:r>
      <w:proofErr w:type="spellEnd"/>
      <w:r w:rsidRPr="00EA3E8D">
        <w:rPr>
          <w:sz w:val="20"/>
          <w:szCs w:val="20"/>
        </w:rPr>
        <w:t xml:space="preserve">. </w:t>
      </w:r>
    </w:p>
    <w:p w:rsidR="0017534E" w:rsidRPr="00EA3E8D" w:rsidRDefault="0017534E" w:rsidP="0017534E">
      <w:pPr>
        <w:ind w:firstLine="720"/>
        <w:jc w:val="both"/>
        <w:rPr>
          <w:sz w:val="20"/>
          <w:szCs w:val="20"/>
        </w:rPr>
      </w:pPr>
    </w:p>
    <w:p w:rsidR="0017534E" w:rsidRPr="00EA3E8D" w:rsidRDefault="0017534E" w:rsidP="0017534E">
      <w:pPr>
        <w:ind w:firstLine="720"/>
        <w:jc w:val="both"/>
        <w:rPr>
          <w:sz w:val="20"/>
          <w:szCs w:val="20"/>
        </w:rPr>
      </w:pPr>
      <w:r w:rsidRPr="00EA3E8D">
        <w:rPr>
          <w:sz w:val="20"/>
          <w:szCs w:val="20"/>
        </w:rPr>
        <w:t>ДЛЯ ИНОГОРОДНИХ УЧАСТНИКОВ:</w:t>
      </w:r>
    </w:p>
    <w:p w:rsidR="0017534E" w:rsidRPr="00EA3E8D" w:rsidRDefault="0017534E" w:rsidP="0017534E">
      <w:pPr>
        <w:ind w:firstLine="720"/>
        <w:jc w:val="both"/>
        <w:rPr>
          <w:sz w:val="20"/>
          <w:szCs w:val="20"/>
        </w:rPr>
      </w:pPr>
      <w:r w:rsidRPr="00EA3E8D">
        <w:rPr>
          <w:sz w:val="20"/>
          <w:szCs w:val="20"/>
        </w:rPr>
        <w:t>1. Участие в конференции за счет прибывающей стороны</w:t>
      </w:r>
    </w:p>
    <w:p w:rsidR="0017534E" w:rsidRPr="00EA3E8D" w:rsidRDefault="0017534E" w:rsidP="0017534E">
      <w:pPr>
        <w:ind w:firstLine="720"/>
        <w:jc w:val="both"/>
        <w:rPr>
          <w:sz w:val="20"/>
          <w:szCs w:val="20"/>
        </w:rPr>
      </w:pPr>
      <w:r w:rsidRPr="00EA3E8D">
        <w:rPr>
          <w:sz w:val="20"/>
          <w:szCs w:val="20"/>
        </w:rPr>
        <w:t xml:space="preserve">2. Информация о бронирования гостиниц: </w:t>
      </w:r>
      <w:hyperlink r:id="rId7" w:tgtFrame="_blank" w:history="1">
        <w:proofErr w:type="spellStart"/>
        <w:r w:rsidRPr="00EA3E8D">
          <w:rPr>
            <w:rStyle w:val="a3"/>
            <w:sz w:val="20"/>
            <w:szCs w:val="20"/>
          </w:rPr>
          <w:t>otels.ru</w:t>
        </w:r>
      </w:hyperlink>
      <w:r w:rsidRPr="00EA3E8D">
        <w:rPr>
          <w:rStyle w:val="b-serp-urlitem2"/>
          <w:sz w:val="20"/>
          <w:szCs w:val="20"/>
        </w:rPr>
        <w:t>.</w:t>
      </w:r>
      <w:hyperlink r:id="rId8" w:tgtFrame="_blank" w:history="1">
        <w:r w:rsidRPr="00EA3E8D">
          <w:rPr>
            <w:rStyle w:val="a3"/>
            <w:sz w:val="20"/>
            <w:szCs w:val="20"/>
          </w:rPr>
          <w:t>saratov.htm</w:t>
        </w:r>
        <w:proofErr w:type="spellEnd"/>
      </w:hyperlink>
      <w:r w:rsidRPr="00EA3E8D">
        <w:rPr>
          <w:rStyle w:val="b-serp-urlitem2"/>
          <w:sz w:val="20"/>
          <w:szCs w:val="20"/>
        </w:rPr>
        <w:t xml:space="preserve">; </w:t>
      </w:r>
      <w:hyperlink r:id="rId9" w:tgtFrame="_blank" w:history="1">
        <w:proofErr w:type="spellStart"/>
        <w:r w:rsidRPr="00EA3E8D">
          <w:rPr>
            <w:rStyle w:val="a3"/>
            <w:sz w:val="20"/>
            <w:szCs w:val="20"/>
          </w:rPr>
          <w:t>astoria.saratov.ru</w:t>
        </w:r>
        <w:proofErr w:type="spellEnd"/>
      </w:hyperlink>
      <w:r w:rsidRPr="00EA3E8D">
        <w:rPr>
          <w:rStyle w:val="b-serp-urlitem2"/>
          <w:sz w:val="20"/>
          <w:szCs w:val="20"/>
        </w:rPr>
        <w:t xml:space="preserve">; </w:t>
      </w:r>
      <w:hyperlink r:id="rId10" w:tgtFrame="_blank" w:history="1">
        <w:r w:rsidRPr="00EA3E8D">
          <w:rPr>
            <w:rStyle w:val="a3"/>
            <w:sz w:val="20"/>
            <w:szCs w:val="20"/>
          </w:rPr>
          <w:t>hotel.region64.ru</w:t>
        </w:r>
      </w:hyperlink>
    </w:p>
    <w:p w:rsidR="0017534E" w:rsidRPr="00EA3E8D" w:rsidRDefault="0017534E" w:rsidP="0017534E">
      <w:pPr>
        <w:tabs>
          <w:tab w:val="left" w:pos="5220"/>
        </w:tabs>
        <w:ind w:firstLine="426"/>
        <w:jc w:val="both"/>
        <w:rPr>
          <w:sz w:val="20"/>
          <w:szCs w:val="20"/>
        </w:rPr>
      </w:pPr>
      <w:r w:rsidRPr="00EA3E8D">
        <w:rPr>
          <w:sz w:val="20"/>
          <w:szCs w:val="20"/>
        </w:rPr>
        <w:t xml:space="preserve">Место проведения конференции и адрес оргкомитета:  </w:t>
      </w:r>
    </w:p>
    <w:p w:rsidR="0017534E" w:rsidRPr="00EA3E8D" w:rsidRDefault="0017534E" w:rsidP="0017534E">
      <w:pPr>
        <w:tabs>
          <w:tab w:val="left" w:pos="5220"/>
        </w:tabs>
        <w:ind w:firstLine="426"/>
        <w:jc w:val="both"/>
        <w:rPr>
          <w:sz w:val="20"/>
          <w:szCs w:val="20"/>
        </w:rPr>
      </w:pPr>
      <w:r w:rsidRPr="00EA3E8D">
        <w:rPr>
          <w:sz w:val="20"/>
          <w:szCs w:val="20"/>
        </w:rPr>
        <w:t xml:space="preserve"> </w:t>
      </w:r>
      <w:proofErr w:type="gramStart"/>
      <w:r w:rsidRPr="00EA3E8D">
        <w:rPr>
          <w:sz w:val="20"/>
          <w:szCs w:val="20"/>
        </w:rPr>
        <w:t xml:space="preserve">410012, г. Саратов, ул. Астраханская, 83, СНИГУ им. Н.Г. Чернышевского, корп.12.  (фактический адрес г. Саратов, ул. </w:t>
      </w:r>
      <w:proofErr w:type="spellStart"/>
      <w:r w:rsidRPr="00EA3E8D">
        <w:rPr>
          <w:sz w:val="20"/>
          <w:szCs w:val="20"/>
        </w:rPr>
        <w:t>Вольская</w:t>
      </w:r>
      <w:proofErr w:type="spellEnd"/>
      <w:r w:rsidRPr="00EA3E8D">
        <w:rPr>
          <w:sz w:val="20"/>
          <w:szCs w:val="20"/>
        </w:rPr>
        <w:t>, 10а, философский факультет)</w:t>
      </w:r>
      <w:proofErr w:type="gramEnd"/>
    </w:p>
    <w:p w:rsidR="0017534E" w:rsidRPr="00EA3E8D" w:rsidRDefault="0017534E" w:rsidP="0017534E">
      <w:pPr>
        <w:tabs>
          <w:tab w:val="left" w:pos="5220"/>
        </w:tabs>
        <w:ind w:firstLine="426"/>
        <w:jc w:val="both"/>
        <w:rPr>
          <w:sz w:val="20"/>
          <w:szCs w:val="20"/>
        </w:rPr>
      </w:pPr>
      <w:r w:rsidRPr="00EA3E8D">
        <w:rPr>
          <w:sz w:val="20"/>
          <w:szCs w:val="20"/>
        </w:rPr>
        <w:t>Тел.: (8452) 22-51-12, 21-36-12.</w:t>
      </w:r>
    </w:p>
    <w:p w:rsidR="0017534E" w:rsidRPr="00EA3E8D" w:rsidRDefault="0017534E" w:rsidP="0017534E">
      <w:pPr>
        <w:tabs>
          <w:tab w:val="left" w:pos="5220"/>
        </w:tabs>
        <w:ind w:firstLine="426"/>
        <w:jc w:val="both"/>
        <w:outlineLvl w:val="0"/>
        <w:rPr>
          <w:sz w:val="20"/>
          <w:szCs w:val="20"/>
        </w:rPr>
      </w:pPr>
      <w:r w:rsidRPr="00EA3E8D">
        <w:rPr>
          <w:sz w:val="20"/>
          <w:szCs w:val="20"/>
        </w:rPr>
        <w:t>Заезд участников конференции состоится 27 ноября 2018 г.</w:t>
      </w:r>
    </w:p>
    <w:p w:rsidR="0017534E" w:rsidRPr="00EA3E8D" w:rsidRDefault="0017534E" w:rsidP="0017534E">
      <w:pPr>
        <w:tabs>
          <w:tab w:val="left" w:pos="5220"/>
        </w:tabs>
        <w:ind w:firstLine="426"/>
        <w:jc w:val="both"/>
        <w:rPr>
          <w:sz w:val="20"/>
          <w:szCs w:val="20"/>
        </w:rPr>
      </w:pPr>
      <w:r w:rsidRPr="00EA3E8D">
        <w:rPr>
          <w:sz w:val="20"/>
          <w:szCs w:val="20"/>
        </w:rPr>
        <w:t>Просьба заблаговременно приобрести обратные билеты.</w:t>
      </w:r>
    </w:p>
    <w:p w:rsidR="0017534E" w:rsidRDefault="0017534E" w:rsidP="0017534E">
      <w:pPr>
        <w:ind w:firstLine="720"/>
        <w:jc w:val="both"/>
        <w:rPr>
          <w:sz w:val="20"/>
          <w:szCs w:val="20"/>
        </w:rPr>
      </w:pPr>
    </w:p>
    <w:p w:rsidR="0017534E" w:rsidRDefault="0017534E" w:rsidP="0017534E">
      <w:pPr>
        <w:ind w:firstLine="720"/>
        <w:jc w:val="both"/>
        <w:rPr>
          <w:sz w:val="20"/>
          <w:szCs w:val="20"/>
        </w:rPr>
      </w:pPr>
      <w:r w:rsidRPr="00D97100">
        <w:rPr>
          <w:sz w:val="20"/>
          <w:szCs w:val="20"/>
        </w:rPr>
        <w:t>Заявки составлять по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71"/>
      </w:tblGrid>
      <w:tr w:rsidR="0017534E" w:rsidRPr="00D97100" w:rsidTr="00AC584D">
        <w:trPr>
          <w:trHeight w:val="70"/>
        </w:trPr>
        <w:tc>
          <w:tcPr>
            <w:tcW w:w="9571" w:type="dxa"/>
          </w:tcPr>
          <w:p w:rsidR="0017534E" w:rsidRPr="0017534E" w:rsidRDefault="0017534E" w:rsidP="00AC584D">
            <w:pPr>
              <w:pStyle w:val="2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 xml:space="preserve">Заявка на участие в работе конференции </w:t>
            </w:r>
          </w:p>
          <w:p w:rsidR="0017534E" w:rsidRPr="0017534E" w:rsidRDefault="0017534E" w:rsidP="00AC584D">
            <w:pPr>
              <w:pStyle w:val="2"/>
              <w:rPr>
                <w:i w:val="0"/>
                <w:sz w:val="20"/>
                <w:szCs w:val="20"/>
                <w:u w:val="none"/>
              </w:rPr>
            </w:pPr>
            <w:r w:rsidRPr="0017534E">
              <w:rPr>
                <w:i w:val="0"/>
                <w:sz w:val="20"/>
                <w:szCs w:val="20"/>
                <w:u w:val="none"/>
              </w:rPr>
              <w:t xml:space="preserve"> «</w:t>
            </w:r>
            <w:r w:rsidRPr="0017534E">
              <w:rPr>
                <w:i w:val="0"/>
                <w:sz w:val="20"/>
                <w:szCs w:val="20"/>
              </w:rPr>
              <w:t>Социальная онтология культуры</w:t>
            </w:r>
            <w:r w:rsidRPr="0017534E">
              <w:rPr>
                <w:i w:val="0"/>
                <w:sz w:val="20"/>
                <w:szCs w:val="20"/>
                <w:u w:val="none"/>
              </w:rPr>
              <w:t>»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Фамилия, имя, отчество _______________________________________________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Тема доклада_____________________________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Ученая степень_________________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Ученое звание____________________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Место работы____________________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Контактный телефон_____________________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  <w:lang w:val="en-US"/>
              </w:rPr>
              <w:t>e</w:t>
            </w:r>
            <w:r w:rsidRPr="0017534E">
              <w:rPr>
                <w:sz w:val="20"/>
                <w:szCs w:val="20"/>
              </w:rPr>
              <w:t>-</w:t>
            </w:r>
            <w:r w:rsidRPr="0017534E">
              <w:rPr>
                <w:sz w:val="20"/>
                <w:szCs w:val="20"/>
                <w:lang w:val="en-US"/>
              </w:rPr>
              <w:t>mail</w:t>
            </w:r>
            <w:r w:rsidRPr="0017534E">
              <w:rPr>
                <w:sz w:val="20"/>
                <w:szCs w:val="20"/>
              </w:rPr>
              <w:t>: _____________________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</w:p>
        </w:tc>
      </w:tr>
    </w:tbl>
    <w:p w:rsidR="0017534E" w:rsidRDefault="0017534E" w:rsidP="0017534E">
      <w:pPr>
        <w:ind w:firstLine="720"/>
        <w:jc w:val="both"/>
      </w:pPr>
    </w:p>
    <w:p w:rsidR="0017534E" w:rsidRPr="00D97100" w:rsidRDefault="0017534E" w:rsidP="0017534E">
      <w:pPr>
        <w:ind w:left="-10" w:right="11"/>
        <w:jc w:val="center"/>
        <w:rPr>
          <w:b/>
          <w:w w:val="133"/>
          <w:sz w:val="20"/>
          <w:szCs w:val="20"/>
        </w:rPr>
      </w:pPr>
    </w:p>
    <w:p w:rsidR="0017534E" w:rsidRPr="00EA3E8D" w:rsidRDefault="0017534E" w:rsidP="0017534E">
      <w:pPr>
        <w:pStyle w:val="a4"/>
        <w:ind w:left="0"/>
        <w:jc w:val="both"/>
        <w:rPr>
          <w:sz w:val="20"/>
          <w:szCs w:val="20"/>
        </w:rPr>
      </w:pPr>
      <w:r w:rsidRPr="00EA3E8D">
        <w:rPr>
          <w:sz w:val="20"/>
          <w:szCs w:val="20"/>
        </w:rPr>
        <w:t xml:space="preserve">Руководители проекта: </w:t>
      </w:r>
    </w:p>
    <w:p w:rsidR="0017534E" w:rsidRPr="00EA3E8D" w:rsidRDefault="0017534E" w:rsidP="0017534E">
      <w:pPr>
        <w:pStyle w:val="a4"/>
        <w:ind w:left="0"/>
        <w:jc w:val="both"/>
        <w:rPr>
          <w:b w:val="0"/>
          <w:sz w:val="20"/>
          <w:szCs w:val="20"/>
        </w:rPr>
      </w:pPr>
      <w:r w:rsidRPr="00EA3E8D">
        <w:rPr>
          <w:b w:val="0"/>
          <w:sz w:val="20"/>
          <w:szCs w:val="20"/>
        </w:rPr>
        <w:t>д.ф.н., профессор, заведующий кафедрой философии культуры и культурологии СГУ им</w:t>
      </w:r>
      <w:r w:rsidR="00706F72" w:rsidRPr="00EA3E8D">
        <w:rPr>
          <w:b w:val="0"/>
          <w:sz w:val="20"/>
          <w:szCs w:val="20"/>
        </w:rPr>
        <w:t>ени</w:t>
      </w:r>
      <w:r w:rsidRPr="00EA3E8D">
        <w:rPr>
          <w:b w:val="0"/>
          <w:sz w:val="20"/>
          <w:szCs w:val="20"/>
        </w:rPr>
        <w:t xml:space="preserve"> Н.Г. Чернышевского Листвина Евгения Викторовна; </w:t>
      </w:r>
    </w:p>
    <w:p w:rsidR="00706F72" w:rsidRPr="00EA3E8D" w:rsidRDefault="00706F72" w:rsidP="0017534E">
      <w:pPr>
        <w:pStyle w:val="a4"/>
        <w:ind w:left="0"/>
        <w:jc w:val="both"/>
        <w:rPr>
          <w:b w:val="0"/>
          <w:sz w:val="20"/>
          <w:szCs w:val="20"/>
        </w:rPr>
      </w:pPr>
      <w:r w:rsidRPr="00EA3E8D">
        <w:rPr>
          <w:b w:val="0"/>
          <w:sz w:val="20"/>
          <w:szCs w:val="20"/>
        </w:rPr>
        <w:t>д.ф.н., доцент, заведующий кафедрой теологии и религиоведения, декан философского факультета Орлов Михаил Олегович;</w:t>
      </w:r>
    </w:p>
    <w:p w:rsidR="0017534E" w:rsidRPr="00EA3E8D" w:rsidRDefault="0017534E" w:rsidP="0017534E">
      <w:pPr>
        <w:pStyle w:val="a4"/>
        <w:ind w:left="0"/>
        <w:jc w:val="both"/>
        <w:rPr>
          <w:b w:val="0"/>
          <w:sz w:val="20"/>
          <w:szCs w:val="20"/>
        </w:rPr>
      </w:pPr>
      <w:r w:rsidRPr="00EA3E8D">
        <w:rPr>
          <w:b w:val="0"/>
          <w:sz w:val="20"/>
          <w:szCs w:val="20"/>
        </w:rPr>
        <w:t xml:space="preserve">д.ф.н., </w:t>
      </w:r>
      <w:r w:rsidR="00EA3E8D" w:rsidRPr="00EA3E8D">
        <w:rPr>
          <w:b w:val="0"/>
          <w:sz w:val="20"/>
          <w:szCs w:val="20"/>
        </w:rPr>
        <w:t xml:space="preserve">доцент, </w:t>
      </w:r>
      <w:r w:rsidRPr="00EA3E8D">
        <w:rPr>
          <w:b w:val="0"/>
          <w:sz w:val="20"/>
          <w:szCs w:val="20"/>
        </w:rPr>
        <w:t>профессор кафедры философии культуры и культурологии СГУ им</w:t>
      </w:r>
      <w:r w:rsidR="00706F72" w:rsidRPr="00EA3E8D">
        <w:rPr>
          <w:b w:val="0"/>
          <w:sz w:val="20"/>
          <w:szCs w:val="20"/>
        </w:rPr>
        <w:t>ени</w:t>
      </w:r>
      <w:r w:rsidRPr="00EA3E8D">
        <w:rPr>
          <w:b w:val="0"/>
          <w:sz w:val="20"/>
          <w:szCs w:val="20"/>
        </w:rPr>
        <w:t xml:space="preserve"> Н.Г. Чернышевского Фролова Светлана Михайловна</w:t>
      </w:r>
      <w:r w:rsidR="00706F72" w:rsidRPr="00EA3E8D">
        <w:rPr>
          <w:b w:val="0"/>
          <w:sz w:val="20"/>
          <w:szCs w:val="20"/>
        </w:rPr>
        <w:t>.</w:t>
      </w:r>
    </w:p>
    <w:p w:rsidR="00381436" w:rsidRDefault="0089336E"/>
    <w:sectPr w:rsidR="00381436" w:rsidSect="00940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526E4"/>
    <w:multiLevelType w:val="multilevel"/>
    <w:tmpl w:val="449C7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534E"/>
    <w:rsid w:val="0017534E"/>
    <w:rsid w:val="00184B46"/>
    <w:rsid w:val="005749E3"/>
    <w:rsid w:val="00706F72"/>
    <w:rsid w:val="0089336E"/>
    <w:rsid w:val="00983E69"/>
    <w:rsid w:val="00A272E1"/>
    <w:rsid w:val="00AD1A1B"/>
    <w:rsid w:val="00D56F14"/>
    <w:rsid w:val="00EA3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3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7534E"/>
    <w:pPr>
      <w:jc w:val="center"/>
    </w:pPr>
    <w:rPr>
      <w:b/>
      <w:bCs/>
      <w:i/>
      <w:iCs/>
      <w:sz w:val="56"/>
      <w:u w:val="single"/>
    </w:rPr>
  </w:style>
  <w:style w:type="character" w:customStyle="1" w:styleId="20">
    <w:name w:val="Основной текст 2 Знак"/>
    <w:basedOn w:val="a0"/>
    <w:link w:val="2"/>
    <w:rsid w:val="0017534E"/>
    <w:rPr>
      <w:rFonts w:ascii="Times New Roman" w:eastAsia="Times New Roman" w:hAnsi="Times New Roman" w:cs="Times New Roman"/>
      <w:b/>
      <w:bCs/>
      <w:i/>
      <w:iCs/>
      <w:sz w:val="56"/>
      <w:szCs w:val="24"/>
      <w:u w:val="single"/>
      <w:lang w:eastAsia="ru-RU"/>
    </w:rPr>
  </w:style>
  <w:style w:type="character" w:styleId="a3">
    <w:name w:val="Hyperlink"/>
    <w:basedOn w:val="a0"/>
    <w:rsid w:val="0017534E"/>
    <w:rPr>
      <w:color w:val="0000FF"/>
      <w:u w:val="single"/>
    </w:rPr>
  </w:style>
  <w:style w:type="paragraph" w:styleId="a4">
    <w:name w:val="Block Text"/>
    <w:basedOn w:val="a"/>
    <w:rsid w:val="0017534E"/>
    <w:pPr>
      <w:ind w:left="-10" w:right="11"/>
    </w:pPr>
    <w:rPr>
      <w:b/>
      <w:bCs/>
      <w:w w:val="133"/>
      <w:sz w:val="16"/>
      <w:szCs w:val="22"/>
    </w:rPr>
  </w:style>
  <w:style w:type="character" w:customStyle="1" w:styleId="b-serp-urlitem2">
    <w:name w:val="b-serp-url__item2"/>
    <w:basedOn w:val="a0"/>
    <w:rsid w:val="0017534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tels.ru/saratov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tels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hotel.region64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storia.sarat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Evgenia</dc:creator>
  <cp:lastModifiedBy>Evgenia</cp:lastModifiedBy>
  <cp:revision>3</cp:revision>
  <dcterms:created xsi:type="dcterms:W3CDTF">2018-09-21T06:10:00Z</dcterms:created>
  <dcterms:modified xsi:type="dcterms:W3CDTF">2018-10-23T07:58:00Z</dcterms:modified>
</cp:coreProperties>
</file>