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E6" w:rsidRPr="00055A5C" w:rsidRDefault="00D976E6" w:rsidP="00D976E6">
      <w:pPr>
        <w:pStyle w:val="1"/>
        <w:keepNext w:val="0"/>
        <w:spacing w:line="240" w:lineRule="auto"/>
        <w:ind w:firstLine="284"/>
        <w:jc w:val="right"/>
        <w:rPr>
          <w:sz w:val="24"/>
          <w:szCs w:val="24"/>
        </w:rPr>
      </w:pPr>
      <w:r w:rsidRPr="00055A5C">
        <w:rPr>
          <w:sz w:val="24"/>
          <w:szCs w:val="24"/>
        </w:rPr>
        <w:t xml:space="preserve">Информационное письмо </w:t>
      </w:r>
    </w:p>
    <w:p w:rsidR="00D976E6" w:rsidRPr="00454F30" w:rsidRDefault="00D976E6" w:rsidP="00D976E6">
      <w:pPr>
        <w:ind w:firstLine="709"/>
        <w:jc w:val="center"/>
        <w:rPr>
          <w:rStyle w:val="a3"/>
          <w:b/>
          <w:i w:val="0"/>
          <w:color w:val="000000"/>
          <w:sz w:val="16"/>
          <w:szCs w:val="16"/>
          <w:shd w:val="clear" w:color="auto" w:fill="FFFFFF"/>
        </w:rPr>
      </w:pPr>
    </w:p>
    <w:p w:rsidR="00D976E6" w:rsidRPr="00454F30" w:rsidRDefault="00D976E6" w:rsidP="00D976E6">
      <w:pPr>
        <w:ind w:firstLine="709"/>
        <w:jc w:val="center"/>
      </w:pPr>
      <w:r w:rsidRPr="00454F30">
        <w:rPr>
          <w:rStyle w:val="a3"/>
          <w:b/>
          <w:i w:val="0"/>
          <w:color w:val="000000"/>
          <w:shd w:val="clear" w:color="auto" w:fill="FFFFFF"/>
        </w:rPr>
        <w:t>Саратовский национальный исследовательский государственный университет имени Н. Г. Чернышевского</w:t>
      </w:r>
    </w:p>
    <w:p w:rsidR="00D976E6" w:rsidRPr="00454F30" w:rsidRDefault="00D976E6" w:rsidP="00D976E6">
      <w:pPr>
        <w:ind w:firstLine="709"/>
        <w:jc w:val="center"/>
      </w:pPr>
      <w:r w:rsidRPr="00454F30">
        <w:rPr>
          <w:b/>
        </w:rPr>
        <w:t>Институт истории и международных отношений</w:t>
      </w:r>
    </w:p>
    <w:p w:rsidR="00D976E6" w:rsidRPr="00454F30" w:rsidRDefault="00D976E6" w:rsidP="00D976E6">
      <w:pPr>
        <w:ind w:firstLine="709"/>
        <w:jc w:val="center"/>
      </w:pPr>
      <w:r w:rsidRPr="00454F30">
        <w:rPr>
          <w:b/>
        </w:rPr>
        <w:t>Кафедра истории Древнего мира</w:t>
      </w:r>
    </w:p>
    <w:p w:rsidR="00D976E6" w:rsidRPr="00454F30" w:rsidRDefault="00D976E6" w:rsidP="00D976E6">
      <w:pPr>
        <w:ind w:firstLine="709"/>
        <w:jc w:val="center"/>
      </w:pPr>
      <w:r w:rsidRPr="00454F30">
        <w:rPr>
          <w:b/>
        </w:rPr>
        <w:t>Научный семинар “</w:t>
      </w:r>
      <w:proofErr w:type="spellStart"/>
      <w:r w:rsidRPr="00454F30">
        <w:rPr>
          <w:b/>
          <w:lang w:val="en-US"/>
        </w:rPr>
        <w:t>Collegium</w:t>
      </w:r>
      <w:proofErr w:type="spellEnd"/>
      <w:r w:rsidRPr="00454F30">
        <w:rPr>
          <w:b/>
        </w:rPr>
        <w:t xml:space="preserve"> </w:t>
      </w:r>
      <w:proofErr w:type="spellStart"/>
      <w:r w:rsidRPr="00454F30">
        <w:rPr>
          <w:b/>
          <w:lang w:val="en-US"/>
        </w:rPr>
        <w:t>classicum</w:t>
      </w:r>
      <w:proofErr w:type="spellEnd"/>
      <w:r w:rsidRPr="00454F30">
        <w:rPr>
          <w:b/>
        </w:rPr>
        <w:t>”</w:t>
      </w:r>
    </w:p>
    <w:p w:rsidR="00D976E6" w:rsidRPr="00454F30" w:rsidRDefault="00D976E6" w:rsidP="00D976E6">
      <w:pPr>
        <w:ind w:firstLine="709"/>
        <w:jc w:val="center"/>
      </w:pPr>
      <w:r w:rsidRPr="00454F30">
        <w:rPr>
          <w:b/>
        </w:rPr>
        <w:t>Саратовская областная универсальная научная библиотека</w:t>
      </w:r>
    </w:p>
    <w:p w:rsidR="00D976E6" w:rsidRPr="00945CC2" w:rsidRDefault="00D976E6" w:rsidP="00D976E6">
      <w:pPr>
        <w:jc w:val="center"/>
        <w:rPr>
          <w:b/>
        </w:rPr>
      </w:pPr>
    </w:p>
    <w:p w:rsidR="00D976E6" w:rsidRPr="00945CC2" w:rsidRDefault="00D976E6" w:rsidP="00D976E6">
      <w:pPr>
        <w:jc w:val="center"/>
      </w:pPr>
    </w:p>
    <w:p w:rsidR="00D976E6" w:rsidRPr="00945CC2" w:rsidRDefault="00D976E6" w:rsidP="00D976E6">
      <w:pPr>
        <w:jc w:val="center"/>
      </w:pPr>
      <w:r w:rsidRPr="00945CC2">
        <w:t>Дорогие коллеги!</w:t>
      </w:r>
    </w:p>
    <w:p w:rsidR="00D976E6" w:rsidRPr="00945CC2" w:rsidRDefault="00D976E6" w:rsidP="00D976E6">
      <w:pPr>
        <w:jc w:val="center"/>
      </w:pPr>
    </w:p>
    <w:p w:rsidR="00D976E6" w:rsidRPr="00945CC2" w:rsidRDefault="00D976E6" w:rsidP="00D976E6">
      <w:pPr>
        <w:ind w:firstLine="567"/>
        <w:jc w:val="both"/>
      </w:pPr>
      <w:r w:rsidRPr="00945CC2">
        <w:t>Научный семинар “</w:t>
      </w:r>
      <w:proofErr w:type="spellStart"/>
      <w:r w:rsidRPr="00945CC2">
        <w:rPr>
          <w:lang w:val="en-US"/>
        </w:rPr>
        <w:t>Collegium</w:t>
      </w:r>
      <w:proofErr w:type="spellEnd"/>
      <w:r w:rsidRPr="00945CC2">
        <w:t xml:space="preserve"> </w:t>
      </w:r>
      <w:proofErr w:type="spellStart"/>
      <w:r w:rsidRPr="00945CC2">
        <w:rPr>
          <w:lang w:val="en-US"/>
        </w:rPr>
        <w:t>classicum</w:t>
      </w:r>
      <w:proofErr w:type="spellEnd"/>
      <w:r w:rsidRPr="00945CC2">
        <w:t xml:space="preserve">” и кафедра истории Древнего мира ИИиМО СГУ </w:t>
      </w:r>
      <w:r w:rsidRPr="00945CC2">
        <w:rPr>
          <w:rStyle w:val="a3"/>
          <w:i w:val="0"/>
          <w:color w:val="000000"/>
          <w:shd w:val="clear" w:color="auto" w:fill="FFFFFF"/>
        </w:rPr>
        <w:t xml:space="preserve">имени Н. Г. Чернышевского, а также </w:t>
      </w:r>
      <w:r w:rsidRPr="00945CC2">
        <w:t>Саратовская областная универсальная научная библиотека приглашают Вас принять участие во</w:t>
      </w:r>
    </w:p>
    <w:p w:rsidR="00D976E6" w:rsidRPr="00945CC2" w:rsidRDefault="00D976E6" w:rsidP="00D976E6">
      <w:pPr>
        <w:ind w:firstLine="567"/>
        <w:jc w:val="both"/>
        <w:rPr>
          <w:sz w:val="16"/>
          <w:szCs w:val="16"/>
        </w:rPr>
      </w:pPr>
    </w:p>
    <w:p w:rsidR="00D976E6" w:rsidRPr="00945CC2" w:rsidRDefault="00D976E6" w:rsidP="00D976E6">
      <w:pPr>
        <w:jc w:val="center"/>
      </w:pPr>
      <w:r w:rsidRPr="00945CC2">
        <w:rPr>
          <w:b/>
          <w:smallCaps/>
          <w:sz w:val="26"/>
          <w:szCs w:val="26"/>
        </w:rPr>
        <w:t xml:space="preserve">Всероссийской научной конференции </w:t>
      </w:r>
    </w:p>
    <w:p w:rsidR="00D976E6" w:rsidRPr="00945CC2" w:rsidRDefault="00D976E6" w:rsidP="00D976E6">
      <w:pPr>
        <w:jc w:val="center"/>
      </w:pPr>
      <w:r w:rsidRPr="00945CC2">
        <w:rPr>
          <w:b/>
          <w:smallCaps/>
          <w:sz w:val="26"/>
          <w:szCs w:val="26"/>
        </w:rPr>
        <w:t>«</w:t>
      </w:r>
      <w:r w:rsidRPr="00945CC2">
        <w:rPr>
          <w:b/>
          <w:i/>
          <w:smallCaps/>
          <w:sz w:val="26"/>
          <w:szCs w:val="26"/>
          <w:lang w:val="en-US"/>
        </w:rPr>
        <w:t>LOGOS</w:t>
      </w:r>
      <w:r w:rsidRPr="00945CC2">
        <w:rPr>
          <w:b/>
          <w:i/>
          <w:smallCaps/>
          <w:sz w:val="26"/>
          <w:szCs w:val="26"/>
        </w:rPr>
        <w:t xml:space="preserve"> – </w:t>
      </w:r>
      <w:r w:rsidRPr="00945CC2">
        <w:rPr>
          <w:b/>
          <w:i/>
          <w:smallCaps/>
          <w:sz w:val="26"/>
          <w:szCs w:val="26"/>
          <w:lang w:val="en-US"/>
        </w:rPr>
        <w:t>EIDOS</w:t>
      </w:r>
      <w:r w:rsidRPr="00945CC2">
        <w:rPr>
          <w:b/>
          <w:i/>
          <w:smallCaps/>
          <w:sz w:val="26"/>
          <w:szCs w:val="26"/>
        </w:rPr>
        <w:t xml:space="preserve"> – </w:t>
      </w:r>
      <w:r w:rsidRPr="00945CC2">
        <w:rPr>
          <w:b/>
          <w:i/>
          <w:smallCaps/>
          <w:sz w:val="26"/>
          <w:szCs w:val="26"/>
          <w:lang w:val="en-US"/>
        </w:rPr>
        <w:t>ERGON</w:t>
      </w:r>
      <w:r w:rsidRPr="00945CC2">
        <w:rPr>
          <w:b/>
          <w:smallCaps/>
          <w:sz w:val="26"/>
          <w:szCs w:val="26"/>
        </w:rPr>
        <w:t>: актуальные проблемы античной истории</w:t>
      </w:r>
    </w:p>
    <w:p w:rsidR="00D976E6" w:rsidRPr="00945CC2" w:rsidRDefault="00D976E6" w:rsidP="00D976E6">
      <w:pPr>
        <w:jc w:val="center"/>
      </w:pPr>
      <w:r w:rsidRPr="00945CC2">
        <w:rPr>
          <w:b/>
          <w:smallCaps/>
          <w:sz w:val="26"/>
          <w:szCs w:val="26"/>
        </w:rPr>
        <w:t>и классической филологии»,</w:t>
      </w:r>
      <w:r w:rsidR="00454F30">
        <w:rPr>
          <w:b/>
          <w:smallCaps/>
          <w:sz w:val="26"/>
          <w:szCs w:val="26"/>
        </w:rPr>
        <w:t xml:space="preserve"> посвященной памяти</w:t>
      </w:r>
      <w:r w:rsidR="00454F30" w:rsidRPr="00454F30">
        <w:rPr>
          <w:b/>
          <w:smallCaps/>
          <w:sz w:val="26"/>
          <w:szCs w:val="26"/>
        </w:rPr>
        <w:t xml:space="preserve"> </w:t>
      </w:r>
      <w:r w:rsidR="00454F30" w:rsidRPr="00945CC2">
        <w:rPr>
          <w:b/>
          <w:smallCaps/>
          <w:sz w:val="26"/>
          <w:szCs w:val="26"/>
        </w:rPr>
        <w:t>профессора В. Г. Боруховича (1920–2007)</w:t>
      </w:r>
    </w:p>
    <w:p w:rsidR="00D976E6" w:rsidRPr="00945CC2" w:rsidRDefault="00D976E6" w:rsidP="00D976E6">
      <w:pPr>
        <w:jc w:val="center"/>
        <w:rPr>
          <w:b/>
          <w:smallCaps/>
          <w:sz w:val="16"/>
          <w:szCs w:val="16"/>
        </w:rPr>
      </w:pPr>
    </w:p>
    <w:p w:rsidR="00D976E6" w:rsidRPr="00945CC2" w:rsidRDefault="00D976E6" w:rsidP="00D976E6">
      <w:pPr>
        <w:jc w:val="center"/>
      </w:pPr>
      <w:proofErr w:type="gramStart"/>
      <w:r w:rsidRPr="00945CC2">
        <w:rPr>
          <w:sz w:val="26"/>
          <w:szCs w:val="26"/>
        </w:rPr>
        <w:t>которая</w:t>
      </w:r>
      <w:proofErr w:type="gramEnd"/>
      <w:r w:rsidRPr="00945CC2">
        <w:rPr>
          <w:sz w:val="26"/>
          <w:szCs w:val="26"/>
        </w:rPr>
        <w:t xml:space="preserve"> состоится</w:t>
      </w:r>
      <w:r w:rsidRPr="00945CC2">
        <w:rPr>
          <w:b/>
          <w:sz w:val="26"/>
          <w:szCs w:val="26"/>
        </w:rPr>
        <w:t xml:space="preserve"> </w:t>
      </w:r>
      <w:r w:rsidR="00454F30">
        <w:rPr>
          <w:b/>
          <w:sz w:val="26"/>
          <w:szCs w:val="26"/>
        </w:rPr>
        <w:t>15</w:t>
      </w:r>
      <w:r w:rsidRPr="00945CC2">
        <w:rPr>
          <w:b/>
          <w:sz w:val="26"/>
          <w:szCs w:val="26"/>
        </w:rPr>
        <w:t>–</w:t>
      </w:r>
      <w:r w:rsidR="00454F30">
        <w:rPr>
          <w:b/>
          <w:sz w:val="26"/>
          <w:szCs w:val="26"/>
        </w:rPr>
        <w:t>16</w:t>
      </w:r>
      <w:r w:rsidRPr="00945CC2">
        <w:rPr>
          <w:b/>
          <w:sz w:val="26"/>
          <w:szCs w:val="26"/>
        </w:rPr>
        <w:t xml:space="preserve"> </w:t>
      </w:r>
      <w:r w:rsidR="00454F30">
        <w:rPr>
          <w:b/>
          <w:sz w:val="26"/>
          <w:szCs w:val="26"/>
        </w:rPr>
        <w:t>декабря</w:t>
      </w:r>
      <w:r w:rsidRPr="00945CC2">
        <w:rPr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45CC2">
          <w:rPr>
            <w:b/>
            <w:sz w:val="26"/>
            <w:szCs w:val="26"/>
          </w:rPr>
          <w:t>2017 г</w:t>
        </w:r>
      </w:smartTag>
      <w:r w:rsidRPr="00945CC2">
        <w:rPr>
          <w:b/>
          <w:sz w:val="26"/>
          <w:szCs w:val="26"/>
        </w:rPr>
        <w:t>.</w:t>
      </w:r>
    </w:p>
    <w:p w:rsidR="00D976E6" w:rsidRPr="00945CC2" w:rsidRDefault="00D976E6" w:rsidP="00D976E6">
      <w:pPr>
        <w:ind w:firstLine="567"/>
        <w:jc w:val="both"/>
        <w:rPr>
          <w:b/>
          <w:sz w:val="16"/>
          <w:szCs w:val="16"/>
        </w:rPr>
      </w:pPr>
    </w:p>
    <w:p w:rsidR="00D976E6" w:rsidRPr="00945CC2" w:rsidRDefault="00D976E6" w:rsidP="00D976E6">
      <w:pPr>
        <w:spacing w:line="276" w:lineRule="auto"/>
        <w:ind w:firstLine="567"/>
        <w:jc w:val="both"/>
      </w:pPr>
      <w:r w:rsidRPr="00945CC2">
        <w:t>Предполагается обсуждение докладов в рамках следующих тематических направлений конференции:</w:t>
      </w:r>
    </w:p>
    <w:p w:rsidR="00D976E6" w:rsidRPr="00945CC2" w:rsidRDefault="00D976E6" w:rsidP="00D976E6">
      <w:pPr>
        <w:numPr>
          <w:ilvl w:val="0"/>
          <w:numId w:val="1"/>
        </w:numPr>
        <w:suppressAutoHyphens/>
        <w:spacing w:line="276" w:lineRule="auto"/>
        <w:ind w:left="924" w:hanging="357"/>
        <w:jc w:val="both"/>
      </w:pPr>
      <w:r w:rsidRPr="00945CC2">
        <w:t> историческое событие и исторический поступок в контексте этнокультурных и религиозных различий;</w:t>
      </w:r>
    </w:p>
    <w:p w:rsidR="00D976E6" w:rsidRPr="00945CC2" w:rsidRDefault="00D976E6" w:rsidP="00D976E6">
      <w:pPr>
        <w:numPr>
          <w:ilvl w:val="0"/>
          <w:numId w:val="1"/>
        </w:numPr>
        <w:suppressAutoHyphens/>
        <w:spacing w:line="276" w:lineRule="auto"/>
        <w:ind w:left="924" w:hanging="357"/>
        <w:jc w:val="both"/>
      </w:pPr>
      <w:r w:rsidRPr="00945CC2">
        <w:t> личность и ее проявления в истории, литературе и языке;</w:t>
      </w:r>
    </w:p>
    <w:p w:rsidR="00D976E6" w:rsidRPr="00945CC2" w:rsidRDefault="00D976E6" w:rsidP="00D976E6">
      <w:pPr>
        <w:numPr>
          <w:ilvl w:val="0"/>
          <w:numId w:val="1"/>
        </w:numPr>
        <w:suppressAutoHyphens/>
        <w:spacing w:line="276" w:lineRule="auto"/>
        <w:ind w:left="924" w:hanging="357"/>
        <w:jc w:val="both"/>
      </w:pPr>
      <w:r w:rsidRPr="00945CC2">
        <w:t> личность и поступок в историческом и литературном тексте;</w:t>
      </w:r>
    </w:p>
    <w:p w:rsidR="00D976E6" w:rsidRPr="00945CC2" w:rsidRDefault="00D976E6" w:rsidP="00D976E6">
      <w:pPr>
        <w:numPr>
          <w:ilvl w:val="0"/>
          <w:numId w:val="1"/>
        </w:numPr>
        <w:suppressAutoHyphens/>
        <w:spacing w:line="276" w:lineRule="auto"/>
        <w:ind w:left="924" w:hanging="357"/>
        <w:jc w:val="both"/>
      </w:pPr>
      <w:r w:rsidRPr="00945CC2">
        <w:t> литературные жанры и литературный перевод в контексте различных культур и эпох;</w:t>
      </w:r>
    </w:p>
    <w:p w:rsidR="00D976E6" w:rsidRPr="00945CC2" w:rsidRDefault="00D976E6" w:rsidP="00D976E6">
      <w:pPr>
        <w:numPr>
          <w:ilvl w:val="0"/>
          <w:numId w:val="1"/>
        </w:numPr>
        <w:suppressAutoHyphens/>
        <w:spacing w:line="276" w:lineRule="auto"/>
        <w:ind w:left="924" w:hanging="357"/>
        <w:jc w:val="both"/>
      </w:pPr>
      <w:r w:rsidRPr="00945CC2">
        <w:t> древнегреческий и латинский язык как средство межкультурного взаимодействия;</w:t>
      </w:r>
    </w:p>
    <w:p w:rsidR="00D976E6" w:rsidRPr="00945CC2" w:rsidRDefault="00D976E6" w:rsidP="00D976E6">
      <w:pPr>
        <w:numPr>
          <w:ilvl w:val="0"/>
          <w:numId w:val="1"/>
        </w:numPr>
        <w:suppressAutoHyphens/>
        <w:spacing w:line="276" w:lineRule="auto"/>
        <w:ind w:left="924" w:hanging="357"/>
        <w:jc w:val="both"/>
      </w:pPr>
      <w:r w:rsidRPr="00945CC2">
        <w:t> культурное наследие античного мира: проблемы исследования и рецепции.</w:t>
      </w:r>
    </w:p>
    <w:p w:rsidR="00D976E6" w:rsidRPr="00454F30" w:rsidRDefault="00D976E6" w:rsidP="00D976E6">
      <w:pPr>
        <w:ind w:firstLine="709"/>
        <w:jc w:val="center"/>
        <w:rPr>
          <w:b/>
          <w:i/>
          <w:sz w:val="16"/>
          <w:szCs w:val="16"/>
        </w:rPr>
      </w:pPr>
    </w:p>
    <w:p w:rsidR="00D976E6" w:rsidRPr="00945CC2" w:rsidRDefault="00D976E6" w:rsidP="00D976E6">
      <w:pPr>
        <w:ind w:firstLine="567"/>
        <w:jc w:val="both"/>
      </w:pPr>
      <w:r w:rsidRPr="00945CC2">
        <w:t>К участию в конференции приглашаются историки, литературоведы, лингвисты, религиоведы, искусствоведы, философы и археологи. Возможно участие со стендовыми докладами.</w:t>
      </w:r>
    </w:p>
    <w:p w:rsidR="00D976E6" w:rsidRPr="00945CC2" w:rsidRDefault="00D976E6" w:rsidP="00D976E6">
      <w:pPr>
        <w:ind w:firstLine="567"/>
        <w:jc w:val="both"/>
      </w:pPr>
      <w:r w:rsidRPr="00945CC2">
        <w:t>По итогам конференции планируется публикация сборника научных трудов. Сборнику присваивается код ISBN, УДК, ББК (с регистрацией в Книжной палате и рассылкой в ведущие библиотеки РФ и зарубежья), а также пройдет его регистрация в РИНЦ.</w:t>
      </w:r>
    </w:p>
    <w:p w:rsidR="00D976E6" w:rsidRPr="00945CC2" w:rsidRDefault="00D976E6" w:rsidP="00D976E6">
      <w:pPr>
        <w:ind w:firstLine="567"/>
        <w:jc w:val="both"/>
      </w:pPr>
      <w:r w:rsidRPr="00945CC2">
        <w:t xml:space="preserve">Заявки и аннотации выступлений принимаются до 25 марта </w:t>
      </w:r>
      <w:smartTag w:uri="urn:schemas-microsoft-com:office:smarttags" w:element="metricconverter">
        <w:smartTagPr>
          <w:attr w:name="ProductID" w:val="2017 г"/>
        </w:smartTagPr>
        <w:r w:rsidRPr="00945CC2">
          <w:t>2017 г</w:t>
        </w:r>
      </w:smartTag>
      <w:r w:rsidRPr="00945CC2">
        <w:t>. по электронной почте.</w:t>
      </w:r>
    </w:p>
    <w:p w:rsidR="00D976E6" w:rsidRPr="00454F30" w:rsidRDefault="00D976E6" w:rsidP="00D976E6">
      <w:pPr>
        <w:rPr>
          <w:sz w:val="16"/>
          <w:szCs w:val="16"/>
        </w:rPr>
      </w:pPr>
    </w:p>
    <w:p w:rsidR="00D976E6" w:rsidRPr="00945CC2" w:rsidRDefault="00D976E6" w:rsidP="00D976E6">
      <w:r w:rsidRPr="00945CC2">
        <w:t>Контакты:</w:t>
      </w:r>
    </w:p>
    <w:p w:rsidR="00D976E6" w:rsidRPr="00945CC2" w:rsidRDefault="00D976E6" w:rsidP="00D976E6">
      <w:proofErr w:type="spellStart"/>
      <w:r w:rsidRPr="00945CC2">
        <w:t>Кащеев</w:t>
      </w:r>
      <w:proofErr w:type="spellEnd"/>
      <w:r w:rsidRPr="00945CC2">
        <w:t xml:space="preserve"> Владимир Иванович, </w:t>
      </w:r>
    </w:p>
    <w:p w:rsidR="00D976E6" w:rsidRPr="00945CC2" w:rsidRDefault="00D976E6" w:rsidP="00D976E6">
      <w:r w:rsidRPr="00945CC2">
        <w:t>профессор кафедры истории Древнего мира НИУ СГУ им. Н.Г. Чернышевского</w:t>
      </w:r>
    </w:p>
    <w:p w:rsidR="00D976E6" w:rsidRPr="00945CC2" w:rsidRDefault="00D976E6" w:rsidP="00D976E6">
      <w:proofErr w:type="spellStart"/>
      <w:r w:rsidRPr="00945CC2">
        <w:t>Моб.тел</w:t>
      </w:r>
      <w:proofErr w:type="spellEnd"/>
      <w:r w:rsidRPr="00945CC2">
        <w:t>.: +7</w:t>
      </w:r>
      <w:r w:rsidRPr="00945CC2">
        <w:rPr>
          <w:lang w:val="de-DE"/>
        </w:rPr>
        <w:t> </w:t>
      </w:r>
      <w:r w:rsidRPr="00945CC2">
        <w:t>927</w:t>
      </w:r>
      <w:r w:rsidRPr="00945CC2">
        <w:rPr>
          <w:lang w:val="de-DE"/>
        </w:rPr>
        <w:t> </w:t>
      </w:r>
      <w:r w:rsidRPr="00945CC2">
        <w:t>224 37 81</w:t>
      </w:r>
    </w:p>
    <w:p w:rsidR="00D976E6" w:rsidRPr="00945CC2" w:rsidRDefault="00D976E6" w:rsidP="00D976E6">
      <w:r w:rsidRPr="00945CC2">
        <w:rPr>
          <w:lang w:val="de-DE"/>
        </w:rPr>
        <w:t>E</w:t>
      </w:r>
      <w:r w:rsidRPr="00945CC2">
        <w:t>-</w:t>
      </w:r>
      <w:proofErr w:type="spellStart"/>
      <w:r w:rsidRPr="00945CC2">
        <w:rPr>
          <w:lang w:val="de-DE"/>
        </w:rPr>
        <w:t>mail</w:t>
      </w:r>
      <w:proofErr w:type="spellEnd"/>
      <w:r w:rsidRPr="00945CC2">
        <w:t xml:space="preserve">: </w:t>
      </w:r>
      <w:proofErr w:type="spellStart"/>
      <w:r w:rsidRPr="00945CC2">
        <w:rPr>
          <w:lang w:val="de-DE"/>
        </w:rPr>
        <w:t>kasceev</w:t>
      </w:r>
      <w:proofErr w:type="spellEnd"/>
      <w:r w:rsidRPr="00945CC2">
        <w:t>@</w:t>
      </w:r>
      <w:proofErr w:type="spellStart"/>
      <w:r w:rsidRPr="00945CC2">
        <w:rPr>
          <w:lang w:val="de-DE"/>
        </w:rPr>
        <w:t>mail</w:t>
      </w:r>
      <w:proofErr w:type="spellEnd"/>
      <w:r w:rsidRPr="00945CC2">
        <w:t>.</w:t>
      </w:r>
      <w:proofErr w:type="spellStart"/>
      <w:r w:rsidRPr="00945CC2">
        <w:rPr>
          <w:lang w:val="de-DE"/>
        </w:rPr>
        <w:t>ru</w:t>
      </w:r>
      <w:proofErr w:type="spellEnd"/>
    </w:p>
    <w:p w:rsidR="00D976E6" w:rsidRPr="00454F30" w:rsidRDefault="00D976E6" w:rsidP="00D976E6">
      <w:pPr>
        <w:rPr>
          <w:sz w:val="16"/>
          <w:szCs w:val="16"/>
        </w:rPr>
      </w:pPr>
    </w:p>
    <w:p w:rsidR="00454F30" w:rsidRDefault="00D976E6" w:rsidP="00D976E6">
      <w:pPr>
        <w:ind w:firstLine="567"/>
        <w:jc w:val="both"/>
      </w:pPr>
      <w:r w:rsidRPr="00945CC2">
        <w:t>Расходы на проезд и проживание оплачиваются отправляющей стороной.</w:t>
      </w:r>
    </w:p>
    <w:p w:rsidR="00454F30" w:rsidRDefault="00454F30">
      <w:pPr>
        <w:spacing w:after="160" w:line="259" w:lineRule="auto"/>
      </w:pPr>
      <w:r>
        <w:br w:type="page"/>
      </w:r>
    </w:p>
    <w:p w:rsidR="00D976E6" w:rsidRPr="00945CC2" w:rsidRDefault="00D976E6" w:rsidP="00D976E6">
      <w:pPr>
        <w:contextualSpacing/>
        <w:jc w:val="both"/>
      </w:pPr>
      <w:r w:rsidRPr="00945CC2">
        <w:rPr>
          <w:b/>
          <w:i/>
        </w:rPr>
        <w:lastRenderedPageBreak/>
        <w:t>Заявка на участие во Всероссийской научной конференции «</w:t>
      </w:r>
      <w:bookmarkStart w:id="0" w:name="_GoBack"/>
      <w:r w:rsidRPr="00945CC2">
        <w:rPr>
          <w:b/>
          <w:i/>
          <w:lang w:val="en-US"/>
        </w:rPr>
        <w:t>LOGOS</w:t>
      </w:r>
      <w:r w:rsidRPr="00945CC2">
        <w:rPr>
          <w:b/>
          <w:i/>
        </w:rPr>
        <w:t xml:space="preserve"> – </w:t>
      </w:r>
      <w:r w:rsidRPr="00945CC2">
        <w:rPr>
          <w:b/>
          <w:i/>
          <w:lang w:val="en-US"/>
        </w:rPr>
        <w:t>EIDOS</w:t>
      </w:r>
      <w:r w:rsidRPr="00945CC2">
        <w:rPr>
          <w:b/>
          <w:i/>
        </w:rPr>
        <w:t xml:space="preserve"> – </w:t>
      </w:r>
      <w:r w:rsidRPr="00945CC2">
        <w:rPr>
          <w:b/>
          <w:i/>
          <w:lang w:val="en-US"/>
        </w:rPr>
        <w:t>ERGON</w:t>
      </w:r>
      <w:bookmarkEnd w:id="0"/>
      <w:r w:rsidRPr="00945CC2">
        <w:rPr>
          <w:b/>
          <w:i/>
        </w:rPr>
        <w:t>: актуальные проблемы античной истории и классической филологии»</w:t>
      </w:r>
      <w:r w:rsidR="00454F30">
        <w:rPr>
          <w:b/>
          <w:i/>
        </w:rPr>
        <w:t>, посвященной памяти</w:t>
      </w:r>
      <w:r w:rsidR="00454F30" w:rsidRPr="00454F30">
        <w:rPr>
          <w:b/>
          <w:i/>
        </w:rPr>
        <w:t xml:space="preserve"> </w:t>
      </w:r>
      <w:r w:rsidR="00454F30" w:rsidRPr="00945CC2">
        <w:rPr>
          <w:b/>
          <w:i/>
        </w:rPr>
        <w:t>профессора В. Г. Боруховича (1920–2007)</w:t>
      </w:r>
    </w:p>
    <w:p w:rsidR="00D976E6" w:rsidRPr="00945CC2" w:rsidRDefault="00D976E6" w:rsidP="00D976E6">
      <w:pPr>
        <w:contextualSpacing/>
        <w:rPr>
          <w:b/>
          <w:i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872"/>
        <w:gridCol w:w="5652"/>
      </w:tblGrid>
      <w:tr w:rsidR="00D976E6" w:rsidRPr="00945CC2" w:rsidTr="00CB4D59">
        <w:trPr>
          <w:trHeight w:val="68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E6" w:rsidRPr="00945CC2" w:rsidRDefault="00D976E6" w:rsidP="00CB4D59">
            <w:pPr>
              <w:contextualSpacing/>
            </w:pPr>
            <w:r w:rsidRPr="00945CC2">
              <w:t xml:space="preserve">Фамилия, имя, отчество </w:t>
            </w:r>
          </w:p>
          <w:p w:rsidR="00D976E6" w:rsidRPr="00945CC2" w:rsidRDefault="00D976E6" w:rsidP="00CB4D59">
            <w:pPr>
              <w:contextualSpacing/>
            </w:pPr>
            <w:r w:rsidRPr="00945CC2">
              <w:t>(рус., англ.)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6E6" w:rsidRPr="00945CC2" w:rsidRDefault="00D976E6" w:rsidP="00CB4D59">
            <w:pPr>
              <w:snapToGrid w:val="0"/>
              <w:contextualSpacing/>
              <w:rPr>
                <w:b/>
                <w:i/>
              </w:rPr>
            </w:pPr>
          </w:p>
        </w:tc>
      </w:tr>
      <w:tr w:rsidR="00D976E6" w:rsidRPr="00945CC2" w:rsidTr="00CB4D59">
        <w:trPr>
          <w:trHeight w:val="68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E6" w:rsidRPr="00945CC2" w:rsidRDefault="00D976E6" w:rsidP="00CB4D59">
            <w:pPr>
              <w:contextualSpacing/>
            </w:pPr>
            <w:r w:rsidRPr="00945CC2">
              <w:t xml:space="preserve">Место работы </w:t>
            </w:r>
          </w:p>
          <w:p w:rsidR="00D976E6" w:rsidRPr="00945CC2" w:rsidRDefault="00D976E6" w:rsidP="00CB4D59">
            <w:pPr>
              <w:contextualSpacing/>
            </w:pPr>
            <w:r w:rsidRPr="00945CC2">
              <w:t>(рус., англ.)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6E6" w:rsidRPr="00945CC2" w:rsidRDefault="00D976E6" w:rsidP="00CB4D59">
            <w:pPr>
              <w:snapToGrid w:val="0"/>
              <w:contextualSpacing/>
              <w:rPr>
                <w:b/>
                <w:i/>
              </w:rPr>
            </w:pPr>
          </w:p>
        </w:tc>
      </w:tr>
      <w:tr w:rsidR="00D976E6" w:rsidRPr="00945CC2" w:rsidTr="00CB4D59">
        <w:trPr>
          <w:trHeight w:val="68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E6" w:rsidRPr="00945CC2" w:rsidRDefault="00D976E6" w:rsidP="00CB4D59">
            <w:pPr>
              <w:contextualSpacing/>
            </w:pPr>
            <w:r w:rsidRPr="00945CC2">
              <w:t xml:space="preserve">Должность </w:t>
            </w:r>
          </w:p>
          <w:p w:rsidR="00D976E6" w:rsidRPr="00945CC2" w:rsidRDefault="00D976E6" w:rsidP="00CB4D59">
            <w:pPr>
              <w:contextualSpacing/>
            </w:pPr>
            <w:r w:rsidRPr="00945CC2">
              <w:t>(рус., англ.)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6E6" w:rsidRPr="00945CC2" w:rsidRDefault="00D976E6" w:rsidP="00CB4D59">
            <w:pPr>
              <w:snapToGrid w:val="0"/>
              <w:contextualSpacing/>
              <w:rPr>
                <w:b/>
                <w:i/>
              </w:rPr>
            </w:pPr>
          </w:p>
        </w:tc>
      </w:tr>
      <w:tr w:rsidR="00D976E6" w:rsidRPr="00945CC2" w:rsidTr="00CB4D59">
        <w:trPr>
          <w:trHeight w:val="68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E6" w:rsidRPr="00945CC2" w:rsidRDefault="00D976E6" w:rsidP="00CB4D59">
            <w:pPr>
              <w:contextualSpacing/>
            </w:pPr>
            <w:r w:rsidRPr="00945CC2">
              <w:t xml:space="preserve">Ученая степень, </w:t>
            </w:r>
          </w:p>
          <w:p w:rsidR="00D976E6" w:rsidRPr="00945CC2" w:rsidRDefault="00D976E6" w:rsidP="00CB4D59">
            <w:pPr>
              <w:contextualSpacing/>
            </w:pPr>
            <w:r w:rsidRPr="00945CC2">
              <w:t>ученое звание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6E6" w:rsidRPr="00945CC2" w:rsidRDefault="00D976E6" w:rsidP="00CB4D59">
            <w:pPr>
              <w:snapToGrid w:val="0"/>
              <w:contextualSpacing/>
              <w:rPr>
                <w:b/>
                <w:i/>
              </w:rPr>
            </w:pPr>
          </w:p>
        </w:tc>
      </w:tr>
      <w:tr w:rsidR="00D976E6" w:rsidRPr="00945CC2" w:rsidTr="00CB4D59">
        <w:trPr>
          <w:trHeight w:val="68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E6" w:rsidRPr="00945CC2" w:rsidRDefault="00D976E6" w:rsidP="00CB4D59">
            <w:pPr>
              <w:contextualSpacing/>
            </w:pPr>
            <w:r w:rsidRPr="00945CC2">
              <w:t xml:space="preserve">Адрес </w:t>
            </w:r>
          </w:p>
          <w:p w:rsidR="00D976E6" w:rsidRPr="00945CC2" w:rsidRDefault="00D976E6" w:rsidP="00CB4D59">
            <w:pPr>
              <w:contextualSpacing/>
            </w:pPr>
            <w:r w:rsidRPr="00945CC2">
              <w:t>(с указанием почтового индекса)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6E6" w:rsidRPr="00945CC2" w:rsidRDefault="00D976E6" w:rsidP="00CB4D59">
            <w:pPr>
              <w:snapToGrid w:val="0"/>
              <w:contextualSpacing/>
              <w:rPr>
                <w:b/>
                <w:i/>
              </w:rPr>
            </w:pPr>
          </w:p>
        </w:tc>
      </w:tr>
      <w:tr w:rsidR="00D976E6" w:rsidRPr="00945CC2" w:rsidTr="00CB4D59">
        <w:trPr>
          <w:trHeight w:val="63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E6" w:rsidRPr="00945CC2" w:rsidRDefault="00D976E6" w:rsidP="00CB4D59">
            <w:pPr>
              <w:contextualSpacing/>
            </w:pPr>
            <w:r w:rsidRPr="00945CC2">
              <w:t>Телефон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6E6" w:rsidRPr="00945CC2" w:rsidRDefault="00D976E6" w:rsidP="00CB4D59">
            <w:pPr>
              <w:snapToGrid w:val="0"/>
              <w:contextualSpacing/>
              <w:rPr>
                <w:b/>
                <w:i/>
              </w:rPr>
            </w:pPr>
          </w:p>
        </w:tc>
      </w:tr>
      <w:tr w:rsidR="00D976E6" w:rsidRPr="00945CC2" w:rsidTr="00CB4D59">
        <w:trPr>
          <w:trHeight w:val="68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E6" w:rsidRPr="00945CC2" w:rsidRDefault="00D976E6" w:rsidP="00CB4D59">
            <w:pPr>
              <w:contextualSpacing/>
            </w:pPr>
            <w:r w:rsidRPr="00945CC2">
              <w:rPr>
                <w:lang w:val="en-US"/>
              </w:rPr>
              <w:t>e</w:t>
            </w:r>
            <w:r w:rsidRPr="00945CC2">
              <w:t>-</w:t>
            </w:r>
            <w:proofErr w:type="spellStart"/>
            <w:r w:rsidRPr="00945CC2">
              <w:t>mail</w:t>
            </w:r>
            <w:proofErr w:type="spellEnd"/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6E6" w:rsidRPr="00945CC2" w:rsidRDefault="00D976E6" w:rsidP="00CB4D59">
            <w:pPr>
              <w:snapToGrid w:val="0"/>
              <w:contextualSpacing/>
              <w:rPr>
                <w:b/>
                <w:i/>
              </w:rPr>
            </w:pPr>
          </w:p>
        </w:tc>
      </w:tr>
      <w:tr w:rsidR="00D976E6" w:rsidRPr="00945CC2" w:rsidTr="00CB4D59">
        <w:trPr>
          <w:trHeight w:val="68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E6" w:rsidRPr="00945CC2" w:rsidRDefault="00D976E6" w:rsidP="00CB4D59">
            <w:pPr>
              <w:contextualSpacing/>
            </w:pPr>
            <w:r w:rsidRPr="00945CC2">
              <w:t>Тема доклада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6E6" w:rsidRPr="00945CC2" w:rsidRDefault="00D976E6" w:rsidP="00CB4D59">
            <w:pPr>
              <w:snapToGrid w:val="0"/>
              <w:contextualSpacing/>
              <w:rPr>
                <w:b/>
                <w:i/>
              </w:rPr>
            </w:pPr>
          </w:p>
        </w:tc>
      </w:tr>
      <w:tr w:rsidR="00D976E6" w:rsidRPr="00945CC2" w:rsidTr="00CB4D59">
        <w:trPr>
          <w:trHeight w:val="68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E6" w:rsidRPr="00945CC2" w:rsidRDefault="00D976E6" w:rsidP="00CB4D59">
            <w:pPr>
              <w:contextualSpacing/>
            </w:pPr>
            <w:r w:rsidRPr="00945CC2">
              <w:t xml:space="preserve">Форма участия </w:t>
            </w:r>
          </w:p>
          <w:p w:rsidR="00D976E6" w:rsidRPr="00945CC2" w:rsidRDefault="00D976E6" w:rsidP="00CB4D59">
            <w:pPr>
              <w:contextualSpacing/>
            </w:pPr>
            <w:r w:rsidRPr="00945CC2">
              <w:t>(очная или заочная)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6E6" w:rsidRPr="00945CC2" w:rsidRDefault="00D976E6" w:rsidP="00CB4D59">
            <w:pPr>
              <w:snapToGrid w:val="0"/>
              <w:contextualSpacing/>
              <w:rPr>
                <w:b/>
                <w:i/>
              </w:rPr>
            </w:pPr>
          </w:p>
        </w:tc>
      </w:tr>
      <w:tr w:rsidR="00D976E6" w:rsidRPr="00945CC2" w:rsidTr="00CB4D59">
        <w:trPr>
          <w:trHeight w:val="68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E6" w:rsidRPr="00945CC2" w:rsidRDefault="00D976E6" w:rsidP="00CB4D59">
            <w:pPr>
              <w:contextualSpacing/>
            </w:pPr>
            <w:r w:rsidRPr="00945CC2">
              <w:t xml:space="preserve">Требуется ли </w:t>
            </w:r>
          </w:p>
          <w:p w:rsidR="00D976E6" w:rsidRPr="00945CC2" w:rsidRDefault="00D976E6" w:rsidP="00CB4D59">
            <w:pPr>
              <w:contextualSpacing/>
            </w:pPr>
            <w:r w:rsidRPr="00945CC2">
              <w:t>размещение в гостинице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6E6" w:rsidRPr="00945CC2" w:rsidRDefault="00D976E6" w:rsidP="00CB4D59">
            <w:pPr>
              <w:snapToGrid w:val="0"/>
              <w:contextualSpacing/>
              <w:rPr>
                <w:b/>
                <w:i/>
              </w:rPr>
            </w:pPr>
          </w:p>
        </w:tc>
      </w:tr>
      <w:tr w:rsidR="00D976E6" w:rsidRPr="00945CC2" w:rsidTr="00CB4D59">
        <w:trPr>
          <w:trHeight w:val="68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E6" w:rsidRPr="00945CC2" w:rsidRDefault="00D976E6" w:rsidP="00CB4D59">
            <w:pPr>
              <w:contextualSpacing/>
            </w:pPr>
            <w:r w:rsidRPr="00945CC2">
              <w:t>Ключевые слова (не более 15)</w:t>
            </w:r>
          </w:p>
          <w:p w:rsidR="00D976E6" w:rsidRPr="00945CC2" w:rsidRDefault="00D976E6" w:rsidP="00CB4D59">
            <w:pPr>
              <w:contextualSpacing/>
            </w:pPr>
            <w:r w:rsidRPr="00945CC2">
              <w:t>(рус., англ.)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6E6" w:rsidRPr="00945CC2" w:rsidRDefault="00D976E6" w:rsidP="00CB4D59">
            <w:pPr>
              <w:snapToGrid w:val="0"/>
              <w:contextualSpacing/>
              <w:rPr>
                <w:b/>
                <w:i/>
              </w:rPr>
            </w:pPr>
          </w:p>
        </w:tc>
      </w:tr>
    </w:tbl>
    <w:p w:rsidR="00D976E6" w:rsidRPr="00945CC2" w:rsidRDefault="00D976E6" w:rsidP="00D976E6">
      <w:pPr>
        <w:rPr>
          <w:sz w:val="16"/>
          <w:szCs w:val="16"/>
        </w:rPr>
      </w:pPr>
    </w:p>
    <w:p w:rsidR="00D976E6" w:rsidRPr="00945CC2" w:rsidRDefault="00D976E6" w:rsidP="00D976E6">
      <w:pPr>
        <w:jc w:val="both"/>
      </w:pPr>
      <w:r w:rsidRPr="00945CC2">
        <w:t>В отдельном документе формата *</w:t>
      </w:r>
      <w:proofErr w:type="spellStart"/>
      <w:r w:rsidRPr="00945CC2">
        <w:t>doc</w:t>
      </w:r>
      <w:proofErr w:type="spellEnd"/>
      <w:r w:rsidRPr="00945CC2">
        <w:t xml:space="preserve"> или *</w:t>
      </w:r>
      <w:proofErr w:type="spellStart"/>
      <w:r w:rsidRPr="00945CC2">
        <w:t>rtf</w:t>
      </w:r>
      <w:proofErr w:type="spellEnd"/>
      <w:r w:rsidRPr="00945CC2">
        <w:t xml:space="preserve"> необходимо предоставить аннотацию к статье на русском и английском языках в пределах 150 слов.</w:t>
      </w:r>
    </w:p>
    <w:p w:rsidR="00D5002D" w:rsidRDefault="00D5002D"/>
    <w:sectPr w:rsidR="00D5002D" w:rsidSect="0002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76E6"/>
    <w:rsid w:val="00025336"/>
    <w:rsid w:val="00454F30"/>
    <w:rsid w:val="007511FA"/>
    <w:rsid w:val="00D5002D"/>
    <w:rsid w:val="00D9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E6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76E6"/>
    <w:pPr>
      <w:keepNext/>
      <w:spacing w:line="36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6E6"/>
    <w:rPr>
      <w:rFonts w:eastAsia="Times New Roman"/>
      <w:b/>
      <w:szCs w:val="20"/>
      <w:lang w:eastAsia="ru-RU"/>
    </w:rPr>
  </w:style>
  <w:style w:type="character" w:styleId="a3">
    <w:name w:val="Emphasis"/>
    <w:qFormat/>
    <w:rsid w:val="00D976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kasceevvi</cp:lastModifiedBy>
  <cp:revision>2</cp:revision>
  <dcterms:created xsi:type="dcterms:W3CDTF">2017-11-03T11:13:00Z</dcterms:created>
  <dcterms:modified xsi:type="dcterms:W3CDTF">2017-11-03T11:13:00Z</dcterms:modified>
</cp:coreProperties>
</file>