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9D" w:rsidRPr="00666139" w:rsidRDefault="0095759D" w:rsidP="0066613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5759D" w:rsidRDefault="0095759D" w:rsidP="00666139">
      <w:pPr>
        <w:framePr w:h="2283" w:hRule="exact" w:hSpace="180" w:wrap="auto" w:vAnchor="text" w:hAnchor="page" w:x="1002" w:y="1"/>
        <w:spacing w:after="0"/>
        <w:ind w:left="567" w:right="165"/>
        <w:jc w:val="center"/>
      </w:pPr>
      <w:r>
        <w:object w:dxaOrig="9900" w:dyaOrig="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2.5pt" o:ole="" fillcolor="window">
            <v:imagedata r:id="rId6" o:title=""/>
          </v:shape>
          <o:OLEObject Type="Embed" ProgID="Word.Picture.8" ShapeID="_x0000_i1025" DrawAspect="Content" ObjectID="_1536591856" r:id="rId7"/>
        </w:object>
      </w:r>
    </w:p>
    <w:p w:rsidR="0095759D" w:rsidRPr="0070295C" w:rsidRDefault="0095759D" w:rsidP="0095759D">
      <w:pPr>
        <w:pStyle w:val="Style6"/>
        <w:framePr w:h="2283" w:hRule="exact" w:hSpace="180" w:wrap="auto" w:vAnchor="text" w:hAnchor="page" w:x="1002" w:y="1"/>
        <w:widowControl/>
        <w:spacing w:before="240"/>
        <w:ind w:firstLine="0"/>
        <w:rPr>
          <w:rStyle w:val="FontStyle21"/>
        </w:rPr>
      </w:pPr>
      <w:r w:rsidRPr="0070295C">
        <w:rPr>
          <w:rStyle w:val="FontStyle21"/>
        </w:rPr>
        <w:t xml:space="preserve">№ ________    от   </w:t>
      </w:r>
      <w:r>
        <w:rPr>
          <w:rStyle w:val="FontStyle21"/>
        </w:rPr>
        <w:t>_____________</w:t>
      </w:r>
    </w:p>
    <w:p w:rsidR="0095759D" w:rsidRDefault="0095759D" w:rsidP="0095759D">
      <w:pPr>
        <w:framePr w:h="2283" w:hRule="exact" w:hSpace="180" w:wrap="auto" w:vAnchor="text" w:hAnchor="page" w:x="1002" w:y="1"/>
        <w:ind w:left="567" w:right="165"/>
        <w:jc w:val="center"/>
      </w:pPr>
    </w:p>
    <w:p w:rsidR="0095759D" w:rsidRDefault="0095759D" w:rsidP="0095759D">
      <w:pPr>
        <w:framePr w:h="2283" w:hRule="exact" w:hSpace="180" w:wrap="auto" w:vAnchor="text" w:hAnchor="page" w:x="1002" w:y="1"/>
        <w:ind w:left="567" w:right="165"/>
        <w:jc w:val="center"/>
      </w:pPr>
    </w:p>
    <w:p w:rsidR="00480F08" w:rsidRPr="00327466" w:rsidRDefault="0095759D" w:rsidP="00327466">
      <w:pPr>
        <w:pStyle w:val="Style6"/>
        <w:widowControl/>
        <w:spacing w:before="240"/>
        <w:ind w:firstLine="0"/>
        <w:rPr>
          <w:sz w:val="22"/>
          <w:szCs w:val="22"/>
        </w:rPr>
      </w:pPr>
      <w:r w:rsidRPr="0070295C">
        <w:rPr>
          <w:rStyle w:val="FontStyle21"/>
        </w:rPr>
        <w:t xml:space="preserve">№ ________    от   </w:t>
      </w:r>
      <w:r>
        <w:rPr>
          <w:rStyle w:val="FontStyle21"/>
        </w:rPr>
        <w:t>_____________</w:t>
      </w:r>
    </w:p>
    <w:p w:rsidR="0095759D" w:rsidRPr="0095759D" w:rsidRDefault="0095759D" w:rsidP="009575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59D">
        <w:rPr>
          <w:rFonts w:ascii="Times New Roman" w:hAnsi="Times New Roman" w:cs="Times New Roman"/>
          <w:b/>
          <w:sz w:val="28"/>
          <w:szCs w:val="28"/>
        </w:rPr>
        <w:t>Руководителям органов местного</w:t>
      </w:r>
    </w:p>
    <w:p w:rsidR="0095759D" w:rsidRPr="0095759D" w:rsidRDefault="0095759D" w:rsidP="009575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59D">
        <w:rPr>
          <w:rFonts w:ascii="Times New Roman" w:hAnsi="Times New Roman" w:cs="Times New Roman"/>
          <w:b/>
          <w:sz w:val="28"/>
          <w:szCs w:val="28"/>
        </w:rPr>
        <w:t xml:space="preserve"> самоуправления, осуществляющих </w:t>
      </w:r>
    </w:p>
    <w:p w:rsidR="0095759D" w:rsidRPr="0095759D" w:rsidRDefault="0095759D" w:rsidP="009575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59D">
        <w:rPr>
          <w:rFonts w:ascii="Times New Roman" w:hAnsi="Times New Roman" w:cs="Times New Roman"/>
          <w:b/>
          <w:sz w:val="28"/>
          <w:szCs w:val="28"/>
        </w:rPr>
        <w:t>управление в сфере образования</w:t>
      </w:r>
    </w:p>
    <w:p w:rsidR="0095759D" w:rsidRPr="00466B3B" w:rsidRDefault="0095759D" w:rsidP="0095759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5759D" w:rsidRDefault="0095759D" w:rsidP="0095759D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466B3B">
        <w:rPr>
          <w:rFonts w:ascii="Times New Roman" w:hAnsi="Times New Roman"/>
          <w:sz w:val="28"/>
          <w:szCs w:val="28"/>
        </w:rPr>
        <w:t xml:space="preserve">Информационное письмо </w:t>
      </w:r>
    </w:p>
    <w:p w:rsidR="00930D9F" w:rsidRDefault="00245466" w:rsidP="00930D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всероссийской</w:t>
      </w:r>
      <w:r w:rsidR="0075746C">
        <w:rPr>
          <w:rFonts w:ascii="Times New Roman" w:hAnsi="Times New Roman"/>
          <w:sz w:val="28"/>
          <w:szCs w:val="28"/>
        </w:rPr>
        <w:t xml:space="preserve"> </w:t>
      </w:r>
      <w:r w:rsidR="00930D9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аучно-практической</w:t>
      </w:r>
      <w:r w:rsidR="00930D9F" w:rsidRPr="003464AB">
        <w:rPr>
          <w:rFonts w:ascii="Times New Roman" w:hAnsi="Times New Roman"/>
          <w:sz w:val="28"/>
          <w:szCs w:val="28"/>
        </w:rPr>
        <w:t xml:space="preserve"> конференци</w:t>
      </w:r>
      <w:r w:rsidR="00930D9F">
        <w:rPr>
          <w:rFonts w:ascii="Times New Roman" w:hAnsi="Times New Roman"/>
          <w:sz w:val="28"/>
          <w:szCs w:val="28"/>
        </w:rPr>
        <w:t>и</w:t>
      </w:r>
    </w:p>
    <w:p w:rsidR="00930D9F" w:rsidRPr="00327466" w:rsidRDefault="00930D9F" w:rsidP="00930D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466">
        <w:rPr>
          <w:rFonts w:ascii="Times New Roman" w:hAnsi="Times New Roman"/>
          <w:b/>
          <w:sz w:val="28"/>
          <w:szCs w:val="28"/>
        </w:rPr>
        <w:t>«Эффекты внедрения Всероссийского физкультурно-спортивного комплекса «Готов к труду и обороне»»</w:t>
      </w:r>
    </w:p>
    <w:p w:rsidR="006476F0" w:rsidRDefault="00245466" w:rsidP="00327466">
      <w:pPr>
        <w:pStyle w:val="3"/>
        <w:keepNext w:val="0"/>
        <w:widowControl w:val="0"/>
        <w:spacing w:before="0"/>
        <w:jc w:val="center"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  <w:t>Саратов, 17</w:t>
      </w:r>
      <w:r w:rsidR="00327466"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val="en-US"/>
        </w:rPr>
        <w:t xml:space="preserve"> </w:t>
      </w:r>
      <w:r w:rsidR="00930D9F" w:rsidRPr="00930D9F"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  <w:t>ноябр</w:t>
      </w:r>
      <w:r w:rsidR="0095759D" w:rsidRPr="00930D9F"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  <w:t>я 2016 года</w:t>
      </w:r>
    </w:p>
    <w:p w:rsidR="00327466" w:rsidRPr="00327466" w:rsidRDefault="00327466" w:rsidP="00327466"/>
    <w:p w:rsidR="00C062E4" w:rsidRPr="00B871B0" w:rsidRDefault="0095759D" w:rsidP="00B8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D9F">
        <w:rPr>
          <w:rFonts w:ascii="Times New Roman" w:hAnsi="Times New Roman" w:cs="Times New Roman"/>
          <w:sz w:val="28"/>
          <w:szCs w:val="28"/>
        </w:rPr>
        <w:t>В соответствии с планом работы министерства образования Саратовской области в целях повышения научно</w:t>
      </w:r>
      <w:r w:rsidR="00930D9F" w:rsidRPr="00930D9F">
        <w:rPr>
          <w:rFonts w:ascii="Times New Roman" w:hAnsi="Times New Roman" w:cs="Times New Roman"/>
          <w:sz w:val="28"/>
          <w:szCs w:val="28"/>
        </w:rPr>
        <w:t>-методического</w:t>
      </w:r>
      <w:r w:rsidRPr="00930D9F">
        <w:rPr>
          <w:rFonts w:ascii="Times New Roman" w:hAnsi="Times New Roman" w:cs="Times New Roman"/>
          <w:sz w:val="28"/>
          <w:szCs w:val="28"/>
        </w:rPr>
        <w:t xml:space="preserve"> потенциала участников мероприятия в вопросах</w:t>
      </w:r>
      <w:r w:rsidR="00997516">
        <w:rPr>
          <w:rFonts w:ascii="Times New Roman" w:hAnsi="Times New Roman" w:cs="Times New Roman"/>
          <w:sz w:val="28"/>
          <w:szCs w:val="28"/>
        </w:rPr>
        <w:t xml:space="preserve"> внедрения ВФСК ГТО</w:t>
      </w:r>
      <w:r w:rsidR="003274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516">
        <w:rPr>
          <w:rFonts w:ascii="Times New Roman" w:hAnsi="Times New Roman" w:cs="Times New Roman"/>
          <w:sz w:val="28"/>
          <w:szCs w:val="28"/>
        </w:rPr>
        <w:t xml:space="preserve">в </w:t>
      </w:r>
      <w:r w:rsidRPr="00930D9F">
        <w:rPr>
          <w:rFonts w:ascii="Times New Roman" w:hAnsi="Times New Roman" w:cs="Times New Roman"/>
          <w:sz w:val="28"/>
          <w:szCs w:val="28"/>
        </w:rPr>
        <w:t>образова</w:t>
      </w:r>
      <w:r w:rsidR="00997516">
        <w:rPr>
          <w:rFonts w:ascii="Times New Roman" w:hAnsi="Times New Roman" w:cs="Times New Roman"/>
          <w:sz w:val="28"/>
          <w:szCs w:val="28"/>
        </w:rPr>
        <w:t>тельные организации</w:t>
      </w:r>
      <w:r w:rsidR="00E00E3F">
        <w:rPr>
          <w:rFonts w:ascii="Times New Roman" w:hAnsi="Times New Roman" w:cs="Times New Roman"/>
          <w:sz w:val="28"/>
          <w:szCs w:val="28"/>
        </w:rPr>
        <w:t xml:space="preserve">, ГАУ ДПО «СОИРО» совместно с </w:t>
      </w:r>
      <w:r w:rsidR="00245466" w:rsidRPr="00CB1576">
        <w:rPr>
          <w:rFonts w:ascii="Times New Roman" w:hAnsi="Times New Roman"/>
          <w:sz w:val="28"/>
          <w:szCs w:val="28"/>
        </w:rPr>
        <w:t>институтом физической культуры и спор</w:t>
      </w:r>
      <w:r w:rsidR="0024546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245466">
        <w:rPr>
          <w:rFonts w:ascii="Times New Roman" w:hAnsi="Times New Roman" w:cs="Times New Roman"/>
          <w:sz w:val="28"/>
          <w:szCs w:val="28"/>
          <w:lang w:eastAsia="en-US" w:bidi="en-US"/>
        </w:rPr>
        <w:t>федерального</w:t>
      </w:r>
      <w:r w:rsidR="002454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466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="00245466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245466" w:rsidRPr="00930D9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45466">
        <w:rPr>
          <w:rFonts w:ascii="Times New Roman" w:hAnsi="Times New Roman" w:cs="Times New Roman"/>
          <w:sz w:val="28"/>
          <w:szCs w:val="28"/>
        </w:rPr>
        <w:t>ого</w:t>
      </w:r>
      <w:r w:rsidR="00245466" w:rsidRPr="00930D9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5466">
        <w:rPr>
          <w:rFonts w:ascii="Times New Roman" w:hAnsi="Times New Roman" w:cs="Times New Roman"/>
          <w:sz w:val="28"/>
          <w:szCs w:val="28"/>
        </w:rPr>
        <w:t>я</w:t>
      </w:r>
      <w:r w:rsidR="00245466" w:rsidRPr="00930D9F">
        <w:rPr>
          <w:rFonts w:ascii="Times New Roman" w:hAnsi="Times New Roman" w:cs="Times New Roman"/>
          <w:sz w:val="28"/>
          <w:szCs w:val="28"/>
        </w:rPr>
        <w:t xml:space="preserve"> высшего образования «Саратовский национальный исследовательский государственный универс</w:t>
      </w:r>
      <w:r w:rsidR="00E00E3F">
        <w:rPr>
          <w:rFonts w:ascii="Times New Roman" w:hAnsi="Times New Roman" w:cs="Times New Roman"/>
          <w:sz w:val="28"/>
          <w:szCs w:val="28"/>
        </w:rPr>
        <w:t xml:space="preserve">итет имени Н.Г. </w:t>
      </w:r>
      <w:r w:rsidR="00245466">
        <w:rPr>
          <w:rFonts w:ascii="Times New Roman" w:hAnsi="Times New Roman" w:cs="Times New Roman"/>
          <w:sz w:val="28"/>
          <w:szCs w:val="28"/>
        </w:rPr>
        <w:t xml:space="preserve">Чернышевского», </w:t>
      </w:r>
      <w:r w:rsidR="00930D9F" w:rsidRPr="00930D9F">
        <w:rPr>
          <w:rFonts w:ascii="Times New Roman" w:hAnsi="Times New Roman"/>
          <w:sz w:val="28"/>
          <w:szCs w:val="28"/>
        </w:rPr>
        <w:t>министерством молодежной политики, спорта и туризма Саратовской области,</w:t>
      </w:r>
      <w:r w:rsidR="00C7205F">
        <w:rPr>
          <w:rFonts w:ascii="Times New Roman" w:hAnsi="Times New Roman"/>
          <w:sz w:val="28"/>
          <w:szCs w:val="28"/>
        </w:rPr>
        <w:t xml:space="preserve"> </w:t>
      </w:r>
      <w:r w:rsidR="00930D9F" w:rsidRPr="00930D9F">
        <w:rPr>
          <w:rFonts w:ascii="Times New Roman" w:hAnsi="Times New Roman"/>
          <w:sz w:val="28"/>
          <w:szCs w:val="28"/>
        </w:rPr>
        <w:t>федеральным государственным</w:t>
      </w:r>
      <w:proofErr w:type="gramEnd"/>
      <w:r w:rsidR="00930D9F" w:rsidRPr="00930D9F">
        <w:rPr>
          <w:rFonts w:ascii="Times New Roman" w:hAnsi="Times New Roman"/>
          <w:sz w:val="28"/>
          <w:szCs w:val="28"/>
        </w:rPr>
        <w:t xml:space="preserve"> автономным образовательным учреждением высшего образования «Российск</w:t>
      </w:r>
      <w:r w:rsidR="00245466">
        <w:rPr>
          <w:rFonts w:ascii="Times New Roman" w:hAnsi="Times New Roman"/>
          <w:sz w:val="28"/>
          <w:szCs w:val="28"/>
        </w:rPr>
        <w:t xml:space="preserve">ий университет дружбы народов», </w:t>
      </w:r>
      <w:r w:rsidR="00B871B0" w:rsidRPr="00CB1576">
        <w:rPr>
          <w:rFonts w:ascii="Times New Roman" w:hAnsi="Times New Roman"/>
          <w:sz w:val="28"/>
          <w:szCs w:val="28"/>
        </w:rPr>
        <w:t>кафедрой лечебной физкультуры, спортивной медицины и физиотерапии СГМУ им. Разумовского</w:t>
      </w:r>
      <w:r w:rsidR="00245466">
        <w:rPr>
          <w:rFonts w:ascii="Times New Roman" w:hAnsi="Times New Roman"/>
          <w:sz w:val="28"/>
          <w:szCs w:val="28"/>
        </w:rPr>
        <w:t>,</w:t>
      </w:r>
      <w:r w:rsidR="00C7205F">
        <w:rPr>
          <w:rFonts w:ascii="Times New Roman" w:hAnsi="Times New Roman"/>
          <w:sz w:val="28"/>
          <w:szCs w:val="28"/>
        </w:rPr>
        <w:t xml:space="preserve"> </w:t>
      </w:r>
      <w:r w:rsidR="00930D9F" w:rsidRPr="00930D9F">
        <w:rPr>
          <w:rFonts w:ascii="Times New Roman" w:hAnsi="Times New Roman"/>
          <w:sz w:val="28"/>
          <w:szCs w:val="28"/>
        </w:rPr>
        <w:t>государственным автономным учреждением «Физкультурно-спортивны</w:t>
      </w:r>
      <w:r w:rsidR="00930D9F">
        <w:rPr>
          <w:rFonts w:ascii="Times New Roman" w:hAnsi="Times New Roman"/>
          <w:sz w:val="28"/>
          <w:szCs w:val="28"/>
        </w:rPr>
        <w:t>й</w:t>
      </w:r>
      <w:r w:rsidR="00930D9F" w:rsidRPr="00930D9F">
        <w:rPr>
          <w:rFonts w:ascii="Times New Roman" w:hAnsi="Times New Roman"/>
          <w:sz w:val="28"/>
          <w:szCs w:val="28"/>
        </w:rPr>
        <w:t xml:space="preserve"> центр «</w:t>
      </w:r>
      <w:r w:rsidR="00930D9F">
        <w:rPr>
          <w:rFonts w:ascii="Times New Roman" w:hAnsi="Times New Roman"/>
          <w:sz w:val="28"/>
          <w:szCs w:val="28"/>
        </w:rPr>
        <w:t xml:space="preserve">Урожай», </w:t>
      </w:r>
      <w:r w:rsidR="00930D9F" w:rsidRPr="00CB1576">
        <w:rPr>
          <w:rFonts w:ascii="Times New Roman" w:hAnsi="Times New Roman"/>
          <w:sz w:val="28"/>
          <w:szCs w:val="28"/>
        </w:rPr>
        <w:t xml:space="preserve"> Саратовским отделением «Педагогическое общество России»</w:t>
      </w:r>
      <w:r w:rsidR="00245466">
        <w:rPr>
          <w:rFonts w:ascii="Times New Roman" w:hAnsi="Times New Roman"/>
          <w:sz w:val="28"/>
          <w:szCs w:val="28"/>
        </w:rPr>
        <w:t xml:space="preserve"> 17</w:t>
      </w:r>
      <w:r w:rsidR="00B871B0">
        <w:rPr>
          <w:rFonts w:ascii="Times New Roman" w:hAnsi="Times New Roman"/>
          <w:sz w:val="28"/>
          <w:szCs w:val="28"/>
        </w:rPr>
        <w:t xml:space="preserve"> ноября </w:t>
      </w:r>
      <w:r w:rsidR="00245466">
        <w:rPr>
          <w:rFonts w:ascii="Times New Roman" w:hAnsi="Times New Roman" w:cs="Times New Roman"/>
          <w:sz w:val="28"/>
          <w:szCs w:val="28"/>
        </w:rPr>
        <w:t>проводят всероссийскую</w:t>
      </w:r>
      <w:r w:rsidRPr="0095759D">
        <w:rPr>
          <w:rFonts w:ascii="Times New Roman" w:hAnsi="Times New Roman" w:cs="Times New Roman"/>
          <w:sz w:val="28"/>
          <w:szCs w:val="28"/>
        </w:rPr>
        <w:t xml:space="preserve"> научно –</w:t>
      </w:r>
      <w:r w:rsidR="00245466">
        <w:rPr>
          <w:rFonts w:ascii="Times New Roman" w:hAnsi="Times New Roman" w:cs="Times New Roman"/>
          <w:sz w:val="28"/>
          <w:szCs w:val="28"/>
        </w:rPr>
        <w:t xml:space="preserve"> практическую</w:t>
      </w:r>
      <w:r w:rsidRPr="0095759D">
        <w:rPr>
          <w:rFonts w:ascii="Times New Roman" w:hAnsi="Times New Roman" w:cs="Times New Roman"/>
          <w:sz w:val="28"/>
          <w:szCs w:val="28"/>
        </w:rPr>
        <w:t xml:space="preserve"> конференцию </w:t>
      </w:r>
      <w:r w:rsidR="00B871B0" w:rsidRPr="00930D9F">
        <w:rPr>
          <w:rFonts w:ascii="Times New Roman" w:hAnsi="Times New Roman"/>
          <w:sz w:val="28"/>
          <w:szCs w:val="28"/>
        </w:rPr>
        <w:t>«Эффекты внедрения Всероссийского физкультурно-спортивного комплекса «Готов к труду и обороне»»</w:t>
      </w:r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r w:rsidRPr="0095759D">
        <w:rPr>
          <w:rFonts w:ascii="Times New Roman" w:hAnsi="Times New Roman" w:cs="Times New Roman"/>
          <w:sz w:val="28"/>
          <w:szCs w:val="28"/>
        </w:rPr>
        <w:t>(далее – Конференция).</w:t>
      </w:r>
    </w:p>
    <w:p w:rsidR="00E77967" w:rsidRPr="0095759D" w:rsidRDefault="00E77967" w:rsidP="00B871B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95759D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95759D">
        <w:rPr>
          <w:rFonts w:ascii="Times New Roman" w:hAnsi="Times New Roman" w:cs="Times New Roman"/>
          <w:bCs/>
          <w:sz w:val="28"/>
          <w:szCs w:val="28"/>
        </w:rPr>
        <w:t>планируется издание сборника научн</w:t>
      </w:r>
      <w:r w:rsidR="00B871B0">
        <w:rPr>
          <w:rFonts w:ascii="Times New Roman" w:hAnsi="Times New Roman" w:cs="Times New Roman"/>
          <w:bCs/>
          <w:sz w:val="28"/>
          <w:szCs w:val="28"/>
        </w:rPr>
        <w:t xml:space="preserve">о-методических материалов. </w:t>
      </w:r>
    </w:p>
    <w:p w:rsidR="0095759D" w:rsidRPr="0095759D" w:rsidRDefault="0095759D" w:rsidP="00B87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Форма проведен</w:t>
      </w:r>
      <w:r w:rsidR="00B871B0">
        <w:rPr>
          <w:rFonts w:ascii="Times New Roman" w:hAnsi="Times New Roman" w:cs="Times New Roman"/>
          <w:sz w:val="28"/>
          <w:szCs w:val="28"/>
        </w:rPr>
        <w:t>ия Конференции – очная, заочная</w:t>
      </w:r>
      <w:r w:rsidRPr="0095759D">
        <w:rPr>
          <w:rFonts w:ascii="Times New Roman" w:hAnsi="Times New Roman" w:cs="Times New Roman"/>
          <w:sz w:val="28"/>
          <w:szCs w:val="28"/>
        </w:rPr>
        <w:t>.</w:t>
      </w:r>
    </w:p>
    <w:p w:rsidR="0095759D" w:rsidRPr="00327466" w:rsidRDefault="0095759D" w:rsidP="00480F0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66">
        <w:rPr>
          <w:rFonts w:ascii="Times New Roman" w:hAnsi="Times New Roman" w:cs="Times New Roman"/>
          <w:b/>
          <w:sz w:val="28"/>
          <w:szCs w:val="28"/>
        </w:rPr>
        <w:lastRenderedPageBreak/>
        <w:t>Конференция проводится по направлениям:</w:t>
      </w:r>
    </w:p>
    <w:p w:rsidR="00B871B0" w:rsidRPr="00873442" w:rsidRDefault="00B871B0" w:rsidP="00B871B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эффекты внедрения</w:t>
      </w:r>
      <w:r w:rsidR="00C7205F">
        <w:rPr>
          <w:rFonts w:ascii="Times New Roman" w:hAnsi="Times New Roman"/>
          <w:sz w:val="28"/>
          <w:szCs w:val="28"/>
        </w:rPr>
        <w:t xml:space="preserve"> </w:t>
      </w:r>
      <w:r w:rsidRPr="009102B9">
        <w:rPr>
          <w:rFonts w:ascii="Times New Roman" w:hAnsi="Times New Roman"/>
          <w:sz w:val="28"/>
          <w:szCs w:val="28"/>
        </w:rPr>
        <w:t>ВФСК ГТО</w:t>
      </w:r>
      <w:r w:rsidRPr="00873442">
        <w:rPr>
          <w:rFonts w:ascii="Times New Roman" w:hAnsi="Times New Roman"/>
          <w:sz w:val="28"/>
          <w:szCs w:val="28"/>
        </w:rPr>
        <w:t>;</w:t>
      </w:r>
    </w:p>
    <w:p w:rsidR="00B871B0" w:rsidRPr="00873442" w:rsidRDefault="00B871B0" w:rsidP="00B871B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эффекты внедрения </w:t>
      </w:r>
      <w:r w:rsidRPr="00C80813">
        <w:rPr>
          <w:rFonts w:ascii="Times New Roman" w:hAnsi="Times New Roman"/>
          <w:sz w:val="28"/>
          <w:szCs w:val="28"/>
        </w:rPr>
        <w:t>ВФСК ГТО</w:t>
      </w:r>
      <w:r w:rsidRPr="00873442">
        <w:rPr>
          <w:rFonts w:ascii="Times New Roman" w:hAnsi="Times New Roman"/>
          <w:sz w:val="28"/>
          <w:szCs w:val="28"/>
        </w:rPr>
        <w:t>;</w:t>
      </w:r>
    </w:p>
    <w:p w:rsidR="00C7205F" w:rsidRPr="00327466" w:rsidRDefault="00B871B0" w:rsidP="003274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оздоровительные эффекты внедрения </w:t>
      </w:r>
      <w:r w:rsidRPr="00C80813">
        <w:rPr>
          <w:rFonts w:ascii="Times New Roman" w:hAnsi="Times New Roman"/>
          <w:sz w:val="28"/>
          <w:szCs w:val="28"/>
        </w:rPr>
        <w:t>ВФСК ГТО</w:t>
      </w:r>
      <w:r>
        <w:rPr>
          <w:rFonts w:ascii="Times New Roman" w:hAnsi="Times New Roman"/>
          <w:sz w:val="28"/>
          <w:szCs w:val="28"/>
        </w:rPr>
        <w:t>.</w:t>
      </w:r>
    </w:p>
    <w:p w:rsidR="0095759D" w:rsidRPr="00C7205F" w:rsidRDefault="0095759D" w:rsidP="00480F08">
      <w:pPr>
        <w:widowControl w:val="0"/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5F">
        <w:rPr>
          <w:rFonts w:ascii="Times New Roman" w:hAnsi="Times New Roman" w:cs="Times New Roman"/>
          <w:b/>
          <w:sz w:val="28"/>
          <w:szCs w:val="28"/>
        </w:rPr>
        <w:t>Возможные форматы участия в Конференции:</w:t>
      </w:r>
    </w:p>
    <w:p w:rsidR="0095759D" w:rsidRPr="00C7205F" w:rsidRDefault="0095759D" w:rsidP="00480F08">
      <w:pPr>
        <w:pStyle w:val="a5"/>
        <w:numPr>
          <w:ilvl w:val="0"/>
          <w:numId w:val="12"/>
        </w:numPr>
        <w:tabs>
          <w:tab w:val="left" w:pos="360"/>
          <w:tab w:val="left" w:pos="851"/>
        </w:tabs>
        <w:spacing w:before="0" w:beforeAutospacing="0" w:after="0"/>
        <w:ind w:left="0" w:firstLine="709"/>
        <w:rPr>
          <w:b/>
          <w:sz w:val="28"/>
          <w:szCs w:val="28"/>
        </w:rPr>
      </w:pPr>
      <w:r w:rsidRPr="00C7205F">
        <w:rPr>
          <w:b/>
          <w:sz w:val="28"/>
          <w:szCs w:val="28"/>
        </w:rPr>
        <w:t>Очное участие:</w:t>
      </w:r>
    </w:p>
    <w:p w:rsidR="0095759D" w:rsidRPr="0095759D" w:rsidRDefault="0095759D" w:rsidP="00480F08">
      <w:pPr>
        <w:pStyle w:val="a5"/>
        <w:numPr>
          <w:ilvl w:val="1"/>
          <w:numId w:val="13"/>
        </w:numPr>
        <w:tabs>
          <w:tab w:val="clear" w:pos="1800"/>
          <w:tab w:val="left" w:pos="360"/>
          <w:tab w:val="num" w:pos="426"/>
          <w:tab w:val="left" w:pos="851"/>
        </w:tabs>
        <w:spacing w:before="0" w:beforeAutospacing="0" w:after="0"/>
        <w:ind w:left="0" w:firstLine="709"/>
        <w:rPr>
          <w:sz w:val="28"/>
          <w:szCs w:val="28"/>
        </w:rPr>
      </w:pPr>
      <w:r w:rsidRPr="0095759D">
        <w:rPr>
          <w:sz w:val="28"/>
          <w:szCs w:val="28"/>
        </w:rPr>
        <w:t>выступлени</w:t>
      </w:r>
      <w:r w:rsidR="00245466">
        <w:rPr>
          <w:sz w:val="28"/>
          <w:szCs w:val="28"/>
        </w:rPr>
        <w:t>е на пленарном заседании – до 10</w:t>
      </w:r>
      <w:r w:rsidRPr="0095759D">
        <w:rPr>
          <w:sz w:val="28"/>
          <w:szCs w:val="28"/>
        </w:rPr>
        <w:t xml:space="preserve"> минут;</w:t>
      </w:r>
    </w:p>
    <w:p w:rsidR="0095759D" w:rsidRDefault="0095759D" w:rsidP="00480F08">
      <w:pPr>
        <w:pStyle w:val="a5"/>
        <w:numPr>
          <w:ilvl w:val="1"/>
          <w:numId w:val="13"/>
        </w:numPr>
        <w:tabs>
          <w:tab w:val="clear" w:pos="1800"/>
          <w:tab w:val="left" w:pos="360"/>
          <w:tab w:val="num" w:pos="426"/>
          <w:tab w:val="left" w:pos="851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59D">
        <w:rPr>
          <w:sz w:val="28"/>
          <w:szCs w:val="28"/>
        </w:rPr>
        <w:t xml:space="preserve">выступление </w:t>
      </w:r>
      <w:r w:rsidR="00245466">
        <w:rPr>
          <w:sz w:val="28"/>
          <w:szCs w:val="28"/>
        </w:rPr>
        <w:t>на секции – до 8</w:t>
      </w:r>
      <w:r w:rsidRPr="0095759D">
        <w:rPr>
          <w:sz w:val="28"/>
          <w:szCs w:val="28"/>
        </w:rPr>
        <w:t xml:space="preserve"> минут и дискуссия п</w:t>
      </w:r>
      <w:r w:rsidR="00C7205F">
        <w:rPr>
          <w:sz w:val="28"/>
          <w:szCs w:val="28"/>
        </w:rPr>
        <w:t>о итогам выступления до 5 минут;</w:t>
      </w:r>
    </w:p>
    <w:p w:rsidR="0095759D" w:rsidRPr="0095759D" w:rsidRDefault="0095759D" w:rsidP="00480F08">
      <w:pPr>
        <w:pStyle w:val="a5"/>
        <w:numPr>
          <w:ilvl w:val="0"/>
          <w:numId w:val="12"/>
        </w:numPr>
        <w:tabs>
          <w:tab w:val="left" w:pos="360"/>
          <w:tab w:val="left" w:pos="851"/>
        </w:tabs>
        <w:spacing w:before="0" w:beforeAutospacing="0" w:after="0"/>
        <w:ind w:left="0" w:firstLine="709"/>
        <w:rPr>
          <w:sz w:val="28"/>
          <w:szCs w:val="28"/>
        </w:rPr>
      </w:pPr>
      <w:r w:rsidRPr="00C7205F">
        <w:rPr>
          <w:b/>
          <w:sz w:val="28"/>
          <w:szCs w:val="28"/>
        </w:rPr>
        <w:t>Заочное участие</w:t>
      </w:r>
      <w:r w:rsidR="00C7205F">
        <w:rPr>
          <w:sz w:val="28"/>
          <w:szCs w:val="28"/>
        </w:rPr>
        <w:t>:</w:t>
      </w:r>
    </w:p>
    <w:p w:rsidR="0095759D" w:rsidRPr="0095759D" w:rsidRDefault="0095759D" w:rsidP="00C7205F">
      <w:pPr>
        <w:pStyle w:val="a5"/>
        <w:numPr>
          <w:ilvl w:val="1"/>
          <w:numId w:val="14"/>
        </w:numPr>
        <w:tabs>
          <w:tab w:val="clear" w:pos="1800"/>
          <w:tab w:val="left" w:pos="360"/>
          <w:tab w:val="left" w:pos="851"/>
          <w:tab w:val="num" w:pos="1418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59D">
        <w:rPr>
          <w:sz w:val="28"/>
          <w:szCs w:val="28"/>
        </w:rPr>
        <w:t>стендовые доклады</w:t>
      </w:r>
      <w:r w:rsidR="00C7205F">
        <w:rPr>
          <w:sz w:val="28"/>
          <w:szCs w:val="28"/>
        </w:rPr>
        <w:t xml:space="preserve"> (</w:t>
      </w:r>
      <w:r w:rsidR="00C7205F" w:rsidRPr="00C7205F">
        <w:rPr>
          <w:b/>
          <w:i/>
          <w:sz w:val="28"/>
          <w:szCs w:val="28"/>
          <w:u w:val="single"/>
        </w:rPr>
        <w:t>для иногородних</w:t>
      </w:r>
      <w:r w:rsidR="00C7205F" w:rsidRPr="00C7205F">
        <w:rPr>
          <w:i/>
          <w:sz w:val="28"/>
          <w:szCs w:val="28"/>
          <w:u w:val="single"/>
        </w:rPr>
        <w:t xml:space="preserve"> участников конференции</w:t>
      </w:r>
      <w:r w:rsidR="00C7205F">
        <w:rPr>
          <w:i/>
          <w:sz w:val="28"/>
          <w:szCs w:val="28"/>
          <w:u w:val="single"/>
        </w:rPr>
        <w:t xml:space="preserve"> – возможно </w:t>
      </w:r>
      <w:r w:rsidR="00C7205F" w:rsidRPr="00C7205F">
        <w:rPr>
          <w:b/>
          <w:i/>
          <w:sz w:val="28"/>
          <w:szCs w:val="28"/>
          <w:u w:val="single"/>
        </w:rPr>
        <w:t>заочное</w:t>
      </w:r>
      <w:r w:rsidR="00C7205F">
        <w:rPr>
          <w:i/>
          <w:sz w:val="28"/>
          <w:szCs w:val="28"/>
          <w:u w:val="single"/>
        </w:rPr>
        <w:t xml:space="preserve"> участие; </w:t>
      </w:r>
      <w:r w:rsidR="00C7205F" w:rsidRPr="00C7205F">
        <w:rPr>
          <w:b/>
          <w:i/>
          <w:sz w:val="28"/>
          <w:szCs w:val="28"/>
          <w:u w:val="single"/>
        </w:rPr>
        <w:t>для</w:t>
      </w:r>
      <w:r w:rsidR="00C7205F">
        <w:rPr>
          <w:i/>
          <w:sz w:val="28"/>
          <w:szCs w:val="28"/>
          <w:u w:val="single"/>
        </w:rPr>
        <w:t xml:space="preserve"> </w:t>
      </w:r>
      <w:r w:rsidR="00C7205F" w:rsidRPr="00C7205F">
        <w:rPr>
          <w:b/>
          <w:i/>
          <w:sz w:val="28"/>
          <w:szCs w:val="28"/>
          <w:u w:val="single"/>
        </w:rPr>
        <w:t xml:space="preserve">преподавателей </w:t>
      </w:r>
      <w:proofErr w:type="spellStart"/>
      <w:r w:rsidR="00C7205F" w:rsidRPr="00C7205F">
        <w:rPr>
          <w:b/>
          <w:i/>
          <w:sz w:val="28"/>
          <w:szCs w:val="28"/>
          <w:u w:val="single"/>
        </w:rPr>
        <w:t>ИФКиС</w:t>
      </w:r>
      <w:proofErr w:type="spellEnd"/>
      <w:r w:rsidR="00C7205F">
        <w:rPr>
          <w:i/>
          <w:sz w:val="28"/>
          <w:szCs w:val="28"/>
          <w:u w:val="single"/>
        </w:rPr>
        <w:t xml:space="preserve"> – только очное</w:t>
      </w:r>
      <w:r w:rsidR="00C7205F">
        <w:rPr>
          <w:sz w:val="28"/>
          <w:szCs w:val="28"/>
        </w:rPr>
        <w:t>)</w:t>
      </w:r>
      <w:r w:rsidRPr="0095759D">
        <w:rPr>
          <w:sz w:val="28"/>
          <w:szCs w:val="28"/>
        </w:rPr>
        <w:t>;</w:t>
      </w:r>
    </w:p>
    <w:p w:rsidR="00C7205F" w:rsidRPr="00C7205F" w:rsidRDefault="0095759D" w:rsidP="00C7205F">
      <w:pPr>
        <w:pStyle w:val="a5"/>
        <w:numPr>
          <w:ilvl w:val="1"/>
          <w:numId w:val="14"/>
        </w:numPr>
        <w:tabs>
          <w:tab w:val="clear" w:pos="1800"/>
          <w:tab w:val="left" w:pos="360"/>
          <w:tab w:val="left" w:pos="851"/>
          <w:tab w:val="num" w:pos="1418"/>
        </w:tabs>
        <w:spacing w:before="0" w:beforeAutospacing="0" w:after="0"/>
        <w:ind w:left="0" w:firstLine="709"/>
        <w:rPr>
          <w:sz w:val="28"/>
          <w:szCs w:val="28"/>
        </w:rPr>
      </w:pPr>
      <w:r w:rsidRPr="0095759D">
        <w:rPr>
          <w:sz w:val="28"/>
          <w:szCs w:val="28"/>
        </w:rPr>
        <w:t>статьи в сборнике.</w:t>
      </w:r>
    </w:p>
    <w:p w:rsidR="00C7205F" w:rsidRDefault="00C7205F" w:rsidP="00C72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66" w:rsidRDefault="0095759D" w:rsidP="00327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5F">
        <w:rPr>
          <w:rFonts w:ascii="Times New Roman" w:hAnsi="Times New Roman" w:cs="Times New Roman"/>
          <w:b/>
          <w:sz w:val="28"/>
          <w:szCs w:val="28"/>
        </w:rPr>
        <w:t>Прием заявок на участие в Конференции (приложение № 1) и материал</w:t>
      </w:r>
      <w:r w:rsidR="00C062E4" w:rsidRPr="00C7205F">
        <w:rPr>
          <w:rFonts w:ascii="Times New Roman" w:hAnsi="Times New Roman" w:cs="Times New Roman"/>
          <w:b/>
          <w:sz w:val="28"/>
          <w:szCs w:val="28"/>
        </w:rPr>
        <w:t>ов</w:t>
      </w:r>
      <w:r w:rsidRPr="00C7205F">
        <w:rPr>
          <w:rFonts w:ascii="Times New Roman" w:hAnsi="Times New Roman" w:cs="Times New Roman"/>
          <w:b/>
          <w:sz w:val="28"/>
          <w:szCs w:val="28"/>
        </w:rPr>
        <w:t xml:space="preserve"> выступления осуществляется до </w:t>
      </w:r>
      <w:r w:rsidR="00B871B0" w:rsidRPr="00C7205F">
        <w:rPr>
          <w:rFonts w:ascii="Times New Roman" w:hAnsi="Times New Roman"/>
          <w:b/>
          <w:sz w:val="28"/>
          <w:szCs w:val="28"/>
        </w:rPr>
        <w:t xml:space="preserve">30 октября 2016 года </w:t>
      </w:r>
      <w:r w:rsidRPr="00C7205F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адресу: </w:t>
      </w:r>
      <w:hyperlink r:id="rId8" w:history="1">
        <w:r w:rsidR="00B871B0" w:rsidRPr="00C7205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konkursotd</w:t>
        </w:r>
        <w:r w:rsidR="00B871B0" w:rsidRPr="00C7205F">
          <w:rPr>
            <w:rStyle w:val="a9"/>
            <w:rFonts w:ascii="Times New Roman" w:hAnsi="Times New Roman" w:cs="Times New Roman"/>
            <w:b/>
            <w:sz w:val="28"/>
            <w:szCs w:val="28"/>
          </w:rPr>
          <w:t>@</w:t>
        </w:r>
        <w:r w:rsidR="00B871B0" w:rsidRPr="00C7205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B871B0" w:rsidRPr="00C7205F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="00B871B0" w:rsidRPr="00C7205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871B0" w:rsidRPr="00C7205F">
        <w:rPr>
          <w:rFonts w:ascii="Times New Roman" w:hAnsi="Times New Roman" w:cs="Times New Roman"/>
          <w:b/>
          <w:sz w:val="28"/>
          <w:szCs w:val="28"/>
        </w:rPr>
        <w:t>;</w:t>
      </w:r>
    </w:p>
    <w:p w:rsidR="00327466" w:rsidRDefault="00327466" w:rsidP="00327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05F" w:rsidRPr="00327466" w:rsidRDefault="00327466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05F">
        <w:rPr>
          <w:rFonts w:ascii="Times New Roman" w:hAnsi="Times New Roman" w:cs="Times New Roman"/>
          <w:b/>
          <w:sz w:val="28"/>
          <w:szCs w:val="28"/>
        </w:rPr>
        <w:t xml:space="preserve">Прием заявок на участие в Конференции (приложение № 1) и материалов выступления </w:t>
      </w:r>
      <w:r w:rsidRPr="0032746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преподавателей </w:t>
      </w:r>
      <w:proofErr w:type="spellStart"/>
      <w:r w:rsidRPr="00327466">
        <w:rPr>
          <w:rFonts w:ascii="Times New Roman" w:hAnsi="Times New Roman" w:cs="Times New Roman"/>
          <w:b/>
          <w:sz w:val="28"/>
          <w:szCs w:val="28"/>
          <w:u w:val="single"/>
        </w:rPr>
        <w:t>ИФКиС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5F">
        <w:rPr>
          <w:rFonts w:ascii="Times New Roman" w:hAnsi="Times New Roman" w:cs="Times New Roman"/>
          <w:b/>
          <w:sz w:val="28"/>
          <w:szCs w:val="28"/>
        </w:rPr>
        <w:t xml:space="preserve">осуществляется до </w:t>
      </w:r>
      <w:r w:rsidRPr="00C7205F">
        <w:rPr>
          <w:rFonts w:ascii="Times New Roman" w:hAnsi="Times New Roman"/>
          <w:b/>
          <w:sz w:val="28"/>
          <w:szCs w:val="28"/>
        </w:rPr>
        <w:t xml:space="preserve">30 октября 2016 года </w:t>
      </w:r>
      <w:r w:rsidRPr="00C7205F">
        <w:rPr>
          <w:rFonts w:ascii="Times New Roman" w:hAnsi="Times New Roman" w:cs="Times New Roman"/>
          <w:b/>
          <w:sz w:val="28"/>
          <w:szCs w:val="28"/>
        </w:rPr>
        <w:t>по электронному адресу: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746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svpavlin@yandex.ru</w:t>
      </w:r>
    </w:p>
    <w:p w:rsidR="00C7205F" w:rsidRPr="00327466" w:rsidRDefault="00C7205F" w:rsidP="003274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59D" w:rsidRPr="00327466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66">
        <w:rPr>
          <w:rFonts w:ascii="Times New Roman" w:hAnsi="Times New Roman" w:cs="Times New Roman"/>
          <w:b/>
          <w:sz w:val="28"/>
          <w:szCs w:val="28"/>
        </w:rPr>
        <w:t>Требования к оформлению стендового доклада: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Стендовый доклад должен быть представлен в печатном виде </w:t>
      </w:r>
      <w:r w:rsidR="00C36C68">
        <w:rPr>
          <w:rFonts w:ascii="Times New Roman" w:hAnsi="Times New Roman" w:cs="Times New Roman"/>
          <w:sz w:val="28"/>
          <w:szCs w:val="28"/>
        </w:rPr>
        <w:t>как буклет «раскладушка» 500х860</w:t>
      </w:r>
      <w:r w:rsidRPr="0095759D">
        <w:rPr>
          <w:rFonts w:ascii="Times New Roman" w:hAnsi="Times New Roman" w:cs="Times New Roman"/>
          <w:sz w:val="28"/>
          <w:szCs w:val="28"/>
        </w:rPr>
        <w:t>.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Титульный лист стендового доклада должен содержать: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название доклада;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фамилию, имя, отчество автора.</w:t>
      </w:r>
    </w:p>
    <w:p w:rsidR="0095759D" w:rsidRPr="0095759D" w:rsidRDefault="00C7205F" w:rsidP="00C36C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759D" w:rsidRPr="0095759D">
        <w:rPr>
          <w:rFonts w:ascii="Times New Roman" w:hAnsi="Times New Roman" w:cs="Times New Roman"/>
          <w:sz w:val="28"/>
          <w:szCs w:val="28"/>
        </w:rPr>
        <w:t>Стендовый доклад должен соответствовать следующим критериям: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Наглядность. При беглом просмотре стенда у зрителя должно возникнуть представление о тематике и характере </w:t>
      </w:r>
      <w:r w:rsidR="00997516">
        <w:rPr>
          <w:rFonts w:ascii="Times New Roman" w:hAnsi="Times New Roman" w:cs="Times New Roman"/>
          <w:sz w:val="28"/>
          <w:szCs w:val="28"/>
        </w:rPr>
        <w:t>предлагаемого к распространению опыта внедрения ВФСК ГТО</w:t>
      </w:r>
      <w:r w:rsidRPr="0095759D">
        <w:rPr>
          <w:rFonts w:ascii="Times New Roman" w:hAnsi="Times New Roman" w:cs="Times New Roman"/>
          <w:sz w:val="28"/>
          <w:szCs w:val="28"/>
        </w:rPr>
        <w:t xml:space="preserve">. Соотношение иллюстративного (фотографии, диаграммы, графики, блок-схемы и т.д.) и текстового материала устанавливается примерно 1:1. Текст должен быть выполнен шрифтом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5759D">
        <w:rPr>
          <w:rFonts w:ascii="Times New Roman" w:hAnsi="Times New Roman" w:cs="Times New Roman"/>
          <w:sz w:val="28"/>
          <w:szCs w:val="28"/>
        </w:rPr>
        <w:t>, 22 кегль.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Оптимальность. Количество информации должно позволять полностью из</w:t>
      </w:r>
      <w:r w:rsidR="00997516">
        <w:rPr>
          <w:rFonts w:ascii="Times New Roman" w:hAnsi="Times New Roman" w:cs="Times New Roman"/>
          <w:sz w:val="28"/>
          <w:szCs w:val="28"/>
        </w:rPr>
        <w:t>учить стенд за 1-2 мин</w:t>
      </w:r>
      <w:r w:rsidR="00545AE4">
        <w:rPr>
          <w:rFonts w:ascii="Times New Roman" w:hAnsi="Times New Roman" w:cs="Times New Roman"/>
          <w:sz w:val="28"/>
          <w:szCs w:val="28"/>
        </w:rPr>
        <w:t>у</w:t>
      </w:r>
      <w:r w:rsidRPr="0095759D">
        <w:rPr>
          <w:rFonts w:ascii="Times New Roman" w:hAnsi="Times New Roman" w:cs="Times New Roman"/>
          <w:sz w:val="28"/>
          <w:szCs w:val="28"/>
        </w:rPr>
        <w:t>ты.</w:t>
      </w:r>
    </w:p>
    <w:p w:rsidR="0095759D" w:rsidRPr="0095759D" w:rsidRDefault="00545AE4" w:rsidP="00480F08">
      <w:pPr>
        <w:pStyle w:val="a6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</w:t>
      </w:r>
      <w:r w:rsidR="0095759D" w:rsidRPr="0095759D">
        <w:rPr>
          <w:rFonts w:ascii="Times New Roman" w:hAnsi="Times New Roman" w:cs="Times New Roman"/>
          <w:sz w:val="28"/>
          <w:szCs w:val="28"/>
        </w:rPr>
        <w:t>ность. Информация должна бы</w:t>
      </w:r>
      <w:r w:rsidR="00C7205F">
        <w:rPr>
          <w:rFonts w:ascii="Times New Roman" w:hAnsi="Times New Roman" w:cs="Times New Roman"/>
          <w:sz w:val="28"/>
          <w:szCs w:val="28"/>
        </w:rPr>
        <w:t xml:space="preserve">ть представлена в доступной для </w:t>
      </w:r>
      <w:r w:rsidR="0095759D" w:rsidRPr="0095759D">
        <w:rPr>
          <w:rFonts w:ascii="Times New Roman" w:hAnsi="Times New Roman" w:cs="Times New Roman"/>
          <w:sz w:val="28"/>
          <w:szCs w:val="28"/>
        </w:rPr>
        <w:t>участников конференции форме. Можно заранее подготовить копии стендового доклада формата А 4, чтобы раздать их всем заинтересовавшимся коллегам.</w:t>
      </w:r>
    </w:p>
    <w:p w:rsidR="00D80BD7" w:rsidRPr="00B5276F" w:rsidRDefault="0095759D" w:rsidP="00480F08">
      <w:pPr>
        <w:pStyle w:val="a6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Стиль оформления. Стендовый док</w:t>
      </w:r>
      <w:r w:rsidR="00C7205F">
        <w:rPr>
          <w:rFonts w:ascii="Times New Roman" w:hAnsi="Times New Roman" w:cs="Times New Roman"/>
          <w:sz w:val="28"/>
          <w:szCs w:val="28"/>
        </w:rPr>
        <w:t xml:space="preserve">лад будет значительно проще для </w:t>
      </w:r>
      <w:r w:rsidRPr="0095759D">
        <w:rPr>
          <w:rFonts w:ascii="Times New Roman" w:hAnsi="Times New Roman" w:cs="Times New Roman"/>
          <w:sz w:val="28"/>
          <w:szCs w:val="28"/>
        </w:rPr>
        <w:t xml:space="preserve">восприятия, если материал в нём будет расположен так, чтобы его было удобно читать слева направо и сверху вниз; разнообразные выделительные </w:t>
      </w:r>
      <w:r w:rsidRPr="0095759D">
        <w:rPr>
          <w:rFonts w:ascii="Times New Roman" w:hAnsi="Times New Roman" w:cs="Times New Roman"/>
          <w:sz w:val="28"/>
          <w:szCs w:val="28"/>
        </w:rPr>
        <w:lastRenderedPageBreak/>
        <w:t xml:space="preserve">эффекты (цвет, фон, размер шрифта, обрамление, линии различной толщины) обычно помогают лучше и быстрее ориентироваться в представленном материале. Целесообразно </w:t>
      </w:r>
      <w:r w:rsidR="00C36C68">
        <w:rPr>
          <w:rFonts w:ascii="Times New Roman" w:hAnsi="Times New Roman" w:cs="Times New Roman"/>
          <w:sz w:val="28"/>
          <w:szCs w:val="28"/>
        </w:rPr>
        <w:t xml:space="preserve">размещение на каждом развороте брошюры </w:t>
      </w:r>
      <w:r w:rsidRPr="0095759D">
        <w:rPr>
          <w:rFonts w:ascii="Times New Roman" w:hAnsi="Times New Roman" w:cs="Times New Roman"/>
          <w:sz w:val="28"/>
          <w:szCs w:val="28"/>
        </w:rPr>
        <w:t xml:space="preserve">отдельные блоки доклада (как то: аннотация, цели и задачи, </w:t>
      </w:r>
      <w:r w:rsidR="00C36C68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Pr="0095759D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C36C68">
        <w:rPr>
          <w:rFonts w:ascii="Times New Roman" w:hAnsi="Times New Roman" w:cs="Times New Roman"/>
          <w:sz w:val="28"/>
          <w:szCs w:val="28"/>
        </w:rPr>
        <w:t>итоги обсуждения</w:t>
      </w:r>
      <w:r w:rsidRPr="0095759D">
        <w:rPr>
          <w:rFonts w:ascii="Times New Roman" w:hAnsi="Times New Roman" w:cs="Times New Roman"/>
          <w:sz w:val="28"/>
          <w:szCs w:val="28"/>
        </w:rPr>
        <w:t xml:space="preserve"> результатов и т. д.).</w:t>
      </w:r>
    </w:p>
    <w:p w:rsidR="0095759D" w:rsidRPr="00327466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66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статьи: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Для публикации пр</w:t>
      </w:r>
      <w:r w:rsidR="00050040">
        <w:rPr>
          <w:rFonts w:ascii="Times New Roman" w:hAnsi="Times New Roman" w:cs="Times New Roman"/>
          <w:sz w:val="28"/>
          <w:szCs w:val="28"/>
        </w:rPr>
        <w:t>инимаются материалы объемом от 5</w:t>
      </w:r>
      <w:r w:rsidRPr="0095759D">
        <w:rPr>
          <w:rFonts w:ascii="Times New Roman" w:hAnsi="Times New Roman" w:cs="Times New Roman"/>
          <w:sz w:val="28"/>
          <w:szCs w:val="28"/>
        </w:rPr>
        <w:t xml:space="preserve"> до 10 страниц: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5759D">
        <w:rPr>
          <w:rFonts w:ascii="Times New Roman" w:hAnsi="Times New Roman" w:cs="Times New Roman"/>
          <w:sz w:val="28"/>
          <w:szCs w:val="28"/>
        </w:rPr>
        <w:t xml:space="preserve"> (2003, 2007, 2010);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размер страницы – А4;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поля: верхнее – 2 см; нижнее – 2 см; левое – 2 см; правое – 2 см.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5759D">
        <w:rPr>
          <w:rFonts w:ascii="Times New Roman" w:hAnsi="Times New Roman" w:cs="Times New Roman"/>
          <w:sz w:val="28"/>
          <w:szCs w:val="28"/>
        </w:rPr>
        <w:t>, 14</w:t>
      </w:r>
      <w:r w:rsidR="00545AE4">
        <w:rPr>
          <w:rFonts w:ascii="Times New Roman" w:hAnsi="Times New Roman" w:cs="Times New Roman"/>
          <w:sz w:val="28"/>
          <w:szCs w:val="28"/>
        </w:rPr>
        <w:t xml:space="preserve"> кегль, межстрочный интервал 1,0</w:t>
      </w:r>
      <w:r w:rsidRPr="0095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Статья сопровождается следующими данными: 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название статьи полужирным шрифтом, выравнивание по левому краю, название статьи приводится на русском и английском языках;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фамилия, имя, отчество авторов (полностью), размещаются с левой стороны через одну строку от названия, полужирным курсивом. </w:t>
      </w:r>
      <w:r w:rsidR="00666139">
        <w:rPr>
          <w:rFonts w:ascii="Times New Roman" w:hAnsi="Times New Roman" w:cs="Times New Roman"/>
          <w:sz w:val="28"/>
          <w:szCs w:val="28"/>
        </w:rPr>
        <w:t>ФИО </w:t>
      </w:r>
      <w:r w:rsidRPr="0095759D">
        <w:rPr>
          <w:rFonts w:ascii="Times New Roman" w:hAnsi="Times New Roman" w:cs="Times New Roman"/>
          <w:sz w:val="28"/>
          <w:szCs w:val="28"/>
        </w:rPr>
        <w:t>авторов статей представляются на русском и английском языках;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место работы, город (сокращения не допускаются) приводятся на русском и английском языках: каждое с новой строки, курсив. Если авторов статьи несколько, то информация повторяется для каждого автора;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контактная информация (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5759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аннотация через одну строку от контактной информации, полужирным шрифтом, приводится на двух языках: русском и английском. Оптимальный объем 500–600 знаков. Аннотация не должна содержать сложные формулировки, по содержанию повторять название статьи, быть насыщена общими словами, не излагающими сути исследования;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ключевые слова: каждое слово или словосочетание отделяется от другого запятой или точкой с запятой (до 10 слов). Ключевые слова приводятся на русском и английском языках, полужирным шрифтом;</w:t>
      </w:r>
    </w:p>
    <w:p w:rsidR="0095759D" w:rsidRPr="0095759D" w:rsidRDefault="0095759D" w:rsidP="00480F08">
      <w:pPr>
        <w:pStyle w:val="a6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Основной текст статьи набирается с пропуском одной строки.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Присылаемый текст статьи должен быть тщательно отредактирован, все данные, имена, цитаты, библиография – выверены.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Нумерация страниц отсутствует.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Внутритекстовые ссылки оформляются путем указания номера источника в списке литературы, помещенного в квадратные скобки (по мере появления в тексте). 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 xml:space="preserve">Заголовок «Литература» и источники в списке набирается с пропуском одной строки после основного текста, шрифтом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A50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50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5759D">
        <w:rPr>
          <w:rFonts w:ascii="Times New Roman" w:hAnsi="Times New Roman" w:cs="Times New Roman"/>
          <w:sz w:val="28"/>
          <w:szCs w:val="28"/>
        </w:rPr>
        <w:t xml:space="preserve"> 12 кегль, межстрочный интервал 1,0. Абзац форматируется с отступом 1,25.</w:t>
      </w:r>
    </w:p>
    <w:p w:rsidR="0095759D" w:rsidRDefault="00666139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таблиц: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таблицы должны иметь сквозную нумерацию арабскими цифрами;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lastRenderedPageBreak/>
        <w:t xml:space="preserve">номер таблицы начинается со слова «Таблица» (шрифт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62E4">
        <w:rPr>
          <w:rFonts w:ascii="Times New Roman" w:hAnsi="Times New Roman" w:cs="Times New Roman"/>
          <w:sz w:val="28"/>
          <w:szCs w:val="28"/>
        </w:rPr>
        <w:t xml:space="preserve"> 14 кегль, выравнивание по прав</w:t>
      </w:r>
      <w:r w:rsidR="00432D07">
        <w:rPr>
          <w:rFonts w:ascii="Times New Roman" w:hAnsi="Times New Roman" w:cs="Times New Roman"/>
          <w:sz w:val="28"/>
          <w:szCs w:val="28"/>
        </w:rPr>
        <w:t xml:space="preserve">ому краю), после которого через </w:t>
      </w:r>
      <w:r w:rsidRPr="00C062E4">
        <w:rPr>
          <w:rFonts w:ascii="Times New Roman" w:hAnsi="Times New Roman" w:cs="Times New Roman"/>
          <w:sz w:val="28"/>
          <w:szCs w:val="28"/>
        </w:rPr>
        <w:t xml:space="preserve">пробел следует порядковый номер;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после номера на следующей строке (без пропуска) размещается заголовок таблицы в виде 1-2 строк текста, набираемого стилем: шрифт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62E4">
        <w:rPr>
          <w:rFonts w:ascii="Times New Roman" w:hAnsi="Times New Roman" w:cs="Times New Roman"/>
          <w:sz w:val="28"/>
          <w:szCs w:val="28"/>
        </w:rPr>
        <w:t xml:space="preserve"> 14 кегль, жирный курсив, по центру, междустрочный интервал 1,0, запрет висячих строк, запрет переноса;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таблица размещается после заголовка по ширине поля;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>содержимое ячеек таблицы выравни</w:t>
      </w:r>
      <w:r w:rsidR="00C7205F">
        <w:rPr>
          <w:rFonts w:ascii="Times New Roman" w:hAnsi="Times New Roman" w:cs="Times New Roman"/>
          <w:sz w:val="28"/>
          <w:szCs w:val="28"/>
        </w:rPr>
        <w:t xml:space="preserve">вается по центру. Границы – 0,5 </w:t>
      </w:r>
      <w:proofErr w:type="spellStart"/>
      <w:proofErr w:type="gramStart"/>
      <w:r w:rsidRPr="00C062E4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C062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>таблицы вставляются в текст</w:t>
      </w:r>
      <w:r w:rsidR="00734C59">
        <w:rPr>
          <w:rFonts w:ascii="Times New Roman" w:hAnsi="Times New Roman" w:cs="Times New Roman"/>
          <w:sz w:val="28"/>
          <w:szCs w:val="28"/>
        </w:rPr>
        <w:t xml:space="preserve"> в ближайшем месте от ссылки на </w:t>
      </w:r>
      <w:r w:rsidRPr="00C062E4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95759D" w:rsidRPr="0095759D" w:rsidRDefault="0095759D" w:rsidP="00480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9D">
        <w:rPr>
          <w:rFonts w:ascii="Times New Roman" w:hAnsi="Times New Roman" w:cs="Times New Roman"/>
          <w:sz w:val="28"/>
          <w:szCs w:val="28"/>
        </w:rPr>
        <w:t>Требования к оформлению иллюстраций: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все обозначения на рисунках должны быть разъяснены в тексте или в подписи к иллюстрации;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линии на рисунках: основная – 1,5, тонкая – 0,75;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>рисунки должны быть сгруппированы;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 xml:space="preserve">подписи к рисункам начинаются с обозначения «Рис.», затем после пробела следует номер рисунка арабскими цифрами (нумерация сквозная), после чего текст подписи. Шрифт: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7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62E4">
        <w:rPr>
          <w:rFonts w:ascii="Times New Roman" w:hAnsi="Times New Roman" w:cs="Times New Roman"/>
          <w:sz w:val="28"/>
          <w:szCs w:val="28"/>
        </w:rPr>
        <w:t xml:space="preserve"> 14 кегль, жирный курсив, по центру, междустрочный интервал 1,0, запрет висячих строк, запрет переноса; </w:t>
      </w:r>
    </w:p>
    <w:p w:rsidR="0095759D" w:rsidRPr="00C062E4" w:rsidRDefault="0095759D" w:rsidP="00C062E4">
      <w:pPr>
        <w:pStyle w:val="a6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4">
        <w:rPr>
          <w:rFonts w:ascii="Times New Roman" w:hAnsi="Times New Roman" w:cs="Times New Roman"/>
          <w:sz w:val="28"/>
          <w:szCs w:val="28"/>
        </w:rPr>
        <w:t>рисунки выравниваются по центру страницы.</w:t>
      </w:r>
    </w:p>
    <w:p w:rsidR="00327466" w:rsidRDefault="00050040" w:rsidP="003274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95759D" w:rsidRPr="0095759D">
        <w:rPr>
          <w:rFonts w:ascii="Times New Roman" w:hAnsi="Times New Roman" w:cs="Times New Roman"/>
          <w:sz w:val="28"/>
          <w:szCs w:val="28"/>
        </w:rPr>
        <w:t xml:space="preserve"> Конференции оставляет за собой право отклонения и редактирования материалов, не соответствующих данным требованиям (приложение № 2).</w:t>
      </w:r>
    </w:p>
    <w:p w:rsidR="0095759D" w:rsidRPr="00327466" w:rsidRDefault="0095759D" w:rsidP="003274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6">
        <w:rPr>
          <w:rFonts w:ascii="Times New Roman" w:hAnsi="Times New Roman" w:cs="Times New Roman"/>
          <w:sz w:val="28"/>
          <w:szCs w:val="28"/>
        </w:rPr>
        <w:t>Язык работы Конференции – русский.</w:t>
      </w:r>
    </w:p>
    <w:p w:rsidR="00327466" w:rsidRPr="00327466" w:rsidRDefault="0095759D" w:rsidP="0032746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</w:pPr>
      <w:r w:rsidRPr="00327466"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245466" w:rsidRPr="00327466">
        <w:rPr>
          <w:rFonts w:ascii="Times New Roman" w:hAnsi="Times New Roman" w:cs="Times New Roman"/>
          <w:sz w:val="28"/>
          <w:szCs w:val="28"/>
        </w:rPr>
        <w:t>17</w:t>
      </w:r>
      <w:r w:rsidR="00050040" w:rsidRPr="00327466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27466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050040" w:rsidRPr="00327466">
        <w:rPr>
          <w:rFonts w:ascii="Times New Roman" w:hAnsi="Times New Roman" w:cs="Times New Roman"/>
          <w:sz w:val="28"/>
          <w:szCs w:val="28"/>
        </w:rPr>
        <w:t>по адресу</w:t>
      </w:r>
      <w:r w:rsidR="00050040" w:rsidRPr="003274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</w:t>
      </w:r>
      <w:r w:rsidR="00050040" w:rsidRPr="00327466">
        <w:rPr>
          <w:rFonts w:ascii="Times New Roman" w:hAnsi="Times New Roman" w:cs="Times New Roman"/>
          <w:sz w:val="28"/>
          <w:szCs w:val="28"/>
        </w:rPr>
        <w:t>институте физической культуры и спорта СНИГУ им. Н.Г. Чернышевского</w:t>
      </w:r>
      <w:r w:rsidR="00C7205F" w:rsidRPr="00327466">
        <w:rPr>
          <w:rFonts w:ascii="Times New Roman" w:hAnsi="Times New Roman" w:cs="Times New Roman"/>
          <w:sz w:val="28"/>
          <w:szCs w:val="28"/>
        </w:rPr>
        <w:t xml:space="preserve"> </w:t>
      </w:r>
      <w:r w:rsidR="00050040" w:rsidRPr="0032746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(адрес: г. Саратов, ул. </w:t>
      </w:r>
      <w:proofErr w:type="spellStart"/>
      <w:r w:rsidR="00050040" w:rsidRPr="00327466">
        <w:rPr>
          <w:rStyle w:val="a4"/>
          <w:rFonts w:ascii="Times New Roman" w:hAnsi="Times New Roman" w:cs="Times New Roman"/>
          <w:b w:val="0"/>
          <w:sz w:val="28"/>
          <w:szCs w:val="28"/>
        </w:rPr>
        <w:t>Вольская</w:t>
      </w:r>
      <w:proofErr w:type="spellEnd"/>
      <w:r w:rsidR="00050040" w:rsidRPr="00327466">
        <w:rPr>
          <w:rStyle w:val="a4"/>
          <w:rFonts w:ascii="Times New Roman" w:hAnsi="Times New Roman" w:cs="Times New Roman"/>
          <w:b w:val="0"/>
          <w:sz w:val="28"/>
          <w:szCs w:val="28"/>
        </w:rPr>
        <w:t>, д. 10 А, 12 корпус</w:t>
      </w:r>
      <w:proofErr w:type="gramStart"/>
      <w:r w:rsidR="00050040" w:rsidRPr="0032746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 w:rsidR="00050040" w:rsidRPr="0032746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062E4" w:rsidRPr="00327466" w:rsidRDefault="00050040" w:rsidP="00327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466">
        <w:rPr>
          <w:rFonts w:ascii="Times New Roman" w:hAnsi="Times New Roman" w:cs="Times New Roman"/>
          <w:sz w:val="28"/>
          <w:szCs w:val="28"/>
        </w:rPr>
        <w:t>Время работы Конференции: 11.00 – 15</w:t>
      </w:r>
      <w:r w:rsidR="0095759D" w:rsidRPr="00327466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480F08" w:rsidRDefault="0095759D" w:rsidP="00327466">
      <w:pPr>
        <w:pStyle w:val="a5"/>
        <w:widowControl w:val="0"/>
        <w:tabs>
          <w:tab w:val="left" w:pos="851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327466">
        <w:rPr>
          <w:sz w:val="28"/>
          <w:szCs w:val="28"/>
        </w:rPr>
        <w:t>Н</w:t>
      </w:r>
      <w:r w:rsidR="00050040" w:rsidRPr="00327466">
        <w:rPr>
          <w:sz w:val="28"/>
          <w:szCs w:val="28"/>
        </w:rPr>
        <w:t>ачало регистрации участников в 10</w:t>
      </w:r>
      <w:r w:rsidRPr="00327466">
        <w:rPr>
          <w:sz w:val="28"/>
          <w:szCs w:val="28"/>
        </w:rPr>
        <w:t>.00.</w:t>
      </w:r>
    </w:p>
    <w:p w:rsidR="00327466" w:rsidRDefault="00327466" w:rsidP="00327466">
      <w:pPr>
        <w:pStyle w:val="a5"/>
        <w:widowControl w:val="0"/>
        <w:tabs>
          <w:tab w:val="left" w:pos="851"/>
        </w:tabs>
        <w:spacing w:before="0" w:beforeAutospacing="0" w:after="0"/>
        <w:ind w:firstLine="709"/>
        <w:jc w:val="both"/>
        <w:rPr>
          <w:sz w:val="28"/>
          <w:szCs w:val="28"/>
        </w:rPr>
      </w:pPr>
    </w:p>
    <w:p w:rsidR="00050040" w:rsidRPr="00873442" w:rsidRDefault="00050040" w:rsidP="00050040">
      <w:pPr>
        <w:jc w:val="both"/>
        <w:rPr>
          <w:rFonts w:ascii="Times New Roman" w:hAnsi="Times New Roman"/>
          <w:b/>
          <w:sz w:val="28"/>
          <w:szCs w:val="28"/>
        </w:rPr>
      </w:pPr>
      <w:r w:rsidRPr="00873442">
        <w:rPr>
          <w:rFonts w:ascii="Times New Roman" w:hAnsi="Times New Roman"/>
          <w:b/>
          <w:sz w:val="28"/>
          <w:szCs w:val="28"/>
        </w:rPr>
        <w:t xml:space="preserve">Варианты представления документов в адрес оргкомитета конференции: </w:t>
      </w:r>
    </w:p>
    <w:p w:rsidR="00050040" w:rsidRPr="00327466" w:rsidRDefault="00050040" w:rsidP="00050040">
      <w:pPr>
        <w:numPr>
          <w:ilvl w:val="0"/>
          <w:numId w:val="22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66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9" w:history="1">
        <w:r w:rsidRPr="0032746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konkursotd</w:t>
        </w:r>
        <w:r w:rsidRPr="00327466">
          <w:rPr>
            <w:rStyle w:val="a9"/>
            <w:rFonts w:ascii="Times New Roman" w:hAnsi="Times New Roman" w:cs="Times New Roman"/>
            <w:b/>
            <w:sz w:val="28"/>
            <w:szCs w:val="28"/>
          </w:rPr>
          <w:t>@</w:t>
        </w:r>
        <w:r w:rsidRPr="0032746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327466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32746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327466">
        <w:rPr>
          <w:rFonts w:ascii="Times New Roman" w:hAnsi="Times New Roman" w:cs="Times New Roman"/>
          <w:b/>
          <w:sz w:val="28"/>
          <w:szCs w:val="28"/>
        </w:rPr>
        <w:t>;</w:t>
      </w:r>
      <w:r w:rsidR="00327466" w:rsidRPr="003274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27466" w:rsidRPr="0032746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преподавателей </w:t>
      </w:r>
      <w:proofErr w:type="spellStart"/>
      <w:r w:rsidR="00327466" w:rsidRPr="00327466">
        <w:rPr>
          <w:rFonts w:ascii="Times New Roman" w:hAnsi="Times New Roman" w:cs="Times New Roman"/>
          <w:b/>
          <w:sz w:val="28"/>
          <w:szCs w:val="28"/>
          <w:u w:val="single"/>
        </w:rPr>
        <w:t>ИФКиС</w:t>
      </w:r>
      <w:proofErr w:type="spellEnd"/>
      <w:r w:rsidR="00327466" w:rsidRPr="00327466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почте:</w:t>
      </w:r>
      <w:r w:rsidR="00327466" w:rsidRPr="003274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27466" w:rsidRPr="0032746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svpavlin@yandex.ru</w:t>
      </w:r>
    </w:p>
    <w:p w:rsidR="00B5276F" w:rsidRPr="00327466" w:rsidRDefault="00050040" w:rsidP="00327466">
      <w:pPr>
        <w:numPr>
          <w:ilvl w:val="0"/>
          <w:numId w:val="22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дисках и бумажном носителе:</w:t>
      </w:r>
      <w:r w:rsidRPr="00873442">
        <w:rPr>
          <w:rFonts w:ascii="Times New Roman" w:hAnsi="Times New Roman"/>
          <w:sz w:val="28"/>
          <w:szCs w:val="28"/>
        </w:rPr>
        <w:t xml:space="preserve"> 410030, г. Сар</w:t>
      </w:r>
      <w:r>
        <w:rPr>
          <w:rFonts w:ascii="Times New Roman" w:hAnsi="Times New Roman"/>
          <w:sz w:val="28"/>
          <w:szCs w:val="28"/>
        </w:rPr>
        <w:t>атов, ул. Большая Горная, 1, ГА</w:t>
      </w:r>
      <w:r w:rsidRPr="00873442">
        <w:rPr>
          <w:rFonts w:ascii="Times New Roman" w:hAnsi="Times New Roman"/>
          <w:sz w:val="28"/>
          <w:szCs w:val="28"/>
        </w:rPr>
        <w:t>У ДПО «С</w:t>
      </w:r>
      <w:r>
        <w:rPr>
          <w:rFonts w:ascii="Times New Roman" w:hAnsi="Times New Roman"/>
          <w:sz w:val="28"/>
          <w:szCs w:val="28"/>
        </w:rPr>
        <w:t>ОИ</w:t>
      </w:r>
      <w:r w:rsidRPr="00873442">
        <w:rPr>
          <w:rFonts w:ascii="Times New Roman" w:hAnsi="Times New Roman"/>
          <w:sz w:val="28"/>
          <w:szCs w:val="28"/>
        </w:rPr>
        <w:t>РО», кафедра</w:t>
      </w:r>
      <w:r>
        <w:rPr>
          <w:rFonts w:ascii="Times New Roman" w:hAnsi="Times New Roman"/>
          <w:sz w:val="28"/>
          <w:szCs w:val="28"/>
        </w:rPr>
        <w:t xml:space="preserve"> теории и методики физической культуры, технологии и ОБЖ</w:t>
      </w:r>
      <w:r w:rsidRPr="008734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3442">
        <w:rPr>
          <w:rFonts w:ascii="Times New Roman" w:hAnsi="Times New Roman"/>
          <w:sz w:val="28"/>
          <w:szCs w:val="28"/>
        </w:rPr>
        <w:t>каб</w:t>
      </w:r>
      <w:proofErr w:type="spellEnd"/>
      <w:r w:rsidRPr="00873442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38</w:t>
      </w:r>
      <w:r w:rsidRPr="00873442">
        <w:rPr>
          <w:rFonts w:ascii="Times New Roman" w:hAnsi="Times New Roman"/>
          <w:sz w:val="28"/>
          <w:szCs w:val="28"/>
        </w:rPr>
        <w:t>.</w:t>
      </w:r>
    </w:p>
    <w:p w:rsidR="00B5276F" w:rsidRPr="00B5276F" w:rsidRDefault="00B5276F" w:rsidP="00B5276F">
      <w:pPr>
        <w:pStyle w:val="a5"/>
        <w:widowControl w:val="0"/>
        <w:spacing w:before="0" w:beforeAutospacing="0" w:after="0"/>
        <w:jc w:val="both"/>
        <w:rPr>
          <w:sz w:val="28"/>
          <w:szCs w:val="28"/>
        </w:rPr>
      </w:pPr>
    </w:p>
    <w:p w:rsidR="0095759D" w:rsidRDefault="0095759D" w:rsidP="00B527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Проректор</w:t>
      </w:r>
    </w:p>
    <w:p w:rsidR="0095759D" w:rsidRDefault="0095759D" w:rsidP="00B527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 научно-инновационной </w:t>
      </w:r>
    </w:p>
    <w:p w:rsidR="0095759D" w:rsidRPr="00466B3B" w:rsidRDefault="0095759D" w:rsidP="00B527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деятельности                                                   </w:t>
      </w:r>
      <w:r w:rsidR="00C7205F">
        <w:rPr>
          <w:rFonts w:ascii="Times New Roman" w:eastAsia="Calibri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/>
          <w:b/>
          <w:sz w:val="28"/>
          <w:szCs w:val="28"/>
        </w:rPr>
        <w:t>В.П. Жуковский</w:t>
      </w:r>
    </w:p>
    <w:p w:rsidR="0045598E" w:rsidRDefault="0045598E">
      <w:r>
        <w:br w:type="page"/>
      </w:r>
    </w:p>
    <w:p w:rsidR="00EA0401" w:rsidRPr="00747433" w:rsidRDefault="00EA0401" w:rsidP="00EA040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4743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0401" w:rsidRPr="00747433" w:rsidRDefault="00EA0401" w:rsidP="00EA0401">
      <w:pPr>
        <w:spacing w:after="0"/>
        <w:ind w:left="5664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4743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 информационному письму </w:t>
      </w:r>
    </w:p>
    <w:p w:rsidR="00EA0401" w:rsidRPr="00747433" w:rsidRDefault="00EA0401" w:rsidP="00EA0401">
      <w:pPr>
        <w:spacing w:after="0"/>
        <w:ind w:left="5664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47433">
        <w:rPr>
          <w:rFonts w:ascii="Times New Roman" w:hAnsi="Times New Roman" w:cs="Times New Roman"/>
          <w:sz w:val="24"/>
          <w:szCs w:val="24"/>
          <w:lang w:eastAsia="en-US" w:bidi="en-US"/>
        </w:rPr>
        <w:t>ГАУ ДПО «СОИРО»</w:t>
      </w:r>
    </w:p>
    <w:p w:rsidR="00EA0401" w:rsidRPr="00747433" w:rsidRDefault="00EA0401" w:rsidP="00EA040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от _______________</w:t>
      </w:r>
      <w:r w:rsidRPr="0074743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№______</w:t>
      </w:r>
    </w:p>
    <w:p w:rsidR="00EA0401" w:rsidRDefault="00EA0401"/>
    <w:tbl>
      <w:tblPr>
        <w:tblW w:w="507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  <w:gridCol w:w="5031"/>
      </w:tblGrid>
      <w:tr w:rsidR="00EA0401" w:rsidRPr="00873442" w:rsidTr="00130E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b/>
                <w:sz w:val="28"/>
                <w:szCs w:val="28"/>
              </w:rPr>
            </w:pPr>
            <w:r w:rsidRPr="00873442">
              <w:rPr>
                <w:b/>
                <w:sz w:val="28"/>
                <w:szCs w:val="28"/>
              </w:rPr>
              <w:t xml:space="preserve">Заявка </w:t>
            </w:r>
          </w:p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участие в К</w:t>
            </w:r>
            <w:r w:rsidRPr="00873442">
              <w:rPr>
                <w:b/>
                <w:sz w:val="28"/>
                <w:szCs w:val="28"/>
              </w:rPr>
              <w:t>онференции</w:t>
            </w:r>
          </w:p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b/>
                <w:sz w:val="28"/>
                <w:szCs w:val="28"/>
              </w:rPr>
            </w:pPr>
            <w:r w:rsidRPr="00873442">
              <w:rPr>
                <w:b/>
                <w:sz w:val="28"/>
                <w:szCs w:val="28"/>
              </w:rPr>
              <w:t>«</w:t>
            </w:r>
            <w:r w:rsidRPr="003464AB">
              <w:rPr>
                <w:b/>
                <w:sz w:val="28"/>
                <w:szCs w:val="28"/>
              </w:rPr>
              <w:t>Эффекты внедрения ВФСК ГТО</w:t>
            </w:r>
            <w:r w:rsidRPr="00873442">
              <w:rPr>
                <w:b/>
                <w:sz w:val="28"/>
                <w:szCs w:val="28"/>
              </w:rPr>
              <w:t>»</w:t>
            </w:r>
          </w:p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274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 2016</w:t>
            </w:r>
            <w:r w:rsidRPr="00873442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ода</w:t>
            </w:r>
            <w:r w:rsidRPr="00873442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873442">
              <w:rPr>
                <w:b/>
                <w:sz w:val="28"/>
                <w:szCs w:val="28"/>
              </w:rPr>
              <w:t>г</w:t>
            </w:r>
            <w:proofErr w:type="gramEnd"/>
            <w:r w:rsidRPr="00873442">
              <w:rPr>
                <w:b/>
                <w:sz w:val="28"/>
                <w:szCs w:val="28"/>
              </w:rPr>
              <w:t>. Саратов</w:t>
            </w: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 xml:space="preserve">Фамилия Имя Отчество участника (полностью)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Организация (полное название)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 xml:space="preserve">Должность (полностью) </w:t>
            </w:r>
          </w:p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 xml:space="preserve">Форма участия: </w:t>
            </w:r>
          </w:p>
          <w:p w:rsidR="00EA0401" w:rsidRPr="00873442" w:rsidRDefault="00EA0401" w:rsidP="00130EC0">
            <w:pPr>
              <w:pStyle w:val="a5"/>
              <w:spacing w:before="0" w:beforeAutospacing="0" w:after="0"/>
              <w:ind w:left="720" w:right="-262"/>
              <w:rPr>
                <w:sz w:val="28"/>
                <w:szCs w:val="28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tabs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442">
              <w:rPr>
                <w:rFonts w:ascii="Times New Roman" w:hAnsi="Times New Roman"/>
                <w:b/>
                <w:sz w:val="28"/>
                <w:szCs w:val="28"/>
              </w:rPr>
              <w:t xml:space="preserve">Нужное подчеркнуть! </w:t>
            </w:r>
          </w:p>
          <w:p w:rsidR="00EA0401" w:rsidRPr="00873442" w:rsidRDefault="00EA0401" w:rsidP="00130EC0">
            <w:pPr>
              <w:tabs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442">
              <w:rPr>
                <w:rFonts w:ascii="Times New Roman" w:hAnsi="Times New Roman"/>
                <w:b/>
                <w:sz w:val="28"/>
                <w:szCs w:val="28"/>
              </w:rPr>
              <w:t xml:space="preserve">(см. выше Формы участия в конференции): </w:t>
            </w:r>
          </w:p>
          <w:p w:rsidR="00EA0401" w:rsidRPr="00873442" w:rsidRDefault="00EA0401" w:rsidP="00EA0401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36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442">
              <w:rPr>
                <w:rFonts w:ascii="Times New Roman" w:hAnsi="Times New Roman"/>
                <w:sz w:val="28"/>
                <w:szCs w:val="28"/>
              </w:rPr>
              <w:t xml:space="preserve">очная без выступления; </w:t>
            </w:r>
          </w:p>
          <w:p w:rsidR="00EA0401" w:rsidRPr="00873442" w:rsidRDefault="00EA0401" w:rsidP="00EA0401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36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442">
              <w:rPr>
                <w:rFonts w:ascii="Times New Roman" w:hAnsi="Times New Roman"/>
                <w:sz w:val="28"/>
                <w:szCs w:val="28"/>
              </w:rPr>
              <w:t xml:space="preserve">выступление без публикации в сборнике; </w:t>
            </w:r>
          </w:p>
          <w:p w:rsidR="00EA0401" w:rsidRPr="00873442" w:rsidRDefault="00EA0401" w:rsidP="00EA0401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36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442">
              <w:rPr>
                <w:rFonts w:ascii="Times New Roman" w:hAnsi="Times New Roman"/>
                <w:sz w:val="28"/>
                <w:szCs w:val="28"/>
              </w:rPr>
              <w:t>выступление с публикацией в сборнике;</w:t>
            </w:r>
          </w:p>
          <w:p w:rsidR="00EA0401" w:rsidRPr="00873442" w:rsidRDefault="00EA0401" w:rsidP="00EA0401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36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442">
              <w:rPr>
                <w:rFonts w:ascii="Times New Roman" w:hAnsi="Times New Roman"/>
                <w:sz w:val="28"/>
                <w:szCs w:val="28"/>
              </w:rPr>
              <w:t>стендовый доклад;</w:t>
            </w:r>
          </w:p>
          <w:p w:rsidR="00EA0401" w:rsidRPr="00873442" w:rsidRDefault="00EA0401" w:rsidP="00EA0401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36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442">
              <w:rPr>
                <w:rFonts w:ascii="Times New Roman" w:hAnsi="Times New Roman"/>
                <w:sz w:val="28"/>
                <w:szCs w:val="28"/>
              </w:rPr>
              <w:t>публикация в сборнике.</w:t>
            </w: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tabs>
                <w:tab w:val="left" w:pos="3466"/>
              </w:tabs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Тема выступления, доклада, статьи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Телефон (служебный) с указанием кода города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Телефон (домашний) с указанием кода города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r w:rsidRPr="00873442">
              <w:rPr>
                <w:sz w:val="28"/>
                <w:szCs w:val="28"/>
              </w:rPr>
              <w:t>Телефон (сотовый)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  <w:tr w:rsidR="00EA0401" w:rsidRPr="00873442" w:rsidTr="00EA0401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  <w:proofErr w:type="spellStart"/>
            <w:r w:rsidRPr="00873442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1" w:rsidRPr="00873442" w:rsidRDefault="00EA0401" w:rsidP="00130EC0">
            <w:pPr>
              <w:pStyle w:val="a5"/>
              <w:spacing w:before="0" w:beforeAutospacing="0" w:after="0"/>
              <w:ind w:right="-262"/>
              <w:jc w:val="center"/>
              <w:rPr>
                <w:sz w:val="28"/>
                <w:szCs w:val="28"/>
              </w:rPr>
            </w:pPr>
          </w:p>
        </w:tc>
      </w:tr>
    </w:tbl>
    <w:p w:rsidR="00EA0401" w:rsidRDefault="00EA0401"/>
    <w:p w:rsidR="00EA0401" w:rsidRDefault="00EA0401"/>
    <w:p w:rsidR="00EA0401" w:rsidRDefault="00EA0401"/>
    <w:p w:rsidR="00432D07" w:rsidRDefault="00432D07"/>
    <w:p w:rsidR="00432D07" w:rsidRDefault="00432D07"/>
    <w:p w:rsidR="00432D07" w:rsidRDefault="00432D07"/>
    <w:p w:rsidR="00432D07" w:rsidRDefault="00432D07"/>
    <w:p w:rsidR="00432D07" w:rsidRDefault="00432D07"/>
    <w:p w:rsidR="00432D07" w:rsidRPr="00F35C03" w:rsidRDefault="00432D07" w:rsidP="00432D07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F35C03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C03">
        <w:rPr>
          <w:rFonts w:ascii="Times New Roman" w:hAnsi="Times New Roman"/>
          <w:sz w:val="28"/>
          <w:szCs w:val="28"/>
        </w:rPr>
        <w:t>2</w:t>
      </w:r>
    </w:p>
    <w:p w:rsidR="00432D07" w:rsidRDefault="00432D07" w:rsidP="00432D07">
      <w:pPr>
        <w:tabs>
          <w:tab w:val="left" w:pos="935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F35C03">
        <w:rPr>
          <w:rFonts w:ascii="Times New Roman" w:hAnsi="Times New Roman"/>
          <w:sz w:val="28"/>
          <w:szCs w:val="28"/>
        </w:rPr>
        <w:t xml:space="preserve">к приказу министерства образования </w:t>
      </w:r>
    </w:p>
    <w:p w:rsidR="00432D07" w:rsidRDefault="00432D07" w:rsidP="00432D07">
      <w:pPr>
        <w:tabs>
          <w:tab w:val="left" w:pos="935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32D07" w:rsidRPr="00F35C03" w:rsidRDefault="00432D07" w:rsidP="00432D07">
      <w:pPr>
        <w:tabs>
          <w:tab w:val="left" w:pos="935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_____________________2016 года</w:t>
      </w:r>
    </w:p>
    <w:p w:rsidR="00432D07" w:rsidRDefault="00432D07" w:rsidP="00432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D07" w:rsidRDefault="00432D07" w:rsidP="00432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D07" w:rsidRDefault="00432D07" w:rsidP="00432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C03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  <w:r w:rsidRPr="00F35C0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 проведению </w:t>
      </w:r>
      <w:r w:rsidRPr="00F35C03">
        <w:rPr>
          <w:rFonts w:ascii="Times New Roman" w:hAnsi="Times New Roman"/>
          <w:b/>
          <w:sz w:val="28"/>
          <w:szCs w:val="28"/>
        </w:rPr>
        <w:t>научно-методической конференции «Эффекты внедрения ВФСК ГТО»</w:t>
      </w:r>
    </w:p>
    <w:p w:rsidR="00432D07" w:rsidRPr="00F35C03" w:rsidRDefault="00432D07" w:rsidP="00432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В.В., заместитель министра, начальник управления общего и дополнительного образования министерства образования Саратовской области;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Жуковский В.П., д.п.н., профессор, проректор по научно-инновационной деятельности ГАУ ДПО «СОИРО»;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Брилёнок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Н.Б., директор института физической культуры и спорта СНИГУ им. Н.Г. Чернышевского;</w:t>
      </w:r>
    </w:p>
    <w:p w:rsidR="00432D07" w:rsidRPr="00873442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 xml:space="preserve">Новикова И. В. – </w:t>
      </w:r>
      <w:proofErr w:type="gramStart"/>
      <w:r w:rsidRPr="00873442">
        <w:rPr>
          <w:rFonts w:ascii="Times New Roman" w:hAnsi="Times New Roman"/>
          <w:sz w:val="28"/>
          <w:szCs w:val="28"/>
        </w:rPr>
        <w:t>к</w:t>
      </w:r>
      <w:proofErr w:type="gramEnd"/>
      <w:r w:rsidRPr="00873442">
        <w:rPr>
          <w:rFonts w:ascii="Times New Roman" w:hAnsi="Times New Roman"/>
          <w:sz w:val="28"/>
          <w:szCs w:val="28"/>
        </w:rPr>
        <w:t xml:space="preserve">.с.н., </w:t>
      </w:r>
      <w:proofErr w:type="gramStart"/>
      <w:r w:rsidRPr="00873442">
        <w:rPr>
          <w:rFonts w:ascii="Times New Roman" w:hAnsi="Times New Roman"/>
          <w:sz w:val="28"/>
          <w:szCs w:val="28"/>
        </w:rPr>
        <w:t>доцент</w:t>
      </w:r>
      <w:proofErr w:type="gramEnd"/>
      <w:r w:rsidRPr="008734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зав. кафедры</w:t>
      </w:r>
      <w:r w:rsidRPr="00873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теории и методики физической культуры, технологии и ОБЖ</w:t>
      </w:r>
      <w:r w:rsidRPr="00873442">
        <w:rPr>
          <w:rFonts w:ascii="Times New Roman" w:hAnsi="Times New Roman"/>
          <w:sz w:val="28"/>
          <w:szCs w:val="28"/>
        </w:rPr>
        <w:t>, ГАУ ДПО «С</w:t>
      </w:r>
      <w:r>
        <w:rPr>
          <w:rFonts w:ascii="Times New Roman" w:hAnsi="Times New Roman"/>
          <w:sz w:val="28"/>
          <w:szCs w:val="28"/>
        </w:rPr>
        <w:t>ОИ</w:t>
      </w:r>
      <w:r w:rsidRPr="00873442">
        <w:rPr>
          <w:rFonts w:ascii="Times New Roman" w:hAnsi="Times New Roman"/>
          <w:sz w:val="28"/>
          <w:szCs w:val="28"/>
        </w:rPr>
        <w:t>РО»;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 xml:space="preserve">Преображенская Е. В. – к.п.н., доцент кафедры </w:t>
      </w:r>
      <w:r>
        <w:rPr>
          <w:rFonts w:ascii="Times New Roman" w:hAnsi="Times New Roman"/>
          <w:sz w:val="28"/>
          <w:szCs w:val="28"/>
        </w:rPr>
        <w:t>теории и методики физической культуры, технологии и ОБЖ</w:t>
      </w:r>
      <w:r w:rsidRPr="00873442">
        <w:rPr>
          <w:rFonts w:ascii="Times New Roman" w:hAnsi="Times New Roman"/>
          <w:sz w:val="28"/>
          <w:szCs w:val="28"/>
        </w:rPr>
        <w:t>, ГАУ ДПО «С</w:t>
      </w:r>
      <w:r>
        <w:rPr>
          <w:rFonts w:ascii="Times New Roman" w:hAnsi="Times New Roman"/>
          <w:sz w:val="28"/>
          <w:szCs w:val="28"/>
        </w:rPr>
        <w:t>ОИ</w:t>
      </w:r>
      <w:r w:rsidRPr="00873442">
        <w:rPr>
          <w:rFonts w:ascii="Times New Roman" w:hAnsi="Times New Roman"/>
          <w:sz w:val="28"/>
          <w:szCs w:val="28"/>
        </w:rPr>
        <w:t>РО»;</w:t>
      </w:r>
    </w:p>
    <w:p w:rsidR="00432D07" w:rsidRPr="00873442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442">
        <w:rPr>
          <w:rFonts w:ascii="Times New Roman" w:hAnsi="Times New Roman"/>
          <w:sz w:val="28"/>
          <w:szCs w:val="28"/>
        </w:rPr>
        <w:t>Ермоленкова</w:t>
      </w:r>
      <w:proofErr w:type="spellEnd"/>
      <w:r w:rsidRPr="00873442">
        <w:rPr>
          <w:rFonts w:ascii="Times New Roman" w:hAnsi="Times New Roman"/>
          <w:sz w:val="28"/>
          <w:szCs w:val="28"/>
        </w:rPr>
        <w:t xml:space="preserve"> Г. В. – ст. преподаватель кафедры </w:t>
      </w:r>
      <w:r>
        <w:rPr>
          <w:rFonts w:ascii="Times New Roman" w:hAnsi="Times New Roman"/>
          <w:sz w:val="28"/>
          <w:szCs w:val="28"/>
        </w:rPr>
        <w:t>теории и методики физической культуры, технологии и ОБЖ</w:t>
      </w:r>
      <w:r w:rsidRPr="00873442">
        <w:rPr>
          <w:rFonts w:ascii="Times New Roman" w:hAnsi="Times New Roman"/>
          <w:sz w:val="28"/>
          <w:szCs w:val="28"/>
        </w:rPr>
        <w:t>, ГАУ ДПО «С</w:t>
      </w:r>
      <w:r>
        <w:rPr>
          <w:rFonts w:ascii="Times New Roman" w:hAnsi="Times New Roman"/>
          <w:sz w:val="28"/>
          <w:szCs w:val="28"/>
        </w:rPr>
        <w:t>ОИ</w:t>
      </w:r>
      <w:r w:rsidRPr="00873442">
        <w:rPr>
          <w:rFonts w:ascii="Times New Roman" w:hAnsi="Times New Roman"/>
          <w:sz w:val="28"/>
          <w:szCs w:val="28"/>
        </w:rPr>
        <w:t>РО»;</w:t>
      </w:r>
    </w:p>
    <w:p w:rsidR="00432D07" w:rsidRPr="00873442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 xml:space="preserve">Крапивина Н. Ю. – методист кафедры </w:t>
      </w:r>
      <w:proofErr w:type="spellStart"/>
      <w:proofErr w:type="gramStart"/>
      <w:r w:rsidRPr="00873442">
        <w:rPr>
          <w:rFonts w:ascii="Times New Roman" w:hAnsi="Times New Roman"/>
          <w:sz w:val="28"/>
          <w:szCs w:val="28"/>
        </w:rPr>
        <w:t>кафедры</w:t>
      </w:r>
      <w:proofErr w:type="spellEnd"/>
      <w:proofErr w:type="gramEnd"/>
      <w:r w:rsidRPr="00873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теории и методики физической культуры, технологии и ОБЖ</w:t>
      </w:r>
      <w:r w:rsidRPr="00873442">
        <w:rPr>
          <w:rFonts w:ascii="Times New Roman" w:hAnsi="Times New Roman"/>
          <w:sz w:val="28"/>
          <w:szCs w:val="28"/>
        </w:rPr>
        <w:t>, ГАУ ДПО «С</w:t>
      </w:r>
      <w:r>
        <w:rPr>
          <w:rFonts w:ascii="Times New Roman" w:hAnsi="Times New Roman"/>
          <w:sz w:val="28"/>
          <w:szCs w:val="28"/>
        </w:rPr>
        <w:t>ОИ</w:t>
      </w:r>
      <w:r w:rsidRPr="00873442">
        <w:rPr>
          <w:rFonts w:ascii="Times New Roman" w:hAnsi="Times New Roman"/>
          <w:sz w:val="28"/>
          <w:szCs w:val="28"/>
        </w:rPr>
        <w:t>РО»;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341A00"/>
          <w:sz w:val="28"/>
          <w:szCs w:val="28"/>
        </w:rPr>
      </w:pPr>
      <w:r>
        <w:rPr>
          <w:rFonts w:ascii="Times New Roman" w:eastAsia="Times New Roman" w:hAnsi="Times New Roman"/>
          <w:bCs/>
          <w:color w:val="341A00"/>
          <w:sz w:val="28"/>
          <w:szCs w:val="28"/>
        </w:rPr>
        <w:t>Водолагина И.Ю., -к.п.н., доцент, з</w:t>
      </w:r>
      <w:r w:rsidRPr="00361FFF">
        <w:rPr>
          <w:rFonts w:ascii="Times New Roman" w:eastAsia="Times New Roman" w:hAnsi="Times New Roman"/>
          <w:bCs/>
          <w:color w:val="341A00"/>
          <w:sz w:val="28"/>
          <w:szCs w:val="28"/>
        </w:rPr>
        <w:t>аместитель директора по учебной работе</w:t>
      </w:r>
      <w:r w:rsidRPr="0036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института физической культуры и спорта СНИГУ им. Н.Г. Чернышевского;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341A00"/>
          <w:sz w:val="28"/>
          <w:szCs w:val="28"/>
        </w:rPr>
      </w:pPr>
      <w:proofErr w:type="spellStart"/>
      <w:r w:rsidRPr="00E01869">
        <w:rPr>
          <w:rFonts w:ascii="Times New Roman" w:hAnsi="Times New Roman"/>
          <w:sz w:val="28"/>
          <w:szCs w:val="28"/>
        </w:rPr>
        <w:t>Мишагин</w:t>
      </w:r>
      <w:proofErr w:type="spellEnd"/>
      <w:r w:rsidRPr="00E01869">
        <w:rPr>
          <w:rFonts w:ascii="Times New Roman" w:hAnsi="Times New Roman"/>
          <w:sz w:val="28"/>
          <w:szCs w:val="28"/>
        </w:rPr>
        <w:t xml:space="preserve"> В.Н., к.п.н., доцент, заведующий кафедрой спортивных дисциплин института физической культуры и спорта СНИГУ им. Н.Г. Чернышевского;</w:t>
      </w:r>
    </w:p>
    <w:p w:rsidR="00432D07" w:rsidRPr="00E01869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341A00"/>
          <w:sz w:val="28"/>
          <w:szCs w:val="28"/>
        </w:rPr>
      </w:pPr>
      <w:r w:rsidRPr="00E01869">
        <w:rPr>
          <w:rFonts w:ascii="Times New Roman" w:hAnsi="Times New Roman"/>
          <w:sz w:val="28"/>
          <w:szCs w:val="28"/>
        </w:rPr>
        <w:t xml:space="preserve">Беспалова Т.А., </w:t>
      </w:r>
      <w:r>
        <w:rPr>
          <w:rFonts w:ascii="Times New Roman" w:hAnsi="Times New Roman"/>
          <w:sz w:val="28"/>
          <w:szCs w:val="28"/>
        </w:rPr>
        <w:t xml:space="preserve">к.м.н., доцент, </w:t>
      </w:r>
      <w:r w:rsidRPr="00E01869">
        <w:rPr>
          <w:rFonts w:ascii="Times New Roman" w:hAnsi="Times New Roman"/>
          <w:sz w:val="28"/>
          <w:szCs w:val="28"/>
        </w:rPr>
        <w:t>заведующий кафедрой теоретических основ физического воспитания института физической культуры и спорта СНИГУ им. Н.Г. Чернышевского;</w:t>
      </w:r>
    </w:p>
    <w:p w:rsidR="00432D07" w:rsidRPr="0065266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2667">
        <w:rPr>
          <w:rFonts w:ascii="Times New Roman" w:hAnsi="Times New Roman"/>
          <w:sz w:val="28"/>
          <w:szCs w:val="28"/>
        </w:rPr>
        <w:t>Павленкович</w:t>
      </w:r>
      <w:proofErr w:type="spellEnd"/>
      <w:r w:rsidRPr="00652667">
        <w:rPr>
          <w:rFonts w:ascii="Times New Roman" w:hAnsi="Times New Roman"/>
          <w:sz w:val="28"/>
          <w:szCs w:val="28"/>
        </w:rPr>
        <w:t xml:space="preserve"> С.С., к.</w:t>
      </w:r>
      <w:r>
        <w:rPr>
          <w:rFonts w:ascii="Times New Roman" w:hAnsi="Times New Roman"/>
          <w:sz w:val="28"/>
          <w:szCs w:val="28"/>
        </w:rPr>
        <w:t>б</w:t>
      </w:r>
      <w:r w:rsidRPr="00652667">
        <w:rPr>
          <w:rFonts w:ascii="Times New Roman" w:hAnsi="Times New Roman"/>
          <w:sz w:val="28"/>
          <w:szCs w:val="28"/>
        </w:rPr>
        <w:t xml:space="preserve">.н., </w:t>
      </w:r>
      <w:r>
        <w:rPr>
          <w:rFonts w:ascii="Times New Roman" w:hAnsi="Times New Roman"/>
          <w:sz w:val="28"/>
          <w:szCs w:val="28"/>
        </w:rPr>
        <w:t xml:space="preserve">доцент </w:t>
      </w:r>
      <w:proofErr w:type="gramStart"/>
      <w:r w:rsidRPr="00652667">
        <w:rPr>
          <w:rFonts w:ascii="Times New Roman" w:hAnsi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652667">
        <w:rPr>
          <w:rFonts w:ascii="Times New Roman" w:hAnsi="Times New Roman"/>
          <w:sz w:val="28"/>
          <w:szCs w:val="28"/>
        </w:rPr>
        <w:t xml:space="preserve"> и спорта СНИГУ им. Н.Г. Чернышевского;</w:t>
      </w:r>
    </w:p>
    <w:p w:rsidR="00432D07" w:rsidRPr="00E01869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Храмов В.В., д.м.н., </w:t>
      </w:r>
      <w:r w:rsidRPr="00E01869">
        <w:rPr>
          <w:rFonts w:ascii="Times New Roman" w:hAnsi="Times New Roman"/>
          <w:i/>
          <w:sz w:val="28"/>
          <w:szCs w:val="28"/>
        </w:rPr>
        <w:t>з</w:t>
      </w:r>
      <w:r w:rsidRPr="00E01869">
        <w:rPr>
          <w:rStyle w:val="ad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аведующий кафедрой лечебной физкультуры, спортивной медицины и физиотерапии СГМУ им. В. И. Разумовского</w:t>
      </w:r>
      <w:r>
        <w:rPr>
          <w:rStyle w:val="ad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32D07" w:rsidRPr="0084371B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Точилкин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Д.П., </w:t>
      </w:r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>н</w:t>
      </w:r>
      <w:r w:rsidRPr="0084371B"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>ачальник отдела физкультурно-массовой работы</w:t>
      </w:r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>минстерства</w:t>
      </w:r>
      <w:proofErr w:type="spellEnd"/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 xml:space="preserve"> молодежной политики, спорта и туризма Саратовской области;</w:t>
      </w:r>
    </w:p>
    <w:p w:rsidR="00432D07" w:rsidRPr="0084371B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 xml:space="preserve">Новиков В.Е., директор ГАУ Саратовской области </w:t>
      </w:r>
      <w:r w:rsidRPr="00D80617">
        <w:rPr>
          <w:rFonts w:ascii="Times New Roman" w:hAnsi="Times New Roman"/>
          <w:sz w:val="28"/>
          <w:szCs w:val="28"/>
          <w:shd w:val="clear" w:color="auto" w:fill="FFFFFF"/>
        </w:rPr>
        <w:t xml:space="preserve">"Физкультурно-спортивный центр «УРОЖАЙ» </w:t>
      </w:r>
      <w:r>
        <w:rPr>
          <w:rFonts w:ascii="Times New Roman" w:hAnsi="Times New Roman"/>
          <w:color w:val="181818"/>
          <w:sz w:val="28"/>
          <w:szCs w:val="28"/>
          <w:shd w:val="clear" w:color="auto" w:fill="FBFDFF"/>
        </w:rPr>
        <w:t>министерства молодежной политики, спорта и туризма Саратовской области;</w:t>
      </w:r>
    </w:p>
    <w:p w:rsidR="00432D07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442">
        <w:rPr>
          <w:rFonts w:ascii="Times New Roman" w:hAnsi="Times New Roman"/>
          <w:sz w:val="28"/>
          <w:szCs w:val="28"/>
        </w:rPr>
        <w:lastRenderedPageBreak/>
        <w:t>Цикунов</w:t>
      </w:r>
      <w:proofErr w:type="spellEnd"/>
      <w:r w:rsidRPr="00873442">
        <w:rPr>
          <w:rFonts w:ascii="Times New Roman" w:hAnsi="Times New Roman"/>
          <w:sz w:val="28"/>
          <w:szCs w:val="28"/>
        </w:rPr>
        <w:t xml:space="preserve"> С.Ю. - к.п.н., 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  <w:shd w:val="clear" w:color="auto" w:fill="FFFFFF"/>
        </w:rPr>
        <w:t>зам. председателя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</w:rPr>
        <w:t xml:space="preserve"> 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  <w:shd w:val="clear" w:color="auto" w:fill="FFFFFF"/>
        </w:rPr>
        <w:t>С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</w:rPr>
        <w:t>аратовского областного отделения общественной организации «Педагогическое общество России»</w:t>
      </w:r>
      <w:r w:rsidRPr="00873442">
        <w:rPr>
          <w:rFonts w:ascii="Times New Roman" w:hAnsi="Times New Roman"/>
          <w:sz w:val="28"/>
          <w:szCs w:val="28"/>
        </w:rPr>
        <w:t>;</w:t>
      </w:r>
    </w:p>
    <w:p w:rsidR="00432D07" w:rsidRPr="00361FFF" w:rsidRDefault="00432D07" w:rsidP="00432D0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442">
        <w:rPr>
          <w:rFonts w:ascii="Times New Roman" w:hAnsi="Times New Roman"/>
          <w:sz w:val="28"/>
          <w:szCs w:val="28"/>
        </w:rPr>
        <w:t>Васичкина</w:t>
      </w:r>
      <w:proofErr w:type="spellEnd"/>
      <w:r w:rsidRPr="00873442">
        <w:rPr>
          <w:rFonts w:ascii="Times New Roman" w:hAnsi="Times New Roman"/>
          <w:sz w:val="28"/>
          <w:szCs w:val="28"/>
        </w:rPr>
        <w:t xml:space="preserve"> В.Н. - 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  <w:shd w:val="clear" w:color="auto" w:fill="FFFFFF"/>
        </w:rPr>
        <w:t>ведущий методист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</w:rPr>
        <w:t xml:space="preserve"> 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  <w:shd w:val="clear" w:color="auto" w:fill="FFFFFF"/>
        </w:rPr>
        <w:t>С</w:t>
      </w:r>
      <w:r w:rsidRPr="00873442">
        <w:rPr>
          <w:rFonts w:ascii="Times New Roman" w:eastAsia="Times New Roman" w:hAnsi="Times New Roman"/>
          <w:bCs/>
          <w:color w:val="341A00"/>
          <w:sz w:val="28"/>
          <w:szCs w:val="28"/>
        </w:rPr>
        <w:t>аратовского областного отделения общественной организации «Педагогическое общество России»</w:t>
      </w:r>
      <w:r>
        <w:rPr>
          <w:rFonts w:ascii="Times New Roman" w:eastAsia="Times New Roman" w:hAnsi="Times New Roman"/>
          <w:bCs/>
          <w:color w:val="341A00"/>
          <w:sz w:val="28"/>
          <w:szCs w:val="28"/>
        </w:rPr>
        <w:t>.</w:t>
      </w:r>
    </w:p>
    <w:p w:rsidR="00432D07" w:rsidRPr="00873442" w:rsidRDefault="00432D07" w:rsidP="00432D07">
      <w:pPr>
        <w:tabs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</w:p>
    <w:p w:rsidR="00432D07" w:rsidRPr="00873442" w:rsidRDefault="00432D07" w:rsidP="00432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>Оргкомитет оставляет за собой право отбора материалов. Материалы, не удовлетворяющие требованиям и тематике конференции и предоставленные позже указанного срока, не рассматриваются и обратно не возвращаются.</w:t>
      </w:r>
    </w:p>
    <w:p w:rsidR="00432D07" w:rsidRPr="00873442" w:rsidRDefault="00432D07" w:rsidP="00432D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442">
        <w:rPr>
          <w:rFonts w:ascii="Times New Roman" w:hAnsi="Times New Roman"/>
          <w:sz w:val="28"/>
          <w:szCs w:val="28"/>
        </w:rPr>
        <w:t>Оплата командировочных расходов участников производится за счет направляющей стороны.</w:t>
      </w:r>
    </w:p>
    <w:p w:rsidR="00432D07" w:rsidRPr="00873442" w:rsidRDefault="00432D07" w:rsidP="00432D0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73442">
        <w:rPr>
          <w:b/>
          <w:sz w:val="28"/>
          <w:szCs w:val="28"/>
        </w:rPr>
        <w:t>Контактные телефоны:</w:t>
      </w:r>
      <w:r w:rsidRPr="00873442">
        <w:rPr>
          <w:sz w:val="28"/>
          <w:szCs w:val="28"/>
        </w:rPr>
        <w:t xml:space="preserve"> </w:t>
      </w:r>
    </w:p>
    <w:p w:rsidR="00432D07" w:rsidRDefault="00432D07" w:rsidP="00432D07">
      <w:pPr>
        <w:pStyle w:val="a5"/>
        <w:numPr>
          <w:ilvl w:val="0"/>
          <w:numId w:val="25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proofErr w:type="gramStart"/>
      <w:r w:rsidRPr="00873442">
        <w:rPr>
          <w:sz w:val="28"/>
          <w:szCs w:val="28"/>
        </w:rPr>
        <w:t xml:space="preserve">(8-845-2) 28-23-90, 28-25-24 кафедра </w:t>
      </w:r>
      <w:r>
        <w:rPr>
          <w:sz w:val="28"/>
          <w:szCs w:val="28"/>
        </w:rPr>
        <w:t>теории и методики физической культуры, технологии и ОБЖ ГА</w:t>
      </w:r>
      <w:r w:rsidRPr="00873442">
        <w:rPr>
          <w:sz w:val="28"/>
          <w:szCs w:val="28"/>
        </w:rPr>
        <w:t>У ДПО «С</w:t>
      </w:r>
      <w:r>
        <w:rPr>
          <w:sz w:val="28"/>
          <w:szCs w:val="28"/>
        </w:rPr>
        <w:t>ОИ</w:t>
      </w:r>
      <w:r w:rsidRPr="00873442">
        <w:rPr>
          <w:sz w:val="28"/>
          <w:szCs w:val="28"/>
        </w:rPr>
        <w:t>РО» (контактные лица:</w:t>
      </w:r>
      <w:proofErr w:type="gramEnd"/>
      <w:r w:rsidRPr="00873442">
        <w:rPr>
          <w:sz w:val="28"/>
          <w:szCs w:val="28"/>
        </w:rPr>
        <w:t xml:space="preserve"> </w:t>
      </w:r>
      <w:proofErr w:type="gramStart"/>
      <w:r w:rsidRPr="00873442">
        <w:rPr>
          <w:sz w:val="28"/>
          <w:szCs w:val="28"/>
        </w:rPr>
        <w:t xml:space="preserve">Новикова Ирина Владимировна, Крапивина Наталия Юрьевна, </w:t>
      </w:r>
      <w:proofErr w:type="spellStart"/>
      <w:r w:rsidRPr="00873442">
        <w:rPr>
          <w:sz w:val="28"/>
          <w:szCs w:val="28"/>
        </w:rPr>
        <w:t>Ермоленкова</w:t>
      </w:r>
      <w:proofErr w:type="spellEnd"/>
      <w:r w:rsidRPr="00873442">
        <w:rPr>
          <w:sz w:val="28"/>
          <w:szCs w:val="28"/>
        </w:rPr>
        <w:t xml:space="preserve"> Галина Викторовна).</w:t>
      </w:r>
      <w:proofErr w:type="gramEnd"/>
    </w:p>
    <w:p w:rsidR="00432D07" w:rsidRDefault="00432D07"/>
    <w:p w:rsidR="00EA0401" w:rsidRDefault="00EA0401"/>
    <w:p w:rsidR="00EA0401" w:rsidRDefault="00EA0401"/>
    <w:p w:rsidR="00EA0401" w:rsidRDefault="00EA0401"/>
    <w:p w:rsidR="00EA0401" w:rsidRDefault="00EA0401"/>
    <w:p w:rsidR="00EA0401" w:rsidRDefault="00EA0401">
      <w:bookmarkStart w:id="0" w:name="_GoBack"/>
      <w:bookmarkEnd w:id="0"/>
    </w:p>
    <w:sectPr w:rsidR="00EA0401" w:rsidSect="006661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59C"/>
    <w:multiLevelType w:val="hybridMultilevel"/>
    <w:tmpl w:val="6734CDBA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36767E"/>
    <w:multiLevelType w:val="hybridMultilevel"/>
    <w:tmpl w:val="041E38AA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586C97"/>
    <w:multiLevelType w:val="multilevel"/>
    <w:tmpl w:val="75BC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C2253"/>
    <w:multiLevelType w:val="hybridMultilevel"/>
    <w:tmpl w:val="8E168F16"/>
    <w:lvl w:ilvl="0" w:tplc="9B5468A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4067D7"/>
    <w:multiLevelType w:val="hybridMultilevel"/>
    <w:tmpl w:val="69405616"/>
    <w:lvl w:ilvl="0" w:tplc="4E3E3494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FA126D9"/>
    <w:multiLevelType w:val="hybridMultilevel"/>
    <w:tmpl w:val="B4AE2240"/>
    <w:lvl w:ilvl="0" w:tplc="CEC4B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B0AFD"/>
    <w:multiLevelType w:val="hybridMultilevel"/>
    <w:tmpl w:val="652CDB60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334A24"/>
    <w:multiLevelType w:val="hybridMultilevel"/>
    <w:tmpl w:val="1BD875BC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69712E"/>
    <w:multiLevelType w:val="hybridMultilevel"/>
    <w:tmpl w:val="7EDE7FDE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A65EC7"/>
    <w:multiLevelType w:val="hybridMultilevel"/>
    <w:tmpl w:val="69F41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296BF8"/>
    <w:multiLevelType w:val="hybridMultilevel"/>
    <w:tmpl w:val="BA54B8DA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2D5AFD"/>
    <w:multiLevelType w:val="hybridMultilevel"/>
    <w:tmpl w:val="1F0EE696"/>
    <w:lvl w:ilvl="0" w:tplc="F1468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091980"/>
    <w:multiLevelType w:val="hybridMultilevel"/>
    <w:tmpl w:val="3AECBD00"/>
    <w:lvl w:ilvl="0" w:tplc="9B5468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38733F"/>
    <w:multiLevelType w:val="hybridMultilevel"/>
    <w:tmpl w:val="348A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965BF"/>
    <w:multiLevelType w:val="hybridMultilevel"/>
    <w:tmpl w:val="5E626190"/>
    <w:lvl w:ilvl="0" w:tplc="01B85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FC1C6B"/>
    <w:multiLevelType w:val="hybridMultilevel"/>
    <w:tmpl w:val="84D2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409A0"/>
    <w:multiLevelType w:val="hybridMultilevel"/>
    <w:tmpl w:val="C470A38C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D95F98"/>
    <w:multiLevelType w:val="hybridMultilevel"/>
    <w:tmpl w:val="11A65468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EA30F9C"/>
    <w:multiLevelType w:val="hybridMultilevel"/>
    <w:tmpl w:val="F4586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9C778A"/>
    <w:multiLevelType w:val="hybridMultilevel"/>
    <w:tmpl w:val="B2C837B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693FAA"/>
    <w:multiLevelType w:val="hybridMultilevel"/>
    <w:tmpl w:val="2D184B04"/>
    <w:lvl w:ilvl="0" w:tplc="490A5F84">
      <w:start w:val="4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E6434"/>
    <w:multiLevelType w:val="hybridMultilevel"/>
    <w:tmpl w:val="CF8CD9D8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74139"/>
    <w:multiLevelType w:val="hybridMultilevel"/>
    <w:tmpl w:val="C55E4252"/>
    <w:lvl w:ilvl="0" w:tplc="FED6ED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B853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A2532A8"/>
    <w:multiLevelType w:val="hybridMultilevel"/>
    <w:tmpl w:val="123850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C8F4E15"/>
    <w:multiLevelType w:val="hybridMultilevel"/>
    <w:tmpl w:val="9BC446E6"/>
    <w:lvl w:ilvl="0" w:tplc="FED6ED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B853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20"/>
  </w:num>
  <w:num w:numId="9">
    <w:abstractNumId w:val="1"/>
  </w:num>
  <w:num w:numId="10">
    <w:abstractNumId w:val="12"/>
  </w:num>
  <w:num w:numId="11">
    <w:abstractNumId w:val="8"/>
  </w:num>
  <w:num w:numId="12">
    <w:abstractNumId w:val="19"/>
  </w:num>
  <w:num w:numId="13">
    <w:abstractNumId w:val="24"/>
  </w:num>
  <w:num w:numId="14">
    <w:abstractNumId w:val="22"/>
  </w:num>
  <w:num w:numId="15">
    <w:abstractNumId w:val="0"/>
  </w:num>
  <w:num w:numId="16">
    <w:abstractNumId w:val="4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23"/>
  </w:num>
  <w:num w:numId="22">
    <w:abstractNumId w:val="2"/>
  </w:num>
  <w:num w:numId="23">
    <w:abstractNumId w:val="15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59D"/>
    <w:rsid w:val="00050040"/>
    <w:rsid w:val="001051F7"/>
    <w:rsid w:val="001B2C57"/>
    <w:rsid w:val="002349D1"/>
    <w:rsid w:val="00245466"/>
    <w:rsid w:val="00326613"/>
    <w:rsid w:val="00327466"/>
    <w:rsid w:val="0036784F"/>
    <w:rsid w:val="003E7E2A"/>
    <w:rsid w:val="003F0B75"/>
    <w:rsid w:val="00432D07"/>
    <w:rsid w:val="0045592B"/>
    <w:rsid w:val="0045598E"/>
    <w:rsid w:val="004575B0"/>
    <w:rsid w:val="00480F08"/>
    <w:rsid w:val="004B0DB5"/>
    <w:rsid w:val="005200A9"/>
    <w:rsid w:val="00545AE4"/>
    <w:rsid w:val="006476F0"/>
    <w:rsid w:val="00666139"/>
    <w:rsid w:val="00734C59"/>
    <w:rsid w:val="00747433"/>
    <w:rsid w:val="0075746C"/>
    <w:rsid w:val="008C2517"/>
    <w:rsid w:val="008E76B8"/>
    <w:rsid w:val="00905A71"/>
    <w:rsid w:val="00930D9F"/>
    <w:rsid w:val="0095759D"/>
    <w:rsid w:val="00987E2E"/>
    <w:rsid w:val="00997516"/>
    <w:rsid w:val="00A50E73"/>
    <w:rsid w:val="00B41C9A"/>
    <w:rsid w:val="00B5276F"/>
    <w:rsid w:val="00B75279"/>
    <w:rsid w:val="00B871B0"/>
    <w:rsid w:val="00C062E4"/>
    <w:rsid w:val="00C36C68"/>
    <w:rsid w:val="00C47ABB"/>
    <w:rsid w:val="00C7205F"/>
    <w:rsid w:val="00D4620D"/>
    <w:rsid w:val="00D80BD7"/>
    <w:rsid w:val="00E00E3F"/>
    <w:rsid w:val="00E64B8E"/>
    <w:rsid w:val="00E77967"/>
    <w:rsid w:val="00EA0401"/>
    <w:rsid w:val="00E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D"/>
  </w:style>
  <w:style w:type="paragraph" w:styleId="3">
    <w:name w:val="heading 3"/>
    <w:basedOn w:val="a"/>
    <w:next w:val="a"/>
    <w:link w:val="30"/>
    <w:uiPriority w:val="9"/>
    <w:unhideWhenUsed/>
    <w:qFormat/>
    <w:rsid w:val="009575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59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5759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styleId="a4">
    <w:name w:val="Strong"/>
    <w:uiPriority w:val="22"/>
    <w:qFormat/>
    <w:rsid w:val="0095759D"/>
    <w:rPr>
      <w:b/>
      <w:bCs/>
    </w:rPr>
  </w:style>
  <w:style w:type="paragraph" w:styleId="a5">
    <w:name w:val="Normal (Web)"/>
    <w:basedOn w:val="a"/>
    <w:uiPriority w:val="99"/>
    <w:unhideWhenUsed/>
    <w:rsid w:val="0095759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5759D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5759D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5759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9575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5759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B5276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C0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062E4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432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otd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ot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3F5E-D441-4AE3-A7C4-402DAD08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gukovskay</dc:creator>
  <cp:lastModifiedBy>я</cp:lastModifiedBy>
  <cp:revision>9</cp:revision>
  <cp:lastPrinted>2016-01-19T05:33:00Z</cp:lastPrinted>
  <dcterms:created xsi:type="dcterms:W3CDTF">2016-09-21T07:19:00Z</dcterms:created>
  <dcterms:modified xsi:type="dcterms:W3CDTF">2016-09-28T14:18:00Z</dcterms:modified>
</cp:coreProperties>
</file>