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8B1" w:rsidRPr="00364358" w:rsidRDefault="002928B1" w:rsidP="002928B1">
      <w:pPr>
        <w:pStyle w:val="1"/>
        <w:keepNext w:val="0"/>
        <w:ind w:firstLine="567"/>
        <w:rPr>
          <w:b/>
          <w:sz w:val="24"/>
        </w:rPr>
      </w:pPr>
      <w:r w:rsidRPr="00364358">
        <w:rPr>
          <w:b/>
          <w:sz w:val="24"/>
        </w:rPr>
        <w:t>Информационное письмо</w:t>
      </w:r>
    </w:p>
    <w:p w:rsidR="002928B1" w:rsidRPr="008F25E5" w:rsidRDefault="002928B1" w:rsidP="002928B1">
      <w:pPr>
        <w:ind w:firstLine="567"/>
        <w:jc w:val="both"/>
        <w:rPr>
          <w:b/>
          <w:sz w:val="26"/>
          <w:szCs w:val="26"/>
        </w:rPr>
      </w:pPr>
    </w:p>
    <w:p w:rsidR="002928B1" w:rsidRDefault="002928B1" w:rsidP="002928B1">
      <w:pPr>
        <w:jc w:val="center"/>
        <w:rPr>
          <w:b/>
        </w:rPr>
      </w:pPr>
      <w:r w:rsidRPr="00364358">
        <w:rPr>
          <w:b/>
        </w:rPr>
        <w:t>Саратовск</w:t>
      </w:r>
      <w:r>
        <w:rPr>
          <w:b/>
        </w:rPr>
        <w:t>ий</w:t>
      </w:r>
      <w:r w:rsidRPr="00364358">
        <w:rPr>
          <w:b/>
        </w:rPr>
        <w:t xml:space="preserve"> государственн</w:t>
      </w:r>
      <w:r>
        <w:rPr>
          <w:b/>
        </w:rPr>
        <w:t>ый</w:t>
      </w:r>
      <w:r w:rsidRPr="00364358">
        <w:rPr>
          <w:b/>
        </w:rPr>
        <w:t xml:space="preserve"> университет имени Н. Г. Чернышевского</w:t>
      </w:r>
    </w:p>
    <w:p w:rsidR="002928B1" w:rsidRDefault="002928B1" w:rsidP="002928B1">
      <w:pPr>
        <w:jc w:val="center"/>
        <w:rPr>
          <w:b/>
        </w:rPr>
      </w:pPr>
      <w:r w:rsidRPr="00364358">
        <w:rPr>
          <w:b/>
        </w:rPr>
        <w:t>Институт истории и международных отношений</w:t>
      </w:r>
    </w:p>
    <w:p w:rsidR="002928B1" w:rsidRPr="00364358" w:rsidRDefault="002928B1" w:rsidP="002928B1">
      <w:pPr>
        <w:jc w:val="center"/>
        <w:rPr>
          <w:b/>
        </w:rPr>
      </w:pPr>
      <w:r>
        <w:rPr>
          <w:b/>
        </w:rPr>
        <w:t>Кафедра всеобщей истории</w:t>
      </w:r>
    </w:p>
    <w:p w:rsidR="002928B1" w:rsidRPr="00364358" w:rsidRDefault="002928B1" w:rsidP="002928B1">
      <w:pPr>
        <w:jc w:val="center"/>
        <w:rPr>
          <w:b/>
        </w:rPr>
      </w:pPr>
      <w:r w:rsidRPr="00364358">
        <w:rPr>
          <w:b/>
        </w:rPr>
        <w:t>Саратовское (СГУ) отделение Российского общества</w:t>
      </w:r>
    </w:p>
    <w:p w:rsidR="002928B1" w:rsidRPr="00364358" w:rsidRDefault="002928B1" w:rsidP="002928B1">
      <w:pPr>
        <w:jc w:val="center"/>
        <w:rPr>
          <w:b/>
        </w:rPr>
      </w:pPr>
      <w:proofErr w:type="gramStart"/>
      <w:r w:rsidRPr="00364358">
        <w:rPr>
          <w:b/>
        </w:rPr>
        <w:t>интеллектуальной</w:t>
      </w:r>
      <w:proofErr w:type="gramEnd"/>
      <w:r w:rsidRPr="00364358">
        <w:rPr>
          <w:b/>
        </w:rPr>
        <w:t xml:space="preserve"> истории</w:t>
      </w:r>
    </w:p>
    <w:p w:rsidR="002928B1" w:rsidRPr="00364358" w:rsidRDefault="002928B1" w:rsidP="002928B1">
      <w:pPr>
        <w:jc w:val="center"/>
      </w:pPr>
    </w:p>
    <w:p w:rsidR="002928B1" w:rsidRPr="00364358" w:rsidRDefault="002928B1" w:rsidP="002928B1">
      <w:pPr>
        <w:jc w:val="center"/>
      </w:pPr>
    </w:p>
    <w:p w:rsidR="002928B1" w:rsidRDefault="002928B1" w:rsidP="002928B1">
      <w:pPr>
        <w:jc w:val="center"/>
        <w:rPr>
          <w:b/>
        </w:rPr>
      </w:pPr>
      <w:r w:rsidRPr="00364358">
        <w:rPr>
          <w:b/>
        </w:rPr>
        <w:t>Уважаемые коллеги!</w:t>
      </w:r>
    </w:p>
    <w:p w:rsidR="002928B1" w:rsidRPr="00364358" w:rsidRDefault="002928B1" w:rsidP="002928B1">
      <w:pPr>
        <w:jc w:val="center"/>
        <w:rPr>
          <w:b/>
        </w:rPr>
      </w:pPr>
    </w:p>
    <w:p w:rsidR="002928B1" w:rsidRDefault="002928B1" w:rsidP="002928B1">
      <w:pPr>
        <w:jc w:val="center"/>
      </w:pPr>
      <w:r w:rsidRPr="00364358">
        <w:t xml:space="preserve">Приглашаем вас принять участие в </w:t>
      </w:r>
    </w:p>
    <w:p w:rsidR="002928B1" w:rsidRPr="00355F4A" w:rsidRDefault="002928B1" w:rsidP="002928B1">
      <w:pPr>
        <w:jc w:val="center"/>
        <w:rPr>
          <w:b/>
          <w:sz w:val="16"/>
          <w:szCs w:val="16"/>
        </w:rPr>
      </w:pPr>
    </w:p>
    <w:p w:rsidR="002928B1" w:rsidRDefault="002928B1" w:rsidP="002928B1">
      <w:pPr>
        <w:jc w:val="center"/>
        <w:rPr>
          <w:b/>
        </w:rPr>
      </w:pPr>
      <w:r w:rsidRPr="009B1DC9">
        <w:rPr>
          <w:b/>
          <w:lang w:val="en-US"/>
        </w:rPr>
        <w:t>IV</w:t>
      </w:r>
      <w:r w:rsidRPr="009B1DC9">
        <w:rPr>
          <w:b/>
        </w:rPr>
        <w:t xml:space="preserve"> Международн</w:t>
      </w:r>
      <w:r>
        <w:rPr>
          <w:b/>
        </w:rPr>
        <w:t>ой</w:t>
      </w:r>
      <w:r w:rsidRPr="009B1DC9">
        <w:rPr>
          <w:b/>
        </w:rPr>
        <w:t xml:space="preserve"> научн</w:t>
      </w:r>
      <w:r>
        <w:rPr>
          <w:b/>
        </w:rPr>
        <w:t>ой</w:t>
      </w:r>
      <w:r w:rsidRPr="009B1DC9">
        <w:rPr>
          <w:b/>
        </w:rPr>
        <w:t xml:space="preserve"> конференци</w:t>
      </w:r>
      <w:r>
        <w:rPr>
          <w:b/>
        </w:rPr>
        <w:t>и</w:t>
      </w:r>
      <w:r w:rsidRPr="009B1DC9">
        <w:rPr>
          <w:b/>
        </w:rPr>
        <w:t xml:space="preserve"> «Британские чтения»</w:t>
      </w:r>
      <w:r>
        <w:rPr>
          <w:b/>
        </w:rPr>
        <w:t xml:space="preserve"> </w:t>
      </w:r>
    </w:p>
    <w:p w:rsidR="002928B1" w:rsidRDefault="002928B1" w:rsidP="002928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(К 950-летию битвы при Гастингсе)</w:t>
      </w:r>
    </w:p>
    <w:p w:rsidR="002928B1" w:rsidRPr="00364358" w:rsidRDefault="002928B1" w:rsidP="002928B1">
      <w:pPr>
        <w:pStyle w:val="1"/>
        <w:keepNext w:val="0"/>
        <w:ind w:firstLine="567"/>
        <w:jc w:val="both"/>
        <w:rPr>
          <w:b/>
          <w:sz w:val="24"/>
        </w:rPr>
      </w:pPr>
    </w:p>
    <w:p w:rsidR="002928B1" w:rsidRPr="00364358" w:rsidRDefault="002928B1" w:rsidP="002928B1">
      <w:pPr>
        <w:ind w:firstLine="567"/>
        <w:jc w:val="both"/>
      </w:pPr>
      <w:r w:rsidRPr="00364358">
        <w:t xml:space="preserve">Конференция будет проходить в Институте истории и международных отношений Саратовского государственного университета имени Н. Г. Чернышевского </w:t>
      </w:r>
      <w:r w:rsidRPr="00364358">
        <w:rPr>
          <w:b/>
          <w:i/>
        </w:rPr>
        <w:t>1</w:t>
      </w:r>
      <w:r>
        <w:rPr>
          <w:b/>
          <w:i/>
        </w:rPr>
        <w:t>4-15</w:t>
      </w:r>
      <w:r w:rsidRPr="00364358">
        <w:rPr>
          <w:b/>
          <w:i/>
        </w:rPr>
        <w:t xml:space="preserve"> </w:t>
      </w:r>
      <w:r>
        <w:rPr>
          <w:b/>
          <w:i/>
        </w:rPr>
        <w:t>окт</w:t>
      </w:r>
      <w:r w:rsidRPr="00364358">
        <w:rPr>
          <w:b/>
          <w:i/>
        </w:rPr>
        <w:t>ября 201</w:t>
      </w:r>
      <w:r>
        <w:rPr>
          <w:b/>
          <w:i/>
        </w:rPr>
        <w:t>6</w:t>
      </w:r>
      <w:r w:rsidRPr="00364358">
        <w:rPr>
          <w:b/>
          <w:i/>
        </w:rPr>
        <w:t xml:space="preserve"> года</w:t>
      </w:r>
      <w:r w:rsidRPr="00364358">
        <w:t>.</w:t>
      </w:r>
    </w:p>
    <w:p w:rsidR="002928B1" w:rsidRPr="00A10F85" w:rsidRDefault="002928B1" w:rsidP="002928B1">
      <w:pPr>
        <w:ind w:firstLine="567"/>
        <w:jc w:val="both"/>
        <w:rPr>
          <w:sz w:val="18"/>
          <w:szCs w:val="18"/>
        </w:rPr>
      </w:pPr>
    </w:p>
    <w:p w:rsidR="002928B1" w:rsidRDefault="002928B1" w:rsidP="002928B1">
      <w:pPr>
        <w:ind w:firstLine="567"/>
        <w:jc w:val="both"/>
        <w:rPr>
          <w:rFonts w:cs="Arial"/>
          <w:shd w:val="clear" w:color="auto" w:fill="FFFFFF"/>
        </w:rPr>
      </w:pPr>
      <w:r>
        <w:rPr>
          <w:shd w:val="clear" w:color="auto" w:fill="FFFFFF"/>
        </w:rPr>
        <w:t>В 2016 г. исполняется 950 лет со дня с</w:t>
      </w:r>
      <w:r w:rsidRPr="00AA0443">
        <w:rPr>
          <w:shd w:val="clear" w:color="auto" w:fill="FFFFFF"/>
        </w:rPr>
        <w:t>ражени</w:t>
      </w:r>
      <w:r>
        <w:rPr>
          <w:shd w:val="clear" w:color="auto" w:fill="FFFFFF"/>
        </w:rPr>
        <w:t>я</w:t>
      </w:r>
      <w:r w:rsidRPr="00AA0443">
        <w:rPr>
          <w:shd w:val="clear" w:color="auto" w:fill="FFFFFF"/>
        </w:rPr>
        <w:t xml:space="preserve"> при Гастингсе – одн</w:t>
      </w:r>
      <w:r>
        <w:rPr>
          <w:shd w:val="clear" w:color="auto" w:fill="FFFFFF"/>
        </w:rPr>
        <w:t>ой</w:t>
      </w:r>
      <w:r w:rsidRPr="00AA0443">
        <w:rPr>
          <w:shd w:val="clear" w:color="auto" w:fill="FFFFFF"/>
        </w:rPr>
        <w:t xml:space="preserve"> из немногих битв, кардинально изменивших ход истории, ставш</w:t>
      </w:r>
      <w:r>
        <w:rPr>
          <w:shd w:val="clear" w:color="auto" w:fill="FFFFFF"/>
        </w:rPr>
        <w:t>их</w:t>
      </w:r>
      <w:r w:rsidRPr="00AA0443">
        <w:rPr>
          <w:shd w:val="clear" w:color="auto" w:fill="FFFFFF"/>
        </w:rPr>
        <w:t xml:space="preserve"> поворотным моментом в истории Англии</w:t>
      </w:r>
      <w:r>
        <w:rPr>
          <w:shd w:val="clear" w:color="auto" w:fill="FFFFFF"/>
        </w:rPr>
        <w:t xml:space="preserve">, оказав колоссальное влияние на её внутреннее государственное, социальное и культурное развитие, а также усилив </w:t>
      </w:r>
      <w:r w:rsidRPr="00AA0443">
        <w:rPr>
          <w:rFonts w:cs="Arial"/>
          <w:shd w:val="clear" w:color="auto" w:fill="FFFFFF"/>
        </w:rPr>
        <w:t>ориентаци</w:t>
      </w:r>
      <w:r>
        <w:rPr>
          <w:rFonts w:cs="Arial"/>
          <w:shd w:val="clear" w:color="auto" w:fill="FFFFFF"/>
        </w:rPr>
        <w:t>ю</w:t>
      </w:r>
      <w:r w:rsidRPr="00AA0443">
        <w:rPr>
          <w:rFonts w:cs="Arial"/>
          <w:shd w:val="clear" w:color="auto" w:fill="FFFFFF"/>
        </w:rPr>
        <w:t xml:space="preserve"> страны на континентальную Европу и её </w:t>
      </w:r>
      <w:proofErr w:type="spellStart"/>
      <w:r w:rsidRPr="00AA0443">
        <w:rPr>
          <w:rFonts w:cs="Arial"/>
          <w:shd w:val="clear" w:color="auto" w:fill="FFFFFF"/>
        </w:rPr>
        <w:t>вовлечённость</w:t>
      </w:r>
      <w:proofErr w:type="spellEnd"/>
      <w:r w:rsidRPr="00AA0443">
        <w:rPr>
          <w:rFonts w:cs="Arial"/>
          <w:shd w:val="clear" w:color="auto" w:fill="FFFFFF"/>
        </w:rPr>
        <w:t xml:space="preserve"> в европейскую политику</w:t>
      </w:r>
      <w:r>
        <w:rPr>
          <w:rFonts w:cs="Arial"/>
          <w:shd w:val="clear" w:color="auto" w:fill="FFFFFF"/>
        </w:rPr>
        <w:t xml:space="preserve">. </w:t>
      </w:r>
    </w:p>
    <w:p w:rsidR="002928B1" w:rsidRDefault="002928B1" w:rsidP="002928B1">
      <w:pPr>
        <w:ind w:firstLine="567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Однако внешний фактор – явление отнюдь не исключительно английское</w:t>
      </w:r>
      <w:r w:rsidRPr="00AA0443">
        <w:rPr>
          <w:rFonts w:cs="Arial"/>
          <w:shd w:val="clear" w:color="auto" w:fill="FFFFFF"/>
        </w:rPr>
        <w:t xml:space="preserve">. </w:t>
      </w:r>
      <w:r>
        <w:rPr>
          <w:rFonts w:cs="Arial"/>
          <w:shd w:val="clear" w:color="auto" w:fill="FFFFFF"/>
        </w:rPr>
        <w:t>В разных модификациях он характерен для многих стран и народов в самых разных регионах мира и на разных временн</w:t>
      </w:r>
      <w:r w:rsidRPr="00406B0A">
        <w:rPr>
          <w:rFonts w:cs="Arial"/>
          <w:i/>
          <w:shd w:val="clear" w:color="auto" w:fill="FFFFFF"/>
        </w:rPr>
        <w:t>ы</w:t>
      </w:r>
      <w:r>
        <w:rPr>
          <w:rFonts w:cs="Arial"/>
          <w:shd w:val="clear" w:color="auto" w:fill="FFFFFF"/>
        </w:rPr>
        <w:t xml:space="preserve">х отрезках. В силу этого хотелось бы пригласить к участию в конференции не только специалистов по английской истории, но и всеобщей истории в целом и профессионалов в области отечественной истории. </w:t>
      </w:r>
    </w:p>
    <w:p w:rsidR="002928B1" w:rsidRDefault="002928B1" w:rsidP="002928B1">
      <w:pPr>
        <w:ind w:firstLine="567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 связи с этим на конференции планируется обсудить следующий спектр проблем:</w:t>
      </w:r>
    </w:p>
    <w:p w:rsidR="002928B1" w:rsidRDefault="002928B1" w:rsidP="002928B1">
      <w:pPr>
        <w:ind w:firstLine="567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- Нормандское завоевание Англии, его предыстория, последствия, отражение в исторических источниках и литературе.</w:t>
      </w:r>
    </w:p>
    <w:p w:rsidR="002928B1" w:rsidRDefault="002928B1" w:rsidP="002928B1">
      <w:pPr>
        <w:ind w:firstLine="567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- Роль норманнов в истории средневековой Европы.</w:t>
      </w:r>
    </w:p>
    <w:p w:rsidR="002928B1" w:rsidRPr="00AA0443" w:rsidRDefault="002928B1" w:rsidP="002928B1">
      <w:pPr>
        <w:ind w:firstLine="567"/>
        <w:jc w:val="both"/>
      </w:pPr>
      <w:r>
        <w:rPr>
          <w:rFonts w:cs="Arial"/>
          <w:shd w:val="clear" w:color="auto" w:fill="FFFFFF"/>
        </w:rPr>
        <w:t xml:space="preserve">- Норманны (варяги) и Русь. </w:t>
      </w:r>
    </w:p>
    <w:p w:rsidR="002928B1" w:rsidRDefault="002928B1" w:rsidP="002928B1">
      <w:pPr>
        <w:ind w:firstLine="567"/>
        <w:jc w:val="both"/>
      </w:pPr>
    </w:p>
    <w:p w:rsidR="002928B1" w:rsidRPr="00364358" w:rsidRDefault="002928B1" w:rsidP="002928B1">
      <w:pPr>
        <w:ind w:firstLine="567"/>
        <w:jc w:val="both"/>
      </w:pPr>
      <w:r>
        <w:t>Кроме того, традиционно н</w:t>
      </w:r>
      <w:r w:rsidRPr="00355F4A">
        <w:t>а «Чтениях» предлагается обсудить узловые проблемы социальной, политической и интеллектуальной истории, культуры и искусства</w:t>
      </w:r>
      <w:r>
        <w:t xml:space="preserve"> </w:t>
      </w:r>
      <w:r w:rsidRPr="00355F4A">
        <w:t>Британ</w:t>
      </w:r>
      <w:r>
        <w:t>ии</w:t>
      </w:r>
      <w:r w:rsidRPr="00355F4A">
        <w:t>.</w:t>
      </w:r>
    </w:p>
    <w:p w:rsidR="002928B1" w:rsidRDefault="002928B1" w:rsidP="002928B1">
      <w:pPr>
        <w:ind w:firstLine="567"/>
        <w:jc w:val="both"/>
      </w:pPr>
    </w:p>
    <w:p w:rsidR="002928B1" w:rsidRPr="00364358" w:rsidRDefault="002928B1" w:rsidP="002928B1">
      <w:pPr>
        <w:ind w:firstLine="567"/>
        <w:jc w:val="both"/>
      </w:pPr>
      <w:r w:rsidRPr="00364358">
        <w:t xml:space="preserve">Заявки просим направлять до </w:t>
      </w:r>
      <w:r>
        <w:rPr>
          <w:b/>
          <w:i/>
        </w:rPr>
        <w:t>15</w:t>
      </w:r>
      <w:r w:rsidRPr="00364358">
        <w:rPr>
          <w:b/>
          <w:i/>
        </w:rPr>
        <w:t xml:space="preserve"> </w:t>
      </w:r>
      <w:r>
        <w:rPr>
          <w:b/>
          <w:i/>
        </w:rPr>
        <w:t>сентября</w:t>
      </w:r>
      <w:r w:rsidRPr="00364358">
        <w:rPr>
          <w:b/>
          <w:i/>
        </w:rPr>
        <w:t xml:space="preserve"> 201</w:t>
      </w:r>
      <w:r>
        <w:rPr>
          <w:b/>
          <w:i/>
        </w:rPr>
        <w:t>6</w:t>
      </w:r>
      <w:r w:rsidRPr="00364358">
        <w:rPr>
          <w:b/>
          <w:i/>
        </w:rPr>
        <w:t xml:space="preserve"> года</w:t>
      </w:r>
      <w:r w:rsidRPr="00364358">
        <w:t xml:space="preserve"> по адресу: </w:t>
      </w:r>
      <w:hyperlink r:id="rId4" w:history="1">
        <w:r w:rsidRPr="00364358">
          <w:rPr>
            <w:rStyle w:val="a3"/>
            <w:lang w:val="en-US"/>
          </w:rPr>
          <w:t>larisachernova</w:t>
        </w:r>
        <w:r w:rsidRPr="00364358">
          <w:rPr>
            <w:rStyle w:val="a3"/>
          </w:rPr>
          <w:t>@</w:t>
        </w:r>
        <w:r w:rsidRPr="00364358">
          <w:rPr>
            <w:rStyle w:val="a3"/>
            <w:lang w:val="en-US"/>
          </w:rPr>
          <w:t>mail</w:t>
        </w:r>
        <w:r w:rsidRPr="00364358">
          <w:rPr>
            <w:rStyle w:val="a3"/>
          </w:rPr>
          <w:t>.</w:t>
        </w:r>
        <w:proofErr w:type="spellStart"/>
        <w:r w:rsidRPr="00364358">
          <w:rPr>
            <w:rStyle w:val="a3"/>
            <w:lang w:val="en-US"/>
          </w:rPr>
          <w:t>ru</w:t>
        </w:r>
        <w:proofErr w:type="spellEnd"/>
      </w:hyperlink>
      <w:r w:rsidRPr="00364358">
        <w:t xml:space="preserve"> (Черновой Ларисе Николаевне). </w:t>
      </w:r>
    </w:p>
    <w:p w:rsidR="002928B1" w:rsidRPr="00364358" w:rsidRDefault="002928B1" w:rsidP="002928B1">
      <w:pPr>
        <w:ind w:firstLine="567"/>
        <w:jc w:val="both"/>
      </w:pPr>
      <w:r w:rsidRPr="00364358">
        <w:t xml:space="preserve">Уточнить информацию и получить ответы на интересующие вас вопросы можно по </w:t>
      </w:r>
      <w:r>
        <w:t>у</w:t>
      </w:r>
      <w:r w:rsidRPr="00364358">
        <w:t xml:space="preserve">казанному адресу и телефону: 89053693557 </w:t>
      </w:r>
    </w:p>
    <w:p w:rsidR="002928B1" w:rsidRPr="00364358" w:rsidRDefault="002928B1" w:rsidP="002928B1">
      <w:pPr>
        <w:ind w:firstLine="567"/>
        <w:jc w:val="both"/>
      </w:pPr>
    </w:p>
    <w:p w:rsidR="002928B1" w:rsidRPr="00364358" w:rsidRDefault="002928B1" w:rsidP="002928B1">
      <w:pPr>
        <w:ind w:firstLine="567"/>
        <w:jc w:val="both"/>
        <w:rPr>
          <w:b/>
        </w:rPr>
      </w:pPr>
      <w:r w:rsidRPr="00364358">
        <w:rPr>
          <w:b/>
        </w:rPr>
        <w:t xml:space="preserve">В заявке </w:t>
      </w:r>
      <w:r w:rsidRPr="00364358">
        <w:rPr>
          <w:b/>
          <w:i/>
        </w:rPr>
        <w:t>необходимо указать</w:t>
      </w:r>
      <w:r w:rsidRPr="00364358">
        <w:rPr>
          <w:b/>
        </w:rPr>
        <w:t xml:space="preserve">: </w:t>
      </w:r>
    </w:p>
    <w:p w:rsidR="002928B1" w:rsidRPr="00364358" w:rsidRDefault="002928B1" w:rsidP="002928B1">
      <w:pPr>
        <w:ind w:firstLine="567"/>
        <w:jc w:val="both"/>
      </w:pPr>
      <w:r w:rsidRPr="00364358">
        <w:t xml:space="preserve">ФИО (полностью), </w:t>
      </w:r>
    </w:p>
    <w:p w:rsidR="002928B1" w:rsidRPr="00364358" w:rsidRDefault="002928B1" w:rsidP="002928B1">
      <w:pPr>
        <w:ind w:firstLine="567"/>
        <w:jc w:val="both"/>
      </w:pPr>
      <w:proofErr w:type="gramStart"/>
      <w:r w:rsidRPr="00364358">
        <w:t>ученую</w:t>
      </w:r>
      <w:proofErr w:type="gramEnd"/>
      <w:r w:rsidRPr="00364358">
        <w:t xml:space="preserve"> степень, ученое звание, должность, </w:t>
      </w:r>
    </w:p>
    <w:p w:rsidR="002928B1" w:rsidRPr="00364358" w:rsidRDefault="002928B1" w:rsidP="002928B1">
      <w:pPr>
        <w:ind w:firstLine="567"/>
        <w:jc w:val="both"/>
      </w:pPr>
      <w:proofErr w:type="gramStart"/>
      <w:r w:rsidRPr="00364358">
        <w:t>место</w:t>
      </w:r>
      <w:proofErr w:type="gramEnd"/>
      <w:r w:rsidRPr="00364358">
        <w:t xml:space="preserve"> работы (учебы), </w:t>
      </w:r>
    </w:p>
    <w:p w:rsidR="002928B1" w:rsidRPr="00364358" w:rsidRDefault="002928B1" w:rsidP="002928B1">
      <w:pPr>
        <w:ind w:firstLine="567"/>
        <w:jc w:val="both"/>
      </w:pPr>
      <w:proofErr w:type="gramStart"/>
      <w:r w:rsidRPr="00364358">
        <w:t>тему</w:t>
      </w:r>
      <w:proofErr w:type="gramEnd"/>
      <w:r w:rsidRPr="00364358">
        <w:t xml:space="preserve"> доклада, </w:t>
      </w:r>
    </w:p>
    <w:p w:rsidR="002928B1" w:rsidRPr="00364358" w:rsidRDefault="002928B1" w:rsidP="002928B1">
      <w:pPr>
        <w:ind w:firstLine="567"/>
        <w:jc w:val="both"/>
      </w:pPr>
      <w:proofErr w:type="gramStart"/>
      <w:r w:rsidRPr="00364358">
        <w:t>необходимость</w:t>
      </w:r>
      <w:proofErr w:type="gramEnd"/>
      <w:r w:rsidRPr="00364358">
        <w:t xml:space="preserve"> оформления официального приглашения</w:t>
      </w:r>
    </w:p>
    <w:p w:rsidR="002928B1" w:rsidRPr="00364358" w:rsidRDefault="002928B1" w:rsidP="002928B1">
      <w:pPr>
        <w:ind w:firstLine="567"/>
        <w:jc w:val="both"/>
      </w:pPr>
      <w:proofErr w:type="gramStart"/>
      <w:r w:rsidRPr="00364358">
        <w:t>необходимость</w:t>
      </w:r>
      <w:proofErr w:type="gramEnd"/>
      <w:r w:rsidRPr="00364358">
        <w:t xml:space="preserve"> оказания помощи в бронировании гостиницы. </w:t>
      </w:r>
    </w:p>
    <w:p w:rsidR="002928B1" w:rsidRPr="00364358" w:rsidRDefault="002928B1" w:rsidP="002928B1">
      <w:pPr>
        <w:ind w:firstLine="567"/>
        <w:jc w:val="both"/>
      </w:pPr>
    </w:p>
    <w:p w:rsidR="002928B1" w:rsidRPr="00364358" w:rsidRDefault="002928B1" w:rsidP="002928B1">
      <w:pPr>
        <w:ind w:firstLine="567"/>
        <w:jc w:val="both"/>
        <w:rPr>
          <w:i/>
        </w:rPr>
      </w:pPr>
      <w:r w:rsidRPr="00364358">
        <w:rPr>
          <w:i/>
        </w:rPr>
        <w:t>Оплату командировочных расходов осуществляет направляющая сторона.</w:t>
      </w:r>
    </w:p>
    <w:p w:rsidR="002928B1" w:rsidRPr="00364358" w:rsidRDefault="002928B1" w:rsidP="002928B1">
      <w:pPr>
        <w:ind w:firstLine="567"/>
        <w:jc w:val="both"/>
        <w:rPr>
          <w:i/>
        </w:rPr>
      </w:pPr>
    </w:p>
    <w:p w:rsidR="002928B1" w:rsidRPr="00364358" w:rsidRDefault="002928B1" w:rsidP="002928B1">
      <w:pPr>
        <w:ind w:firstLine="567"/>
        <w:jc w:val="both"/>
      </w:pPr>
      <w:r w:rsidRPr="00364358">
        <w:t xml:space="preserve">Планируется издание материалов научных чтений. Информация об </w:t>
      </w:r>
      <w:r>
        <w:t xml:space="preserve">условиях и </w:t>
      </w:r>
      <w:r w:rsidRPr="00364358">
        <w:t>объеме публикации и правилах оформления будет сообщена дополнительно.</w:t>
      </w:r>
    </w:p>
    <w:p w:rsidR="002928B1" w:rsidRDefault="002928B1" w:rsidP="002928B1">
      <w:pPr>
        <w:jc w:val="right"/>
      </w:pPr>
    </w:p>
    <w:p w:rsidR="002928B1" w:rsidRPr="00364358" w:rsidRDefault="002928B1" w:rsidP="002928B1">
      <w:pPr>
        <w:jc w:val="right"/>
      </w:pPr>
      <w:r w:rsidRPr="00364358">
        <w:t>С уважением, Оргкомитет</w:t>
      </w:r>
    </w:p>
    <w:p w:rsidR="002928B1" w:rsidRDefault="002928B1" w:rsidP="002928B1">
      <w:pPr>
        <w:jc w:val="center"/>
        <w:rPr>
          <w:b/>
          <w:sz w:val="26"/>
          <w:szCs w:val="26"/>
        </w:rPr>
      </w:pPr>
    </w:p>
    <w:p w:rsidR="007F4971" w:rsidRDefault="007F4971">
      <w:bookmarkStart w:id="0" w:name="_GoBack"/>
      <w:bookmarkEnd w:id="0"/>
    </w:p>
    <w:sectPr w:rsidR="007F4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B1"/>
    <w:rsid w:val="002928B1"/>
    <w:rsid w:val="007F4971"/>
    <w:rsid w:val="00C0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1B584-676D-46B4-B0C8-065DE0D6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28B1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28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rsid w:val="002928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risachern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Orange</dc:creator>
  <cp:keywords/>
  <dc:description/>
  <cp:lastModifiedBy>Orange</cp:lastModifiedBy>
  <cp:revision>1</cp:revision>
  <dcterms:created xsi:type="dcterms:W3CDTF">2016-02-03T12:46:00Z</dcterms:created>
  <dcterms:modified xsi:type="dcterms:W3CDTF">2016-02-03T12:54:00Z</dcterms:modified>
</cp:coreProperties>
</file>