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EF" w:rsidRDefault="003448EF" w:rsidP="00F16759">
      <w:pPr>
        <w:jc w:val="center"/>
        <w:rPr>
          <w:rFonts w:ascii="Times New Roman" w:hAnsi="Times New Roman" w:cs="Times New Roman"/>
          <w:b/>
          <w:sz w:val="28"/>
          <w:szCs w:val="28"/>
          <w:lang w:val="ru-RU"/>
        </w:rPr>
      </w:pPr>
      <w:r>
        <w:rPr>
          <w:rFonts w:ascii="Times New Roman" w:hAnsi="Times New Roman" w:cs="Times New Roman"/>
          <w:b/>
          <w:sz w:val="28"/>
          <w:szCs w:val="28"/>
          <w:lang w:val="ru-RU"/>
        </w:rPr>
        <w:t>Ромащенко А.А.</w:t>
      </w:r>
    </w:p>
    <w:p w:rsidR="00E45F77" w:rsidRPr="00721B1F" w:rsidRDefault="00DA7AAB" w:rsidP="00F16759">
      <w:pPr>
        <w:jc w:val="center"/>
        <w:rPr>
          <w:rFonts w:ascii="Times New Roman" w:hAnsi="Times New Roman" w:cs="Times New Roman"/>
          <w:b/>
          <w:sz w:val="28"/>
          <w:szCs w:val="28"/>
          <w:lang w:val="ru-RU"/>
        </w:rPr>
      </w:pPr>
      <w:r w:rsidRPr="00721B1F">
        <w:rPr>
          <w:rFonts w:ascii="Times New Roman" w:hAnsi="Times New Roman" w:cs="Times New Roman"/>
          <w:b/>
          <w:sz w:val="28"/>
          <w:szCs w:val="28"/>
          <w:lang w:val="ru-RU"/>
        </w:rPr>
        <w:t xml:space="preserve">Место визуального в культуре </w:t>
      </w:r>
      <w:r w:rsidR="00155227">
        <w:rPr>
          <w:rFonts w:ascii="Times New Roman" w:hAnsi="Times New Roman" w:cs="Times New Roman"/>
          <w:b/>
          <w:sz w:val="28"/>
          <w:szCs w:val="28"/>
          <w:lang w:val="ru-RU"/>
        </w:rPr>
        <w:t xml:space="preserve">классического </w:t>
      </w:r>
      <w:r w:rsidRPr="00721B1F">
        <w:rPr>
          <w:rFonts w:ascii="Times New Roman" w:hAnsi="Times New Roman" w:cs="Times New Roman"/>
          <w:b/>
          <w:sz w:val="28"/>
          <w:szCs w:val="28"/>
          <w:lang w:val="ru-RU"/>
        </w:rPr>
        <w:t>философского мышления</w:t>
      </w:r>
      <w:r w:rsidR="00EC603C" w:rsidRPr="00721B1F">
        <w:rPr>
          <w:rFonts w:ascii="Times New Roman" w:hAnsi="Times New Roman" w:cs="Times New Roman"/>
          <w:b/>
          <w:sz w:val="28"/>
          <w:szCs w:val="28"/>
          <w:lang w:val="ru-RU"/>
        </w:rPr>
        <w:t xml:space="preserve"> </w:t>
      </w:r>
    </w:p>
    <w:p w:rsidR="00DA7AAB" w:rsidRDefault="00DA7AAB" w:rsidP="00DA7AAB">
      <w:pPr>
        <w:jc w:val="both"/>
        <w:rPr>
          <w:rFonts w:ascii="Times New Roman" w:hAnsi="Times New Roman" w:cs="Times New Roman"/>
          <w:sz w:val="28"/>
          <w:szCs w:val="28"/>
          <w:lang w:val="ru-RU"/>
        </w:rPr>
      </w:pPr>
    </w:p>
    <w:p w:rsidR="00415E9C" w:rsidRDefault="00DA7AAB"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известно, философия </w:t>
      </w:r>
      <w:r w:rsidR="00221EEF">
        <w:rPr>
          <w:rFonts w:ascii="Times New Roman" w:hAnsi="Times New Roman" w:cs="Times New Roman"/>
          <w:sz w:val="28"/>
          <w:szCs w:val="28"/>
          <w:lang w:val="ru-RU"/>
        </w:rPr>
        <w:t xml:space="preserve">со свойственной ей </w:t>
      </w:r>
      <w:r>
        <w:rPr>
          <w:rFonts w:ascii="Times New Roman" w:hAnsi="Times New Roman" w:cs="Times New Roman"/>
          <w:sz w:val="28"/>
          <w:szCs w:val="28"/>
          <w:lang w:val="ru-RU"/>
        </w:rPr>
        <w:t>культур</w:t>
      </w:r>
      <w:r w:rsidR="00221EEF">
        <w:rPr>
          <w:rFonts w:ascii="Times New Roman" w:hAnsi="Times New Roman" w:cs="Times New Roman"/>
          <w:sz w:val="28"/>
          <w:szCs w:val="28"/>
          <w:lang w:val="ru-RU"/>
        </w:rPr>
        <w:t>ой</w:t>
      </w:r>
      <w:r>
        <w:rPr>
          <w:rFonts w:ascii="Times New Roman" w:hAnsi="Times New Roman" w:cs="Times New Roman"/>
          <w:sz w:val="28"/>
          <w:szCs w:val="28"/>
          <w:lang w:val="ru-RU"/>
        </w:rPr>
        <w:t xml:space="preserve"> мышления</w:t>
      </w:r>
      <w:r w:rsidR="00221EE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это во многом практика, направленная на концептуализацию своего предмета вне визуальных оптик. Данная традиция </w:t>
      </w:r>
      <w:r w:rsidR="00221EEF">
        <w:rPr>
          <w:rFonts w:ascii="Times New Roman" w:hAnsi="Times New Roman" w:cs="Times New Roman"/>
          <w:sz w:val="28"/>
          <w:szCs w:val="28"/>
          <w:lang w:val="ru-RU"/>
        </w:rPr>
        <w:t>обнаруживает</w:t>
      </w:r>
      <w:r>
        <w:rPr>
          <w:rFonts w:ascii="Times New Roman" w:hAnsi="Times New Roman" w:cs="Times New Roman"/>
          <w:sz w:val="28"/>
          <w:szCs w:val="28"/>
          <w:lang w:val="ru-RU"/>
        </w:rPr>
        <w:t xml:space="preserve"> свой исток еще с момента возникновения самой философии и качественно отличает собственно философию от иных возможных со</w:t>
      </w:r>
      <w:bookmarkStart w:id="0" w:name="_GoBack"/>
      <w:bookmarkEnd w:id="0"/>
      <w:r>
        <w:rPr>
          <w:rFonts w:ascii="Times New Roman" w:hAnsi="Times New Roman" w:cs="Times New Roman"/>
          <w:sz w:val="28"/>
          <w:szCs w:val="28"/>
          <w:lang w:val="ru-RU"/>
        </w:rPr>
        <w:t>фий (например, софистики, эзотерики, теософий)</w:t>
      </w:r>
      <w:r w:rsidR="00415E9C" w:rsidRPr="00415E9C">
        <w:rPr>
          <w:rFonts w:ascii="Times New Roman" w:hAnsi="Times New Roman" w:cs="Times New Roman"/>
          <w:sz w:val="28"/>
          <w:szCs w:val="28"/>
          <w:lang w:val="ru-RU"/>
        </w:rPr>
        <w:t xml:space="preserve">, </w:t>
      </w:r>
      <w:r w:rsidR="00415E9C">
        <w:rPr>
          <w:rFonts w:ascii="Times New Roman" w:hAnsi="Times New Roman" w:cs="Times New Roman"/>
          <w:sz w:val="28"/>
          <w:szCs w:val="28"/>
          <w:lang w:val="ru-RU"/>
        </w:rPr>
        <w:t xml:space="preserve">релятивно </w:t>
      </w:r>
      <w:r w:rsidR="00415E9C" w:rsidRPr="00415E9C">
        <w:rPr>
          <w:rFonts w:ascii="Times New Roman" w:hAnsi="Times New Roman" w:cs="Times New Roman"/>
          <w:sz w:val="28"/>
          <w:szCs w:val="28"/>
          <w:lang w:val="ru-RU"/>
        </w:rPr>
        <w:t>ориентированных</w:t>
      </w:r>
      <w:r w:rsidR="00415E9C">
        <w:rPr>
          <w:rFonts w:ascii="Times New Roman" w:hAnsi="Times New Roman" w:cs="Times New Roman"/>
          <w:sz w:val="28"/>
          <w:szCs w:val="28"/>
          <w:lang w:val="ru-RU"/>
        </w:rPr>
        <w:t xml:space="preserve"> в основном на чувственность переживаемого опыта</w:t>
      </w:r>
      <w:r>
        <w:rPr>
          <w:rFonts w:ascii="Times New Roman" w:hAnsi="Times New Roman" w:cs="Times New Roman"/>
          <w:sz w:val="28"/>
          <w:szCs w:val="28"/>
          <w:lang w:val="ru-RU"/>
        </w:rPr>
        <w:t xml:space="preserve">. </w:t>
      </w:r>
    </w:p>
    <w:p w:rsidR="00A96FEB" w:rsidRDefault="00DA7AAB"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несмотря на это, философия часто обращается к проблеме видимого. Собственно </w:t>
      </w:r>
      <w:r w:rsidR="00415E9C">
        <w:rPr>
          <w:rFonts w:ascii="Times New Roman" w:hAnsi="Times New Roman" w:cs="Times New Roman"/>
          <w:sz w:val="28"/>
          <w:szCs w:val="28"/>
          <w:lang w:val="ru-RU"/>
        </w:rPr>
        <w:t xml:space="preserve">первый шаг </w:t>
      </w:r>
      <w:r>
        <w:rPr>
          <w:rFonts w:ascii="Times New Roman" w:hAnsi="Times New Roman" w:cs="Times New Roman"/>
          <w:sz w:val="28"/>
          <w:szCs w:val="28"/>
          <w:lang w:val="ru-RU"/>
        </w:rPr>
        <w:t>проблематизаци</w:t>
      </w:r>
      <w:r w:rsidR="00415E9C">
        <w:rPr>
          <w:rFonts w:ascii="Times New Roman" w:hAnsi="Times New Roman" w:cs="Times New Roman"/>
          <w:sz w:val="28"/>
          <w:szCs w:val="28"/>
          <w:lang w:val="ru-RU"/>
        </w:rPr>
        <w:t>и</w:t>
      </w:r>
      <w:r>
        <w:rPr>
          <w:rFonts w:ascii="Times New Roman" w:hAnsi="Times New Roman" w:cs="Times New Roman"/>
          <w:sz w:val="28"/>
          <w:szCs w:val="28"/>
          <w:lang w:val="ru-RU"/>
        </w:rPr>
        <w:t xml:space="preserve"> видимого как философского конструкта начинается с демаркации истины и не-истины, проложенной на грани </w:t>
      </w:r>
      <w:r w:rsidR="00125457">
        <w:rPr>
          <w:rFonts w:ascii="Times New Roman" w:hAnsi="Times New Roman" w:cs="Times New Roman"/>
          <w:sz w:val="28"/>
          <w:szCs w:val="28"/>
          <w:lang w:val="ru-RU"/>
        </w:rPr>
        <w:t xml:space="preserve">умопостигаемого </w:t>
      </w:r>
      <w:r>
        <w:rPr>
          <w:rFonts w:ascii="Times New Roman" w:hAnsi="Times New Roman" w:cs="Times New Roman"/>
          <w:sz w:val="28"/>
          <w:szCs w:val="28"/>
          <w:lang w:val="ru-RU"/>
        </w:rPr>
        <w:t xml:space="preserve">не-видимого и </w:t>
      </w:r>
      <w:r w:rsidR="00125457">
        <w:rPr>
          <w:rFonts w:ascii="Times New Roman" w:hAnsi="Times New Roman" w:cs="Times New Roman"/>
          <w:sz w:val="28"/>
          <w:szCs w:val="28"/>
          <w:lang w:val="ru-RU"/>
        </w:rPr>
        <w:t xml:space="preserve">чувственно переживаемого </w:t>
      </w:r>
      <w:r>
        <w:rPr>
          <w:rFonts w:ascii="Times New Roman" w:hAnsi="Times New Roman" w:cs="Times New Roman"/>
          <w:sz w:val="28"/>
          <w:szCs w:val="28"/>
          <w:lang w:val="ru-RU"/>
        </w:rPr>
        <w:t>видимого у Пифагора, Па</w:t>
      </w:r>
      <w:r w:rsidR="008F1F49">
        <w:rPr>
          <w:rFonts w:ascii="Times New Roman" w:hAnsi="Times New Roman" w:cs="Times New Roman"/>
          <w:sz w:val="28"/>
          <w:szCs w:val="28"/>
          <w:lang w:val="ru-RU"/>
        </w:rPr>
        <w:t>р</w:t>
      </w:r>
      <w:r>
        <w:rPr>
          <w:rFonts w:ascii="Times New Roman" w:hAnsi="Times New Roman" w:cs="Times New Roman"/>
          <w:sz w:val="28"/>
          <w:szCs w:val="28"/>
          <w:lang w:val="ru-RU"/>
        </w:rPr>
        <w:t>менида и Платона. Это общая традиция для класс</w:t>
      </w:r>
      <w:r w:rsidR="00415E9C">
        <w:rPr>
          <w:rFonts w:ascii="Times New Roman" w:hAnsi="Times New Roman" w:cs="Times New Roman"/>
          <w:sz w:val="28"/>
          <w:szCs w:val="28"/>
          <w:lang w:val="ru-RU"/>
        </w:rPr>
        <w:t xml:space="preserve">ической философии: видимость – это область, в которой не может существовать истина, которая, в свою очередь, обитает только в опыте </w:t>
      </w:r>
      <w:r w:rsidR="00221EEF">
        <w:rPr>
          <w:rFonts w:ascii="Times New Roman" w:hAnsi="Times New Roman" w:cs="Times New Roman"/>
          <w:sz w:val="28"/>
          <w:szCs w:val="28"/>
          <w:lang w:val="ru-RU"/>
        </w:rPr>
        <w:t>(</w:t>
      </w:r>
      <w:r w:rsidR="00415E9C">
        <w:rPr>
          <w:rFonts w:ascii="Times New Roman" w:hAnsi="Times New Roman" w:cs="Times New Roman"/>
          <w:sz w:val="28"/>
          <w:szCs w:val="28"/>
          <w:lang w:val="ru-RU"/>
        </w:rPr>
        <w:t>умо</w:t>
      </w:r>
      <w:r w:rsidR="00221EEF">
        <w:rPr>
          <w:rFonts w:ascii="Times New Roman" w:hAnsi="Times New Roman" w:cs="Times New Roman"/>
          <w:sz w:val="28"/>
          <w:szCs w:val="28"/>
          <w:lang w:val="ru-RU"/>
        </w:rPr>
        <w:t>)</w:t>
      </w:r>
      <w:r w:rsidR="00415E9C">
        <w:rPr>
          <w:rFonts w:ascii="Times New Roman" w:hAnsi="Times New Roman" w:cs="Times New Roman"/>
          <w:sz w:val="28"/>
          <w:szCs w:val="28"/>
          <w:lang w:val="ru-RU"/>
        </w:rPr>
        <w:t xml:space="preserve">зрения. </w:t>
      </w:r>
      <w:r w:rsidR="00A96FEB">
        <w:rPr>
          <w:rFonts w:ascii="Times New Roman" w:hAnsi="Times New Roman" w:cs="Times New Roman"/>
          <w:sz w:val="28"/>
          <w:szCs w:val="28"/>
          <w:lang w:val="ru-RU"/>
        </w:rPr>
        <w:t xml:space="preserve">Пещера Платона являет собой тому яркое свидетельство. </w:t>
      </w:r>
      <w:r w:rsidR="002B372E">
        <w:rPr>
          <w:rFonts w:ascii="Times New Roman" w:hAnsi="Times New Roman" w:cs="Times New Roman"/>
          <w:sz w:val="28"/>
          <w:szCs w:val="28"/>
          <w:lang w:val="ru-RU"/>
        </w:rPr>
        <w:t>Однако с</w:t>
      </w:r>
      <w:r w:rsidR="00A96FEB">
        <w:rPr>
          <w:rFonts w:ascii="Times New Roman" w:hAnsi="Times New Roman" w:cs="Times New Roman"/>
          <w:sz w:val="28"/>
          <w:szCs w:val="28"/>
          <w:lang w:val="ru-RU"/>
        </w:rPr>
        <w:t xml:space="preserve">тоит так же заметить, что образ платоновой пещеры становится в последующем развитии европейской культуры питательной почвой для возникновения большого количества </w:t>
      </w:r>
      <w:r w:rsidR="002B372E">
        <w:rPr>
          <w:rFonts w:ascii="Times New Roman" w:hAnsi="Times New Roman" w:cs="Times New Roman"/>
          <w:sz w:val="28"/>
          <w:szCs w:val="28"/>
          <w:lang w:val="ru-RU"/>
        </w:rPr>
        <w:t>сюжетов</w:t>
      </w:r>
      <w:r w:rsidR="00A96FEB">
        <w:rPr>
          <w:rFonts w:ascii="Times New Roman" w:hAnsi="Times New Roman" w:cs="Times New Roman"/>
          <w:sz w:val="28"/>
          <w:szCs w:val="28"/>
          <w:lang w:val="ru-RU"/>
        </w:rPr>
        <w:t xml:space="preserve"> </w:t>
      </w:r>
      <w:r w:rsidR="002B372E">
        <w:rPr>
          <w:rFonts w:ascii="Times New Roman" w:hAnsi="Times New Roman" w:cs="Times New Roman"/>
          <w:sz w:val="28"/>
          <w:szCs w:val="28"/>
          <w:lang w:val="ru-RU"/>
        </w:rPr>
        <w:t>именно из области произведения искусства.</w:t>
      </w:r>
    </w:p>
    <w:p w:rsidR="00D00C01" w:rsidRDefault="00A96FEB"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Своеобразным если не исключением, то дополнением</w:t>
      </w:r>
      <w:r w:rsidR="006527F0">
        <w:rPr>
          <w:rFonts w:ascii="Times New Roman" w:hAnsi="Times New Roman" w:cs="Times New Roman"/>
          <w:sz w:val="28"/>
          <w:szCs w:val="28"/>
          <w:lang w:val="ru-RU"/>
        </w:rPr>
        <w:t>,</w:t>
      </w:r>
      <w:r>
        <w:rPr>
          <w:rFonts w:ascii="Times New Roman" w:hAnsi="Times New Roman" w:cs="Times New Roman"/>
          <w:sz w:val="28"/>
          <w:szCs w:val="28"/>
          <w:lang w:val="ru-RU"/>
        </w:rPr>
        <w:t xml:space="preserve"> к этой традиции </w:t>
      </w:r>
      <w:r w:rsidR="002B372E">
        <w:rPr>
          <w:rFonts w:ascii="Times New Roman" w:hAnsi="Times New Roman" w:cs="Times New Roman"/>
          <w:sz w:val="28"/>
          <w:szCs w:val="28"/>
          <w:lang w:val="ru-RU"/>
        </w:rPr>
        <w:t>концептуализации видимого</w:t>
      </w:r>
      <w:r w:rsidR="006527F0">
        <w:rPr>
          <w:rFonts w:ascii="Times New Roman" w:hAnsi="Times New Roman" w:cs="Times New Roman"/>
          <w:sz w:val="28"/>
          <w:szCs w:val="28"/>
          <w:lang w:val="ru-RU"/>
        </w:rPr>
        <w:t xml:space="preserve"> в философии</w:t>
      </w:r>
      <w:r w:rsidR="002B372E">
        <w:rPr>
          <w:rFonts w:ascii="Times New Roman" w:hAnsi="Times New Roman" w:cs="Times New Roman"/>
          <w:sz w:val="28"/>
          <w:szCs w:val="28"/>
          <w:lang w:val="ru-RU"/>
        </w:rPr>
        <w:t xml:space="preserve"> </w:t>
      </w:r>
      <w:r>
        <w:rPr>
          <w:rFonts w:ascii="Times New Roman" w:hAnsi="Times New Roman" w:cs="Times New Roman"/>
          <w:sz w:val="28"/>
          <w:szCs w:val="28"/>
          <w:lang w:val="ru-RU"/>
        </w:rPr>
        <w:t>становится платоново понимание природы математических объектов, которые, с одной стороны, умопостигаемы</w:t>
      </w:r>
      <w:r w:rsidR="002B372E">
        <w:rPr>
          <w:rFonts w:ascii="Times New Roman" w:hAnsi="Times New Roman" w:cs="Times New Roman"/>
          <w:sz w:val="28"/>
          <w:szCs w:val="28"/>
          <w:lang w:val="ru-RU"/>
        </w:rPr>
        <w:t xml:space="preserve"> сами по себе</w:t>
      </w:r>
      <w:r w:rsidR="00056E2A">
        <w:rPr>
          <w:rFonts w:ascii="Times New Roman" w:hAnsi="Times New Roman" w:cs="Times New Roman"/>
          <w:sz w:val="28"/>
          <w:szCs w:val="28"/>
          <w:lang w:val="ru-RU"/>
        </w:rPr>
        <w:t xml:space="preserve"> (душа человека созерцает их в царстве идей)</w:t>
      </w:r>
      <w:r>
        <w:rPr>
          <w:rFonts w:ascii="Times New Roman" w:hAnsi="Times New Roman" w:cs="Times New Roman"/>
          <w:sz w:val="28"/>
          <w:szCs w:val="28"/>
          <w:lang w:val="ru-RU"/>
        </w:rPr>
        <w:t xml:space="preserve">, но с другой, </w:t>
      </w:r>
      <w:r w:rsidR="00056E2A" w:rsidRPr="00056E2A">
        <w:rPr>
          <w:rFonts w:ascii="Times New Roman" w:hAnsi="Times New Roman" w:cs="Times New Roman"/>
          <w:sz w:val="28"/>
          <w:szCs w:val="28"/>
          <w:lang w:val="ru-RU"/>
        </w:rPr>
        <w:t>–</w:t>
      </w:r>
      <w:r>
        <w:rPr>
          <w:rFonts w:ascii="Times New Roman" w:hAnsi="Times New Roman" w:cs="Times New Roman"/>
          <w:sz w:val="28"/>
          <w:szCs w:val="28"/>
          <w:lang w:val="ru-RU"/>
        </w:rPr>
        <w:t xml:space="preserve"> вполне себе наглядны (в качестве чувственного впечатления).</w:t>
      </w:r>
      <w:r w:rsidR="00056E2A">
        <w:rPr>
          <w:rFonts w:ascii="Times New Roman" w:hAnsi="Times New Roman" w:cs="Times New Roman"/>
          <w:sz w:val="28"/>
          <w:szCs w:val="28"/>
          <w:lang w:val="ru-RU"/>
        </w:rPr>
        <w:t xml:space="preserve"> </w:t>
      </w:r>
    </w:p>
    <w:p w:rsidR="00B842F3" w:rsidRDefault="00056E2A"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Последнее надо понимать правильно: более наглядны геометрические объекты в силу того, что они являются мерой и формой протяженности, которая свойственна в целом чувственно-воспринимаемым объектам. Менее наглядны арифметические объекты: они не содержат в себе видимую протяженность, однако, будучи идеей множественности, отсылают нас и</w:t>
      </w:r>
      <w:r w:rsidR="00D00C01">
        <w:rPr>
          <w:rFonts w:ascii="Times New Roman" w:hAnsi="Times New Roman" w:cs="Times New Roman"/>
          <w:sz w:val="28"/>
          <w:szCs w:val="28"/>
          <w:lang w:val="ru-RU"/>
        </w:rPr>
        <w:t xml:space="preserve"> ко множественности</w:t>
      </w:r>
      <w:r>
        <w:rPr>
          <w:rFonts w:ascii="Times New Roman" w:hAnsi="Times New Roman" w:cs="Times New Roman"/>
          <w:sz w:val="28"/>
          <w:szCs w:val="28"/>
          <w:lang w:val="ru-RU"/>
        </w:rPr>
        <w:t xml:space="preserve"> самой по себе, и ко множественности </w:t>
      </w:r>
      <w:r w:rsidR="00D00C01">
        <w:rPr>
          <w:rFonts w:ascii="Times New Roman" w:hAnsi="Times New Roman" w:cs="Times New Roman"/>
          <w:sz w:val="28"/>
          <w:szCs w:val="28"/>
          <w:lang w:val="ru-RU"/>
        </w:rPr>
        <w:t>чувственно-воспринимаемых предметов</w:t>
      </w:r>
      <w:r>
        <w:rPr>
          <w:rFonts w:ascii="Times New Roman" w:hAnsi="Times New Roman" w:cs="Times New Roman"/>
          <w:sz w:val="28"/>
          <w:szCs w:val="28"/>
          <w:lang w:val="ru-RU"/>
        </w:rPr>
        <w:t>: «</w:t>
      </w:r>
      <w:r w:rsidR="00D00C01" w:rsidRPr="00D00C01">
        <w:rPr>
          <w:rFonts w:ascii="Times New Roman" w:hAnsi="Times New Roman" w:cs="Times New Roman"/>
          <w:sz w:val="28"/>
          <w:szCs w:val="28"/>
          <w:lang w:val="ru-RU"/>
        </w:rPr>
        <w:t>... у Платона мы находим три вида чисел. 1) Числа, принадлежащие к чувственному миру – αριθμός αισθητός</w:t>
      </w:r>
      <w:r w:rsidR="00D00C01">
        <w:rPr>
          <w:rFonts w:ascii="Times New Roman" w:hAnsi="Times New Roman" w:cs="Times New Roman"/>
          <w:sz w:val="28"/>
          <w:szCs w:val="28"/>
          <w:lang w:val="ru-RU"/>
        </w:rPr>
        <w:t>…</w:t>
      </w:r>
      <w:r w:rsidR="00D00C01" w:rsidRPr="00D00C01">
        <w:rPr>
          <w:rFonts w:ascii="Times New Roman" w:hAnsi="Times New Roman" w:cs="Times New Roman"/>
          <w:sz w:val="28"/>
          <w:szCs w:val="28"/>
          <w:lang w:val="ru-RU"/>
        </w:rPr>
        <w:t xml:space="preserve"> Они не стабильны, но возникают и исчезают вместе с предметами. 2) Идеальные числа — αριθμός ειδητικός. Для каждого числа, например «три», существует идея этого числа: это не те «три», которые мы можем сосчитать, а «три само по себе» (нечто похожее мы видим, к примеру, в понятии «красивого», </w:t>
      </w:r>
      <w:r w:rsidR="00D00C01" w:rsidRPr="00D00C01">
        <w:rPr>
          <w:rFonts w:ascii="Times New Roman" w:hAnsi="Times New Roman" w:cs="Times New Roman"/>
          <w:sz w:val="28"/>
          <w:szCs w:val="28"/>
          <w:lang w:val="ru-RU"/>
        </w:rPr>
        <w:lastRenderedPageBreak/>
        <w:t>отсылающем нас не к множеству красивых вещей, но к самой «идее красоты»). Остается открытым вопрос, бесконечно ли множество идеальных чисел; по Аристотелю, Платон признавал идеальными только числа от одного до десяти. 3) Математические числа — αριθμός μαθηματικός. Они вечны и неизменны, как и идеальные числа, но их много. Например, есть много «троек», поэтому мы можем написать равенство «3 + 3 = 6», в которо</w:t>
      </w:r>
      <w:r w:rsidR="00D00C01">
        <w:rPr>
          <w:rFonts w:ascii="Times New Roman" w:hAnsi="Times New Roman" w:cs="Times New Roman"/>
          <w:sz w:val="28"/>
          <w:szCs w:val="28"/>
          <w:lang w:val="ru-RU"/>
        </w:rPr>
        <w:t>м присутствуют сразу две тройки»</w:t>
      </w:r>
      <w:r w:rsidR="00D00C01">
        <w:rPr>
          <w:rStyle w:val="a5"/>
          <w:rFonts w:ascii="Times New Roman" w:hAnsi="Times New Roman" w:cs="Times New Roman"/>
          <w:sz w:val="28"/>
          <w:szCs w:val="28"/>
          <w:lang w:val="ru-RU"/>
        </w:rPr>
        <w:footnoteReference w:id="2"/>
      </w:r>
      <w:r w:rsidR="00D00C01">
        <w:rPr>
          <w:rFonts w:ascii="Times New Roman" w:hAnsi="Times New Roman" w:cs="Times New Roman"/>
          <w:sz w:val="28"/>
          <w:szCs w:val="28"/>
          <w:lang w:val="ru-RU"/>
        </w:rPr>
        <w:t xml:space="preserve">. </w:t>
      </w:r>
      <w:r w:rsidR="00130033">
        <w:rPr>
          <w:rFonts w:ascii="Times New Roman" w:hAnsi="Times New Roman" w:cs="Times New Roman"/>
          <w:sz w:val="28"/>
          <w:szCs w:val="28"/>
          <w:lang w:val="ru-RU"/>
        </w:rPr>
        <w:t>Пример первой группе арифметических объектов</w:t>
      </w:r>
      <w:r w:rsidR="00D00C01">
        <w:rPr>
          <w:rFonts w:ascii="Times New Roman" w:hAnsi="Times New Roman" w:cs="Times New Roman"/>
          <w:sz w:val="28"/>
          <w:szCs w:val="28"/>
          <w:lang w:val="ru-RU"/>
        </w:rPr>
        <w:t>: «</w:t>
      </w:r>
      <w:r w:rsidR="00D00C01" w:rsidRPr="00D00C01">
        <w:rPr>
          <w:rFonts w:ascii="Times New Roman" w:hAnsi="Times New Roman" w:cs="Times New Roman"/>
          <w:sz w:val="28"/>
          <w:szCs w:val="28"/>
          <w:lang w:val="ru-RU"/>
        </w:rPr>
        <w:t>Каждое животное обладает уникальными качествами — например, лишь ему присущей величиной или цветом. Точно так же определенная группа животных имеет свои особые качества, например</w:t>
      </w:r>
      <w:r w:rsidR="00D00C01">
        <w:rPr>
          <w:rFonts w:ascii="Times New Roman" w:hAnsi="Times New Roman" w:cs="Times New Roman"/>
          <w:sz w:val="28"/>
          <w:szCs w:val="28"/>
          <w:lang w:val="ru-RU"/>
        </w:rPr>
        <w:t>,</w:t>
      </w:r>
      <w:r w:rsidR="00D00C01" w:rsidRPr="00D00C01">
        <w:rPr>
          <w:rFonts w:ascii="Times New Roman" w:hAnsi="Times New Roman" w:cs="Times New Roman"/>
          <w:sz w:val="28"/>
          <w:szCs w:val="28"/>
          <w:lang w:val="ru-RU"/>
        </w:rPr>
        <w:t xml:space="preserve"> быть "тремя". Подобно тому</w:t>
      </w:r>
      <w:r w:rsidR="00B842F3">
        <w:rPr>
          <w:rFonts w:ascii="Times New Roman" w:hAnsi="Times New Roman" w:cs="Times New Roman"/>
          <w:sz w:val="28"/>
          <w:szCs w:val="28"/>
          <w:lang w:val="ru-RU"/>
        </w:rPr>
        <w:t>,</w:t>
      </w:r>
      <w:r w:rsidR="00D00C01" w:rsidRPr="00D00C01">
        <w:rPr>
          <w:rFonts w:ascii="Times New Roman" w:hAnsi="Times New Roman" w:cs="Times New Roman"/>
          <w:sz w:val="28"/>
          <w:szCs w:val="28"/>
          <w:lang w:val="ru-RU"/>
        </w:rPr>
        <w:t xml:space="preserve"> как цвет животного исчезает в случае его смерти, возникают и исчезают и числа, характеризующие целые группы животных</w:t>
      </w:r>
      <w:r w:rsidR="00D00C01">
        <w:rPr>
          <w:rFonts w:ascii="Times New Roman" w:hAnsi="Times New Roman" w:cs="Times New Roman"/>
          <w:sz w:val="28"/>
          <w:szCs w:val="28"/>
          <w:lang w:val="ru-RU"/>
        </w:rPr>
        <w:t>»</w:t>
      </w:r>
      <w:r w:rsidR="009452D9">
        <w:rPr>
          <w:rStyle w:val="a5"/>
          <w:rFonts w:ascii="Times New Roman" w:hAnsi="Times New Roman" w:cs="Times New Roman"/>
          <w:sz w:val="28"/>
          <w:szCs w:val="28"/>
          <w:lang w:val="ru-RU"/>
        </w:rPr>
        <w:footnoteReference w:id="3"/>
      </w:r>
      <w:r w:rsidR="009452D9">
        <w:rPr>
          <w:rFonts w:ascii="Times New Roman" w:hAnsi="Times New Roman" w:cs="Times New Roman"/>
          <w:sz w:val="28"/>
          <w:szCs w:val="28"/>
          <w:lang w:val="ru-RU"/>
        </w:rPr>
        <w:t>.</w:t>
      </w:r>
      <w:r w:rsidR="00130033">
        <w:rPr>
          <w:rFonts w:ascii="Times New Roman" w:hAnsi="Times New Roman" w:cs="Times New Roman"/>
          <w:sz w:val="28"/>
          <w:szCs w:val="28"/>
          <w:lang w:val="ru-RU"/>
        </w:rPr>
        <w:t xml:space="preserve"> </w:t>
      </w:r>
    </w:p>
    <w:p w:rsidR="00084A07" w:rsidRDefault="00130033"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целом проблематизация видимого в философии на этом шаге тесно связана с математикой, в которой выделяется арифметическая корреляция и геометрическая. Последняя нашла свое отчетливое выражение помимо всего прочего и в так называемых платоновых телах</w:t>
      </w:r>
      <w:r w:rsidR="00B842F3">
        <w:rPr>
          <w:rFonts w:ascii="Times New Roman" w:hAnsi="Times New Roman" w:cs="Times New Roman"/>
          <w:sz w:val="28"/>
          <w:szCs w:val="28"/>
          <w:lang w:val="ru-RU"/>
        </w:rPr>
        <w:t>, создающих подоснову всего сущ</w:t>
      </w:r>
      <w:r>
        <w:rPr>
          <w:rFonts w:ascii="Times New Roman" w:hAnsi="Times New Roman" w:cs="Times New Roman"/>
          <w:sz w:val="28"/>
          <w:szCs w:val="28"/>
          <w:lang w:val="ru-RU"/>
        </w:rPr>
        <w:t>его.</w:t>
      </w:r>
    </w:p>
    <w:p w:rsidR="00721B1F" w:rsidRDefault="00721B1F" w:rsidP="007D1840">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Вторым шагом концептуализации видимого для философии становится развитие платоновых идей в </w:t>
      </w:r>
      <w:r w:rsidR="00130033">
        <w:rPr>
          <w:rFonts w:ascii="Times New Roman" w:hAnsi="Times New Roman" w:cs="Times New Roman"/>
          <w:sz w:val="28"/>
          <w:szCs w:val="28"/>
          <w:lang w:val="ru-RU"/>
        </w:rPr>
        <w:t>нео</w:t>
      </w:r>
      <w:r w:rsidR="00392C00">
        <w:rPr>
          <w:rFonts w:ascii="Times New Roman" w:hAnsi="Times New Roman" w:cs="Times New Roman"/>
          <w:sz w:val="28"/>
          <w:szCs w:val="28"/>
          <w:lang w:val="ru-RU"/>
        </w:rPr>
        <w:t xml:space="preserve">платонизме. Плотин в сочинении  </w:t>
      </w:r>
      <w:r w:rsidR="00392C00" w:rsidRPr="00392C00">
        <w:rPr>
          <w:rFonts w:ascii="Times New Roman" w:hAnsi="Times New Roman" w:cs="Times New Roman"/>
          <w:sz w:val="28"/>
          <w:szCs w:val="28"/>
        </w:rPr>
        <w:t>«О едином, созерцании и природе»</w:t>
      </w:r>
      <w:r w:rsidR="00392C00">
        <w:rPr>
          <w:rFonts w:ascii="Times New Roman" w:hAnsi="Times New Roman" w:cs="Times New Roman"/>
          <w:sz w:val="28"/>
          <w:szCs w:val="28"/>
          <w:lang w:val="ru-RU"/>
        </w:rPr>
        <w:t xml:space="preserve"> выстраивает структурную и креативную иерархию творящей силы Души, Ума и Единого, где последнее иерархически находится вне общей </w:t>
      </w:r>
      <w:r w:rsidR="00733FF9">
        <w:rPr>
          <w:rFonts w:ascii="Times New Roman" w:hAnsi="Times New Roman" w:cs="Times New Roman"/>
          <w:sz w:val="28"/>
          <w:szCs w:val="28"/>
          <w:lang w:val="ru-RU"/>
        </w:rPr>
        <w:t>с</w:t>
      </w:r>
      <w:r w:rsidR="00392C00">
        <w:rPr>
          <w:rFonts w:ascii="Times New Roman" w:hAnsi="Times New Roman" w:cs="Times New Roman"/>
          <w:sz w:val="28"/>
          <w:szCs w:val="28"/>
          <w:lang w:val="ru-RU"/>
        </w:rPr>
        <w:t>истемы, содержа в себе все идеи в потенциальном виде и собственно создавая все как Демиург. Ум, распадаясь на оппозицию верх/низ, занимает опосредующее положение между Единым и Душой, которая в смутном виде отражает в себе идеи. Если в Едином все</w:t>
      </w:r>
      <w:r w:rsidR="00130033">
        <w:rPr>
          <w:rFonts w:ascii="Times New Roman" w:hAnsi="Times New Roman" w:cs="Times New Roman"/>
          <w:sz w:val="28"/>
          <w:szCs w:val="28"/>
          <w:lang w:val="ru-RU"/>
        </w:rPr>
        <w:t xml:space="preserve"> эйдосы (виды)</w:t>
      </w:r>
      <w:r w:rsidR="00392C00">
        <w:rPr>
          <w:rFonts w:ascii="Times New Roman" w:hAnsi="Times New Roman" w:cs="Times New Roman"/>
          <w:sz w:val="28"/>
          <w:szCs w:val="28"/>
          <w:lang w:val="ru-RU"/>
        </w:rPr>
        <w:t xml:space="preserve"> пребыва</w:t>
      </w:r>
      <w:r w:rsidR="00130033">
        <w:rPr>
          <w:rFonts w:ascii="Times New Roman" w:hAnsi="Times New Roman" w:cs="Times New Roman"/>
          <w:sz w:val="28"/>
          <w:szCs w:val="28"/>
          <w:lang w:val="ru-RU"/>
        </w:rPr>
        <w:t>ю</w:t>
      </w:r>
      <w:r w:rsidR="00392C00">
        <w:rPr>
          <w:rFonts w:ascii="Times New Roman" w:hAnsi="Times New Roman" w:cs="Times New Roman"/>
          <w:sz w:val="28"/>
          <w:szCs w:val="28"/>
          <w:lang w:val="ru-RU"/>
        </w:rPr>
        <w:t xml:space="preserve">т в нерасчлененном виде, то в Уме впервые появляется множественность, которая </w:t>
      </w:r>
      <w:r w:rsidR="00130033">
        <w:rPr>
          <w:rFonts w:ascii="Times New Roman" w:hAnsi="Times New Roman" w:cs="Times New Roman"/>
          <w:sz w:val="28"/>
          <w:szCs w:val="28"/>
          <w:lang w:val="ru-RU"/>
        </w:rPr>
        <w:t xml:space="preserve">и </w:t>
      </w:r>
      <w:r w:rsidR="00392C00">
        <w:rPr>
          <w:rFonts w:ascii="Times New Roman" w:hAnsi="Times New Roman" w:cs="Times New Roman"/>
          <w:sz w:val="28"/>
          <w:szCs w:val="28"/>
          <w:lang w:val="ru-RU"/>
        </w:rPr>
        <w:t>является объектом созерцания Души. Душа, созерцая смутные образы идей, собственно и творит природу, которой</w:t>
      </w:r>
      <w:r w:rsidR="00130033">
        <w:rPr>
          <w:rFonts w:ascii="Times New Roman" w:hAnsi="Times New Roman" w:cs="Times New Roman"/>
          <w:sz w:val="28"/>
          <w:szCs w:val="28"/>
          <w:lang w:val="ru-RU"/>
        </w:rPr>
        <w:t>,</w:t>
      </w:r>
      <w:r w:rsidR="00392C00">
        <w:rPr>
          <w:rFonts w:ascii="Times New Roman" w:hAnsi="Times New Roman" w:cs="Times New Roman"/>
          <w:sz w:val="28"/>
          <w:szCs w:val="28"/>
          <w:lang w:val="ru-RU"/>
        </w:rPr>
        <w:t xml:space="preserve"> по сути</w:t>
      </w:r>
      <w:r w:rsidR="00130033">
        <w:rPr>
          <w:rFonts w:ascii="Times New Roman" w:hAnsi="Times New Roman" w:cs="Times New Roman"/>
          <w:sz w:val="28"/>
          <w:szCs w:val="28"/>
          <w:lang w:val="ru-RU"/>
        </w:rPr>
        <w:t>,</w:t>
      </w:r>
      <w:r w:rsidR="00392C00">
        <w:rPr>
          <w:rFonts w:ascii="Times New Roman" w:hAnsi="Times New Roman" w:cs="Times New Roman"/>
          <w:sz w:val="28"/>
          <w:szCs w:val="28"/>
          <w:lang w:val="ru-RU"/>
        </w:rPr>
        <w:t xml:space="preserve"> и отчасти сама и является. Приведем здесь слова Плотина о природе: </w:t>
      </w:r>
      <w:r w:rsidR="00392C00" w:rsidRPr="008D3D58">
        <w:rPr>
          <w:rFonts w:ascii="Times New Roman" w:hAnsi="Times New Roman" w:cs="Times New Roman"/>
          <w:sz w:val="28"/>
          <w:szCs w:val="28"/>
        </w:rPr>
        <w:t xml:space="preserve">«Поэтому если бы кто-нибудь спросил ее, чего ради она производит, то, пожелай она внять вопрошающему и ответить, она сказала бы так: “Тебе надо бы не спрашивать, а понимать, причем в безмолвии, как и я пребываю безмолвной и не имею обыкновения говорить. Но что понимать? А то, что ставшее есть мое зрелище, зрящей безмолвно, и что возникшее по природе есть результат созерцания и что мне – возникшей от такого же созерцания – свойственно обладать любозрительной природой. При этом мое </w:t>
      </w:r>
      <w:r w:rsidR="00392C00" w:rsidRPr="008D3D58">
        <w:rPr>
          <w:rFonts w:ascii="Times New Roman" w:hAnsi="Times New Roman" w:cs="Times New Roman"/>
          <w:sz w:val="28"/>
          <w:szCs w:val="28"/>
        </w:rPr>
        <w:lastRenderedPageBreak/>
        <w:t>созерцательное начало производит созерцаемый результат наподобие геометров, которые по ходу созерцания чертят: только я не черчу, хотя и созерцаю, а очертания тел появляются, будто падают с неба. Поэтому я пребываю в том же состоянии, что и моя мать, и вообще мои родители: они ведь тоже суть результат созерцания, причем родилась я при их полном бездействии: просто они суть превосходящие меня понятия, и я родилась потому, что они созерцали самих себя”»</w:t>
      </w:r>
      <w:r w:rsidR="00392C00">
        <w:rPr>
          <w:rStyle w:val="a5"/>
          <w:rFonts w:ascii="Times New Roman" w:hAnsi="Times New Roman" w:cs="Times New Roman"/>
          <w:sz w:val="28"/>
          <w:szCs w:val="28"/>
        </w:rPr>
        <w:footnoteReference w:id="4"/>
      </w:r>
      <w:r w:rsidR="007D1840">
        <w:rPr>
          <w:rFonts w:ascii="Times New Roman" w:hAnsi="Times New Roman" w:cs="Times New Roman"/>
          <w:sz w:val="28"/>
          <w:szCs w:val="28"/>
          <w:lang w:val="ru-RU"/>
        </w:rPr>
        <w:t xml:space="preserve">. </w:t>
      </w:r>
      <w:r w:rsidR="00130033">
        <w:rPr>
          <w:rFonts w:ascii="Times New Roman" w:hAnsi="Times New Roman" w:cs="Times New Roman"/>
          <w:sz w:val="28"/>
          <w:szCs w:val="28"/>
          <w:lang w:val="ru-RU"/>
        </w:rPr>
        <w:t>Тем самым акт креации сущего определяется Плотином через акт созерцания. Однако в данном случае надо всегда иметь в виду, что Единое, Ум и Душа у Плотина – это сущности, обитающие в сверхчувсвтенном мире, а посему акт созерцания, творящий природу</w:t>
      </w:r>
      <w:r w:rsidR="00733FF9">
        <w:rPr>
          <w:rFonts w:ascii="Times New Roman" w:hAnsi="Times New Roman" w:cs="Times New Roman"/>
          <w:sz w:val="28"/>
          <w:szCs w:val="28"/>
          <w:lang w:val="ru-RU"/>
        </w:rPr>
        <w:t>,</w:t>
      </w:r>
      <w:r w:rsidR="00130033">
        <w:rPr>
          <w:rFonts w:ascii="Times New Roman" w:hAnsi="Times New Roman" w:cs="Times New Roman"/>
          <w:sz w:val="28"/>
          <w:szCs w:val="28"/>
          <w:lang w:val="ru-RU"/>
        </w:rPr>
        <w:t xml:space="preserve"> вполне себе </w:t>
      </w:r>
      <w:r w:rsidR="00733FF9">
        <w:rPr>
          <w:rFonts w:ascii="Times New Roman" w:hAnsi="Times New Roman" w:cs="Times New Roman"/>
          <w:sz w:val="28"/>
          <w:szCs w:val="28"/>
          <w:lang w:val="ru-RU"/>
        </w:rPr>
        <w:t>(</w:t>
      </w:r>
      <w:r w:rsidR="00130033">
        <w:rPr>
          <w:rFonts w:ascii="Times New Roman" w:hAnsi="Times New Roman" w:cs="Times New Roman"/>
          <w:sz w:val="28"/>
          <w:szCs w:val="28"/>
          <w:lang w:val="ru-RU"/>
        </w:rPr>
        <w:t>умо</w:t>
      </w:r>
      <w:r w:rsidR="00733FF9">
        <w:rPr>
          <w:rFonts w:ascii="Times New Roman" w:hAnsi="Times New Roman" w:cs="Times New Roman"/>
          <w:sz w:val="28"/>
          <w:szCs w:val="28"/>
          <w:lang w:val="ru-RU"/>
        </w:rPr>
        <w:t>)зрителен</w:t>
      </w:r>
      <w:r w:rsidR="00130033">
        <w:rPr>
          <w:rFonts w:ascii="Times New Roman" w:hAnsi="Times New Roman" w:cs="Times New Roman"/>
          <w:sz w:val="28"/>
          <w:szCs w:val="28"/>
          <w:lang w:val="ru-RU"/>
        </w:rPr>
        <w:t xml:space="preserve">. </w:t>
      </w:r>
    </w:p>
    <w:p w:rsidR="000E69F1" w:rsidRPr="007B3C6C" w:rsidRDefault="00130033" w:rsidP="007D1840">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Такая концептуализация видения в философии, при которой сохраняется место для акта смотрения</w:t>
      </w:r>
      <w:r w:rsidR="000E69F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предопределила последующее развитие </w:t>
      </w:r>
      <w:r w:rsidR="000E69F1">
        <w:rPr>
          <w:rFonts w:ascii="Times New Roman" w:hAnsi="Times New Roman" w:cs="Times New Roman"/>
          <w:sz w:val="28"/>
          <w:szCs w:val="28"/>
          <w:lang w:val="ru-RU"/>
        </w:rPr>
        <w:t>христианской философии на протяжении всего Средневековья, в которой взор (</w:t>
      </w:r>
      <w:r w:rsidR="000E69F1" w:rsidRPr="000E69F1">
        <w:rPr>
          <w:rFonts w:ascii="Times New Roman" w:hAnsi="Times New Roman" w:cs="Times New Roman"/>
          <w:sz w:val="28"/>
          <w:szCs w:val="28"/>
        </w:rPr>
        <w:t>εἰ̃δεν</w:t>
      </w:r>
      <w:r w:rsidR="000E69F1">
        <w:rPr>
          <w:rFonts w:ascii="Times New Roman" w:hAnsi="Times New Roman" w:cs="Times New Roman"/>
          <w:sz w:val="28"/>
          <w:szCs w:val="28"/>
          <w:lang w:val="ru-RU"/>
        </w:rPr>
        <w:t xml:space="preserve">) Бога на сотворенный им мир и охватывающий каждый предмет этого мира (в отличие от человеческого взора, для которого доступна всегда лишь часть предмета и мира), утверждает в то же самое </w:t>
      </w:r>
      <w:r w:rsidR="000E69F1" w:rsidRPr="007B3C6C">
        <w:rPr>
          <w:rFonts w:ascii="Times New Roman" w:hAnsi="Times New Roman" w:cs="Times New Roman"/>
          <w:sz w:val="28"/>
          <w:szCs w:val="28"/>
          <w:lang w:val="ru-RU"/>
        </w:rPr>
        <w:t>время и благо</w:t>
      </w:r>
      <w:r w:rsidR="009444A3">
        <w:rPr>
          <w:rFonts w:ascii="Times New Roman" w:hAnsi="Times New Roman" w:cs="Times New Roman"/>
          <w:sz w:val="28"/>
          <w:szCs w:val="28"/>
          <w:lang w:val="ru-RU"/>
        </w:rPr>
        <w:t>, и красоту</w:t>
      </w:r>
      <w:r w:rsidR="007B3C6C" w:rsidRPr="007B3C6C">
        <w:rPr>
          <w:rFonts w:ascii="Times New Roman" w:hAnsi="Times New Roman" w:cs="Times New Roman"/>
          <w:sz w:val="28"/>
          <w:szCs w:val="28"/>
          <w:lang w:val="ru-RU"/>
        </w:rPr>
        <w:t xml:space="preserve"> (</w:t>
      </w:r>
      <w:r w:rsidR="007B3C6C" w:rsidRPr="007B3C6C">
        <w:rPr>
          <w:rFonts w:ascii="Times New Roman" w:hAnsi="Times New Roman" w:cs="Times New Roman"/>
          <w:sz w:val="28"/>
          <w:szCs w:val="28"/>
        </w:rPr>
        <w:t>καλὰ</w:t>
      </w:r>
      <w:r w:rsidR="007B3C6C" w:rsidRPr="007B3C6C">
        <w:rPr>
          <w:rFonts w:ascii="Times New Roman" w:hAnsi="Times New Roman" w:cs="Times New Roman"/>
          <w:sz w:val="28"/>
          <w:szCs w:val="28"/>
          <w:lang w:val="ru-RU"/>
        </w:rPr>
        <w:t xml:space="preserve"> = </w:t>
      </w:r>
      <w:r w:rsidR="007B3C6C" w:rsidRPr="007B3C6C">
        <w:rPr>
          <w:rFonts w:ascii="Times New Roman" w:hAnsi="Times New Roman" w:cs="Times New Roman"/>
          <w:bCs/>
          <w:sz w:val="28"/>
          <w:szCs w:val="28"/>
        </w:rPr>
        <w:t>κᾰλῶς</w:t>
      </w:r>
      <w:r w:rsidR="007B3C6C" w:rsidRPr="007B3C6C">
        <w:rPr>
          <w:rFonts w:ascii="Times New Roman" w:hAnsi="Times New Roman" w:cs="Times New Roman"/>
          <w:bCs/>
          <w:sz w:val="28"/>
          <w:szCs w:val="28"/>
          <w:lang w:val="ru-RU"/>
        </w:rPr>
        <w:t>)</w:t>
      </w:r>
      <w:r w:rsidR="000E69F1" w:rsidRPr="007B3C6C">
        <w:rPr>
          <w:rFonts w:ascii="Times New Roman" w:hAnsi="Times New Roman" w:cs="Times New Roman"/>
          <w:sz w:val="28"/>
          <w:szCs w:val="28"/>
          <w:lang w:val="ru-RU"/>
        </w:rPr>
        <w:t>:</w:t>
      </w:r>
    </w:p>
    <w:p w:rsidR="00130033" w:rsidRDefault="000E69F1" w:rsidP="007D1840">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E69F1" w:rsidRDefault="000E69F1" w:rsidP="007D1840">
      <w:pPr>
        <w:ind w:firstLine="708"/>
        <w:jc w:val="both"/>
        <w:rPr>
          <w:rFonts w:ascii="Times New Roman" w:hAnsi="Times New Roman" w:cs="Times New Roman"/>
          <w:sz w:val="28"/>
          <w:szCs w:val="28"/>
          <w:lang w:val="ru-RU"/>
        </w:rPr>
      </w:pPr>
      <w:r w:rsidRPr="000E69F1">
        <w:rPr>
          <w:rFonts w:ascii="Times New Roman" w:hAnsi="Times New Roman" w:cs="Times New Roman"/>
          <w:sz w:val="28"/>
          <w:szCs w:val="28"/>
        </w:rPr>
        <w:t>καὶ εἰ̃δεν ὁ θεὸς τὰ πάντα ὅσα ἐποίησεν καὶ ἰδοὺ καλὰ λίαν καὶ ἐγένετο ἑσπέρα καὶ ἐγένετο πρωί ἡμέρα ἕκτη</w:t>
      </w:r>
    </w:p>
    <w:p w:rsidR="007B3C6C" w:rsidRPr="007B3C6C" w:rsidRDefault="007B3C6C" w:rsidP="007D1840">
      <w:pPr>
        <w:ind w:firstLine="708"/>
        <w:jc w:val="both"/>
        <w:rPr>
          <w:rFonts w:ascii="Times New Roman" w:hAnsi="Times New Roman" w:cs="Times New Roman"/>
          <w:sz w:val="28"/>
          <w:szCs w:val="28"/>
          <w:lang w:val="ru-RU"/>
        </w:rPr>
      </w:pPr>
    </w:p>
    <w:p w:rsidR="007B3C6C" w:rsidRPr="007B3C6C" w:rsidRDefault="007B3C6C" w:rsidP="007D1840">
      <w:pPr>
        <w:ind w:firstLine="708"/>
        <w:jc w:val="both"/>
        <w:rPr>
          <w:rFonts w:ascii="Times New Roman" w:hAnsi="Times New Roman" w:cs="Times New Roman"/>
          <w:sz w:val="28"/>
          <w:szCs w:val="28"/>
          <w:lang w:val="ru-RU"/>
        </w:rPr>
      </w:pPr>
      <w:r w:rsidRPr="007B3C6C">
        <w:rPr>
          <w:rFonts w:ascii="Times New Roman" w:hAnsi="Times New Roman" w:cs="Times New Roman"/>
          <w:sz w:val="28"/>
          <w:szCs w:val="28"/>
        </w:rPr>
        <w:t xml:space="preserve">И увидел Бог всё, что Он создал, и вот, хорошо весьма. И был </w:t>
      </w:r>
      <w:r>
        <w:rPr>
          <w:rFonts w:ascii="Times New Roman" w:hAnsi="Times New Roman" w:cs="Times New Roman"/>
          <w:sz w:val="28"/>
          <w:szCs w:val="28"/>
        </w:rPr>
        <w:t>вечер, и было утро: день шестой</w:t>
      </w:r>
      <w:r>
        <w:rPr>
          <w:rFonts w:ascii="Times New Roman" w:hAnsi="Times New Roman" w:cs="Times New Roman"/>
          <w:sz w:val="28"/>
          <w:szCs w:val="28"/>
          <w:lang w:val="ru-RU"/>
        </w:rPr>
        <w:t xml:space="preserve"> (Бытие 1:31)</w:t>
      </w:r>
    </w:p>
    <w:p w:rsidR="000E69F1" w:rsidRPr="007D1840" w:rsidRDefault="000E69F1" w:rsidP="007D1840">
      <w:pPr>
        <w:ind w:firstLine="708"/>
        <w:jc w:val="both"/>
        <w:rPr>
          <w:rFonts w:ascii="Times New Roman" w:hAnsi="Times New Roman" w:cs="Times New Roman"/>
          <w:sz w:val="28"/>
          <w:szCs w:val="28"/>
          <w:lang w:val="ru-RU"/>
        </w:rPr>
      </w:pPr>
    </w:p>
    <w:p w:rsidR="00DA7AAB" w:rsidRDefault="00721B1F"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Трет</w:t>
      </w:r>
      <w:r w:rsidR="007B3C6C">
        <w:rPr>
          <w:rFonts w:ascii="Times New Roman" w:hAnsi="Times New Roman" w:cs="Times New Roman"/>
          <w:sz w:val="28"/>
          <w:szCs w:val="28"/>
          <w:lang w:val="ru-RU"/>
        </w:rPr>
        <w:t>ь</w:t>
      </w:r>
      <w:r>
        <w:rPr>
          <w:rFonts w:ascii="Times New Roman" w:hAnsi="Times New Roman" w:cs="Times New Roman"/>
          <w:sz w:val="28"/>
          <w:szCs w:val="28"/>
          <w:lang w:val="ru-RU"/>
        </w:rPr>
        <w:t>им</w:t>
      </w:r>
      <w:r w:rsidR="00415E9C">
        <w:rPr>
          <w:rFonts w:ascii="Times New Roman" w:hAnsi="Times New Roman" w:cs="Times New Roman"/>
          <w:sz w:val="28"/>
          <w:szCs w:val="28"/>
          <w:lang w:val="ru-RU"/>
        </w:rPr>
        <w:t xml:space="preserve"> шагом </w:t>
      </w:r>
      <w:r w:rsidR="00084A07">
        <w:rPr>
          <w:rFonts w:ascii="Times New Roman" w:hAnsi="Times New Roman" w:cs="Times New Roman"/>
          <w:sz w:val="28"/>
          <w:szCs w:val="28"/>
          <w:lang w:val="ru-RU"/>
        </w:rPr>
        <w:t>проблематизации визуального</w:t>
      </w:r>
      <w:r w:rsidR="007B3C6C">
        <w:rPr>
          <w:rFonts w:ascii="Times New Roman" w:hAnsi="Times New Roman" w:cs="Times New Roman"/>
          <w:sz w:val="28"/>
          <w:szCs w:val="28"/>
          <w:lang w:val="ru-RU"/>
        </w:rPr>
        <w:t xml:space="preserve"> в философии</w:t>
      </w:r>
      <w:r w:rsidR="00084A07">
        <w:rPr>
          <w:rFonts w:ascii="Times New Roman" w:hAnsi="Times New Roman" w:cs="Times New Roman"/>
          <w:sz w:val="28"/>
          <w:szCs w:val="28"/>
          <w:lang w:val="ru-RU"/>
        </w:rPr>
        <w:t xml:space="preserve"> становится </w:t>
      </w:r>
      <w:r w:rsidR="007B3C6C">
        <w:rPr>
          <w:rFonts w:ascii="Times New Roman" w:hAnsi="Times New Roman" w:cs="Times New Roman"/>
          <w:sz w:val="28"/>
          <w:szCs w:val="28"/>
          <w:lang w:val="ru-RU"/>
        </w:rPr>
        <w:t>(пере)</w:t>
      </w:r>
      <w:r w:rsidR="00084A07">
        <w:rPr>
          <w:rFonts w:ascii="Times New Roman" w:hAnsi="Times New Roman" w:cs="Times New Roman"/>
          <w:sz w:val="28"/>
          <w:szCs w:val="28"/>
          <w:lang w:val="ru-RU"/>
        </w:rPr>
        <w:t>открытие для философии произведения искусства</w:t>
      </w:r>
      <w:r w:rsidR="007B3C6C">
        <w:rPr>
          <w:rFonts w:ascii="Times New Roman" w:hAnsi="Times New Roman" w:cs="Times New Roman"/>
          <w:sz w:val="28"/>
          <w:szCs w:val="28"/>
          <w:lang w:val="ru-RU"/>
        </w:rPr>
        <w:t>, но уже</w:t>
      </w:r>
      <w:r w:rsidR="00084A07">
        <w:rPr>
          <w:rFonts w:ascii="Times New Roman" w:hAnsi="Times New Roman" w:cs="Times New Roman"/>
          <w:sz w:val="28"/>
          <w:szCs w:val="28"/>
          <w:lang w:val="ru-RU"/>
        </w:rPr>
        <w:t xml:space="preserve"> не как негативного миметического опыта, а как потрясения, в котором чувственность </w:t>
      </w:r>
      <w:r w:rsidR="00733FF9">
        <w:rPr>
          <w:rFonts w:ascii="Times New Roman" w:hAnsi="Times New Roman" w:cs="Times New Roman"/>
          <w:sz w:val="28"/>
          <w:szCs w:val="28"/>
          <w:lang w:val="ru-RU"/>
        </w:rPr>
        <w:t xml:space="preserve">в ее наглядности </w:t>
      </w:r>
      <w:r w:rsidR="00084A07">
        <w:rPr>
          <w:rFonts w:ascii="Times New Roman" w:hAnsi="Times New Roman" w:cs="Times New Roman"/>
          <w:sz w:val="28"/>
          <w:szCs w:val="28"/>
          <w:lang w:val="ru-RU"/>
        </w:rPr>
        <w:t xml:space="preserve">способствует раскрытию истины или по крайней мере становится этапом восхождения к истине. </w:t>
      </w:r>
      <w:r w:rsidR="001E2C05">
        <w:rPr>
          <w:rFonts w:ascii="Times New Roman" w:hAnsi="Times New Roman" w:cs="Times New Roman"/>
          <w:sz w:val="28"/>
          <w:szCs w:val="28"/>
          <w:lang w:val="ru-RU"/>
        </w:rPr>
        <w:t xml:space="preserve">Начиная с романтизма и, скорее всего, по сегодняшний день произведение искусства как опыт чувственного впечатления беспокоит философию не только как объект философской рефлексии, но и как причина, расколовшая философию на до и после. Классическая метафизика стремится узреть в произведении искусства общее и универсальное, что может стать условием дальнейшего (уже выходящего за пределы чувственности) умозрения; пост(конттр)метафизические (деструктивные и деконструктивистские) </w:t>
      </w:r>
      <w:r w:rsidR="001E2C05">
        <w:rPr>
          <w:rFonts w:ascii="Times New Roman" w:hAnsi="Times New Roman" w:cs="Times New Roman"/>
          <w:sz w:val="28"/>
          <w:szCs w:val="28"/>
          <w:lang w:val="ru-RU"/>
        </w:rPr>
        <w:lastRenderedPageBreak/>
        <w:t xml:space="preserve">тенденции в философии приводят сверхчувственный метафизический опыт к опыту искусства, выводя на первый план отражение </w:t>
      </w:r>
      <w:r w:rsidR="00D9063B">
        <w:rPr>
          <w:rFonts w:ascii="Times New Roman" w:hAnsi="Times New Roman" w:cs="Times New Roman"/>
          <w:sz w:val="28"/>
          <w:szCs w:val="28"/>
          <w:lang w:val="ru-RU"/>
        </w:rPr>
        <w:t>общих и универсальных структур в частной человеческой практике</w:t>
      </w:r>
      <w:r w:rsidR="00B10B99">
        <w:rPr>
          <w:rFonts w:ascii="Times New Roman" w:hAnsi="Times New Roman" w:cs="Times New Roman"/>
          <w:sz w:val="28"/>
          <w:szCs w:val="28"/>
          <w:lang w:val="ru-RU"/>
        </w:rPr>
        <w:t xml:space="preserve"> (следствием чему становится утрата универсальности этими структурами)</w:t>
      </w:r>
      <w:r w:rsidR="00D9063B">
        <w:rPr>
          <w:rFonts w:ascii="Times New Roman" w:hAnsi="Times New Roman" w:cs="Times New Roman"/>
          <w:sz w:val="28"/>
          <w:szCs w:val="28"/>
          <w:lang w:val="ru-RU"/>
        </w:rPr>
        <w:t>.</w:t>
      </w:r>
    </w:p>
    <w:p w:rsidR="00B10B99" w:rsidRDefault="00D9063B"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2020 году отмечается </w:t>
      </w:r>
      <w:r w:rsidR="00ED6ADA">
        <w:rPr>
          <w:rFonts w:ascii="Times New Roman" w:hAnsi="Times New Roman" w:cs="Times New Roman"/>
          <w:sz w:val="28"/>
          <w:szCs w:val="28"/>
          <w:lang w:val="ru-RU"/>
        </w:rPr>
        <w:t>2</w:t>
      </w:r>
      <w:r>
        <w:rPr>
          <w:rFonts w:ascii="Times New Roman" w:hAnsi="Times New Roman" w:cs="Times New Roman"/>
          <w:sz w:val="28"/>
          <w:szCs w:val="28"/>
          <w:lang w:val="ru-RU"/>
        </w:rPr>
        <w:t xml:space="preserve">50-летие со дня рождения Г.В.Ф. Гегеля, чья философия </w:t>
      </w:r>
      <w:r w:rsidR="009B7E9D">
        <w:rPr>
          <w:rFonts w:ascii="Times New Roman" w:hAnsi="Times New Roman" w:cs="Times New Roman"/>
          <w:sz w:val="28"/>
          <w:szCs w:val="28"/>
          <w:lang w:val="ru-RU"/>
        </w:rPr>
        <w:t xml:space="preserve">расположена как бы на перепутье между классической </w:t>
      </w:r>
      <w:r w:rsidR="006229A4">
        <w:rPr>
          <w:rFonts w:ascii="Times New Roman" w:hAnsi="Times New Roman" w:cs="Times New Roman"/>
          <w:sz w:val="28"/>
          <w:szCs w:val="28"/>
          <w:lang w:val="ru-RU"/>
        </w:rPr>
        <w:t>метафизической</w:t>
      </w:r>
      <w:r w:rsidR="009B7E9D">
        <w:rPr>
          <w:rFonts w:ascii="Times New Roman" w:hAnsi="Times New Roman" w:cs="Times New Roman"/>
          <w:sz w:val="28"/>
          <w:szCs w:val="28"/>
          <w:lang w:val="ru-RU"/>
        </w:rPr>
        <w:t xml:space="preserve"> программой поиска сверхчувственных, универсальных образцов, с одной стороны, и </w:t>
      </w:r>
      <w:r w:rsidR="006229A4">
        <w:rPr>
          <w:rFonts w:ascii="Times New Roman" w:hAnsi="Times New Roman" w:cs="Times New Roman"/>
          <w:sz w:val="28"/>
          <w:szCs w:val="28"/>
          <w:lang w:val="ru-RU"/>
        </w:rPr>
        <w:t>неклассической философии частного</w:t>
      </w:r>
      <w:r w:rsidR="00B10B99">
        <w:rPr>
          <w:rFonts w:ascii="Times New Roman" w:hAnsi="Times New Roman" w:cs="Times New Roman"/>
          <w:sz w:val="28"/>
          <w:szCs w:val="28"/>
          <w:lang w:val="ru-RU"/>
        </w:rPr>
        <w:t xml:space="preserve">, </w:t>
      </w:r>
      <w:r w:rsidR="00B10B99" w:rsidRPr="00B10B99">
        <w:rPr>
          <w:rFonts w:ascii="Times New Roman" w:hAnsi="Times New Roman" w:cs="Times New Roman"/>
          <w:sz w:val="28"/>
          <w:szCs w:val="28"/>
          <w:lang w:val="ru-RU"/>
        </w:rPr>
        <w:t>–</w:t>
      </w:r>
      <w:r w:rsidR="00B10B99">
        <w:rPr>
          <w:rFonts w:ascii="Times New Roman" w:hAnsi="Times New Roman" w:cs="Times New Roman"/>
          <w:sz w:val="28"/>
          <w:szCs w:val="28"/>
          <w:lang w:val="ru-RU"/>
        </w:rPr>
        <w:t xml:space="preserve"> с другой.</w:t>
      </w:r>
      <w:r w:rsidR="006229A4">
        <w:rPr>
          <w:rFonts w:ascii="Times New Roman" w:hAnsi="Times New Roman" w:cs="Times New Roman"/>
          <w:sz w:val="28"/>
          <w:szCs w:val="28"/>
          <w:lang w:val="ru-RU"/>
        </w:rPr>
        <w:t xml:space="preserve"> </w:t>
      </w:r>
      <w:r w:rsidR="00935FAC">
        <w:rPr>
          <w:rFonts w:ascii="Times New Roman" w:hAnsi="Times New Roman" w:cs="Times New Roman"/>
          <w:sz w:val="28"/>
          <w:szCs w:val="28"/>
          <w:lang w:val="ru-RU"/>
        </w:rPr>
        <w:t xml:space="preserve">Сегодня </w:t>
      </w:r>
      <w:r w:rsidR="00243DEF">
        <w:rPr>
          <w:rFonts w:ascii="Times New Roman" w:hAnsi="Times New Roman" w:cs="Times New Roman"/>
          <w:sz w:val="28"/>
          <w:szCs w:val="28"/>
          <w:lang w:val="ru-RU"/>
        </w:rPr>
        <w:t xml:space="preserve">гегелевская философия именно благодаря указанной особенности способна обрести новую актуальность не только как музейный историко-философский экспонат, а как сила, придающая потенцию для формирования нового философского видения. </w:t>
      </w:r>
      <w:r w:rsidR="005C465B">
        <w:rPr>
          <w:rFonts w:ascii="Times New Roman" w:hAnsi="Times New Roman" w:cs="Times New Roman"/>
          <w:sz w:val="28"/>
          <w:szCs w:val="28"/>
          <w:lang w:val="ru-RU"/>
        </w:rPr>
        <w:t xml:space="preserve">Обращая внимание на </w:t>
      </w:r>
      <w:r w:rsidR="00243DEF">
        <w:rPr>
          <w:rFonts w:ascii="Times New Roman" w:hAnsi="Times New Roman" w:cs="Times New Roman"/>
          <w:sz w:val="28"/>
          <w:szCs w:val="28"/>
          <w:lang w:val="ru-RU"/>
        </w:rPr>
        <w:t xml:space="preserve">эту </w:t>
      </w:r>
      <w:r w:rsidR="005C465B">
        <w:rPr>
          <w:rFonts w:ascii="Times New Roman" w:hAnsi="Times New Roman" w:cs="Times New Roman"/>
          <w:sz w:val="28"/>
          <w:szCs w:val="28"/>
          <w:lang w:val="ru-RU"/>
        </w:rPr>
        <w:t xml:space="preserve">особенность гегелевской философии, можно так же заметить, что, формируя общую, абсолютную систему, Гегель нашел в ней место для </w:t>
      </w:r>
      <w:r w:rsidR="00935FAC">
        <w:rPr>
          <w:rFonts w:ascii="Times New Roman" w:hAnsi="Times New Roman" w:cs="Times New Roman"/>
          <w:sz w:val="28"/>
          <w:szCs w:val="28"/>
          <w:lang w:val="ru-RU"/>
        </w:rPr>
        <w:t>проблематизации чувственного опыта, тесно связанного с актом видения, а именно, с произведением искусства.</w:t>
      </w:r>
      <w:r w:rsidR="00243DEF">
        <w:rPr>
          <w:rFonts w:ascii="Times New Roman" w:hAnsi="Times New Roman" w:cs="Times New Roman"/>
          <w:sz w:val="28"/>
          <w:szCs w:val="28"/>
          <w:lang w:val="ru-RU"/>
        </w:rPr>
        <w:t xml:space="preserve"> </w:t>
      </w:r>
    </w:p>
    <w:p w:rsidR="00D9063B" w:rsidRDefault="00243DEF" w:rsidP="00415E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Интерес Гегеля к искусству с историко-философской точки зрения является вполне логичным, поскольку</w:t>
      </w:r>
      <w:r w:rsidR="00B10B99">
        <w:rPr>
          <w:rFonts w:ascii="Times New Roman" w:hAnsi="Times New Roman" w:cs="Times New Roman"/>
          <w:sz w:val="28"/>
          <w:szCs w:val="28"/>
          <w:lang w:val="ru-RU"/>
        </w:rPr>
        <w:t>, стараясь включить в систему абсолютного духа как можно больше этапов становления духа, он не мог оставить без внимания собственно произведение искусства как форму, внутри которой присутствует определенное выражение истины</w:t>
      </w:r>
      <w:r w:rsidR="009D063C">
        <w:rPr>
          <w:rFonts w:ascii="Times New Roman" w:hAnsi="Times New Roman" w:cs="Times New Roman"/>
          <w:sz w:val="28"/>
          <w:szCs w:val="28"/>
          <w:lang w:val="ru-RU"/>
        </w:rPr>
        <w:t>, а именно – определенный этап и способ самосознания.</w:t>
      </w:r>
      <w:r w:rsidR="002D4261">
        <w:rPr>
          <w:rFonts w:ascii="Times New Roman" w:hAnsi="Times New Roman" w:cs="Times New Roman"/>
          <w:sz w:val="28"/>
          <w:szCs w:val="28"/>
          <w:lang w:val="ru-RU"/>
        </w:rPr>
        <w:t xml:space="preserve"> Иными словами</w:t>
      </w:r>
      <w:r w:rsidR="00733FF9">
        <w:rPr>
          <w:rFonts w:ascii="Times New Roman" w:hAnsi="Times New Roman" w:cs="Times New Roman"/>
          <w:sz w:val="28"/>
          <w:szCs w:val="28"/>
          <w:lang w:val="ru-RU"/>
        </w:rPr>
        <w:t>,</w:t>
      </w:r>
      <w:r w:rsidR="002D4261">
        <w:rPr>
          <w:rFonts w:ascii="Times New Roman" w:hAnsi="Times New Roman" w:cs="Times New Roman"/>
          <w:sz w:val="28"/>
          <w:szCs w:val="28"/>
          <w:lang w:val="ru-RU"/>
        </w:rPr>
        <w:t xml:space="preserve"> Гегель, оставаясь в лоне объективного идеализма, придает визуальному значение большее, чем в целом платоновсакая традиция того же объективного идеализма.</w:t>
      </w:r>
    </w:p>
    <w:p w:rsidR="002D4261" w:rsidRPr="003F2B5B" w:rsidRDefault="002D4261" w:rsidP="002D4261">
      <w:pPr>
        <w:ind w:firstLine="709"/>
        <w:jc w:val="both"/>
        <w:rPr>
          <w:rFonts w:ascii="Times New Roman" w:hAnsi="Times New Roman" w:cs="Times New Roman"/>
          <w:sz w:val="28"/>
          <w:szCs w:val="28"/>
          <w:lang w:val="ru-RU"/>
        </w:rPr>
      </w:pPr>
      <w:r w:rsidRPr="003F2B5B">
        <w:rPr>
          <w:rFonts w:ascii="Times New Roman" w:hAnsi="Times New Roman" w:cs="Times New Roman"/>
          <w:sz w:val="28"/>
          <w:szCs w:val="28"/>
        </w:rPr>
        <w:t xml:space="preserve">Гегель, как известно, выделяет в </w:t>
      </w:r>
      <w:r>
        <w:rPr>
          <w:rFonts w:ascii="Times New Roman" w:hAnsi="Times New Roman" w:cs="Times New Roman"/>
          <w:sz w:val="28"/>
          <w:szCs w:val="28"/>
        </w:rPr>
        <w:t>истории художественного произве</w:t>
      </w:r>
      <w:r w:rsidRPr="003F2B5B">
        <w:rPr>
          <w:rFonts w:ascii="Times New Roman" w:hAnsi="Times New Roman" w:cs="Times New Roman"/>
          <w:sz w:val="28"/>
          <w:szCs w:val="28"/>
        </w:rPr>
        <w:t>дения три этапа, являющиеся элементами диалектической гегелевской логики, в которой присутству</w:t>
      </w:r>
      <w:r>
        <w:rPr>
          <w:rFonts w:ascii="Times New Roman" w:hAnsi="Times New Roman" w:cs="Times New Roman"/>
          <w:sz w:val="28"/>
          <w:szCs w:val="28"/>
          <w:lang w:val="ru-RU"/>
        </w:rPr>
        <w:t>ю</w:t>
      </w:r>
      <w:r w:rsidRPr="003F2B5B">
        <w:rPr>
          <w:rFonts w:ascii="Times New Roman" w:hAnsi="Times New Roman" w:cs="Times New Roman"/>
          <w:sz w:val="28"/>
          <w:szCs w:val="28"/>
        </w:rPr>
        <w:t>т</w:t>
      </w:r>
      <w:r>
        <w:rPr>
          <w:rFonts w:ascii="Times New Roman" w:hAnsi="Times New Roman" w:cs="Times New Roman"/>
          <w:sz w:val="28"/>
          <w:szCs w:val="28"/>
          <w:lang w:val="ru-RU"/>
        </w:rPr>
        <w:t>:</w:t>
      </w:r>
      <w:r w:rsidRPr="003F2B5B">
        <w:rPr>
          <w:rFonts w:ascii="Times New Roman" w:hAnsi="Times New Roman" w:cs="Times New Roman"/>
          <w:sz w:val="28"/>
          <w:szCs w:val="28"/>
        </w:rPr>
        <w:t xml:space="preserve"> форма отчуждения, форма тождества и форма самосознания. </w:t>
      </w:r>
      <w:r>
        <w:rPr>
          <w:rFonts w:ascii="Times New Roman" w:hAnsi="Times New Roman" w:cs="Times New Roman"/>
          <w:sz w:val="28"/>
          <w:szCs w:val="28"/>
          <w:lang w:val="ru-RU"/>
        </w:rPr>
        <w:t>Более того диалектика искусства для Гегеля – это прежде всего смена отношений между формой как способом передачи идеи и содержанием (собственно идеи).</w:t>
      </w:r>
    </w:p>
    <w:p w:rsidR="002D4261" w:rsidRDefault="002D4261" w:rsidP="002D4261">
      <w:pPr>
        <w:ind w:firstLine="709"/>
        <w:jc w:val="both"/>
        <w:rPr>
          <w:rFonts w:ascii="Times New Roman" w:hAnsi="Times New Roman" w:cs="Times New Roman"/>
          <w:sz w:val="28"/>
          <w:szCs w:val="28"/>
          <w:lang w:val="ru-RU"/>
        </w:rPr>
      </w:pPr>
      <w:r w:rsidRPr="003F2B5B">
        <w:rPr>
          <w:rFonts w:ascii="Times New Roman" w:hAnsi="Times New Roman" w:cs="Times New Roman"/>
          <w:sz w:val="28"/>
          <w:szCs w:val="28"/>
        </w:rPr>
        <w:t>Первым эт</w:t>
      </w:r>
      <w:r>
        <w:rPr>
          <w:rFonts w:ascii="Times New Roman" w:hAnsi="Times New Roman" w:cs="Times New Roman"/>
          <w:sz w:val="28"/>
          <w:szCs w:val="28"/>
        </w:rPr>
        <w:t>апом в эволюции произведения ис</w:t>
      </w:r>
      <w:r w:rsidRPr="003F2B5B">
        <w:rPr>
          <w:rFonts w:ascii="Times New Roman" w:hAnsi="Times New Roman" w:cs="Times New Roman"/>
          <w:sz w:val="28"/>
          <w:szCs w:val="28"/>
        </w:rPr>
        <w:t xml:space="preserve">кусства является символическое искусство, для которого свойственен процесс перехода идеи в чувственно-воспринимаемый объект (процесс отчуждения): </w:t>
      </w:r>
      <w:r>
        <w:rPr>
          <w:rFonts w:ascii="Times New Roman" w:hAnsi="Times New Roman" w:cs="Times New Roman"/>
          <w:sz w:val="28"/>
          <w:szCs w:val="28"/>
          <w:lang w:val="ru-RU"/>
        </w:rPr>
        <w:t>«</w:t>
      </w:r>
      <w:r w:rsidRPr="003F2B5B">
        <w:rPr>
          <w:rFonts w:ascii="Times New Roman" w:hAnsi="Times New Roman" w:cs="Times New Roman"/>
          <w:sz w:val="28"/>
          <w:szCs w:val="28"/>
        </w:rPr>
        <w:t xml:space="preserve">Первая форма искусства представляет собой в большей мере </w:t>
      </w:r>
      <w:r w:rsidRPr="003F2B5B">
        <w:rPr>
          <w:rFonts w:ascii="Times New Roman" w:hAnsi="Times New Roman" w:cs="Times New Roman"/>
          <w:i/>
          <w:iCs/>
          <w:sz w:val="28"/>
          <w:szCs w:val="28"/>
        </w:rPr>
        <w:t xml:space="preserve">лишь искание </w:t>
      </w:r>
      <w:r w:rsidRPr="003F2B5B">
        <w:rPr>
          <w:rFonts w:ascii="Times New Roman" w:hAnsi="Times New Roman" w:cs="Times New Roman"/>
          <w:sz w:val="28"/>
          <w:szCs w:val="28"/>
        </w:rPr>
        <w:t xml:space="preserve">воплощений в образной форме, чем способность дать истинное изображение, так как идея еще не нашла формы внутри самой себя и остается лишь усилием и стремлением к таковой. Мы можем назвать эту форму </w:t>
      </w:r>
      <w:r w:rsidRPr="003F2B5B">
        <w:rPr>
          <w:rFonts w:ascii="Times New Roman" w:hAnsi="Times New Roman" w:cs="Times New Roman"/>
          <w:i/>
          <w:iCs/>
          <w:sz w:val="28"/>
          <w:szCs w:val="28"/>
        </w:rPr>
        <w:t xml:space="preserve">символической </w:t>
      </w:r>
      <w:r w:rsidRPr="003F2B5B">
        <w:rPr>
          <w:rFonts w:ascii="Times New Roman" w:hAnsi="Times New Roman" w:cs="Times New Roman"/>
          <w:sz w:val="28"/>
          <w:szCs w:val="28"/>
        </w:rPr>
        <w:t xml:space="preserve">формой </w:t>
      </w:r>
      <w:r w:rsidRPr="003F2B5B">
        <w:rPr>
          <w:rFonts w:ascii="Times New Roman" w:hAnsi="Times New Roman" w:cs="Times New Roman"/>
          <w:sz w:val="28"/>
          <w:szCs w:val="28"/>
        </w:rPr>
        <w:lastRenderedPageBreak/>
        <w:t>искусства»</w:t>
      </w:r>
      <w:r>
        <w:rPr>
          <w:rStyle w:val="a5"/>
          <w:rFonts w:ascii="Times New Roman" w:hAnsi="Times New Roman" w:cs="Times New Roman"/>
          <w:sz w:val="28"/>
          <w:szCs w:val="28"/>
        </w:rPr>
        <w:footnoteReference w:id="5"/>
      </w:r>
      <w:r w:rsidRPr="003F2B5B">
        <w:rPr>
          <w:rFonts w:ascii="Times New Roman" w:hAnsi="Times New Roman" w:cs="Times New Roman"/>
          <w:sz w:val="28"/>
          <w:szCs w:val="28"/>
        </w:rPr>
        <w:t xml:space="preserve">. На </w:t>
      </w:r>
      <w:r>
        <w:rPr>
          <w:rFonts w:ascii="Times New Roman" w:hAnsi="Times New Roman" w:cs="Times New Roman"/>
          <w:sz w:val="28"/>
          <w:szCs w:val="28"/>
          <w:lang w:val="ru-RU"/>
        </w:rPr>
        <w:t>этом</w:t>
      </w:r>
      <w:r>
        <w:rPr>
          <w:rFonts w:ascii="Times New Roman" w:hAnsi="Times New Roman" w:cs="Times New Roman"/>
          <w:sz w:val="28"/>
          <w:szCs w:val="28"/>
        </w:rPr>
        <w:t xml:space="preserve"> этапе</w:t>
      </w:r>
      <w:r w:rsidRPr="003F2B5B">
        <w:rPr>
          <w:rFonts w:ascii="Times New Roman" w:hAnsi="Times New Roman" w:cs="Times New Roman"/>
          <w:sz w:val="28"/>
          <w:szCs w:val="28"/>
        </w:rPr>
        <w:t xml:space="preserve"> форма и содержание не имеют точек соприкосновения, они разобщены и наблюдается лишь символическое искание в чувственной форме некой идеи: «Находимые в природе предметы созерцания оставляются та</w:t>
      </w:r>
      <w:r>
        <w:rPr>
          <w:rFonts w:ascii="Times New Roman" w:hAnsi="Times New Roman" w:cs="Times New Roman"/>
          <w:sz w:val="28"/>
          <w:szCs w:val="28"/>
        </w:rPr>
        <w:t>ковыми, каковы они суть, но вме</w:t>
      </w:r>
      <w:r w:rsidRPr="003F2B5B">
        <w:rPr>
          <w:rFonts w:ascii="Times New Roman" w:hAnsi="Times New Roman" w:cs="Times New Roman"/>
          <w:sz w:val="28"/>
          <w:szCs w:val="28"/>
        </w:rPr>
        <w:t>сте с тем в них вкладывается субстанциальная идея как их значение, так что они призваны теперь служить е</w:t>
      </w:r>
      <w:r>
        <w:rPr>
          <w:rFonts w:ascii="Times New Roman" w:hAnsi="Times New Roman" w:cs="Times New Roman"/>
          <w:sz w:val="28"/>
          <w:szCs w:val="28"/>
        </w:rPr>
        <w:t>е выражением и должны истолковы</w:t>
      </w:r>
      <w:r w:rsidRPr="003F2B5B">
        <w:rPr>
          <w:rFonts w:ascii="Times New Roman" w:hAnsi="Times New Roman" w:cs="Times New Roman"/>
          <w:sz w:val="28"/>
          <w:szCs w:val="28"/>
        </w:rPr>
        <w:t>ваться так, будто в них присутствует сама идея. Для этого предметы действительности должны обладать в себе такой стороной, благодаря которой они могли бы выражать собою всеобщий смысл. Но так как полное соответствие пока еще невоз</w:t>
      </w:r>
      <w:r>
        <w:rPr>
          <w:rFonts w:ascii="Times New Roman" w:hAnsi="Times New Roman" w:cs="Times New Roman"/>
          <w:sz w:val="28"/>
          <w:szCs w:val="28"/>
        </w:rPr>
        <w:t>можно, это соотнесение может ка</w:t>
      </w:r>
      <w:r w:rsidRPr="003F2B5B">
        <w:rPr>
          <w:rFonts w:ascii="Times New Roman" w:hAnsi="Times New Roman" w:cs="Times New Roman"/>
          <w:sz w:val="28"/>
          <w:szCs w:val="28"/>
        </w:rPr>
        <w:t>саться лишь абстрактной определенно</w:t>
      </w:r>
      <w:r>
        <w:rPr>
          <w:rFonts w:ascii="Times New Roman" w:hAnsi="Times New Roman" w:cs="Times New Roman"/>
          <w:sz w:val="28"/>
          <w:szCs w:val="28"/>
        </w:rPr>
        <w:t>сти; так, например, лев символи</w:t>
      </w:r>
      <w:r w:rsidRPr="003F2B5B">
        <w:rPr>
          <w:rFonts w:ascii="Times New Roman" w:hAnsi="Times New Roman" w:cs="Times New Roman"/>
          <w:sz w:val="28"/>
          <w:szCs w:val="28"/>
        </w:rPr>
        <w:t>зирует силу»</w:t>
      </w:r>
      <w:r>
        <w:rPr>
          <w:rStyle w:val="a5"/>
          <w:rFonts w:ascii="Times New Roman" w:hAnsi="Times New Roman" w:cs="Times New Roman"/>
          <w:sz w:val="28"/>
          <w:szCs w:val="28"/>
        </w:rPr>
        <w:footnoteReference w:id="6"/>
      </w:r>
      <w:r w:rsidRPr="003F2B5B">
        <w:rPr>
          <w:rFonts w:ascii="Times New Roman" w:hAnsi="Times New Roman" w:cs="Times New Roman"/>
          <w:sz w:val="28"/>
          <w:szCs w:val="28"/>
        </w:rPr>
        <w:t xml:space="preserve">. </w:t>
      </w:r>
    </w:p>
    <w:p w:rsidR="002D4261" w:rsidRPr="003F2B5B" w:rsidRDefault="002D4261" w:rsidP="002D4261">
      <w:pPr>
        <w:ind w:firstLine="709"/>
        <w:jc w:val="both"/>
        <w:rPr>
          <w:rFonts w:ascii="Times New Roman" w:hAnsi="Times New Roman" w:cs="Times New Roman"/>
          <w:sz w:val="28"/>
          <w:szCs w:val="28"/>
        </w:rPr>
      </w:pPr>
      <w:r w:rsidRPr="003F2B5B">
        <w:rPr>
          <w:rFonts w:ascii="Times New Roman" w:hAnsi="Times New Roman" w:cs="Times New Roman"/>
          <w:sz w:val="28"/>
          <w:szCs w:val="28"/>
        </w:rPr>
        <w:t>Искусство само по себе есть чувственная форма чего-либо. Однако в символическом и</w:t>
      </w:r>
      <w:r>
        <w:rPr>
          <w:rFonts w:ascii="Times New Roman" w:hAnsi="Times New Roman" w:cs="Times New Roman"/>
          <w:sz w:val="28"/>
          <w:szCs w:val="28"/>
        </w:rPr>
        <w:t>скусстве, согласно Гегелю, мате</w:t>
      </w:r>
      <w:r w:rsidRPr="003F2B5B">
        <w:rPr>
          <w:rFonts w:ascii="Times New Roman" w:hAnsi="Times New Roman" w:cs="Times New Roman"/>
          <w:sz w:val="28"/>
          <w:szCs w:val="28"/>
        </w:rPr>
        <w:t>риальные предметы имеют лишь ф</w:t>
      </w:r>
      <w:r>
        <w:rPr>
          <w:rFonts w:ascii="Times New Roman" w:hAnsi="Times New Roman" w:cs="Times New Roman"/>
          <w:sz w:val="28"/>
          <w:szCs w:val="28"/>
        </w:rPr>
        <w:t>ормальную аллюзию на идею, исти</w:t>
      </w:r>
      <w:r w:rsidRPr="003F2B5B">
        <w:rPr>
          <w:rFonts w:ascii="Times New Roman" w:hAnsi="Times New Roman" w:cs="Times New Roman"/>
          <w:sz w:val="28"/>
          <w:szCs w:val="28"/>
        </w:rPr>
        <w:t xml:space="preserve">ну; содержание идеи в символическом искусстве тем самым еще не в полной мере выражено. </w:t>
      </w:r>
    </w:p>
    <w:p w:rsidR="002D4261" w:rsidRDefault="002D4261" w:rsidP="002D4261">
      <w:pPr>
        <w:ind w:firstLine="709"/>
        <w:jc w:val="both"/>
        <w:rPr>
          <w:rFonts w:ascii="Times New Roman" w:hAnsi="Times New Roman" w:cs="Times New Roman"/>
          <w:sz w:val="28"/>
          <w:szCs w:val="28"/>
          <w:lang w:val="ru-RU"/>
        </w:rPr>
      </w:pPr>
      <w:r w:rsidRPr="003F2B5B">
        <w:rPr>
          <w:rFonts w:ascii="Times New Roman" w:hAnsi="Times New Roman" w:cs="Times New Roman"/>
          <w:sz w:val="28"/>
          <w:szCs w:val="28"/>
        </w:rPr>
        <w:t>Совпадение формы и содержания, согласно Гегелю, наблюдается в так называемом классическом искусстве: «Во второй форме искусства, которую мы будем называть классической, исчезает двоякий недостаток символического искусства. Символический образ несовершенен, потому что в нем идея входит в сознание лишь в абстрактной определенности или, иначе говоря, неопределенной. Вследствие этого соответствие между значением и образом остается здесь неудовлетворительным и чем-то абстрактным по своему характеру. В качестве устранения этого двойного недостатка классическая художественная форма представляет собой свободное адекватное воплоще</w:t>
      </w:r>
      <w:r>
        <w:rPr>
          <w:rFonts w:ascii="Times New Roman" w:hAnsi="Times New Roman" w:cs="Times New Roman"/>
          <w:sz w:val="28"/>
          <w:szCs w:val="28"/>
        </w:rPr>
        <w:t>ние идеи в образе, уже принадле</w:t>
      </w:r>
      <w:r w:rsidRPr="003F2B5B">
        <w:rPr>
          <w:rFonts w:ascii="Times New Roman" w:hAnsi="Times New Roman" w:cs="Times New Roman"/>
          <w:sz w:val="28"/>
          <w:szCs w:val="28"/>
        </w:rPr>
        <w:t>жащем ей в соответствии с ее понятием. Поэтому идея может достигуть полного свободного соответствия со своим образом</w:t>
      </w:r>
      <w:r>
        <w:rPr>
          <w:rFonts w:ascii="Times New Roman" w:hAnsi="Times New Roman" w:cs="Times New Roman"/>
          <w:sz w:val="28"/>
          <w:szCs w:val="28"/>
        </w:rPr>
        <w:t>. Следовател</w:t>
      </w:r>
      <w:r>
        <w:rPr>
          <w:rFonts w:ascii="Times New Roman" w:hAnsi="Times New Roman" w:cs="Times New Roman"/>
          <w:sz w:val="28"/>
          <w:szCs w:val="28"/>
          <w:lang w:val="ru-RU"/>
        </w:rPr>
        <w:t>ь</w:t>
      </w:r>
      <w:r w:rsidRPr="003F2B5B">
        <w:rPr>
          <w:rFonts w:ascii="Times New Roman" w:hAnsi="Times New Roman" w:cs="Times New Roman"/>
          <w:sz w:val="28"/>
          <w:szCs w:val="28"/>
        </w:rPr>
        <w:t>но, лишь классическая форма создает завершенный идеал и дает нам возможность созерцать его как осуществленный»</w:t>
      </w:r>
      <w:r>
        <w:rPr>
          <w:rStyle w:val="a5"/>
          <w:rFonts w:ascii="Times New Roman" w:hAnsi="Times New Roman" w:cs="Times New Roman"/>
          <w:sz w:val="28"/>
          <w:szCs w:val="28"/>
        </w:rPr>
        <w:footnoteReference w:id="7"/>
      </w:r>
      <w:r w:rsidRPr="003F2B5B">
        <w:rPr>
          <w:rFonts w:ascii="Times New Roman" w:hAnsi="Times New Roman" w:cs="Times New Roman"/>
          <w:sz w:val="28"/>
          <w:szCs w:val="28"/>
        </w:rPr>
        <w:t xml:space="preserve">. Образцы классического искусства представляют собой, согласно Гегелю, некое единство чувственной формы и содержания. </w:t>
      </w:r>
    </w:p>
    <w:p w:rsidR="002D4261" w:rsidRPr="003F2B5B" w:rsidRDefault="002D4261" w:rsidP="002D4261">
      <w:pPr>
        <w:ind w:firstLine="709"/>
        <w:jc w:val="both"/>
        <w:rPr>
          <w:rFonts w:ascii="Times New Roman" w:hAnsi="Times New Roman" w:cs="Times New Roman"/>
          <w:sz w:val="28"/>
          <w:szCs w:val="28"/>
        </w:rPr>
      </w:pPr>
      <w:r w:rsidRPr="003F2B5B">
        <w:rPr>
          <w:rFonts w:ascii="Times New Roman" w:hAnsi="Times New Roman" w:cs="Times New Roman"/>
          <w:sz w:val="28"/>
          <w:szCs w:val="28"/>
        </w:rPr>
        <w:t>Частным случаем такого совпадения формы и содержания в классическом искусстве становится телесность. Тело человека, претерпевающее образное воплощение в чувственно-воспринимаемом искусстве, становится своеобразным маркером присутствия человеческой духовности</w:t>
      </w:r>
      <w:r>
        <w:rPr>
          <w:rFonts w:ascii="Times New Roman" w:hAnsi="Times New Roman" w:cs="Times New Roman"/>
          <w:sz w:val="28"/>
          <w:szCs w:val="28"/>
        </w:rPr>
        <w:t>: «В классическом искус</w:t>
      </w:r>
      <w:r w:rsidRPr="003F2B5B">
        <w:rPr>
          <w:rFonts w:ascii="Times New Roman" w:hAnsi="Times New Roman" w:cs="Times New Roman"/>
          <w:sz w:val="28"/>
          <w:szCs w:val="28"/>
        </w:rPr>
        <w:t xml:space="preserve">стве оно (конкретное изображение </w:t>
      </w:r>
      <w:r w:rsidR="00733FF9">
        <w:rPr>
          <w:rFonts w:ascii="Times New Roman" w:hAnsi="Times New Roman" w:cs="Times New Roman"/>
          <w:sz w:val="28"/>
          <w:szCs w:val="28"/>
        </w:rPr>
        <w:lastRenderedPageBreak/>
        <w:t>телесности</w:t>
      </w:r>
      <w:r>
        <w:rPr>
          <w:rFonts w:ascii="Times New Roman" w:hAnsi="Times New Roman" w:cs="Times New Roman"/>
          <w:sz w:val="28"/>
          <w:szCs w:val="28"/>
        </w:rPr>
        <w:t>) дает нам пол</w:t>
      </w:r>
      <w:r w:rsidRPr="003F2B5B">
        <w:rPr>
          <w:rFonts w:ascii="Times New Roman" w:hAnsi="Times New Roman" w:cs="Times New Roman"/>
          <w:sz w:val="28"/>
          <w:szCs w:val="28"/>
        </w:rPr>
        <w:t xml:space="preserve">нейшее взаимное слияние духовного и чувственного бытия как их </w:t>
      </w:r>
      <w:r w:rsidRPr="003F2B5B">
        <w:rPr>
          <w:rFonts w:ascii="Times New Roman" w:hAnsi="Times New Roman" w:cs="Times New Roman"/>
          <w:i/>
          <w:iCs/>
          <w:sz w:val="28"/>
          <w:szCs w:val="28"/>
        </w:rPr>
        <w:t xml:space="preserve">соответствие </w:t>
      </w:r>
      <w:r w:rsidRPr="003F2B5B">
        <w:rPr>
          <w:rFonts w:ascii="Times New Roman" w:hAnsi="Times New Roman" w:cs="Times New Roman"/>
          <w:sz w:val="28"/>
          <w:szCs w:val="28"/>
        </w:rPr>
        <w:t xml:space="preserve">друг другу. Но в этом слиянии дух </w:t>
      </w:r>
      <w:r w:rsidRPr="003F2B5B">
        <w:rPr>
          <w:rFonts w:ascii="Times New Roman" w:hAnsi="Times New Roman" w:cs="Times New Roman"/>
          <w:i/>
          <w:iCs/>
          <w:sz w:val="28"/>
          <w:szCs w:val="28"/>
        </w:rPr>
        <w:t xml:space="preserve">не </w:t>
      </w:r>
      <w:r>
        <w:rPr>
          <w:rFonts w:ascii="Times New Roman" w:hAnsi="Times New Roman" w:cs="Times New Roman"/>
          <w:sz w:val="28"/>
          <w:szCs w:val="28"/>
        </w:rPr>
        <w:t>представлен со</w:t>
      </w:r>
      <w:r w:rsidRPr="003F2B5B">
        <w:rPr>
          <w:rFonts w:ascii="Times New Roman" w:hAnsi="Times New Roman" w:cs="Times New Roman"/>
          <w:sz w:val="28"/>
          <w:szCs w:val="28"/>
        </w:rPr>
        <w:t xml:space="preserve">гласно своему </w:t>
      </w:r>
      <w:r w:rsidRPr="003F2B5B">
        <w:rPr>
          <w:rFonts w:ascii="Times New Roman" w:hAnsi="Times New Roman" w:cs="Times New Roman"/>
          <w:i/>
          <w:iCs/>
          <w:sz w:val="28"/>
          <w:szCs w:val="28"/>
        </w:rPr>
        <w:t xml:space="preserve">истинному понятию. </w:t>
      </w:r>
      <w:r w:rsidRPr="003F2B5B">
        <w:rPr>
          <w:rFonts w:ascii="Times New Roman" w:hAnsi="Times New Roman" w:cs="Times New Roman"/>
          <w:sz w:val="28"/>
          <w:szCs w:val="28"/>
        </w:rPr>
        <w:t>Ибо д</w:t>
      </w:r>
      <w:r>
        <w:rPr>
          <w:rFonts w:ascii="Times New Roman" w:hAnsi="Times New Roman" w:cs="Times New Roman"/>
          <w:sz w:val="28"/>
          <w:szCs w:val="28"/>
        </w:rPr>
        <w:t>ух есть бесконечная субъек</w:t>
      </w:r>
      <w:r w:rsidRPr="003F2B5B">
        <w:rPr>
          <w:rFonts w:ascii="Times New Roman" w:hAnsi="Times New Roman" w:cs="Times New Roman"/>
          <w:sz w:val="28"/>
          <w:szCs w:val="28"/>
        </w:rPr>
        <w:t>тивность идеи, которая носит абсолю</w:t>
      </w:r>
      <w:r>
        <w:rPr>
          <w:rFonts w:ascii="Times New Roman" w:hAnsi="Times New Roman" w:cs="Times New Roman"/>
          <w:sz w:val="28"/>
          <w:szCs w:val="28"/>
        </w:rPr>
        <w:t>тно внутренний характер и не мо</w:t>
      </w:r>
      <w:r w:rsidRPr="003F2B5B">
        <w:rPr>
          <w:rFonts w:ascii="Times New Roman" w:hAnsi="Times New Roman" w:cs="Times New Roman"/>
          <w:sz w:val="28"/>
          <w:szCs w:val="28"/>
        </w:rPr>
        <w:t>жет свободно развернуться в качестве таковой до тех пор, пока телесное воплощение остается адекватной формой ее существования</w:t>
      </w:r>
      <w:r>
        <w:rPr>
          <w:rStyle w:val="a5"/>
          <w:rFonts w:ascii="Times New Roman" w:hAnsi="Times New Roman" w:cs="Times New Roman"/>
          <w:sz w:val="28"/>
          <w:szCs w:val="28"/>
        </w:rPr>
        <w:footnoteReference w:id="8"/>
      </w:r>
      <w:r w:rsidRPr="003F2B5B">
        <w:rPr>
          <w:rFonts w:ascii="Times New Roman" w:hAnsi="Times New Roman" w:cs="Times New Roman"/>
          <w:sz w:val="28"/>
          <w:szCs w:val="28"/>
        </w:rPr>
        <w:t>. Таким образом, адекватным отображением духовности человека в ис-кусстве становится, по мнению Гег</w:t>
      </w:r>
      <w:r>
        <w:rPr>
          <w:rFonts w:ascii="Times New Roman" w:hAnsi="Times New Roman" w:cs="Times New Roman"/>
          <w:sz w:val="28"/>
          <w:szCs w:val="28"/>
        </w:rPr>
        <w:t>еля, тело. Иными словами, телес</w:t>
      </w:r>
      <w:r w:rsidRPr="003F2B5B">
        <w:rPr>
          <w:rFonts w:ascii="Times New Roman" w:hAnsi="Times New Roman" w:cs="Times New Roman"/>
          <w:sz w:val="28"/>
          <w:szCs w:val="28"/>
        </w:rPr>
        <w:t>ность представляет собой совпадени</w:t>
      </w:r>
      <w:r>
        <w:rPr>
          <w:rFonts w:ascii="Times New Roman" w:hAnsi="Times New Roman" w:cs="Times New Roman"/>
          <w:sz w:val="28"/>
          <w:szCs w:val="28"/>
        </w:rPr>
        <w:t>е формы и содержания в классиче</w:t>
      </w:r>
      <w:r w:rsidRPr="003F2B5B">
        <w:rPr>
          <w:rFonts w:ascii="Times New Roman" w:hAnsi="Times New Roman" w:cs="Times New Roman"/>
          <w:sz w:val="28"/>
          <w:szCs w:val="28"/>
        </w:rPr>
        <w:t xml:space="preserve">ском произведении искусства. </w:t>
      </w:r>
    </w:p>
    <w:p w:rsidR="002D4261" w:rsidRPr="003F2B5B" w:rsidRDefault="002D4261" w:rsidP="002D4261">
      <w:pPr>
        <w:ind w:firstLine="709"/>
        <w:jc w:val="both"/>
        <w:rPr>
          <w:rFonts w:ascii="Times New Roman" w:hAnsi="Times New Roman" w:cs="Times New Roman"/>
          <w:sz w:val="28"/>
          <w:szCs w:val="28"/>
        </w:rPr>
      </w:pPr>
      <w:r w:rsidRPr="003F2B5B">
        <w:rPr>
          <w:rFonts w:ascii="Times New Roman" w:hAnsi="Times New Roman" w:cs="Times New Roman"/>
          <w:sz w:val="28"/>
          <w:szCs w:val="28"/>
        </w:rPr>
        <w:t>Рассудочная самотождественность классического произведе</w:t>
      </w:r>
      <w:r>
        <w:rPr>
          <w:rFonts w:ascii="Times New Roman" w:hAnsi="Times New Roman" w:cs="Times New Roman"/>
          <w:sz w:val="28"/>
          <w:szCs w:val="28"/>
        </w:rPr>
        <w:t>ния ис</w:t>
      </w:r>
      <w:r w:rsidRPr="003F2B5B">
        <w:rPr>
          <w:rFonts w:ascii="Times New Roman" w:hAnsi="Times New Roman" w:cs="Times New Roman"/>
          <w:sz w:val="28"/>
          <w:szCs w:val="28"/>
        </w:rPr>
        <w:t>кусства порождает некую неудовлетворенность в том образе, который формирует данный вид искусства: «дух есть бесконечная субъективность идеи, которая носит абсолютно внутренний характер и не может свободно развернуться в качестве таковой до тех пор, пока телесное воплощение остается адекватной формой ее существования. Исходя из этого принципа, романтическая форма искусства снова отказывается от нераздельного единства классического искусства, так как она приобрела содержание, выходящее за пределы клас</w:t>
      </w:r>
      <w:r>
        <w:rPr>
          <w:rFonts w:ascii="Times New Roman" w:hAnsi="Times New Roman" w:cs="Times New Roman"/>
          <w:sz w:val="28"/>
          <w:szCs w:val="28"/>
        </w:rPr>
        <w:t>сической художественной фор</w:t>
      </w:r>
      <w:r w:rsidRPr="003F2B5B">
        <w:rPr>
          <w:rFonts w:ascii="Times New Roman" w:hAnsi="Times New Roman" w:cs="Times New Roman"/>
          <w:sz w:val="28"/>
          <w:szCs w:val="28"/>
        </w:rPr>
        <w:t>мы и ее способа выражения»</w:t>
      </w:r>
      <w:r>
        <w:rPr>
          <w:rStyle w:val="a5"/>
          <w:rFonts w:ascii="Times New Roman" w:hAnsi="Times New Roman" w:cs="Times New Roman"/>
          <w:sz w:val="28"/>
          <w:szCs w:val="28"/>
        </w:rPr>
        <w:footnoteReference w:id="9"/>
      </w:r>
      <w:r w:rsidRPr="003F2B5B">
        <w:rPr>
          <w:rFonts w:ascii="Times New Roman" w:hAnsi="Times New Roman" w:cs="Times New Roman"/>
          <w:sz w:val="28"/>
          <w:szCs w:val="28"/>
        </w:rPr>
        <w:t xml:space="preserve">. </w:t>
      </w:r>
    </w:p>
    <w:p w:rsidR="002D4261" w:rsidRPr="003F2B5B" w:rsidRDefault="002D4261" w:rsidP="002D4261">
      <w:pPr>
        <w:ind w:firstLine="709"/>
        <w:jc w:val="both"/>
        <w:rPr>
          <w:rFonts w:ascii="Times New Roman" w:hAnsi="Times New Roman" w:cs="Times New Roman"/>
          <w:sz w:val="28"/>
          <w:szCs w:val="28"/>
        </w:rPr>
      </w:pPr>
      <w:r w:rsidRPr="003F2B5B">
        <w:rPr>
          <w:rFonts w:ascii="Times New Roman" w:hAnsi="Times New Roman" w:cs="Times New Roman"/>
          <w:sz w:val="28"/>
          <w:szCs w:val="28"/>
        </w:rPr>
        <w:t xml:space="preserve">Тем самым третий этап эволюции </w:t>
      </w:r>
      <w:r>
        <w:rPr>
          <w:rFonts w:ascii="Times New Roman" w:hAnsi="Times New Roman" w:cs="Times New Roman"/>
          <w:sz w:val="28"/>
          <w:szCs w:val="28"/>
          <w:lang w:val="ru-RU"/>
        </w:rPr>
        <w:t>произведения искусства</w:t>
      </w:r>
      <w:r w:rsidRPr="003F2B5B">
        <w:rPr>
          <w:rFonts w:ascii="Times New Roman" w:hAnsi="Times New Roman" w:cs="Times New Roman"/>
          <w:sz w:val="28"/>
          <w:szCs w:val="28"/>
        </w:rPr>
        <w:t>, названный Гегелем «романтический», снова обретает разобщенность формы и содержания, возвращаясь о</w:t>
      </w:r>
      <w:r>
        <w:rPr>
          <w:rFonts w:ascii="Times New Roman" w:hAnsi="Times New Roman" w:cs="Times New Roman"/>
          <w:sz w:val="28"/>
          <w:szCs w:val="28"/>
        </w:rPr>
        <w:t>братно к символической интерпре</w:t>
      </w:r>
      <w:r w:rsidRPr="003F2B5B">
        <w:rPr>
          <w:rFonts w:ascii="Times New Roman" w:hAnsi="Times New Roman" w:cs="Times New Roman"/>
          <w:sz w:val="28"/>
          <w:szCs w:val="28"/>
        </w:rPr>
        <w:t>тации истины. Однако романтизм, согласно Гегелю, не тождественен символизму, поскольку в романтичес</w:t>
      </w:r>
      <w:r>
        <w:rPr>
          <w:rFonts w:ascii="Times New Roman" w:hAnsi="Times New Roman" w:cs="Times New Roman"/>
          <w:sz w:val="28"/>
          <w:szCs w:val="28"/>
        </w:rPr>
        <w:t>ком произведении искусства истина</w:t>
      </w:r>
      <w:r w:rsidRPr="003F2B5B">
        <w:rPr>
          <w:rFonts w:ascii="Times New Roman" w:hAnsi="Times New Roman" w:cs="Times New Roman"/>
          <w:sz w:val="28"/>
          <w:szCs w:val="28"/>
        </w:rPr>
        <w:t xml:space="preserve"> обретает свое бытие посредством преодоления недоразвитой замкнутости природного материала: «на этой ступени предмет ис</w:t>
      </w:r>
      <w:r>
        <w:rPr>
          <w:rFonts w:ascii="Times New Roman" w:hAnsi="Times New Roman" w:cs="Times New Roman"/>
          <w:sz w:val="28"/>
          <w:szCs w:val="28"/>
        </w:rPr>
        <w:t>кус</w:t>
      </w:r>
      <w:r w:rsidRPr="003F2B5B">
        <w:rPr>
          <w:rFonts w:ascii="Times New Roman" w:hAnsi="Times New Roman" w:cs="Times New Roman"/>
          <w:sz w:val="28"/>
          <w:szCs w:val="28"/>
        </w:rPr>
        <w:t xml:space="preserve">ства составляет свободная конкретная духовность, которая в качестве духовности должна предстать в явлении внутреннему духовному оку. Искусство в соответствии с характером </w:t>
      </w:r>
      <w:r>
        <w:rPr>
          <w:rFonts w:ascii="Times New Roman" w:hAnsi="Times New Roman" w:cs="Times New Roman"/>
          <w:sz w:val="28"/>
          <w:szCs w:val="28"/>
        </w:rPr>
        <w:t>этого предмета не может рабо</w:t>
      </w:r>
      <w:r w:rsidRPr="003F2B5B">
        <w:rPr>
          <w:rFonts w:ascii="Times New Roman" w:hAnsi="Times New Roman" w:cs="Times New Roman"/>
          <w:sz w:val="28"/>
          <w:szCs w:val="28"/>
        </w:rPr>
        <w:t>тать для чувственного созерцания. Оно может работать</w:t>
      </w:r>
      <w:r>
        <w:rPr>
          <w:rFonts w:ascii="Times New Roman" w:hAnsi="Times New Roman" w:cs="Times New Roman"/>
          <w:sz w:val="28"/>
          <w:szCs w:val="28"/>
        </w:rPr>
        <w:t xml:space="preserve"> только для</w:t>
      </w:r>
      <w:r>
        <w:rPr>
          <w:rFonts w:ascii="Times New Roman" w:hAnsi="Times New Roman" w:cs="Times New Roman"/>
          <w:sz w:val="28"/>
          <w:szCs w:val="28"/>
          <w:lang w:val="ru-RU"/>
        </w:rPr>
        <w:t xml:space="preserve"> </w:t>
      </w:r>
      <w:r w:rsidRPr="003F2B5B">
        <w:rPr>
          <w:rFonts w:ascii="Times New Roman" w:hAnsi="Times New Roman" w:cs="Times New Roman"/>
          <w:sz w:val="28"/>
          <w:szCs w:val="28"/>
        </w:rPr>
        <w:t>внутренней душевной жизни, сливающейся со своим предметом как с собою, и для субъективной задушевности, для сердца, чувства, которое в качестве духовного чувства стремится к свободе внутри самого себя и ищет и достигает своего примирения лишь во внутренних глубинах духа. Этот внутренний мир составля</w:t>
      </w:r>
      <w:r>
        <w:rPr>
          <w:rFonts w:ascii="Times New Roman" w:hAnsi="Times New Roman" w:cs="Times New Roman"/>
          <w:sz w:val="28"/>
          <w:szCs w:val="28"/>
        </w:rPr>
        <w:t>ет содержание романтического ис</w:t>
      </w:r>
      <w:r w:rsidRPr="003F2B5B">
        <w:rPr>
          <w:rFonts w:ascii="Times New Roman" w:hAnsi="Times New Roman" w:cs="Times New Roman"/>
          <w:sz w:val="28"/>
          <w:szCs w:val="28"/>
        </w:rPr>
        <w:t xml:space="preserve">кусства, которое и должно изображать его в качестве такового и в видимости этой внутренней жизни. Мир души торжествует победу над </w:t>
      </w:r>
      <w:r w:rsidRPr="003F2B5B">
        <w:rPr>
          <w:rFonts w:ascii="Times New Roman" w:hAnsi="Times New Roman" w:cs="Times New Roman"/>
          <w:sz w:val="28"/>
          <w:szCs w:val="28"/>
        </w:rPr>
        <w:lastRenderedPageBreak/>
        <w:t>внешним миром и являет эту победу в самом внешнем мире, вследствие чего чувственное явление обесценивается»</w:t>
      </w:r>
      <w:r>
        <w:rPr>
          <w:rStyle w:val="a5"/>
          <w:rFonts w:ascii="Times New Roman" w:hAnsi="Times New Roman" w:cs="Times New Roman"/>
          <w:sz w:val="28"/>
          <w:szCs w:val="28"/>
        </w:rPr>
        <w:footnoteReference w:id="10"/>
      </w:r>
      <w:r w:rsidRPr="003F2B5B">
        <w:rPr>
          <w:rFonts w:ascii="Times New Roman" w:hAnsi="Times New Roman" w:cs="Times New Roman"/>
          <w:sz w:val="28"/>
          <w:szCs w:val="28"/>
        </w:rPr>
        <w:t xml:space="preserve">. </w:t>
      </w:r>
    </w:p>
    <w:p w:rsidR="003A59BD" w:rsidRDefault="002D4261" w:rsidP="003A59BD">
      <w:pPr>
        <w:ind w:firstLine="709"/>
        <w:jc w:val="both"/>
        <w:rPr>
          <w:rFonts w:ascii="Times New Roman" w:hAnsi="Times New Roman" w:cs="Times New Roman"/>
          <w:sz w:val="28"/>
          <w:szCs w:val="28"/>
          <w:lang w:val="ru-RU"/>
        </w:rPr>
      </w:pPr>
      <w:r w:rsidRPr="003F2B5B">
        <w:rPr>
          <w:rFonts w:ascii="Times New Roman" w:hAnsi="Times New Roman" w:cs="Times New Roman"/>
          <w:sz w:val="28"/>
          <w:szCs w:val="28"/>
        </w:rPr>
        <w:t>Слова Гегеля о том, что на рома</w:t>
      </w:r>
      <w:r>
        <w:rPr>
          <w:rFonts w:ascii="Times New Roman" w:hAnsi="Times New Roman" w:cs="Times New Roman"/>
          <w:sz w:val="28"/>
          <w:szCs w:val="28"/>
        </w:rPr>
        <w:t>нтической стадии развития искус</w:t>
      </w:r>
      <w:r w:rsidRPr="003F2B5B">
        <w:rPr>
          <w:rFonts w:ascii="Times New Roman" w:hAnsi="Times New Roman" w:cs="Times New Roman"/>
          <w:sz w:val="28"/>
          <w:szCs w:val="28"/>
        </w:rPr>
        <w:t xml:space="preserve">ства «чувственное явление обесценивается» гарантирует искусству как форме выражения идеи конец, то есть преодоление необходимости в </w:t>
      </w:r>
      <w:r>
        <w:rPr>
          <w:rFonts w:ascii="Times New Roman" w:hAnsi="Times New Roman" w:cs="Times New Roman"/>
          <w:sz w:val="28"/>
          <w:szCs w:val="28"/>
          <w:lang w:val="ru-RU"/>
        </w:rPr>
        <w:t>визуальном</w:t>
      </w:r>
      <w:r w:rsidRPr="003F2B5B">
        <w:rPr>
          <w:rFonts w:ascii="Times New Roman" w:hAnsi="Times New Roman" w:cs="Times New Roman"/>
          <w:sz w:val="28"/>
          <w:szCs w:val="28"/>
        </w:rPr>
        <w:t xml:space="preserve"> воплощении приводит к преодолению самого искусства; он</w:t>
      </w:r>
      <w:r>
        <w:rPr>
          <w:rFonts w:ascii="Times New Roman" w:hAnsi="Times New Roman" w:cs="Times New Roman"/>
          <w:sz w:val="28"/>
          <w:szCs w:val="28"/>
        </w:rPr>
        <w:t>о само становится преодоленным.</w:t>
      </w:r>
      <w:r w:rsidR="003A59BD">
        <w:rPr>
          <w:rFonts w:ascii="Times New Roman" w:hAnsi="Times New Roman" w:cs="Times New Roman"/>
          <w:sz w:val="28"/>
          <w:szCs w:val="28"/>
          <w:lang w:val="ru-RU"/>
        </w:rPr>
        <w:t xml:space="preserve"> Такая позиция Гегеля вновь возвращает его к классическому метафизическому мышлению, поскольку «смерть искусства» </w:t>
      </w:r>
      <w:r w:rsidR="005B34C1" w:rsidRPr="005B34C1">
        <w:rPr>
          <w:rFonts w:ascii="Times New Roman" w:hAnsi="Times New Roman" w:cs="Times New Roman"/>
          <w:sz w:val="28"/>
          <w:szCs w:val="28"/>
          <w:lang w:val="ru-RU"/>
        </w:rPr>
        <w:t>–</w:t>
      </w:r>
      <w:r w:rsidR="003A59BD">
        <w:rPr>
          <w:rFonts w:ascii="Times New Roman" w:hAnsi="Times New Roman" w:cs="Times New Roman"/>
          <w:sz w:val="28"/>
          <w:szCs w:val="28"/>
          <w:lang w:val="ru-RU"/>
        </w:rPr>
        <w:t xml:space="preserve"> это в первую очередь торжество абстрактых, универсальных и сверхчувственных схем в противовес частному и субъективному. </w:t>
      </w:r>
    </w:p>
    <w:p w:rsidR="002D4261" w:rsidRDefault="003A59BD" w:rsidP="003A59B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Преодоление такого отношения к визуальному стал возможен лишь с преодолением самого классического метафизического мышления. А это стало возможно, в свою очередь, только с выработкой нового языка философии, вернее, с легитимацией и включением в философский обиход такого языка, который ранее был возможен только как язык вне-философских практик (поэзи</w:t>
      </w:r>
      <w:r w:rsidR="00155227">
        <w:rPr>
          <w:rFonts w:ascii="Times New Roman" w:hAnsi="Times New Roman" w:cs="Times New Roman"/>
          <w:sz w:val="28"/>
          <w:szCs w:val="28"/>
          <w:lang w:val="ru-RU"/>
        </w:rPr>
        <w:t>и</w:t>
      </w:r>
      <w:r>
        <w:rPr>
          <w:rFonts w:ascii="Times New Roman" w:hAnsi="Times New Roman" w:cs="Times New Roman"/>
          <w:sz w:val="28"/>
          <w:szCs w:val="28"/>
          <w:lang w:val="ru-RU"/>
        </w:rPr>
        <w:t>, например).</w:t>
      </w:r>
      <w:r w:rsidR="004F71AB">
        <w:rPr>
          <w:rFonts w:ascii="Times New Roman" w:hAnsi="Times New Roman" w:cs="Times New Roman"/>
          <w:sz w:val="28"/>
          <w:szCs w:val="28"/>
          <w:lang w:val="ru-RU"/>
        </w:rPr>
        <w:t xml:space="preserve"> </w:t>
      </w:r>
    </w:p>
    <w:p w:rsidR="004F71AB" w:rsidRPr="003A59BD" w:rsidRDefault="004F71AB" w:rsidP="003A59B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культура философского мышления в ее классической ипостаси </w:t>
      </w:r>
      <w:r w:rsidR="00221EEF">
        <w:rPr>
          <w:rFonts w:ascii="Times New Roman" w:hAnsi="Times New Roman" w:cs="Times New Roman"/>
          <w:sz w:val="28"/>
          <w:szCs w:val="28"/>
          <w:lang w:val="ru-RU"/>
        </w:rPr>
        <w:t xml:space="preserve">держит проблему видимого постоянно (с самого момента возникновения философии) в поле своего интереса. Такая заинтересованность выражена с нескольких позиций: во-первых, полное отрицание видимого как иллюзорного в традиции Платона. Платонова традиция, однако, осуществляет некое допущение для видимого в области математики. Во-вторых, перенос способности видеть с человека (который по существу истинно может видеть только умом) на Бога в средневековой традиции. Здесь божественное созерцание сотворенного им мира сопрягает на онтологическом уровне воедино благо мира и его же красоту. В-третьих, </w:t>
      </w:r>
      <w:r w:rsidR="00852258">
        <w:rPr>
          <w:rFonts w:ascii="Times New Roman" w:hAnsi="Times New Roman" w:cs="Times New Roman"/>
          <w:sz w:val="28"/>
          <w:szCs w:val="28"/>
          <w:lang w:val="ru-RU"/>
        </w:rPr>
        <w:t xml:space="preserve">обострение проблематизации видимого в философии Гегеля, где визуальное становится этапом самосознания. В философии после Гегеля (и во многом благодаря ему) такая проблематизация </w:t>
      </w:r>
      <w:r w:rsidR="00CB26FA">
        <w:rPr>
          <w:rFonts w:ascii="Times New Roman" w:hAnsi="Times New Roman" w:cs="Times New Roman"/>
          <w:sz w:val="28"/>
          <w:szCs w:val="28"/>
          <w:lang w:val="ru-RU"/>
        </w:rPr>
        <w:t>приобретает еще большую актуальность в свете практик субъективации</w:t>
      </w:r>
      <w:r w:rsidR="00A477DD">
        <w:rPr>
          <w:rFonts w:ascii="Times New Roman" w:hAnsi="Times New Roman" w:cs="Times New Roman"/>
          <w:sz w:val="28"/>
          <w:szCs w:val="28"/>
          <w:lang w:val="ru-RU"/>
        </w:rPr>
        <w:t xml:space="preserve">, осуществляемых в рамках  </w:t>
      </w:r>
      <w:r w:rsidR="00CB26FA">
        <w:rPr>
          <w:rFonts w:ascii="Times New Roman" w:hAnsi="Times New Roman" w:cs="Times New Roman"/>
          <w:sz w:val="28"/>
          <w:szCs w:val="28"/>
          <w:lang w:val="ru-RU"/>
        </w:rPr>
        <w:t xml:space="preserve"> </w:t>
      </w:r>
      <w:r w:rsidR="00A477DD">
        <w:rPr>
          <w:rFonts w:ascii="Times New Roman" w:hAnsi="Times New Roman" w:cs="Times New Roman"/>
          <w:sz w:val="28"/>
          <w:szCs w:val="28"/>
          <w:lang w:val="ru-RU"/>
        </w:rPr>
        <w:t xml:space="preserve">трансформации понимания природы, целей и значения произведения искусства, с одной стороны и философии видимого, </w:t>
      </w:r>
      <w:r w:rsidR="00A477DD" w:rsidRPr="00A477DD">
        <w:rPr>
          <w:rFonts w:ascii="Times New Roman" w:hAnsi="Times New Roman" w:cs="Times New Roman"/>
          <w:sz w:val="28"/>
          <w:szCs w:val="28"/>
          <w:lang w:val="ru-RU"/>
        </w:rPr>
        <w:t>–</w:t>
      </w:r>
      <w:r w:rsidR="00A477DD">
        <w:rPr>
          <w:rFonts w:ascii="Times New Roman" w:hAnsi="Times New Roman" w:cs="Times New Roman"/>
          <w:sz w:val="28"/>
          <w:szCs w:val="28"/>
          <w:lang w:val="ru-RU"/>
        </w:rPr>
        <w:t xml:space="preserve"> с другой.</w:t>
      </w:r>
    </w:p>
    <w:p w:rsidR="002D4261" w:rsidRPr="002D4261" w:rsidRDefault="002D4261" w:rsidP="00415E9C">
      <w:pPr>
        <w:ind w:firstLine="708"/>
        <w:jc w:val="both"/>
        <w:rPr>
          <w:rFonts w:ascii="Times New Roman" w:hAnsi="Times New Roman" w:cs="Times New Roman"/>
          <w:sz w:val="28"/>
          <w:szCs w:val="28"/>
        </w:rPr>
      </w:pPr>
    </w:p>
    <w:p w:rsidR="00B10B99" w:rsidRPr="00221EEF" w:rsidRDefault="00B10B99" w:rsidP="00415E9C">
      <w:pPr>
        <w:ind w:firstLine="708"/>
        <w:jc w:val="both"/>
        <w:rPr>
          <w:rFonts w:ascii="Times New Roman" w:hAnsi="Times New Roman" w:cs="Times New Roman"/>
          <w:sz w:val="28"/>
          <w:szCs w:val="28"/>
        </w:rPr>
      </w:pPr>
    </w:p>
    <w:sectPr w:rsidR="00B10B99" w:rsidRPr="00221EEF" w:rsidSect="00212D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B4B" w:rsidRDefault="00FC7B4B" w:rsidP="00392C00">
      <w:pPr>
        <w:spacing w:line="240" w:lineRule="auto"/>
      </w:pPr>
      <w:r>
        <w:separator/>
      </w:r>
    </w:p>
  </w:endnote>
  <w:endnote w:type="continuationSeparator" w:id="1">
    <w:p w:rsidR="00FC7B4B" w:rsidRDefault="00FC7B4B" w:rsidP="00392C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B4B" w:rsidRDefault="00FC7B4B" w:rsidP="00392C00">
      <w:pPr>
        <w:spacing w:line="240" w:lineRule="auto"/>
      </w:pPr>
      <w:r>
        <w:separator/>
      </w:r>
    </w:p>
  </w:footnote>
  <w:footnote w:type="continuationSeparator" w:id="1">
    <w:p w:rsidR="00FC7B4B" w:rsidRDefault="00FC7B4B" w:rsidP="00392C00">
      <w:pPr>
        <w:spacing w:line="240" w:lineRule="auto"/>
      </w:pPr>
      <w:r>
        <w:continuationSeparator/>
      </w:r>
    </w:p>
  </w:footnote>
  <w:footnote w:id="2">
    <w:p w:rsidR="00D00C01" w:rsidRPr="002D4261" w:rsidRDefault="00D00C01" w:rsidP="009452D9">
      <w:pPr>
        <w:pStyle w:val="a3"/>
        <w:jc w:val="both"/>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Зеннхауэр В. Платон и математика. - СПб.: Издательство РХГА, 2016. –</w:t>
      </w:r>
      <w:r w:rsidRPr="002D4261">
        <w:rPr>
          <w:rFonts w:ascii="Times New Roman" w:hAnsi="Times New Roman" w:cs="Times New Roman"/>
          <w:lang w:val="ru-RU"/>
        </w:rPr>
        <w:t xml:space="preserve"> С. 100.</w:t>
      </w:r>
    </w:p>
  </w:footnote>
  <w:footnote w:id="3">
    <w:p w:rsidR="009452D9" w:rsidRPr="002D4261" w:rsidRDefault="009452D9" w:rsidP="009452D9">
      <w:pPr>
        <w:pStyle w:val="a3"/>
        <w:jc w:val="both"/>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w:t>
      </w:r>
      <w:r w:rsidR="004B2BF7" w:rsidRPr="002D4261">
        <w:rPr>
          <w:rFonts w:ascii="Times New Roman" w:hAnsi="Times New Roman" w:cs="Times New Roman"/>
        </w:rPr>
        <w:t>Martin G. Piatons Lehre von der Zahl und ihre Darstellung durch</w:t>
      </w:r>
      <w:r w:rsidRPr="002D4261">
        <w:rPr>
          <w:rFonts w:ascii="Times New Roman" w:hAnsi="Times New Roman" w:cs="Times New Roman"/>
          <w:lang w:val="en-US"/>
        </w:rPr>
        <w:t xml:space="preserve"> </w:t>
      </w:r>
      <w:r w:rsidRPr="002D4261">
        <w:rPr>
          <w:rFonts w:ascii="Times New Roman" w:hAnsi="Times New Roman" w:cs="Times New Roman"/>
        </w:rPr>
        <w:t>Aristoteles // Zeitschrift für</w:t>
      </w:r>
      <w:r w:rsidRPr="002D4261">
        <w:rPr>
          <w:rFonts w:ascii="Times New Roman" w:hAnsi="Times New Roman" w:cs="Times New Roman"/>
          <w:lang w:val="en-US"/>
        </w:rPr>
        <w:t xml:space="preserve"> </w:t>
      </w:r>
      <w:r w:rsidR="004B2BF7" w:rsidRPr="002D4261">
        <w:rPr>
          <w:rFonts w:ascii="Times New Roman" w:hAnsi="Times New Roman" w:cs="Times New Roman"/>
        </w:rPr>
        <w:t>philosop</w:t>
      </w:r>
      <w:r w:rsidRPr="002D4261">
        <w:rPr>
          <w:rFonts w:ascii="Times New Roman" w:hAnsi="Times New Roman" w:cs="Times New Roman"/>
        </w:rPr>
        <w:t>hische Forschung. Bd VII. 1953.</w:t>
      </w:r>
      <w:r w:rsidRPr="002D4261">
        <w:rPr>
          <w:rFonts w:ascii="Times New Roman" w:hAnsi="Times New Roman" w:cs="Times New Roman"/>
          <w:lang w:val="ru-RU"/>
        </w:rPr>
        <w:t xml:space="preserve"> </w:t>
      </w:r>
      <w:r w:rsidRPr="002D4261">
        <w:rPr>
          <w:rFonts w:ascii="Times New Roman" w:hAnsi="Times New Roman" w:cs="Times New Roman"/>
        </w:rPr>
        <w:t>Heft 2.</w:t>
      </w:r>
      <w:r w:rsidRPr="002D4261">
        <w:rPr>
          <w:rFonts w:ascii="Times New Roman" w:hAnsi="Times New Roman" w:cs="Times New Roman"/>
          <w:lang w:val="ru-RU"/>
        </w:rPr>
        <w:t xml:space="preserve"> </w:t>
      </w:r>
      <w:r w:rsidR="004B2BF7" w:rsidRPr="002D4261">
        <w:rPr>
          <w:rFonts w:ascii="Times New Roman" w:hAnsi="Times New Roman" w:cs="Times New Roman"/>
        </w:rPr>
        <w:t>S. 193.</w:t>
      </w:r>
    </w:p>
  </w:footnote>
  <w:footnote w:id="4">
    <w:p w:rsidR="00392C00" w:rsidRPr="002D4261" w:rsidRDefault="00392C00" w:rsidP="009452D9">
      <w:pPr>
        <w:pStyle w:val="a3"/>
        <w:jc w:val="both"/>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Плотин. О природе, созерцании и едином // Космос и душа. Учения о вселенной и человеке в Античности и Средние века (исследования и переводы). М. : Прогресс-Традиция, 2005. </w:t>
      </w:r>
      <w:r w:rsidR="00D00C01" w:rsidRPr="002D4261">
        <w:rPr>
          <w:rFonts w:ascii="Times New Roman" w:hAnsi="Times New Roman" w:cs="Times New Roman"/>
        </w:rPr>
        <w:t>–</w:t>
      </w:r>
      <w:r w:rsidR="00D00C01" w:rsidRPr="002D4261">
        <w:rPr>
          <w:rFonts w:ascii="Times New Roman" w:hAnsi="Times New Roman" w:cs="Times New Roman"/>
          <w:lang w:val="ru-RU"/>
        </w:rPr>
        <w:t xml:space="preserve"> </w:t>
      </w:r>
      <w:r w:rsidRPr="002D4261">
        <w:rPr>
          <w:rFonts w:ascii="Times New Roman" w:hAnsi="Times New Roman" w:cs="Times New Roman"/>
        </w:rPr>
        <w:t>С.</w:t>
      </w:r>
      <w:r w:rsidR="007D1840" w:rsidRPr="002D4261">
        <w:rPr>
          <w:rFonts w:ascii="Times New Roman" w:hAnsi="Times New Roman" w:cs="Times New Roman"/>
          <w:lang w:val="ru-RU"/>
        </w:rPr>
        <w:t xml:space="preserve"> 501.</w:t>
      </w:r>
    </w:p>
  </w:footnote>
  <w:footnote w:id="5">
    <w:p w:rsidR="002D4261" w:rsidRPr="002D4261" w:rsidRDefault="002D4261">
      <w:pPr>
        <w:pStyle w:val="a3"/>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w:t>
      </w:r>
      <w:r w:rsidRPr="002D4261">
        <w:rPr>
          <w:rFonts w:ascii="Times New Roman" w:hAnsi="Times New Roman" w:cs="Times New Roman"/>
          <w:iCs/>
        </w:rPr>
        <w:t xml:space="preserve">Гегель Г. В. Ф. </w:t>
      </w:r>
      <w:r w:rsidRPr="002D4261">
        <w:rPr>
          <w:rFonts w:ascii="Times New Roman" w:hAnsi="Times New Roman" w:cs="Times New Roman"/>
        </w:rPr>
        <w:t xml:space="preserve">Эстетика. </w:t>
      </w:r>
      <w:r w:rsidRPr="002D4261">
        <w:rPr>
          <w:rFonts w:ascii="Times New Roman" w:hAnsi="Times New Roman" w:cs="Times New Roman"/>
          <w:lang w:val="ru-RU"/>
        </w:rPr>
        <w:t xml:space="preserve">– </w:t>
      </w:r>
      <w:r w:rsidRPr="002D4261">
        <w:rPr>
          <w:rFonts w:ascii="Times New Roman" w:hAnsi="Times New Roman" w:cs="Times New Roman"/>
        </w:rPr>
        <w:t xml:space="preserve">М. : Искусство, 1968. </w:t>
      </w:r>
      <w:r w:rsidRPr="002D4261">
        <w:rPr>
          <w:rFonts w:ascii="Times New Roman" w:hAnsi="Times New Roman" w:cs="Times New Roman"/>
          <w:lang w:val="ru-RU"/>
        </w:rPr>
        <w:t>–</w:t>
      </w:r>
      <w:r w:rsidRPr="002D4261">
        <w:rPr>
          <w:rFonts w:ascii="Times New Roman" w:hAnsi="Times New Roman" w:cs="Times New Roman"/>
        </w:rPr>
        <w:t xml:space="preserve"> Т. 1.</w:t>
      </w:r>
      <w:r w:rsidRPr="002D4261">
        <w:rPr>
          <w:rFonts w:ascii="Times New Roman" w:hAnsi="Times New Roman" w:cs="Times New Roman"/>
          <w:lang w:val="ru-RU"/>
        </w:rPr>
        <w:t xml:space="preserve"> – С. 81-82.</w:t>
      </w:r>
    </w:p>
  </w:footnote>
  <w:footnote w:id="6">
    <w:p w:rsidR="002D4261" w:rsidRPr="002D4261" w:rsidRDefault="002D4261">
      <w:pPr>
        <w:pStyle w:val="a3"/>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w:t>
      </w:r>
      <w:r w:rsidRPr="002D4261">
        <w:rPr>
          <w:rFonts w:ascii="Times New Roman" w:hAnsi="Times New Roman" w:cs="Times New Roman"/>
          <w:iCs/>
        </w:rPr>
        <w:t xml:space="preserve">Гегель Г. В. Ф. </w:t>
      </w:r>
      <w:r w:rsidRPr="002D4261">
        <w:rPr>
          <w:rFonts w:ascii="Times New Roman" w:hAnsi="Times New Roman" w:cs="Times New Roman"/>
        </w:rPr>
        <w:t xml:space="preserve">Эстетика. </w:t>
      </w:r>
      <w:r w:rsidRPr="002D4261">
        <w:rPr>
          <w:rFonts w:ascii="Times New Roman" w:hAnsi="Times New Roman" w:cs="Times New Roman"/>
          <w:lang w:val="ru-RU"/>
        </w:rPr>
        <w:t>С. 81-82. – С. 82.</w:t>
      </w:r>
    </w:p>
  </w:footnote>
  <w:footnote w:id="7">
    <w:p w:rsidR="002D4261" w:rsidRPr="002D4261" w:rsidRDefault="002D4261">
      <w:pPr>
        <w:pStyle w:val="a3"/>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w:t>
      </w:r>
      <w:r w:rsidRPr="002D4261">
        <w:rPr>
          <w:rFonts w:ascii="Times New Roman" w:hAnsi="Times New Roman" w:cs="Times New Roman"/>
          <w:lang w:val="ru-RU"/>
        </w:rPr>
        <w:t>Там же</w:t>
      </w:r>
      <w:r>
        <w:rPr>
          <w:rFonts w:ascii="Times New Roman" w:hAnsi="Times New Roman" w:cs="Times New Roman"/>
          <w:lang w:val="ru-RU"/>
        </w:rPr>
        <w:t>. С. 84.</w:t>
      </w:r>
    </w:p>
  </w:footnote>
  <w:footnote w:id="8">
    <w:p w:rsidR="002D4261" w:rsidRPr="002D4261" w:rsidRDefault="002D4261">
      <w:pPr>
        <w:pStyle w:val="a3"/>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w:t>
      </w:r>
      <w:r w:rsidRPr="002D4261">
        <w:rPr>
          <w:rFonts w:ascii="Times New Roman" w:hAnsi="Times New Roman" w:cs="Times New Roman"/>
          <w:iCs/>
        </w:rPr>
        <w:t xml:space="preserve">Гегель Г. В. Ф. </w:t>
      </w:r>
      <w:r w:rsidRPr="002D4261">
        <w:rPr>
          <w:rFonts w:ascii="Times New Roman" w:hAnsi="Times New Roman" w:cs="Times New Roman"/>
        </w:rPr>
        <w:t xml:space="preserve">Эстетика. </w:t>
      </w:r>
      <w:r w:rsidRPr="002D4261">
        <w:rPr>
          <w:rFonts w:ascii="Times New Roman" w:hAnsi="Times New Roman" w:cs="Times New Roman"/>
          <w:lang w:val="ru-RU"/>
        </w:rPr>
        <w:t>С. 85.</w:t>
      </w:r>
    </w:p>
  </w:footnote>
  <w:footnote w:id="9">
    <w:p w:rsidR="002D4261" w:rsidRPr="002D4261" w:rsidRDefault="002D4261">
      <w:pPr>
        <w:pStyle w:val="a3"/>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w:t>
      </w:r>
      <w:r w:rsidRPr="002D4261">
        <w:rPr>
          <w:rFonts w:ascii="Times New Roman" w:hAnsi="Times New Roman" w:cs="Times New Roman"/>
          <w:iCs/>
          <w:lang w:val="ru-RU"/>
        </w:rPr>
        <w:t>Там же. С. 85.</w:t>
      </w:r>
    </w:p>
  </w:footnote>
  <w:footnote w:id="10">
    <w:p w:rsidR="002D4261" w:rsidRPr="002D4261" w:rsidRDefault="002D4261">
      <w:pPr>
        <w:pStyle w:val="a3"/>
        <w:rPr>
          <w:rFonts w:ascii="Times New Roman" w:hAnsi="Times New Roman" w:cs="Times New Roman"/>
          <w:lang w:val="ru-RU"/>
        </w:rPr>
      </w:pPr>
      <w:r w:rsidRPr="002D4261">
        <w:rPr>
          <w:rStyle w:val="a5"/>
          <w:rFonts w:ascii="Times New Roman" w:hAnsi="Times New Roman" w:cs="Times New Roman"/>
        </w:rPr>
        <w:footnoteRef/>
      </w:r>
      <w:r w:rsidRPr="002D4261">
        <w:rPr>
          <w:rFonts w:ascii="Times New Roman" w:hAnsi="Times New Roman" w:cs="Times New Roman"/>
        </w:rPr>
        <w:t xml:space="preserve"> </w:t>
      </w:r>
      <w:r w:rsidRPr="002D4261">
        <w:rPr>
          <w:rFonts w:ascii="Times New Roman" w:hAnsi="Times New Roman" w:cs="Times New Roman"/>
          <w:lang w:val="ru-RU"/>
        </w:rPr>
        <w:t>Там же. С. 85.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A7AAB"/>
    <w:rsid w:val="00014500"/>
    <w:rsid w:val="00056E2A"/>
    <w:rsid w:val="00084A07"/>
    <w:rsid w:val="000E69F1"/>
    <w:rsid w:val="00125457"/>
    <w:rsid w:val="00130033"/>
    <w:rsid w:val="00155227"/>
    <w:rsid w:val="001E2C05"/>
    <w:rsid w:val="00212DE3"/>
    <w:rsid w:val="00221EEF"/>
    <w:rsid w:val="00243DEF"/>
    <w:rsid w:val="00253235"/>
    <w:rsid w:val="002B372E"/>
    <w:rsid w:val="002D4261"/>
    <w:rsid w:val="003448EF"/>
    <w:rsid w:val="00392C00"/>
    <w:rsid w:val="003A59BD"/>
    <w:rsid w:val="00415E9C"/>
    <w:rsid w:val="004B2BF7"/>
    <w:rsid w:val="004F71AB"/>
    <w:rsid w:val="005B34C1"/>
    <w:rsid w:val="005C465B"/>
    <w:rsid w:val="006229A4"/>
    <w:rsid w:val="006527F0"/>
    <w:rsid w:val="00721B1F"/>
    <w:rsid w:val="00733FF9"/>
    <w:rsid w:val="007B3C6C"/>
    <w:rsid w:val="007D1840"/>
    <w:rsid w:val="00852258"/>
    <w:rsid w:val="00880E89"/>
    <w:rsid w:val="008F1F49"/>
    <w:rsid w:val="00935FAC"/>
    <w:rsid w:val="009444A3"/>
    <w:rsid w:val="009452D9"/>
    <w:rsid w:val="009B7E9D"/>
    <w:rsid w:val="009D063C"/>
    <w:rsid w:val="009E6D4A"/>
    <w:rsid w:val="00A477DD"/>
    <w:rsid w:val="00A96FEB"/>
    <w:rsid w:val="00B10B99"/>
    <w:rsid w:val="00B800F2"/>
    <w:rsid w:val="00B842F3"/>
    <w:rsid w:val="00CB26FA"/>
    <w:rsid w:val="00CF3925"/>
    <w:rsid w:val="00D00C01"/>
    <w:rsid w:val="00D9063B"/>
    <w:rsid w:val="00DA7AAB"/>
    <w:rsid w:val="00DB7FE1"/>
    <w:rsid w:val="00E45F77"/>
    <w:rsid w:val="00EC603C"/>
    <w:rsid w:val="00ED6ADA"/>
    <w:rsid w:val="00F1412C"/>
    <w:rsid w:val="00F16759"/>
    <w:rsid w:val="00FA1BC5"/>
    <w:rsid w:val="00FC7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92C00"/>
    <w:pPr>
      <w:spacing w:line="240" w:lineRule="auto"/>
    </w:pPr>
    <w:rPr>
      <w:sz w:val="20"/>
      <w:szCs w:val="20"/>
    </w:rPr>
  </w:style>
  <w:style w:type="character" w:customStyle="1" w:styleId="a4">
    <w:name w:val="Текст сноски Знак"/>
    <w:basedOn w:val="a0"/>
    <w:link w:val="a3"/>
    <w:uiPriority w:val="99"/>
    <w:semiHidden/>
    <w:rsid w:val="00392C00"/>
    <w:rPr>
      <w:sz w:val="20"/>
      <w:szCs w:val="20"/>
    </w:rPr>
  </w:style>
  <w:style w:type="character" w:styleId="a5">
    <w:name w:val="footnote reference"/>
    <w:basedOn w:val="a0"/>
    <w:uiPriority w:val="99"/>
    <w:semiHidden/>
    <w:unhideWhenUsed/>
    <w:rsid w:val="00392C00"/>
    <w:rPr>
      <w:vertAlign w:val="superscript"/>
    </w:rPr>
  </w:style>
  <w:style w:type="paragraph" w:styleId="a6">
    <w:name w:val="header"/>
    <w:basedOn w:val="a"/>
    <w:link w:val="a7"/>
    <w:uiPriority w:val="99"/>
    <w:unhideWhenUsed/>
    <w:rsid w:val="00392C00"/>
    <w:pPr>
      <w:tabs>
        <w:tab w:val="center" w:pos="4677"/>
        <w:tab w:val="right" w:pos="9355"/>
      </w:tabs>
      <w:spacing w:line="240" w:lineRule="auto"/>
    </w:pPr>
  </w:style>
  <w:style w:type="character" w:customStyle="1" w:styleId="a7">
    <w:name w:val="Верхний колонтитул Знак"/>
    <w:basedOn w:val="a0"/>
    <w:link w:val="a6"/>
    <w:uiPriority w:val="99"/>
    <w:rsid w:val="00392C00"/>
  </w:style>
  <w:style w:type="paragraph" w:styleId="a8">
    <w:name w:val="footer"/>
    <w:basedOn w:val="a"/>
    <w:link w:val="a9"/>
    <w:uiPriority w:val="99"/>
    <w:unhideWhenUsed/>
    <w:rsid w:val="00392C00"/>
    <w:pPr>
      <w:tabs>
        <w:tab w:val="center" w:pos="4677"/>
        <w:tab w:val="right" w:pos="9355"/>
      </w:tabs>
      <w:spacing w:line="240" w:lineRule="auto"/>
    </w:pPr>
  </w:style>
  <w:style w:type="character" w:customStyle="1" w:styleId="a9">
    <w:name w:val="Нижний колонтитул Знак"/>
    <w:basedOn w:val="a0"/>
    <w:link w:val="a8"/>
    <w:uiPriority w:val="99"/>
    <w:rsid w:val="00392C00"/>
  </w:style>
  <w:style w:type="character" w:styleId="aa">
    <w:name w:val="Hyperlink"/>
    <w:basedOn w:val="a0"/>
    <w:uiPriority w:val="99"/>
    <w:unhideWhenUsed/>
    <w:rsid w:val="007B3C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92C00"/>
    <w:pPr>
      <w:spacing w:line="240" w:lineRule="auto"/>
    </w:pPr>
    <w:rPr>
      <w:sz w:val="20"/>
      <w:szCs w:val="20"/>
    </w:rPr>
  </w:style>
  <w:style w:type="character" w:customStyle="1" w:styleId="a4">
    <w:name w:val="Текст сноски Знак"/>
    <w:basedOn w:val="a0"/>
    <w:link w:val="a3"/>
    <w:uiPriority w:val="99"/>
    <w:semiHidden/>
    <w:rsid w:val="00392C00"/>
    <w:rPr>
      <w:sz w:val="20"/>
      <w:szCs w:val="20"/>
    </w:rPr>
  </w:style>
  <w:style w:type="character" w:styleId="a5">
    <w:name w:val="footnote reference"/>
    <w:basedOn w:val="a0"/>
    <w:uiPriority w:val="99"/>
    <w:semiHidden/>
    <w:unhideWhenUsed/>
    <w:rsid w:val="00392C00"/>
    <w:rPr>
      <w:vertAlign w:val="superscript"/>
    </w:rPr>
  </w:style>
  <w:style w:type="paragraph" w:styleId="a6">
    <w:name w:val="header"/>
    <w:basedOn w:val="a"/>
    <w:link w:val="a7"/>
    <w:uiPriority w:val="99"/>
    <w:unhideWhenUsed/>
    <w:rsid w:val="00392C00"/>
    <w:pPr>
      <w:tabs>
        <w:tab w:val="center" w:pos="4677"/>
        <w:tab w:val="right" w:pos="9355"/>
      </w:tabs>
      <w:spacing w:line="240" w:lineRule="auto"/>
    </w:pPr>
  </w:style>
  <w:style w:type="character" w:customStyle="1" w:styleId="a7">
    <w:name w:val="Верхний колонтитул Знак"/>
    <w:basedOn w:val="a0"/>
    <w:link w:val="a6"/>
    <w:uiPriority w:val="99"/>
    <w:rsid w:val="00392C00"/>
  </w:style>
  <w:style w:type="paragraph" w:styleId="a8">
    <w:name w:val="footer"/>
    <w:basedOn w:val="a"/>
    <w:link w:val="a9"/>
    <w:uiPriority w:val="99"/>
    <w:unhideWhenUsed/>
    <w:rsid w:val="00392C00"/>
    <w:pPr>
      <w:tabs>
        <w:tab w:val="center" w:pos="4677"/>
        <w:tab w:val="right" w:pos="9355"/>
      </w:tabs>
      <w:spacing w:line="240" w:lineRule="auto"/>
    </w:pPr>
  </w:style>
  <w:style w:type="character" w:customStyle="1" w:styleId="a9">
    <w:name w:val="Нижний колонтитул Знак"/>
    <w:basedOn w:val="a0"/>
    <w:link w:val="a8"/>
    <w:uiPriority w:val="99"/>
    <w:rsid w:val="00392C00"/>
  </w:style>
  <w:style w:type="character" w:styleId="aa">
    <w:name w:val="Hyperlink"/>
    <w:basedOn w:val="a0"/>
    <w:uiPriority w:val="99"/>
    <w:unhideWhenUsed/>
    <w:rsid w:val="007B3C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5633520">
      <w:bodyDiv w:val="1"/>
      <w:marLeft w:val="0"/>
      <w:marRight w:val="0"/>
      <w:marTop w:val="0"/>
      <w:marBottom w:val="0"/>
      <w:divBdr>
        <w:top w:val="none" w:sz="0" w:space="0" w:color="auto"/>
        <w:left w:val="none" w:sz="0" w:space="0" w:color="auto"/>
        <w:bottom w:val="none" w:sz="0" w:space="0" w:color="auto"/>
        <w:right w:val="none" w:sz="0" w:space="0" w:color="auto"/>
      </w:divBdr>
    </w:div>
    <w:div w:id="21115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1697-9A35-4A5A-90EC-1B401A4C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Ромащенко Александр Александрович</dc:creator>
  <cp:lastModifiedBy>Evgenia</cp:lastModifiedBy>
  <cp:revision>2</cp:revision>
  <dcterms:created xsi:type="dcterms:W3CDTF">2020-11-15T14:10:00Z</dcterms:created>
  <dcterms:modified xsi:type="dcterms:W3CDTF">2020-11-15T14:10:00Z</dcterms:modified>
</cp:coreProperties>
</file>