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10" w:rsidRPr="00673983" w:rsidRDefault="009A0E10" w:rsidP="009A0E10">
      <w:pPr>
        <w:spacing w:after="0" w:line="240" w:lineRule="auto"/>
        <w:jc w:val="center"/>
        <w:rPr>
          <w:rFonts w:ascii="Times New Roman" w:eastAsia="Times New Roman" w:hAnsi="Times New Roman" w:cs="Times New Roman"/>
          <w:b/>
          <w:sz w:val="32"/>
          <w:szCs w:val="32"/>
          <w:lang w:eastAsia="ru-RU"/>
        </w:rPr>
      </w:pPr>
      <w:r w:rsidRPr="00673983">
        <w:rPr>
          <w:rFonts w:ascii="Times New Roman" w:eastAsia="Times New Roman" w:hAnsi="Times New Roman" w:cs="Times New Roman"/>
          <w:b/>
          <w:sz w:val="32"/>
          <w:szCs w:val="32"/>
          <w:lang w:eastAsia="ru-RU"/>
        </w:rPr>
        <w:t>ОТЧЕТ</w:t>
      </w:r>
    </w:p>
    <w:p w:rsidR="009A0E10" w:rsidRPr="00673983" w:rsidRDefault="009A0E10" w:rsidP="009A0E10">
      <w:pPr>
        <w:spacing w:after="0" w:line="240" w:lineRule="auto"/>
        <w:jc w:val="center"/>
        <w:rPr>
          <w:rFonts w:ascii="Times New Roman" w:eastAsia="Times New Roman" w:hAnsi="Times New Roman" w:cs="Times New Roman"/>
          <w:b/>
          <w:sz w:val="28"/>
          <w:szCs w:val="28"/>
          <w:lang w:eastAsia="ru-RU"/>
        </w:rPr>
      </w:pPr>
      <w:r w:rsidRPr="00673983">
        <w:rPr>
          <w:rFonts w:ascii="Times New Roman" w:eastAsia="Times New Roman" w:hAnsi="Times New Roman" w:cs="Times New Roman"/>
          <w:b/>
          <w:sz w:val="28"/>
          <w:szCs w:val="28"/>
          <w:lang w:eastAsia="ru-RU"/>
        </w:rPr>
        <w:t>кафедры английского языка и межкультурной коммуникации</w:t>
      </w:r>
    </w:p>
    <w:p w:rsidR="009A0E10" w:rsidRPr="00673983" w:rsidRDefault="009A0E10" w:rsidP="009A0E10">
      <w:pPr>
        <w:spacing w:after="0" w:line="240" w:lineRule="auto"/>
        <w:jc w:val="center"/>
        <w:rPr>
          <w:rFonts w:ascii="Times New Roman" w:eastAsia="Times New Roman" w:hAnsi="Times New Roman" w:cs="Times New Roman"/>
          <w:b/>
          <w:sz w:val="28"/>
          <w:szCs w:val="28"/>
          <w:lang w:eastAsia="ru-RU"/>
        </w:rPr>
      </w:pPr>
      <w:r w:rsidRPr="00673983">
        <w:rPr>
          <w:rFonts w:ascii="Times New Roman" w:eastAsia="Times New Roman" w:hAnsi="Times New Roman" w:cs="Times New Roman"/>
          <w:b/>
          <w:sz w:val="28"/>
          <w:szCs w:val="28"/>
          <w:lang w:eastAsia="ru-RU"/>
        </w:rPr>
        <w:t>Саратовского государственного университета им. Н.Г. Чернышевского</w:t>
      </w:r>
    </w:p>
    <w:p w:rsidR="009A0E10" w:rsidRPr="00673983" w:rsidRDefault="009A0E10" w:rsidP="009A0E10">
      <w:pPr>
        <w:spacing w:after="0" w:line="240" w:lineRule="auto"/>
        <w:jc w:val="center"/>
        <w:rPr>
          <w:rFonts w:ascii="Times New Roman" w:eastAsia="Times New Roman" w:hAnsi="Times New Roman" w:cs="Times New Roman"/>
          <w:b/>
          <w:sz w:val="28"/>
          <w:szCs w:val="28"/>
          <w:lang w:eastAsia="ru-RU"/>
        </w:rPr>
      </w:pPr>
      <w:r w:rsidRPr="00673983">
        <w:rPr>
          <w:rFonts w:ascii="Times New Roman" w:eastAsia="Times New Roman" w:hAnsi="Times New Roman" w:cs="Times New Roman"/>
          <w:b/>
          <w:sz w:val="28"/>
          <w:szCs w:val="28"/>
          <w:lang w:eastAsia="ru-RU"/>
        </w:rPr>
        <w:t>за 201</w:t>
      </w:r>
      <w:r w:rsidR="008C781D">
        <w:rPr>
          <w:rFonts w:ascii="Times New Roman" w:eastAsia="Times New Roman" w:hAnsi="Times New Roman" w:cs="Times New Roman"/>
          <w:b/>
          <w:sz w:val="28"/>
          <w:szCs w:val="28"/>
          <w:lang w:eastAsia="ru-RU"/>
        </w:rPr>
        <w:t>6</w:t>
      </w:r>
      <w:r w:rsidRPr="00673983">
        <w:rPr>
          <w:rFonts w:ascii="Times New Roman" w:eastAsia="Times New Roman" w:hAnsi="Times New Roman" w:cs="Times New Roman"/>
          <w:b/>
          <w:sz w:val="28"/>
          <w:szCs w:val="28"/>
          <w:lang w:eastAsia="ru-RU"/>
        </w:rPr>
        <w:t>/201</w:t>
      </w:r>
      <w:r w:rsidR="008C781D">
        <w:rPr>
          <w:rFonts w:ascii="Times New Roman" w:eastAsia="Times New Roman" w:hAnsi="Times New Roman" w:cs="Times New Roman"/>
          <w:b/>
          <w:sz w:val="28"/>
          <w:szCs w:val="28"/>
          <w:lang w:eastAsia="ru-RU"/>
        </w:rPr>
        <w:t>7</w:t>
      </w:r>
      <w:r w:rsidRPr="00673983">
        <w:rPr>
          <w:rFonts w:ascii="Times New Roman" w:eastAsia="Times New Roman" w:hAnsi="Times New Roman" w:cs="Times New Roman"/>
          <w:b/>
          <w:sz w:val="28"/>
          <w:szCs w:val="28"/>
          <w:lang w:eastAsia="ru-RU"/>
        </w:rPr>
        <w:t xml:space="preserve"> уч. год</w:t>
      </w:r>
    </w:p>
    <w:p w:rsidR="009A0E10" w:rsidRPr="00673983" w:rsidRDefault="009A0E10" w:rsidP="009A0E10">
      <w:pPr>
        <w:spacing w:after="0" w:line="240" w:lineRule="auto"/>
        <w:ind w:firstLine="708"/>
        <w:rPr>
          <w:rFonts w:ascii="Times New Roman" w:eastAsia="Times New Roman" w:hAnsi="Times New Roman" w:cs="Times New Roman"/>
          <w:b/>
          <w:sz w:val="24"/>
          <w:szCs w:val="24"/>
          <w:lang w:eastAsia="ru-RU"/>
        </w:rPr>
      </w:pPr>
    </w:p>
    <w:p w:rsidR="00A60F6B" w:rsidRPr="00673983" w:rsidRDefault="00A60F6B" w:rsidP="00A60F6B">
      <w:pPr>
        <w:ind w:firstLine="708"/>
        <w:rPr>
          <w:rFonts w:ascii="Times New Roman" w:hAnsi="Times New Roman" w:cs="Times New Roman"/>
          <w:b/>
          <w:sz w:val="28"/>
          <w:szCs w:val="28"/>
        </w:rPr>
      </w:pPr>
      <w:r w:rsidRPr="00673983">
        <w:rPr>
          <w:rFonts w:ascii="Times New Roman" w:hAnsi="Times New Roman" w:cs="Times New Roman"/>
          <w:b/>
          <w:sz w:val="28"/>
          <w:szCs w:val="28"/>
        </w:rPr>
        <w:t>Введение:</w:t>
      </w:r>
    </w:p>
    <w:p w:rsidR="00A60F6B" w:rsidRPr="00C651C7" w:rsidRDefault="00A60F6B" w:rsidP="00A60F6B">
      <w:pPr>
        <w:ind w:firstLine="708"/>
        <w:rPr>
          <w:rFonts w:ascii="Times New Roman" w:hAnsi="Times New Roman" w:cs="Times New Roman"/>
          <w:i/>
          <w:sz w:val="24"/>
          <w:szCs w:val="24"/>
        </w:rPr>
      </w:pPr>
      <w:r w:rsidRPr="00C651C7">
        <w:rPr>
          <w:rFonts w:ascii="Times New Roman" w:hAnsi="Times New Roman" w:cs="Times New Roman"/>
          <w:i/>
          <w:sz w:val="24"/>
          <w:szCs w:val="24"/>
        </w:rPr>
        <w:t>Основные направления работы коллектива кафедры:</w:t>
      </w:r>
    </w:p>
    <w:p w:rsidR="00A60F6B" w:rsidRPr="00673983" w:rsidRDefault="00A60F6B" w:rsidP="001B42D9">
      <w:pPr>
        <w:pStyle w:val="af"/>
        <w:numPr>
          <w:ilvl w:val="0"/>
          <w:numId w:val="2"/>
        </w:numPr>
        <w:jc w:val="both"/>
      </w:pPr>
      <w:r w:rsidRPr="00673983">
        <w:t xml:space="preserve">улучшение педагогической и методической подготовки профессорско-преподавательского состава и вспомогательного персонала; </w:t>
      </w:r>
    </w:p>
    <w:p w:rsidR="00A60F6B" w:rsidRPr="00673983" w:rsidRDefault="00A60F6B" w:rsidP="001B42D9">
      <w:pPr>
        <w:pStyle w:val="af"/>
        <w:numPr>
          <w:ilvl w:val="0"/>
          <w:numId w:val="2"/>
        </w:numPr>
        <w:jc w:val="both"/>
      </w:pPr>
      <w:r w:rsidRPr="00673983">
        <w:t>повышения квалификации и практических навыков профессорско-преподавательского состава;</w:t>
      </w:r>
    </w:p>
    <w:p w:rsidR="00A60F6B" w:rsidRPr="00673983" w:rsidRDefault="00A60F6B" w:rsidP="001B42D9">
      <w:pPr>
        <w:pStyle w:val="af"/>
        <w:numPr>
          <w:ilvl w:val="0"/>
          <w:numId w:val="2"/>
        </w:numPr>
        <w:jc w:val="both"/>
      </w:pPr>
      <w:r w:rsidRPr="00673983">
        <w:t>совершенствование структуры и содержания образовательных программ в рамках многоуровневой системы профессионального образования;</w:t>
      </w:r>
    </w:p>
    <w:p w:rsidR="00A60F6B" w:rsidRPr="00673983" w:rsidRDefault="00A60F6B" w:rsidP="001B42D9">
      <w:pPr>
        <w:pStyle w:val="af"/>
        <w:numPr>
          <w:ilvl w:val="0"/>
          <w:numId w:val="2"/>
        </w:numPr>
        <w:jc w:val="both"/>
      </w:pPr>
      <w:r w:rsidRPr="00673983">
        <w:t>повышение качества учебно-методического, материально-технического, информационного обеспечения образовательного процесса;</w:t>
      </w:r>
    </w:p>
    <w:p w:rsidR="00A60F6B" w:rsidRPr="00673983" w:rsidRDefault="00A60F6B" w:rsidP="001B42D9">
      <w:pPr>
        <w:pStyle w:val="af"/>
        <w:numPr>
          <w:ilvl w:val="0"/>
          <w:numId w:val="2"/>
        </w:numPr>
        <w:jc w:val="both"/>
      </w:pPr>
      <w:r w:rsidRPr="00673983">
        <w:t xml:space="preserve">развитие и усовершенствование имеющейся материально-технической базы; </w:t>
      </w:r>
      <w:r w:rsidRPr="00673983">
        <w:br/>
        <w:t>увеличение объемы и расширение сферы научно-исследовательской и инновационной деятельности;</w:t>
      </w:r>
    </w:p>
    <w:p w:rsidR="00A60F6B" w:rsidRPr="00673983" w:rsidRDefault="00A60F6B" w:rsidP="001B42D9">
      <w:pPr>
        <w:pStyle w:val="af"/>
        <w:numPr>
          <w:ilvl w:val="0"/>
          <w:numId w:val="2"/>
        </w:numPr>
        <w:jc w:val="both"/>
      </w:pPr>
      <w:r w:rsidRPr="00673983">
        <w:t>внедрение прогрессивных технологий обучения;</w:t>
      </w:r>
    </w:p>
    <w:p w:rsidR="00A60F6B" w:rsidRPr="00673983" w:rsidRDefault="00A60F6B" w:rsidP="001B42D9">
      <w:pPr>
        <w:pStyle w:val="af"/>
        <w:numPr>
          <w:ilvl w:val="0"/>
          <w:numId w:val="2"/>
        </w:numPr>
        <w:jc w:val="both"/>
      </w:pPr>
      <w:r w:rsidRPr="00673983">
        <w:t xml:space="preserve">использования новых результатов фундаментальных и прикладных исследований по традиционным и инновационным направлениям развития науки и техники с учетом изменяющихся потребностей рынка образовательных услуг и рынка труда; </w:t>
      </w:r>
    </w:p>
    <w:p w:rsidR="00A60F6B" w:rsidRPr="00673983" w:rsidRDefault="00A60F6B" w:rsidP="001B42D9">
      <w:pPr>
        <w:pStyle w:val="af"/>
        <w:numPr>
          <w:ilvl w:val="0"/>
          <w:numId w:val="2"/>
        </w:numPr>
        <w:jc w:val="both"/>
      </w:pPr>
      <w:r w:rsidRPr="00673983">
        <w:t>усовершенствование документационного обеспечения деятельности кафедры</w:t>
      </w:r>
    </w:p>
    <w:p w:rsidR="00A60F6B" w:rsidRPr="009D6290" w:rsidRDefault="00A60F6B" w:rsidP="009D6290">
      <w:pPr>
        <w:pStyle w:val="2"/>
        <w:spacing w:line="240" w:lineRule="auto"/>
        <w:rPr>
          <w:rFonts w:ascii="Times New Roman" w:hAnsi="Times New Roman"/>
          <w:color w:val="auto"/>
          <w:sz w:val="24"/>
          <w:szCs w:val="24"/>
        </w:rPr>
      </w:pPr>
      <w:r w:rsidRPr="009D6290">
        <w:rPr>
          <w:rFonts w:ascii="Times New Roman" w:hAnsi="Times New Roman"/>
          <w:color w:val="auto"/>
          <w:sz w:val="24"/>
          <w:szCs w:val="24"/>
        </w:rPr>
        <w:t>ШТАТНЫЙ СОСТАВ КАФЕДРЫ</w:t>
      </w:r>
    </w:p>
    <w:p w:rsidR="004E1661" w:rsidRPr="00673983" w:rsidRDefault="004E1661" w:rsidP="004E1661">
      <w:pPr>
        <w:jc w:val="both"/>
        <w:rPr>
          <w:rFonts w:ascii="Times New Roman" w:hAnsi="Times New Roman" w:cs="Times New Roman"/>
          <w:i/>
          <w:sz w:val="24"/>
          <w:szCs w:val="24"/>
        </w:rPr>
      </w:pPr>
      <w:r w:rsidRPr="00673983">
        <w:rPr>
          <w:rFonts w:ascii="Times New Roman" w:hAnsi="Times New Roman" w:cs="Times New Roman"/>
          <w:i/>
          <w:sz w:val="24"/>
          <w:szCs w:val="24"/>
        </w:rPr>
        <w:t>- профессорско-преподавательский состав по кафедре, сведения о выполняемой нагрузке</w:t>
      </w:r>
    </w:p>
    <w:tbl>
      <w:tblPr>
        <w:tblStyle w:val="a4"/>
        <w:tblW w:w="9356" w:type="dxa"/>
        <w:tblInd w:w="250" w:type="dxa"/>
        <w:tblLayout w:type="fixed"/>
        <w:tblLook w:val="01E0" w:firstRow="1" w:lastRow="1" w:firstColumn="1" w:lastColumn="1" w:noHBand="0" w:noVBand="0"/>
      </w:tblPr>
      <w:tblGrid>
        <w:gridCol w:w="1658"/>
        <w:gridCol w:w="1461"/>
        <w:gridCol w:w="850"/>
        <w:gridCol w:w="851"/>
        <w:gridCol w:w="850"/>
        <w:gridCol w:w="992"/>
        <w:gridCol w:w="851"/>
        <w:gridCol w:w="992"/>
        <w:gridCol w:w="851"/>
      </w:tblGrid>
      <w:tr w:rsidR="004E1661" w:rsidRPr="00673983" w:rsidTr="00812E63">
        <w:tc>
          <w:tcPr>
            <w:tcW w:w="1658" w:type="dxa"/>
            <w:vMerge w:val="restart"/>
          </w:tcPr>
          <w:p w:rsidR="004E1661" w:rsidRPr="00673983" w:rsidRDefault="004E1661" w:rsidP="00812E63">
            <w:pPr>
              <w:jc w:val="center"/>
              <w:rPr>
                <w:sz w:val="24"/>
                <w:szCs w:val="24"/>
              </w:rPr>
            </w:pPr>
            <w:r w:rsidRPr="00673983">
              <w:rPr>
                <w:sz w:val="24"/>
                <w:szCs w:val="24"/>
              </w:rPr>
              <w:t>Ф.И.О.</w:t>
            </w:r>
          </w:p>
        </w:tc>
        <w:tc>
          <w:tcPr>
            <w:tcW w:w="1461" w:type="dxa"/>
            <w:vMerge w:val="restart"/>
          </w:tcPr>
          <w:p w:rsidR="004E1661" w:rsidRPr="00673983" w:rsidRDefault="004E1661" w:rsidP="00812E63">
            <w:pPr>
              <w:jc w:val="center"/>
              <w:rPr>
                <w:sz w:val="24"/>
                <w:szCs w:val="24"/>
              </w:rPr>
            </w:pPr>
            <w:r w:rsidRPr="00673983">
              <w:rPr>
                <w:sz w:val="24"/>
                <w:szCs w:val="24"/>
              </w:rPr>
              <w:t>Количество штатных единиц и должность</w:t>
            </w:r>
          </w:p>
        </w:tc>
        <w:tc>
          <w:tcPr>
            <w:tcW w:w="850" w:type="dxa"/>
            <w:vMerge w:val="restart"/>
          </w:tcPr>
          <w:p w:rsidR="004E1661" w:rsidRPr="00673983" w:rsidRDefault="004E1661" w:rsidP="00812E63">
            <w:pPr>
              <w:jc w:val="center"/>
              <w:rPr>
                <w:sz w:val="24"/>
                <w:szCs w:val="24"/>
              </w:rPr>
            </w:pPr>
            <w:r w:rsidRPr="00673983">
              <w:rPr>
                <w:sz w:val="24"/>
                <w:szCs w:val="24"/>
              </w:rPr>
              <w:t>ПКГ</w:t>
            </w:r>
          </w:p>
        </w:tc>
        <w:tc>
          <w:tcPr>
            <w:tcW w:w="3544" w:type="dxa"/>
            <w:gridSpan w:val="4"/>
          </w:tcPr>
          <w:p w:rsidR="004E1661" w:rsidRPr="00673983" w:rsidRDefault="004E1661" w:rsidP="00812E63">
            <w:pPr>
              <w:rPr>
                <w:sz w:val="24"/>
                <w:szCs w:val="24"/>
              </w:rPr>
            </w:pPr>
            <w:r w:rsidRPr="00673983">
              <w:rPr>
                <w:sz w:val="24"/>
                <w:szCs w:val="24"/>
              </w:rPr>
              <w:t xml:space="preserve">Нагрузка </w:t>
            </w:r>
            <w:r w:rsidRPr="00673983">
              <w:rPr>
                <w:b/>
                <w:i/>
                <w:sz w:val="24"/>
                <w:szCs w:val="24"/>
                <w:u w:val="single"/>
              </w:rPr>
              <w:t>(час)</w:t>
            </w:r>
          </w:p>
        </w:tc>
        <w:tc>
          <w:tcPr>
            <w:tcW w:w="1843" w:type="dxa"/>
            <w:gridSpan w:val="2"/>
            <w:vMerge w:val="restart"/>
            <w:shd w:val="clear" w:color="auto" w:fill="auto"/>
          </w:tcPr>
          <w:p w:rsidR="004E1661" w:rsidRPr="00673983" w:rsidRDefault="004E1661" w:rsidP="00812E63">
            <w:pPr>
              <w:rPr>
                <w:sz w:val="24"/>
                <w:szCs w:val="24"/>
              </w:rPr>
            </w:pPr>
            <w:r w:rsidRPr="00673983">
              <w:rPr>
                <w:sz w:val="24"/>
                <w:szCs w:val="24"/>
              </w:rPr>
              <w:t>Всего в год</w:t>
            </w:r>
          </w:p>
        </w:tc>
      </w:tr>
      <w:tr w:rsidR="004E1661" w:rsidRPr="00673983" w:rsidTr="00812E63">
        <w:tc>
          <w:tcPr>
            <w:tcW w:w="1658" w:type="dxa"/>
            <w:vMerge/>
          </w:tcPr>
          <w:p w:rsidR="004E1661" w:rsidRPr="00673983" w:rsidRDefault="004E1661" w:rsidP="00812E63">
            <w:pPr>
              <w:rPr>
                <w:sz w:val="24"/>
                <w:szCs w:val="24"/>
              </w:rPr>
            </w:pPr>
          </w:p>
        </w:tc>
        <w:tc>
          <w:tcPr>
            <w:tcW w:w="1461" w:type="dxa"/>
            <w:vMerge/>
          </w:tcPr>
          <w:p w:rsidR="004E1661" w:rsidRPr="00673983" w:rsidRDefault="004E1661" w:rsidP="00812E63">
            <w:pPr>
              <w:rPr>
                <w:sz w:val="24"/>
                <w:szCs w:val="24"/>
              </w:rPr>
            </w:pPr>
          </w:p>
        </w:tc>
        <w:tc>
          <w:tcPr>
            <w:tcW w:w="850" w:type="dxa"/>
            <w:vMerge/>
          </w:tcPr>
          <w:p w:rsidR="004E1661" w:rsidRPr="00673983" w:rsidRDefault="004E1661" w:rsidP="00812E63">
            <w:pPr>
              <w:rPr>
                <w:sz w:val="24"/>
                <w:szCs w:val="24"/>
              </w:rPr>
            </w:pPr>
          </w:p>
        </w:tc>
        <w:tc>
          <w:tcPr>
            <w:tcW w:w="1701" w:type="dxa"/>
            <w:gridSpan w:val="2"/>
          </w:tcPr>
          <w:p w:rsidR="004E1661" w:rsidRPr="00673983" w:rsidRDefault="004E1661" w:rsidP="00812E63">
            <w:pPr>
              <w:rPr>
                <w:sz w:val="24"/>
                <w:szCs w:val="24"/>
              </w:rPr>
            </w:pPr>
            <w:r w:rsidRPr="00673983">
              <w:rPr>
                <w:sz w:val="24"/>
                <w:szCs w:val="24"/>
              </w:rPr>
              <w:t>1 семестр</w:t>
            </w:r>
          </w:p>
        </w:tc>
        <w:tc>
          <w:tcPr>
            <w:tcW w:w="1843" w:type="dxa"/>
            <w:gridSpan w:val="2"/>
          </w:tcPr>
          <w:p w:rsidR="004E1661" w:rsidRPr="00673983" w:rsidRDefault="004E1661" w:rsidP="00812E63">
            <w:pPr>
              <w:rPr>
                <w:sz w:val="24"/>
                <w:szCs w:val="24"/>
              </w:rPr>
            </w:pPr>
            <w:r w:rsidRPr="00673983">
              <w:rPr>
                <w:sz w:val="24"/>
                <w:szCs w:val="24"/>
              </w:rPr>
              <w:t>2 семестр</w:t>
            </w:r>
          </w:p>
        </w:tc>
        <w:tc>
          <w:tcPr>
            <w:tcW w:w="1843" w:type="dxa"/>
            <w:gridSpan w:val="2"/>
            <w:vMerge/>
            <w:shd w:val="clear" w:color="auto" w:fill="auto"/>
          </w:tcPr>
          <w:p w:rsidR="004E1661" w:rsidRPr="00673983" w:rsidRDefault="004E1661" w:rsidP="00812E63">
            <w:pPr>
              <w:rPr>
                <w:sz w:val="24"/>
                <w:szCs w:val="24"/>
              </w:rPr>
            </w:pPr>
          </w:p>
        </w:tc>
      </w:tr>
      <w:tr w:rsidR="004E1661" w:rsidRPr="00673983" w:rsidTr="00EC2048">
        <w:tc>
          <w:tcPr>
            <w:tcW w:w="1658" w:type="dxa"/>
            <w:vMerge/>
          </w:tcPr>
          <w:p w:rsidR="004E1661" w:rsidRPr="00673983" w:rsidRDefault="004E1661" w:rsidP="00812E63">
            <w:pPr>
              <w:rPr>
                <w:sz w:val="24"/>
                <w:szCs w:val="24"/>
              </w:rPr>
            </w:pPr>
          </w:p>
        </w:tc>
        <w:tc>
          <w:tcPr>
            <w:tcW w:w="1461" w:type="dxa"/>
            <w:vMerge/>
          </w:tcPr>
          <w:p w:rsidR="004E1661" w:rsidRPr="00673983" w:rsidRDefault="004E1661" w:rsidP="00812E63">
            <w:pPr>
              <w:rPr>
                <w:sz w:val="24"/>
                <w:szCs w:val="24"/>
              </w:rPr>
            </w:pPr>
          </w:p>
        </w:tc>
        <w:tc>
          <w:tcPr>
            <w:tcW w:w="850" w:type="dxa"/>
            <w:vMerge/>
          </w:tcPr>
          <w:p w:rsidR="004E1661" w:rsidRPr="00673983" w:rsidRDefault="004E1661" w:rsidP="00812E63">
            <w:pPr>
              <w:rPr>
                <w:sz w:val="24"/>
                <w:szCs w:val="24"/>
              </w:rPr>
            </w:pPr>
          </w:p>
        </w:tc>
        <w:tc>
          <w:tcPr>
            <w:tcW w:w="851" w:type="dxa"/>
          </w:tcPr>
          <w:p w:rsidR="004E1661" w:rsidRPr="00673983" w:rsidRDefault="004E1661" w:rsidP="00812E63">
            <w:pPr>
              <w:rPr>
                <w:sz w:val="24"/>
                <w:szCs w:val="24"/>
              </w:rPr>
            </w:pPr>
            <w:r w:rsidRPr="00673983">
              <w:rPr>
                <w:sz w:val="24"/>
                <w:szCs w:val="24"/>
              </w:rPr>
              <w:t>бюдж</w:t>
            </w:r>
          </w:p>
        </w:tc>
        <w:tc>
          <w:tcPr>
            <w:tcW w:w="850" w:type="dxa"/>
          </w:tcPr>
          <w:p w:rsidR="004E1661" w:rsidRPr="00673983" w:rsidRDefault="004E1661" w:rsidP="00812E63">
            <w:pPr>
              <w:rPr>
                <w:sz w:val="24"/>
                <w:szCs w:val="24"/>
              </w:rPr>
            </w:pPr>
            <w:r w:rsidRPr="00673983">
              <w:rPr>
                <w:sz w:val="24"/>
                <w:szCs w:val="24"/>
              </w:rPr>
              <w:t>в/бюджет</w:t>
            </w:r>
          </w:p>
        </w:tc>
        <w:tc>
          <w:tcPr>
            <w:tcW w:w="992" w:type="dxa"/>
          </w:tcPr>
          <w:p w:rsidR="004E1661" w:rsidRPr="00673983" w:rsidRDefault="004E1661" w:rsidP="00812E63">
            <w:pPr>
              <w:rPr>
                <w:sz w:val="24"/>
                <w:szCs w:val="24"/>
              </w:rPr>
            </w:pPr>
            <w:r w:rsidRPr="00673983">
              <w:rPr>
                <w:sz w:val="24"/>
                <w:szCs w:val="24"/>
              </w:rPr>
              <w:t>бюдж</w:t>
            </w:r>
          </w:p>
        </w:tc>
        <w:tc>
          <w:tcPr>
            <w:tcW w:w="851" w:type="dxa"/>
          </w:tcPr>
          <w:p w:rsidR="004E1661" w:rsidRPr="00673983" w:rsidRDefault="004E1661" w:rsidP="00812E63">
            <w:pPr>
              <w:rPr>
                <w:sz w:val="24"/>
                <w:szCs w:val="24"/>
              </w:rPr>
            </w:pPr>
            <w:r w:rsidRPr="00673983">
              <w:rPr>
                <w:sz w:val="24"/>
                <w:szCs w:val="24"/>
              </w:rPr>
              <w:t>в/бюджет</w:t>
            </w:r>
          </w:p>
        </w:tc>
        <w:tc>
          <w:tcPr>
            <w:tcW w:w="992" w:type="dxa"/>
            <w:shd w:val="clear" w:color="auto" w:fill="auto"/>
          </w:tcPr>
          <w:p w:rsidR="004E1661" w:rsidRPr="00673983" w:rsidRDefault="004E1661" w:rsidP="00812E63">
            <w:pPr>
              <w:rPr>
                <w:sz w:val="24"/>
                <w:szCs w:val="24"/>
              </w:rPr>
            </w:pPr>
            <w:r w:rsidRPr="00673983">
              <w:rPr>
                <w:sz w:val="24"/>
                <w:szCs w:val="24"/>
              </w:rPr>
              <w:t>бюдж</w:t>
            </w:r>
          </w:p>
        </w:tc>
        <w:tc>
          <w:tcPr>
            <w:tcW w:w="851" w:type="dxa"/>
            <w:shd w:val="clear" w:color="auto" w:fill="F2F2F2" w:themeFill="background1" w:themeFillShade="F2"/>
          </w:tcPr>
          <w:p w:rsidR="004E1661" w:rsidRPr="00673983" w:rsidRDefault="004E1661" w:rsidP="00812E63">
            <w:pPr>
              <w:rPr>
                <w:sz w:val="24"/>
                <w:szCs w:val="24"/>
              </w:rPr>
            </w:pPr>
            <w:r w:rsidRPr="00673983">
              <w:rPr>
                <w:sz w:val="24"/>
                <w:szCs w:val="24"/>
              </w:rPr>
              <w:t>в/бюджет</w:t>
            </w:r>
          </w:p>
        </w:tc>
      </w:tr>
      <w:tr w:rsidR="004E1661" w:rsidRPr="00673983" w:rsidTr="00EC2048">
        <w:tc>
          <w:tcPr>
            <w:tcW w:w="1658" w:type="dxa"/>
          </w:tcPr>
          <w:p w:rsidR="004E1661" w:rsidRPr="00673983" w:rsidRDefault="004E1661" w:rsidP="00812E63">
            <w:pPr>
              <w:rPr>
                <w:sz w:val="24"/>
                <w:szCs w:val="24"/>
              </w:rPr>
            </w:pPr>
          </w:p>
        </w:tc>
        <w:tc>
          <w:tcPr>
            <w:tcW w:w="1461" w:type="dxa"/>
          </w:tcPr>
          <w:p w:rsidR="004E1661" w:rsidRPr="00673983" w:rsidRDefault="004E1661" w:rsidP="00812E63">
            <w:pPr>
              <w:rPr>
                <w:sz w:val="24"/>
                <w:szCs w:val="24"/>
              </w:rPr>
            </w:pPr>
          </w:p>
        </w:tc>
        <w:tc>
          <w:tcPr>
            <w:tcW w:w="850" w:type="dxa"/>
            <w:vAlign w:val="center"/>
          </w:tcPr>
          <w:p w:rsidR="004E1661" w:rsidRPr="00673983" w:rsidRDefault="004E1661" w:rsidP="00812E63">
            <w:pPr>
              <w:jc w:val="center"/>
              <w:rPr>
                <w:sz w:val="24"/>
                <w:szCs w:val="24"/>
              </w:rPr>
            </w:pPr>
          </w:p>
        </w:tc>
        <w:tc>
          <w:tcPr>
            <w:tcW w:w="851" w:type="dxa"/>
            <w:vAlign w:val="center"/>
          </w:tcPr>
          <w:p w:rsidR="004E1661" w:rsidRPr="00673983" w:rsidRDefault="004E1661" w:rsidP="00812E63">
            <w:pPr>
              <w:jc w:val="center"/>
              <w:rPr>
                <w:sz w:val="24"/>
                <w:szCs w:val="24"/>
              </w:rPr>
            </w:pPr>
          </w:p>
        </w:tc>
        <w:tc>
          <w:tcPr>
            <w:tcW w:w="850" w:type="dxa"/>
            <w:shd w:val="clear" w:color="auto" w:fill="F2F2F2" w:themeFill="background1" w:themeFillShade="F2"/>
            <w:vAlign w:val="center"/>
          </w:tcPr>
          <w:p w:rsidR="004E1661" w:rsidRPr="00673983" w:rsidRDefault="004E1661" w:rsidP="00812E63">
            <w:pPr>
              <w:jc w:val="center"/>
              <w:rPr>
                <w:sz w:val="24"/>
                <w:szCs w:val="24"/>
              </w:rPr>
            </w:pPr>
          </w:p>
        </w:tc>
        <w:tc>
          <w:tcPr>
            <w:tcW w:w="992" w:type="dxa"/>
            <w:vAlign w:val="center"/>
          </w:tcPr>
          <w:p w:rsidR="004E1661" w:rsidRPr="00673983" w:rsidRDefault="004E1661" w:rsidP="00812E63">
            <w:pPr>
              <w:jc w:val="center"/>
              <w:rPr>
                <w:sz w:val="24"/>
                <w:szCs w:val="24"/>
              </w:rPr>
            </w:pPr>
          </w:p>
        </w:tc>
        <w:tc>
          <w:tcPr>
            <w:tcW w:w="851" w:type="dxa"/>
            <w:shd w:val="clear" w:color="auto" w:fill="F2F2F2" w:themeFill="background1" w:themeFillShade="F2"/>
            <w:vAlign w:val="center"/>
          </w:tcPr>
          <w:p w:rsidR="004E1661" w:rsidRPr="00673983" w:rsidRDefault="004E1661" w:rsidP="00812E63">
            <w:pPr>
              <w:jc w:val="center"/>
              <w:rPr>
                <w:sz w:val="24"/>
                <w:szCs w:val="24"/>
              </w:rPr>
            </w:pPr>
          </w:p>
        </w:tc>
        <w:tc>
          <w:tcPr>
            <w:tcW w:w="992" w:type="dxa"/>
            <w:shd w:val="clear" w:color="auto" w:fill="auto"/>
            <w:vAlign w:val="center"/>
          </w:tcPr>
          <w:p w:rsidR="004E1661" w:rsidRPr="00673983" w:rsidRDefault="004E1661" w:rsidP="00812E63">
            <w:pPr>
              <w:jc w:val="center"/>
              <w:rPr>
                <w:sz w:val="24"/>
                <w:szCs w:val="24"/>
              </w:rPr>
            </w:pPr>
          </w:p>
        </w:tc>
        <w:tc>
          <w:tcPr>
            <w:tcW w:w="851" w:type="dxa"/>
            <w:shd w:val="clear" w:color="auto" w:fill="F2F2F2" w:themeFill="background1" w:themeFillShade="F2"/>
            <w:vAlign w:val="center"/>
          </w:tcPr>
          <w:p w:rsidR="004E1661" w:rsidRPr="00673983" w:rsidRDefault="004E1661" w:rsidP="00812E63">
            <w:pPr>
              <w:jc w:val="center"/>
              <w:rPr>
                <w:sz w:val="24"/>
                <w:szCs w:val="24"/>
              </w:rPr>
            </w:pPr>
          </w:p>
        </w:tc>
      </w:tr>
      <w:tr w:rsidR="004E1661" w:rsidRPr="00673983" w:rsidTr="00EC2048">
        <w:tc>
          <w:tcPr>
            <w:tcW w:w="1658" w:type="dxa"/>
          </w:tcPr>
          <w:p w:rsidR="004E1661" w:rsidRPr="00E04C8B" w:rsidRDefault="004E1661" w:rsidP="00812E63">
            <w:pPr>
              <w:rPr>
                <w:sz w:val="24"/>
                <w:szCs w:val="24"/>
              </w:rPr>
            </w:pPr>
            <w:r w:rsidRPr="00E04C8B">
              <w:rPr>
                <w:sz w:val="24"/>
                <w:szCs w:val="24"/>
              </w:rPr>
              <w:t>Алексеева Дина Алексеевна</w:t>
            </w:r>
          </w:p>
        </w:tc>
        <w:tc>
          <w:tcPr>
            <w:tcW w:w="1461" w:type="dxa"/>
          </w:tcPr>
          <w:p w:rsidR="004E1661" w:rsidRPr="00E04C8B" w:rsidRDefault="004E1661" w:rsidP="00812E63">
            <w:pPr>
              <w:rPr>
                <w:sz w:val="24"/>
                <w:szCs w:val="24"/>
              </w:rPr>
            </w:pPr>
            <w:r w:rsidRPr="00E04C8B">
              <w:rPr>
                <w:sz w:val="24"/>
                <w:szCs w:val="24"/>
              </w:rPr>
              <w:t>0,75 преподаватель</w:t>
            </w:r>
          </w:p>
        </w:tc>
        <w:tc>
          <w:tcPr>
            <w:tcW w:w="850" w:type="dxa"/>
            <w:vAlign w:val="center"/>
          </w:tcPr>
          <w:p w:rsidR="004E1661" w:rsidRPr="00E04C8B" w:rsidRDefault="004E1661" w:rsidP="00812E63">
            <w:pPr>
              <w:jc w:val="center"/>
              <w:rPr>
                <w:sz w:val="24"/>
                <w:szCs w:val="24"/>
              </w:rPr>
            </w:pPr>
            <w:r w:rsidRPr="00E04C8B">
              <w:rPr>
                <w:sz w:val="24"/>
                <w:szCs w:val="24"/>
              </w:rPr>
              <w:t>ПКГ</w:t>
            </w:r>
          </w:p>
          <w:p w:rsidR="004E1661" w:rsidRPr="00E04C8B" w:rsidRDefault="004E1661" w:rsidP="00812E63">
            <w:pPr>
              <w:jc w:val="center"/>
              <w:rPr>
                <w:sz w:val="24"/>
                <w:szCs w:val="24"/>
              </w:rPr>
            </w:pPr>
            <w:r w:rsidRPr="00E04C8B">
              <w:rPr>
                <w:sz w:val="24"/>
                <w:szCs w:val="24"/>
              </w:rPr>
              <w:t>6.1.1</w:t>
            </w:r>
          </w:p>
        </w:tc>
        <w:tc>
          <w:tcPr>
            <w:tcW w:w="851" w:type="dxa"/>
            <w:vAlign w:val="center"/>
          </w:tcPr>
          <w:p w:rsidR="004E1661" w:rsidRPr="002A42F3" w:rsidRDefault="00E44EC4" w:rsidP="00812E63">
            <w:pPr>
              <w:jc w:val="center"/>
              <w:rPr>
                <w:sz w:val="24"/>
                <w:szCs w:val="24"/>
              </w:rPr>
            </w:pPr>
            <w:r w:rsidRPr="002A42F3">
              <w:rPr>
                <w:sz w:val="24"/>
                <w:szCs w:val="24"/>
              </w:rPr>
              <w:t>432</w:t>
            </w:r>
          </w:p>
        </w:tc>
        <w:tc>
          <w:tcPr>
            <w:tcW w:w="850" w:type="dxa"/>
            <w:shd w:val="clear" w:color="auto" w:fill="F2F2F2" w:themeFill="background1" w:themeFillShade="F2"/>
            <w:vAlign w:val="center"/>
          </w:tcPr>
          <w:p w:rsidR="004E1661" w:rsidRPr="008C781D" w:rsidRDefault="00E04C8B" w:rsidP="00812E63">
            <w:pPr>
              <w:jc w:val="center"/>
              <w:rPr>
                <w:color w:val="FF0000"/>
                <w:sz w:val="24"/>
                <w:szCs w:val="24"/>
              </w:rPr>
            </w:pPr>
            <w:r w:rsidRPr="00E04C8B">
              <w:rPr>
                <w:sz w:val="24"/>
                <w:szCs w:val="24"/>
              </w:rPr>
              <w:t>15</w:t>
            </w:r>
          </w:p>
        </w:tc>
        <w:tc>
          <w:tcPr>
            <w:tcW w:w="992" w:type="dxa"/>
            <w:vAlign w:val="center"/>
          </w:tcPr>
          <w:p w:rsidR="004E1661" w:rsidRPr="008C781D" w:rsidRDefault="00E44EC4" w:rsidP="00812E63">
            <w:pPr>
              <w:jc w:val="center"/>
              <w:rPr>
                <w:color w:val="FF0000"/>
                <w:sz w:val="24"/>
                <w:szCs w:val="24"/>
              </w:rPr>
            </w:pPr>
            <w:r w:rsidRPr="00E44EC4">
              <w:rPr>
                <w:sz w:val="24"/>
                <w:szCs w:val="24"/>
              </w:rPr>
              <w:t>243</w:t>
            </w:r>
          </w:p>
        </w:tc>
        <w:tc>
          <w:tcPr>
            <w:tcW w:w="851" w:type="dxa"/>
            <w:shd w:val="clear" w:color="auto" w:fill="F2F2F2" w:themeFill="background1" w:themeFillShade="F2"/>
            <w:vAlign w:val="center"/>
          </w:tcPr>
          <w:p w:rsidR="004E1661" w:rsidRPr="008C781D" w:rsidRDefault="00C7518D" w:rsidP="00812E63">
            <w:pPr>
              <w:jc w:val="center"/>
              <w:rPr>
                <w:color w:val="FF0000"/>
                <w:sz w:val="24"/>
                <w:szCs w:val="24"/>
              </w:rPr>
            </w:pPr>
            <w:r w:rsidRPr="00C7518D">
              <w:rPr>
                <w:sz w:val="24"/>
                <w:szCs w:val="24"/>
              </w:rPr>
              <w:t>0</w:t>
            </w:r>
          </w:p>
        </w:tc>
        <w:tc>
          <w:tcPr>
            <w:tcW w:w="992" w:type="dxa"/>
            <w:shd w:val="clear" w:color="auto" w:fill="auto"/>
            <w:vAlign w:val="center"/>
          </w:tcPr>
          <w:p w:rsidR="004E1661" w:rsidRPr="008C781D" w:rsidRDefault="00AC0786" w:rsidP="00812E63">
            <w:pPr>
              <w:jc w:val="center"/>
              <w:rPr>
                <w:color w:val="FF0000"/>
                <w:sz w:val="24"/>
                <w:szCs w:val="24"/>
              </w:rPr>
            </w:pPr>
            <w:r w:rsidRPr="00E44EC4">
              <w:rPr>
                <w:sz w:val="24"/>
                <w:szCs w:val="24"/>
              </w:rPr>
              <w:t>675</w:t>
            </w:r>
          </w:p>
        </w:tc>
        <w:tc>
          <w:tcPr>
            <w:tcW w:w="851" w:type="dxa"/>
            <w:shd w:val="clear" w:color="auto" w:fill="F2F2F2" w:themeFill="background1" w:themeFillShade="F2"/>
            <w:vAlign w:val="center"/>
          </w:tcPr>
          <w:p w:rsidR="004E1661" w:rsidRPr="008C781D" w:rsidRDefault="00C7518D" w:rsidP="00812E63">
            <w:pPr>
              <w:jc w:val="center"/>
              <w:rPr>
                <w:color w:val="FF0000"/>
                <w:sz w:val="24"/>
                <w:szCs w:val="24"/>
              </w:rPr>
            </w:pPr>
            <w:r>
              <w:rPr>
                <w:sz w:val="24"/>
                <w:szCs w:val="24"/>
              </w:rPr>
              <w:t>15</w:t>
            </w:r>
          </w:p>
        </w:tc>
      </w:tr>
      <w:tr w:rsidR="004E1661" w:rsidRPr="00673983" w:rsidTr="00EC2048">
        <w:tc>
          <w:tcPr>
            <w:tcW w:w="1658" w:type="dxa"/>
          </w:tcPr>
          <w:p w:rsidR="004E1661" w:rsidRPr="008C781D" w:rsidRDefault="004E1661" w:rsidP="00812E63">
            <w:pPr>
              <w:rPr>
                <w:color w:val="FF0000"/>
                <w:sz w:val="24"/>
                <w:szCs w:val="24"/>
              </w:rPr>
            </w:pPr>
            <w:r w:rsidRPr="00E44EC4">
              <w:rPr>
                <w:sz w:val="24"/>
                <w:szCs w:val="24"/>
              </w:rPr>
              <w:t>Боц Татьяна Сергеевна</w:t>
            </w:r>
          </w:p>
        </w:tc>
        <w:tc>
          <w:tcPr>
            <w:tcW w:w="1461" w:type="dxa"/>
          </w:tcPr>
          <w:p w:rsidR="004E1661" w:rsidRPr="008C781D" w:rsidRDefault="00E44EC4" w:rsidP="00E44EC4">
            <w:pPr>
              <w:rPr>
                <w:color w:val="FF0000"/>
                <w:sz w:val="24"/>
                <w:szCs w:val="24"/>
              </w:rPr>
            </w:pPr>
            <w:r w:rsidRPr="00E04C8B">
              <w:rPr>
                <w:sz w:val="24"/>
                <w:szCs w:val="24"/>
              </w:rPr>
              <w:t>0,</w:t>
            </w:r>
            <w:r>
              <w:rPr>
                <w:sz w:val="24"/>
                <w:szCs w:val="24"/>
              </w:rPr>
              <w:t>2</w:t>
            </w:r>
            <w:r w:rsidRPr="00E04C8B">
              <w:rPr>
                <w:sz w:val="24"/>
                <w:szCs w:val="24"/>
              </w:rPr>
              <w:t xml:space="preserve">5 </w:t>
            </w:r>
            <w:r>
              <w:rPr>
                <w:sz w:val="24"/>
                <w:szCs w:val="24"/>
              </w:rPr>
              <w:t xml:space="preserve">старший </w:t>
            </w:r>
            <w:r w:rsidRPr="00E04C8B">
              <w:rPr>
                <w:sz w:val="24"/>
                <w:szCs w:val="24"/>
              </w:rPr>
              <w:t>преподаватель</w:t>
            </w:r>
          </w:p>
        </w:tc>
        <w:tc>
          <w:tcPr>
            <w:tcW w:w="850" w:type="dxa"/>
            <w:vAlign w:val="center"/>
          </w:tcPr>
          <w:p w:rsidR="004E1661" w:rsidRPr="00E44EC4" w:rsidRDefault="004E1661" w:rsidP="00812E63">
            <w:pPr>
              <w:jc w:val="center"/>
              <w:rPr>
                <w:sz w:val="24"/>
                <w:szCs w:val="24"/>
              </w:rPr>
            </w:pPr>
            <w:r w:rsidRPr="00E44EC4">
              <w:rPr>
                <w:sz w:val="24"/>
                <w:szCs w:val="24"/>
              </w:rPr>
              <w:t>ПКГ</w:t>
            </w:r>
          </w:p>
          <w:p w:rsidR="004E1661" w:rsidRPr="008C781D" w:rsidRDefault="004E1661" w:rsidP="00E44EC4">
            <w:pPr>
              <w:jc w:val="center"/>
              <w:rPr>
                <w:color w:val="FF0000"/>
                <w:sz w:val="24"/>
                <w:szCs w:val="24"/>
              </w:rPr>
            </w:pPr>
            <w:r w:rsidRPr="00E44EC4">
              <w:rPr>
                <w:sz w:val="24"/>
                <w:szCs w:val="24"/>
              </w:rPr>
              <w:t>6.</w:t>
            </w:r>
            <w:r w:rsidR="00E44EC4" w:rsidRPr="00E44EC4">
              <w:rPr>
                <w:sz w:val="24"/>
                <w:szCs w:val="24"/>
              </w:rPr>
              <w:t>2</w:t>
            </w:r>
            <w:r w:rsidRPr="00E44EC4">
              <w:rPr>
                <w:sz w:val="24"/>
                <w:szCs w:val="24"/>
              </w:rPr>
              <w:t>.1</w:t>
            </w:r>
          </w:p>
        </w:tc>
        <w:tc>
          <w:tcPr>
            <w:tcW w:w="851" w:type="dxa"/>
            <w:vAlign w:val="center"/>
          </w:tcPr>
          <w:p w:rsidR="004E1661" w:rsidRPr="002A42F3" w:rsidRDefault="00FF0D9A" w:rsidP="00812E63">
            <w:pPr>
              <w:jc w:val="center"/>
              <w:rPr>
                <w:sz w:val="24"/>
                <w:szCs w:val="24"/>
              </w:rPr>
            </w:pPr>
            <w:r w:rsidRPr="002A42F3">
              <w:rPr>
                <w:sz w:val="24"/>
                <w:szCs w:val="24"/>
              </w:rPr>
              <w:t>126</w:t>
            </w:r>
          </w:p>
        </w:tc>
        <w:tc>
          <w:tcPr>
            <w:tcW w:w="850" w:type="dxa"/>
            <w:shd w:val="clear" w:color="auto" w:fill="F2F2F2" w:themeFill="background1" w:themeFillShade="F2"/>
            <w:vAlign w:val="center"/>
          </w:tcPr>
          <w:p w:rsidR="004E1661" w:rsidRPr="00E44EC4" w:rsidRDefault="004E1661" w:rsidP="00812E63">
            <w:pPr>
              <w:jc w:val="center"/>
              <w:rPr>
                <w:sz w:val="24"/>
                <w:szCs w:val="24"/>
              </w:rPr>
            </w:pPr>
          </w:p>
        </w:tc>
        <w:tc>
          <w:tcPr>
            <w:tcW w:w="992" w:type="dxa"/>
            <w:vAlign w:val="center"/>
          </w:tcPr>
          <w:p w:rsidR="004E1661" w:rsidRPr="00E44EC4" w:rsidRDefault="00E44EC4" w:rsidP="00812E63">
            <w:pPr>
              <w:jc w:val="center"/>
              <w:rPr>
                <w:sz w:val="24"/>
                <w:szCs w:val="24"/>
              </w:rPr>
            </w:pPr>
            <w:r w:rsidRPr="00E44EC4">
              <w:rPr>
                <w:sz w:val="24"/>
                <w:szCs w:val="24"/>
              </w:rPr>
              <w:t>86,5</w:t>
            </w:r>
          </w:p>
        </w:tc>
        <w:tc>
          <w:tcPr>
            <w:tcW w:w="851" w:type="dxa"/>
            <w:shd w:val="clear" w:color="auto" w:fill="F2F2F2" w:themeFill="background1" w:themeFillShade="F2"/>
            <w:vAlign w:val="center"/>
          </w:tcPr>
          <w:p w:rsidR="004E1661" w:rsidRPr="00E44EC4" w:rsidRDefault="004E1661" w:rsidP="00812E63">
            <w:pPr>
              <w:jc w:val="center"/>
              <w:rPr>
                <w:sz w:val="24"/>
                <w:szCs w:val="24"/>
              </w:rPr>
            </w:pPr>
          </w:p>
        </w:tc>
        <w:tc>
          <w:tcPr>
            <w:tcW w:w="992" w:type="dxa"/>
            <w:shd w:val="clear" w:color="auto" w:fill="auto"/>
            <w:vAlign w:val="center"/>
          </w:tcPr>
          <w:p w:rsidR="004E1661" w:rsidRPr="00E44EC4" w:rsidRDefault="00E44EC4" w:rsidP="00812E63">
            <w:pPr>
              <w:jc w:val="center"/>
              <w:rPr>
                <w:sz w:val="24"/>
                <w:szCs w:val="24"/>
              </w:rPr>
            </w:pPr>
            <w:r w:rsidRPr="00E44EC4">
              <w:rPr>
                <w:sz w:val="24"/>
                <w:szCs w:val="24"/>
              </w:rPr>
              <w:t>212,5</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FD4EF7" w:rsidRDefault="004E1661" w:rsidP="00812E63">
            <w:pPr>
              <w:rPr>
                <w:sz w:val="24"/>
                <w:szCs w:val="24"/>
              </w:rPr>
            </w:pPr>
            <w:r w:rsidRPr="00FD4EF7">
              <w:rPr>
                <w:sz w:val="24"/>
                <w:szCs w:val="24"/>
              </w:rPr>
              <w:t>Горелова Лариса Анатольевна</w:t>
            </w:r>
          </w:p>
        </w:tc>
        <w:tc>
          <w:tcPr>
            <w:tcW w:w="1461" w:type="dxa"/>
          </w:tcPr>
          <w:p w:rsidR="004E1661" w:rsidRPr="00FD4EF7" w:rsidRDefault="00FD4EF7" w:rsidP="00812E63">
            <w:pPr>
              <w:rPr>
                <w:sz w:val="24"/>
                <w:szCs w:val="24"/>
              </w:rPr>
            </w:pPr>
            <w:r w:rsidRPr="00FD4EF7">
              <w:rPr>
                <w:sz w:val="24"/>
                <w:szCs w:val="24"/>
              </w:rPr>
              <w:t>0,5</w:t>
            </w:r>
          </w:p>
          <w:p w:rsidR="004E1661" w:rsidRPr="00FD4EF7" w:rsidRDefault="004E1661" w:rsidP="00812E63">
            <w:pPr>
              <w:rPr>
                <w:sz w:val="24"/>
                <w:szCs w:val="24"/>
              </w:rPr>
            </w:pPr>
            <w:r w:rsidRPr="00FD4EF7">
              <w:rPr>
                <w:sz w:val="24"/>
                <w:szCs w:val="24"/>
              </w:rPr>
              <w:t xml:space="preserve"> доцент, к.пед.н.</w:t>
            </w:r>
          </w:p>
        </w:tc>
        <w:tc>
          <w:tcPr>
            <w:tcW w:w="850" w:type="dxa"/>
            <w:vAlign w:val="center"/>
          </w:tcPr>
          <w:p w:rsidR="004E1661" w:rsidRPr="00FD4EF7" w:rsidRDefault="004E1661" w:rsidP="00812E63">
            <w:pPr>
              <w:jc w:val="center"/>
              <w:rPr>
                <w:sz w:val="24"/>
                <w:szCs w:val="24"/>
              </w:rPr>
            </w:pPr>
            <w:r w:rsidRPr="00FD4EF7">
              <w:rPr>
                <w:sz w:val="24"/>
                <w:szCs w:val="24"/>
              </w:rPr>
              <w:t>ПКГ</w:t>
            </w:r>
          </w:p>
          <w:p w:rsidR="004E1661" w:rsidRPr="00FD4EF7" w:rsidRDefault="004E1661" w:rsidP="00812E63">
            <w:pPr>
              <w:jc w:val="center"/>
              <w:rPr>
                <w:sz w:val="24"/>
                <w:szCs w:val="24"/>
              </w:rPr>
            </w:pPr>
            <w:r w:rsidRPr="00FD4EF7">
              <w:rPr>
                <w:sz w:val="24"/>
                <w:szCs w:val="24"/>
              </w:rPr>
              <w:t>6.3.1</w:t>
            </w:r>
          </w:p>
        </w:tc>
        <w:tc>
          <w:tcPr>
            <w:tcW w:w="851" w:type="dxa"/>
            <w:vAlign w:val="center"/>
          </w:tcPr>
          <w:p w:rsidR="004E1661" w:rsidRPr="002A42F3" w:rsidRDefault="00FD4EF7" w:rsidP="00812E63">
            <w:pPr>
              <w:jc w:val="center"/>
              <w:rPr>
                <w:sz w:val="24"/>
                <w:szCs w:val="24"/>
              </w:rPr>
            </w:pPr>
            <w:r w:rsidRPr="002A42F3">
              <w:rPr>
                <w:sz w:val="24"/>
                <w:szCs w:val="24"/>
              </w:rPr>
              <w:t>216</w:t>
            </w:r>
          </w:p>
        </w:tc>
        <w:tc>
          <w:tcPr>
            <w:tcW w:w="850" w:type="dxa"/>
            <w:shd w:val="clear" w:color="auto" w:fill="F2F2F2" w:themeFill="background1" w:themeFillShade="F2"/>
            <w:vAlign w:val="center"/>
          </w:tcPr>
          <w:p w:rsidR="004E1661" w:rsidRPr="00FD4EF7" w:rsidRDefault="004E1661" w:rsidP="00812E63">
            <w:pPr>
              <w:jc w:val="center"/>
              <w:rPr>
                <w:sz w:val="24"/>
                <w:szCs w:val="24"/>
              </w:rPr>
            </w:pPr>
          </w:p>
        </w:tc>
        <w:tc>
          <w:tcPr>
            <w:tcW w:w="992" w:type="dxa"/>
            <w:vAlign w:val="center"/>
          </w:tcPr>
          <w:p w:rsidR="004E1661" w:rsidRPr="00FD4EF7" w:rsidRDefault="00FD4EF7" w:rsidP="00812E63">
            <w:pPr>
              <w:jc w:val="center"/>
              <w:rPr>
                <w:sz w:val="24"/>
                <w:szCs w:val="24"/>
              </w:rPr>
            </w:pPr>
            <w:r w:rsidRPr="00FD4EF7">
              <w:rPr>
                <w:sz w:val="24"/>
                <w:szCs w:val="24"/>
              </w:rPr>
              <w:t>222</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c>
          <w:tcPr>
            <w:tcW w:w="992" w:type="dxa"/>
            <w:shd w:val="clear" w:color="auto" w:fill="auto"/>
            <w:vAlign w:val="center"/>
          </w:tcPr>
          <w:p w:rsidR="004E1661" w:rsidRPr="008C781D" w:rsidRDefault="00FD4EF7" w:rsidP="00812E63">
            <w:pPr>
              <w:jc w:val="center"/>
              <w:rPr>
                <w:color w:val="FF0000"/>
                <w:sz w:val="24"/>
                <w:szCs w:val="24"/>
              </w:rPr>
            </w:pPr>
            <w:r w:rsidRPr="00FD4EF7">
              <w:rPr>
                <w:sz w:val="24"/>
                <w:szCs w:val="24"/>
              </w:rPr>
              <w:t>438</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3E0636" w:rsidRPr="00673983" w:rsidTr="00EC2048">
        <w:tc>
          <w:tcPr>
            <w:tcW w:w="1658" w:type="dxa"/>
          </w:tcPr>
          <w:p w:rsidR="003E0636" w:rsidRPr="00FD4EF7" w:rsidRDefault="003E0636" w:rsidP="00812E63">
            <w:pPr>
              <w:rPr>
                <w:sz w:val="24"/>
                <w:szCs w:val="24"/>
              </w:rPr>
            </w:pPr>
            <w:r w:rsidRPr="00FD4EF7">
              <w:rPr>
                <w:sz w:val="24"/>
                <w:szCs w:val="24"/>
              </w:rPr>
              <w:t>Гвоздюк Ирина Валерьевна</w:t>
            </w:r>
          </w:p>
        </w:tc>
        <w:tc>
          <w:tcPr>
            <w:tcW w:w="1461" w:type="dxa"/>
          </w:tcPr>
          <w:p w:rsidR="003E0636" w:rsidRPr="00FD4EF7" w:rsidRDefault="003E0636" w:rsidP="00812E63">
            <w:pPr>
              <w:rPr>
                <w:sz w:val="24"/>
                <w:szCs w:val="24"/>
              </w:rPr>
            </w:pPr>
            <w:r w:rsidRPr="00FD4EF7">
              <w:rPr>
                <w:sz w:val="24"/>
                <w:szCs w:val="24"/>
              </w:rPr>
              <w:t>0,5 ст.</w:t>
            </w:r>
            <w:r w:rsidR="00FD4EF7">
              <w:rPr>
                <w:sz w:val="24"/>
                <w:szCs w:val="24"/>
              </w:rPr>
              <w:t xml:space="preserve"> </w:t>
            </w:r>
            <w:r w:rsidRPr="00FD4EF7">
              <w:rPr>
                <w:sz w:val="24"/>
                <w:szCs w:val="24"/>
              </w:rPr>
              <w:t>преп.</w:t>
            </w:r>
          </w:p>
        </w:tc>
        <w:tc>
          <w:tcPr>
            <w:tcW w:w="850" w:type="dxa"/>
            <w:vAlign w:val="center"/>
          </w:tcPr>
          <w:p w:rsidR="003E0636" w:rsidRPr="00FD4EF7" w:rsidRDefault="003E0636" w:rsidP="003E0636">
            <w:pPr>
              <w:jc w:val="center"/>
              <w:rPr>
                <w:sz w:val="24"/>
                <w:szCs w:val="24"/>
              </w:rPr>
            </w:pPr>
            <w:r w:rsidRPr="00FD4EF7">
              <w:rPr>
                <w:sz w:val="24"/>
                <w:szCs w:val="24"/>
              </w:rPr>
              <w:t>ПКГ</w:t>
            </w:r>
          </w:p>
          <w:p w:rsidR="003E0636" w:rsidRPr="00FD4EF7" w:rsidRDefault="003E0636" w:rsidP="003E0636">
            <w:pPr>
              <w:jc w:val="center"/>
              <w:rPr>
                <w:sz w:val="24"/>
                <w:szCs w:val="24"/>
              </w:rPr>
            </w:pPr>
            <w:r w:rsidRPr="00FD4EF7">
              <w:rPr>
                <w:sz w:val="24"/>
                <w:szCs w:val="24"/>
              </w:rPr>
              <w:t>6.2.1</w:t>
            </w:r>
          </w:p>
        </w:tc>
        <w:tc>
          <w:tcPr>
            <w:tcW w:w="851" w:type="dxa"/>
            <w:vAlign w:val="center"/>
          </w:tcPr>
          <w:p w:rsidR="003E0636" w:rsidRPr="002A42F3" w:rsidRDefault="00FD4EF7" w:rsidP="00812E63">
            <w:pPr>
              <w:jc w:val="center"/>
              <w:rPr>
                <w:sz w:val="24"/>
                <w:szCs w:val="24"/>
              </w:rPr>
            </w:pPr>
            <w:r w:rsidRPr="002A42F3">
              <w:rPr>
                <w:sz w:val="24"/>
                <w:szCs w:val="24"/>
              </w:rPr>
              <w:t>276</w:t>
            </w:r>
          </w:p>
        </w:tc>
        <w:tc>
          <w:tcPr>
            <w:tcW w:w="850" w:type="dxa"/>
            <w:shd w:val="clear" w:color="auto" w:fill="F2F2F2" w:themeFill="background1" w:themeFillShade="F2"/>
            <w:vAlign w:val="center"/>
          </w:tcPr>
          <w:p w:rsidR="003E0636" w:rsidRPr="008C781D" w:rsidRDefault="003E0636" w:rsidP="00812E63">
            <w:pPr>
              <w:jc w:val="center"/>
              <w:rPr>
                <w:color w:val="FF0000"/>
                <w:sz w:val="24"/>
                <w:szCs w:val="24"/>
              </w:rPr>
            </w:pPr>
          </w:p>
        </w:tc>
        <w:tc>
          <w:tcPr>
            <w:tcW w:w="992" w:type="dxa"/>
            <w:vAlign w:val="center"/>
          </w:tcPr>
          <w:p w:rsidR="003E0636" w:rsidRPr="008C781D" w:rsidRDefault="00FD4EF7" w:rsidP="00812E63">
            <w:pPr>
              <w:jc w:val="center"/>
              <w:rPr>
                <w:color w:val="FF0000"/>
                <w:sz w:val="24"/>
                <w:szCs w:val="24"/>
              </w:rPr>
            </w:pPr>
            <w:r w:rsidRPr="00FD4EF7">
              <w:rPr>
                <w:sz w:val="24"/>
                <w:szCs w:val="24"/>
              </w:rPr>
              <w:t>174</w:t>
            </w:r>
          </w:p>
        </w:tc>
        <w:tc>
          <w:tcPr>
            <w:tcW w:w="851" w:type="dxa"/>
            <w:shd w:val="clear" w:color="auto" w:fill="F2F2F2" w:themeFill="background1" w:themeFillShade="F2"/>
            <w:vAlign w:val="center"/>
          </w:tcPr>
          <w:p w:rsidR="003E0636" w:rsidRPr="008C781D" w:rsidRDefault="003E0636" w:rsidP="00812E63">
            <w:pPr>
              <w:jc w:val="center"/>
              <w:rPr>
                <w:color w:val="FF0000"/>
                <w:sz w:val="24"/>
                <w:szCs w:val="24"/>
              </w:rPr>
            </w:pPr>
          </w:p>
        </w:tc>
        <w:tc>
          <w:tcPr>
            <w:tcW w:w="992" w:type="dxa"/>
            <w:shd w:val="clear" w:color="auto" w:fill="auto"/>
            <w:vAlign w:val="center"/>
          </w:tcPr>
          <w:p w:rsidR="003E0636" w:rsidRPr="008C781D" w:rsidRDefault="00FD4EF7" w:rsidP="00812E63">
            <w:pPr>
              <w:jc w:val="center"/>
              <w:rPr>
                <w:color w:val="FF0000"/>
                <w:sz w:val="24"/>
                <w:szCs w:val="24"/>
              </w:rPr>
            </w:pPr>
            <w:r w:rsidRPr="00FD4EF7">
              <w:rPr>
                <w:sz w:val="24"/>
                <w:szCs w:val="24"/>
              </w:rPr>
              <w:t>450</w:t>
            </w:r>
          </w:p>
        </w:tc>
        <w:tc>
          <w:tcPr>
            <w:tcW w:w="851" w:type="dxa"/>
            <w:shd w:val="clear" w:color="auto" w:fill="F2F2F2" w:themeFill="background1" w:themeFillShade="F2"/>
            <w:vAlign w:val="center"/>
          </w:tcPr>
          <w:p w:rsidR="003E0636" w:rsidRPr="008C781D" w:rsidRDefault="003E0636" w:rsidP="00812E63">
            <w:pPr>
              <w:jc w:val="center"/>
              <w:rPr>
                <w:color w:val="FF0000"/>
                <w:sz w:val="24"/>
                <w:szCs w:val="24"/>
              </w:rPr>
            </w:pPr>
          </w:p>
        </w:tc>
      </w:tr>
      <w:tr w:rsidR="004E1661" w:rsidRPr="00673983" w:rsidTr="00EC2048">
        <w:tc>
          <w:tcPr>
            <w:tcW w:w="1658" w:type="dxa"/>
          </w:tcPr>
          <w:p w:rsidR="004E1661" w:rsidRPr="00FD4EF7" w:rsidRDefault="004E1661" w:rsidP="00812E63">
            <w:pPr>
              <w:rPr>
                <w:sz w:val="24"/>
                <w:szCs w:val="24"/>
              </w:rPr>
            </w:pPr>
            <w:r w:rsidRPr="00FD4EF7">
              <w:rPr>
                <w:sz w:val="24"/>
                <w:szCs w:val="24"/>
              </w:rPr>
              <w:t>Ерёмина Светлана Викторовна</w:t>
            </w:r>
          </w:p>
        </w:tc>
        <w:tc>
          <w:tcPr>
            <w:tcW w:w="1461" w:type="dxa"/>
          </w:tcPr>
          <w:p w:rsidR="004E1661" w:rsidRPr="00FD4EF7" w:rsidRDefault="00FD4EF7" w:rsidP="00FD4EF7">
            <w:pPr>
              <w:rPr>
                <w:sz w:val="24"/>
                <w:szCs w:val="24"/>
              </w:rPr>
            </w:pPr>
            <w:r w:rsidRPr="00FD4EF7">
              <w:rPr>
                <w:sz w:val="24"/>
                <w:szCs w:val="24"/>
              </w:rPr>
              <w:t>1 доцент, к.пед.н.</w:t>
            </w:r>
            <w:r w:rsidR="008316BC" w:rsidRPr="00FD4EF7">
              <w:rPr>
                <w:sz w:val="24"/>
                <w:szCs w:val="24"/>
              </w:rPr>
              <w:t xml:space="preserve"> </w:t>
            </w:r>
            <w:r w:rsidR="008F19A0">
              <w:rPr>
                <w:sz w:val="24"/>
                <w:szCs w:val="24"/>
              </w:rPr>
              <w:t>/доцент</w:t>
            </w:r>
          </w:p>
        </w:tc>
        <w:tc>
          <w:tcPr>
            <w:tcW w:w="850" w:type="dxa"/>
            <w:vAlign w:val="center"/>
          </w:tcPr>
          <w:p w:rsidR="004E1661" w:rsidRPr="00FD4EF7" w:rsidRDefault="004E1661" w:rsidP="00812E63">
            <w:pPr>
              <w:jc w:val="center"/>
              <w:rPr>
                <w:sz w:val="24"/>
                <w:szCs w:val="24"/>
              </w:rPr>
            </w:pPr>
            <w:r w:rsidRPr="00FD4EF7">
              <w:rPr>
                <w:sz w:val="24"/>
                <w:szCs w:val="24"/>
              </w:rPr>
              <w:t>ПКГ</w:t>
            </w:r>
          </w:p>
          <w:p w:rsidR="004E1661" w:rsidRPr="008C781D" w:rsidRDefault="004E1661" w:rsidP="00812E63">
            <w:pPr>
              <w:jc w:val="center"/>
              <w:rPr>
                <w:color w:val="FF0000"/>
                <w:sz w:val="24"/>
                <w:szCs w:val="24"/>
              </w:rPr>
            </w:pPr>
            <w:r w:rsidRPr="00FD4EF7">
              <w:rPr>
                <w:sz w:val="24"/>
                <w:szCs w:val="24"/>
              </w:rPr>
              <w:t>6.3.2</w:t>
            </w:r>
          </w:p>
        </w:tc>
        <w:tc>
          <w:tcPr>
            <w:tcW w:w="851" w:type="dxa"/>
            <w:vAlign w:val="center"/>
          </w:tcPr>
          <w:p w:rsidR="004E1661" w:rsidRPr="002A42F3" w:rsidRDefault="00FD4EF7" w:rsidP="00FF0D9A">
            <w:pPr>
              <w:jc w:val="center"/>
              <w:rPr>
                <w:sz w:val="24"/>
                <w:szCs w:val="24"/>
              </w:rPr>
            </w:pPr>
            <w:r w:rsidRPr="002A42F3">
              <w:rPr>
                <w:sz w:val="24"/>
                <w:szCs w:val="24"/>
              </w:rPr>
              <w:t>511</w:t>
            </w:r>
          </w:p>
        </w:tc>
        <w:tc>
          <w:tcPr>
            <w:tcW w:w="850" w:type="dxa"/>
            <w:shd w:val="clear" w:color="auto" w:fill="F2F2F2" w:themeFill="background1" w:themeFillShade="F2"/>
            <w:vAlign w:val="center"/>
          </w:tcPr>
          <w:p w:rsidR="004E1661" w:rsidRPr="00FD4EF7" w:rsidRDefault="004E1661" w:rsidP="00812E63">
            <w:pPr>
              <w:jc w:val="center"/>
              <w:rPr>
                <w:sz w:val="24"/>
                <w:szCs w:val="24"/>
              </w:rPr>
            </w:pPr>
          </w:p>
        </w:tc>
        <w:tc>
          <w:tcPr>
            <w:tcW w:w="992" w:type="dxa"/>
            <w:vAlign w:val="center"/>
          </w:tcPr>
          <w:p w:rsidR="004E1661" w:rsidRPr="00FD4EF7" w:rsidRDefault="00FD4EF7" w:rsidP="00812E63">
            <w:pPr>
              <w:jc w:val="center"/>
              <w:rPr>
                <w:sz w:val="24"/>
                <w:szCs w:val="24"/>
              </w:rPr>
            </w:pPr>
            <w:r w:rsidRPr="00FD4EF7">
              <w:rPr>
                <w:sz w:val="24"/>
                <w:szCs w:val="24"/>
              </w:rPr>
              <w:t>362</w:t>
            </w:r>
          </w:p>
        </w:tc>
        <w:tc>
          <w:tcPr>
            <w:tcW w:w="851" w:type="dxa"/>
            <w:shd w:val="clear" w:color="auto" w:fill="F2F2F2" w:themeFill="background1" w:themeFillShade="F2"/>
            <w:vAlign w:val="center"/>
          </w:tcPr>
          <w:p w:rsidR="004E1661" w:rsidRPr="00FD4EF7" w:rsidRDefault="000D530E" w:rsidP="00812E63">
            <w:pPr>
              <w:jc w:val="center"/>
              <w:rPr>
                <w:sz w:val="24"/>
                <w:szCs w:val="24"/>
              </w:rPr>
            </w:pPr>
            <w:r w:rsidRPr="00FD4EF7">
              <w:rPr>
                <w:sz w:val="24"/>
                <w:szCs w:val="24"/>
              </w:rPr>
              <w:t>-</w:t>
            </w:r>
          </w:p>
        </w:tc>
        <w:tc>
          <w:tcPr>
            <w:tcW w:w="992" w:type="dxa"/>
            <w:shd w:val="clear" w:color="auto" w:fill="auto"/>
            <w:vAlign w:val="center"/>
          </w:tcPr>
          <w:p w:rsidR="004E1661" w:rsidRPr="00FD4EF7" w:rsidRDefault="00FD4EF7" w:rsidP="00812E63">
            <w:pPr>
              <w:jc w:val="center"/>
              <w:rPr>
                <w:sz w:val="24"/>
                <w:szCs w:val="24"/>
              </w:rPr>
            </w:pPr>
            <w:r w:rsidRPr="00FD4EF7">
              <w:rPr>
                <w:sz w:val="24"/>
                <w:szCs w:val="24"/>
              </w:rPr>
              <w:t>873</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FD4EF7" w:rsidRDefault="004E1661" w:rsidP="00812E63">
            <w:pPr>
              <w:rPr>
                <w:sz w:val="24"/>
                <w:szCs w:val="24"/>
              </w:rPr>
            </w:pPr>
            <w:r w:rsidRPr="00FD4EF7">
              <w:rPr>
                <w:sz w:val="24"/>
                <w:szCs w:val="24"/>
              </w:rPr>
              <w:t>Иванча  Александра Валерьевна</w:t>
            </w:r>
          </w:p>
        </w:tc>
        <w:tc>
          <w:tcPr>
            <w:tcW w:w="1461" w:type="dxa"/>
          </w:tcPr>
          <w:p w:rsidR="004E1661" w:rsidRPr="00FD4EF7" w:rsidRDefault="004E1661" w:rsidP="00812E63">
            <w:pPr>
              <w:rPr>
                <w:sz w:val="24"/>
                <w:szCs w:val="24"/>
              </w:rPr>
            </w:pPr>
            <w:r w:rsidRPr="00FD4EF7">
              <w:rPr>
                <w:sz w:val="24"/>
                <w:szCs w:val="24"/>
              </w:rPr>
              <w:t>0,5 преподаватель</w:t>
            </w:r>
          </w:p>
          <w:p w:rsidR="004E1661" w:rsidRPr="00FD4EF7" w:rsidRDefault="004E1661" w:rsidP="00812E63">
            <w:pPr>
              <w:rPr>
                <w:sz w:val="24"/>
                <w:szCs w:val="24"/>
              </w:rPr>
            </w:pPr>
          </w:p>
        </w:tc>
        <w:tc>
          <w:tcPr>
            <w:tcW w:w="850" w:type="dxa"/>
            <w:vAlign w:val="center"/>
          </w:tcPr>
          <w:p w:rsidR="004E1661" w:rsidRPr="00FD4EF7" w:rsidRDefault="004E1661" w:rsidP="00812E63">
            <w:pPr>
              <w:jc w:val="center"/>
              <w:rPr>
                <w:sz w:val="24"/>
                <w:szCs w:val="24"/>
              </w:rPr>
            </w:pPr>
            <w:r w:rsidRPr="00FD4EF7">
              <w:rPr>
                <w:sz w:val="24"/>
                <w:szCs w:val="24"/>
              </w:rPr>
              <w:lastRenderedPageBreak/>
              <w:t>ПКГ</w:t>
            </w:r>
          </w:p>
          <w:p w:rsidR="004E1661" w:rsidRPr="00FD4EF7" w:rsidRDefault="004E1661" w:rsidP="00812E63">
            <w:pPr>
              <w:jc w:val="center"/>
              <w:rPr>
                <w:i/>
              </w:rPr>
            </w:pPr>
            <w:r w:rsidRPr="00FD4EF7">
              <w:rPr>
                <w:sz w:val="24"/>
                <w:szCs w:val="24"/>
              </w:rPr>
              <w:t>6.1.1</w:t>
            </w:r>
          </w:p>
        </w:tc>
        <w:tc>
          <w:tcPr>
            <w:tcW w:w="851" w:type="dxa"/>
            <w:vAlign w:val="center"/>
          </w:tcPr>
          <w:p w:rsidR="004E1661" w:rsidRPr="002A42F3" w:rsidRDefault="00FD4EF7" w:rsidP="00812E63">
            <w:pPr>
              <w:jc w:val="center"/>
              <w:rPr>
                <w:sz w:val="24"/>
                <w:szCs w:val="24"/>
              </w:rPr>
            </w:pPr>
            <w:r w:rsidRPr="002A42F3">
              <w:rPr>
                <w:sz w:val="24"/>
                <w:szCs w:val="24"/>
              </w:rPr>
              <w:t>234</w:t>
            </w:r>
          </w:p>
        </w:tc>
        <w:tc>
          <w:tcPr>
            <w:tcW w:w="850" w:type="dxa"/>
            <w:shd w:val="clear" w:color="auto" w:fill="F2F2F2" w:themeFill="background1" w:themeFillShade="F2"/>
            <w:vAlign w:val="center"/>
          </w:tcPr>
          <w:p w:rsidR="004E1661" w:rsidRPr="008C781D" w:rsidRDefault="004E1661" w:rsidP="00812E63">
            <w:pPr>
              <w:jc w:val="center"/>
              <w:rPr>
                <w:color w:val="FF0000"/>
                <w:sz w:val="24"/>
                <w:szCs w:val="24"/>
              </w:rPr>
            </w:pPr>
          </w:p>
        </w:tc>
        <w:tc>
          <w:tcPr>
            <w:tcW w:w="992" w:type="dxa"/>
            <w:vAlign w:val="center"/>
          </w:tcPr>
          <w:p w:rsidR="004E1661" w:rsidRPr="00FD4EF7" w:rsidRDefault="00FD4EF7" w:rsidP="00812E63">
            <w:pPr>
              <w:jc w:val="center"/>
              <w:rPr>
                <w:sz w:val="24"/>
                <w:szCs w:val="24"/>
              </w:rPr>
            </w:pPr>
            <w:r w:rsidRPr="00FD4EF7">
              <w:rPr>
                <w:sz w:val="24"/>
                <w:szCs w:val="24"/>
              </w:rPr>
              <w:t>216</w:t>
            </w:r>
          </w:p>
        </w:tc>
        <w:tc>
          <w:tcPr>
            <w:tcW w:w="851" w:type="dxa"/>
            <w:shd w:val="clear" w:color="auto" w:fill="F2F2F2" w:themeFill="background1" w:themeFillShade="F2"/>
            <w:vAlign w:val="center"/>
          </w:tcPr>
          <w:p w:rsidR="004E1661" w:rsidRPr="00FD4EF7" w:rsidRDefault="004E1661" w:rsidP="00812E63">
            <w:pPr>
              <w:jc w:val="center"/>
              <w:rPr>
                <w:sz w:val="24"/>
                <w:szCs w:val="24"/>
              </w:rPr>
            </w:pPr>
          </w:p>
        </w:tc>
        <w:tc>
          <w:tcPr>
            <w:tcW w:w="992" w:type="dxa"/>
            <w:shd w:val="clear" w:color="auto" w:fill="auto"/>
            <w:vAlign w:val="center"/>
          </w:tcPr>
          <w:p w:rsidR="004E1661" w:rsidRPr="00FD4EF7" w:rsidRDefault="00FD4EF7" w:rsidP="00812E63">
            <w:pPr>
              <w:jc w:val="center"/>
              <w:rPr>
                <w:sz w:val="24"/>
                <w:szCs w:val="24"/>
              </w:rPr>
            </w:pPr>
            <w:r w:rsidRPr="00FD4EF7">
              <w:rPr>
                <w:sz w:val="24"/>
                <w:szCs w:val="24"/>
              </w:rPr>
              <w:t>450</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531A54" w:rsidRDefault="004E1661" w:rsidP="00812E63">
            <w:pPr>
              <w:rPr>
                <w:sz w:val="24"/>
                <w:szCs w:val="24"/>
              </w:rPr>
            </w:pPr>
            <w:r w:rsidRPr="00531A54">
              <w:rPr>
                <w:sz w:val="24"/>
                <w:szCs w:val="24"/>
              </w:rPr>
              <w:lastRenderedPageBreak/>
              <w:t>Иголкина Наталия Ивановна</w:t>
            </w:r>
          </w:p>
        </w:tc>
        <w:tc>
          <w:tcPr>
            <w:tcW w:w="1461" w:type="dxa"/>
          </w:tcPr>
          <w:p w:rsidR="004E1661" w:rsidRPr="00531A54" w:rsidRDefault="004E1661" w:rsidP="00812E63">
            <w:pPr>
              <w:rPr>
                <w:sz w:val="24"/>
                <w:szCs w:val="24"/>
              </w:rPr>
            </w:pPr>
            <w:r w:rsidRPr="00531A54">
              <w:rPr>
                <w:sz w:val="24"/>
                <w:szCs w:val="24"/>
              </w:rPr>
              <w:t xml:space="preserve"> 1 доцент,</w:t>
            </w:r>
          </w:p>
          <w:p w:rsidR="004E1661" w:rsidRPr="00531A54" w:rsidRDefault="00B94D9D" w:rsidP="00B94D9D">
            <w:pPr>
              <w:rPr>
                <w:sz w:val="24"/>
                <w:szCs w:val="24"/>
              </w:rPr>
            </w:pPr>
            <w:r w:rsidRPr="00531A54">
              <w:rPr>
                <w:sz w:val="24"/>
                <w:szCs w:val="24"/>
              </w:rPr>
              <w:t>к.пед.н./доцент</w:t>
            </w:r>
          </w:p>
        </w:tc>
        <w:tc>
          <w:tcPr>
            <w:tcW w:w="850" w:type="dxa"/>
            <w:vAlign w:val="center"/>
          </w:tcPr>
          <w:p w:rsidR="004E1661" w:rsidRPr="00531A54" w:rsidRDefault="004E1661" w:rsidP="00812E63">
            <w:pPr>
              <w:jc w:val="center"/>
              <w:rPr>
                <w:sz w:val="24"/>
                <w:szCs w:val="24"/>
              </w:rPr>
            </w:pPr>
            <w:r w:rsidRPr="00531A54">
              <w:rPr>
                <w:sz w:val="24"/>
                <w:szCs w:val="24"/>
              </w:rPr>
              <w:t>ПКГ</w:t>
            </w:r>
          </w:p>
          <w:p w:rsidR="004E1661" w:rsidRPr="00531A54" w:rsidRDefault="004E1661" w:rsidP="00812E63">
            <w:pPr>
              <w:jc w:val="center"/>
              <w:rPr>
                <w:sz w:val="24"/>
                <w:szCs w:val="24"/>
              </w:rPr>
            </w:pPr>
            <w:r w:rsidRPr="00531A54">
              <w:rPr>
                <w:sz w:val="24"/>
                <w:szCs w:val="24"/>
              </w:rPr>
              <w:t>6.3.2</w:t>
            </w:r>
          </w:p>
        </w:tc>
        <w:tc>
          <w:tcPr>
            <w:tcW w:w="851" w:type="dxa"/>
            <w:vAlign w:val="center"/>
          </w:tcPr>
          <w:p w:rsidR="004E1661" w:rsidRPr="002A42F3" w:rsidRDefault="00531A54" w:rsidP="00812E63">
            <w:pPr>
              <w:jc w:val="center"/>
              <w:rPr>
                <w:sz w:val="24"/>
                <w:szCs w:val="24"/>
              </w:rPr>
            </w:pPr>
            <w:r w:rsidRPr="002A42F3">
              <w:rPr>
                <w:sz w:val="24"/>
                <w:szCs w:val="24"/>
              </w:rPr>
              <w:t>526,5</w:t>
            </w:r>
          </w:p>
        </w:tc>
        <w:tc>
          <w:tcPr>
            <w:tcW w:w="850" w:type="dxa"/>
            <w:shd w:val="clear" w:color="auto" w:fill="F2F2F2" w:themeFill="background1" w:themeFillShade="F2"/>
            <w:vAlign w:val="center"/>
          </w:tcPr>
          <w:p w:rsidR="004E1661" w:rsidRPr="00531A54" w:rsidRDefault="004E1661" w:rsidP="00812E63">
            <w:pPr>
              <w:jc w:val="center"/>
              <w:rPr>
                <w:sz w:val="24"/>
                <w:szCs w:val="24"/>
              </w:rPr>
            </w:pPr>
          </w:p>
        </w:tc>
        <w:tc>
          <w:tcPr>
            <w:tcW w:w="992" w:type="dxa"/>
            <w:vAlign w:val="center"/>
          </w:tcPr>
          <w:p w:rsidR="004E1661" w:rsidRPr="00531A54" w:rsidRDefault="00531A54" w:rsidP="00812E63">
            <w:pPr>
              <w:jc w:val="center"/>
              <w:rPr>
                <w:sz w:val="24"/>
                <w:szCs w:val="24"/>
              </w:rPr>
            </w:pPr>
            <w:r w:rsidRPr="00531A54">
              <w:rPr>
                <w:sz w:val="24"/>
                <w:szCs w:val="24"/>
              </w:rPr>
              <w:t>348,5</w:t>
            </w:r>
          </w:p>
        </w:tc>
        <w:tc>
          <w:tcPr>
            <w:tcW w:w="851" w:type="dxa"/>
            <w:shd w:val="clear" w:color="auto" w:fill="F2F2F2" w:themeFill="background1" w:themeFillShade="F2"/>
            <w:vAlign w:val="center"/>
          </w:tcPr>
          <w:p w:rsidR="004E1661" w:rsidRPr="00531A54" w:rsidRDefault="004E1661" w:rsidP="00812E63">
            <w:pPr>
              <w:jc w:val="center"/>
              <w:rPr>
                <w:sz w:val="24"/>
                <w:szCs w:val="24"/>
              </w:rPr>
            </w:pPr>
          </w:p>
        </w:tc>
        <w:tc>
          <w:tcPr>
            <w:tcW w:w="992" w:type="dxa"/>
            <w:shd w:val="clear" w:color="auto" w:fill="auto"/>
            <w:vAlign w:val="center"/>
          </w:tcPr>
          <w:p w:rsidR="004E1661" w:rsidRPr="00531A54" w:rsidRDefault="00531A54" w:rsidP="00812E63">
            <w:pPr>
              <w:jc w:val="center"/>
              <w:rPr>
                <w:sz w:val="24"/>
                <w:szCs w:val="24"/>
              </w:rPr>
            </w:pPr>
            <w:r w:rsidRPr="00531A54">
              <w:rPr>
                <w:sz w:val="24"/>
                <w:szCs w:val="24"/>
              </w:rPr>
              <w:t>875</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C47BF6" w:rsidRDefault="004E1661" w:rsidP="00812E63">
            <w:pPr>
              <w:rPr>
                <w:sz w:val="24"/>
                <w:szCs w:val="24"/>
              </w:rPr>
            </w:pPr>
            <w:r w:rsidRPr="00C47BF6">
              <w:rPr>
                <w:sz w:val="24"/>
                <w:szCs w:val="24"/>
              </w:rPr>
              <w:t>Калинина Наталия Александровна</w:t>
            </w:r>
          </w:p>
        </w:tc>
        <w:tc>
          <w:tcPr>
            <w:tcW w:w="1461" w:type="dxa"/>
          </w:tcPr>
          <w:p w:rsidR="004E1661" w:rsidRPr="00C47BF6" w:rsidRDefault="00D743D2" w:rsidP="008316BC">
            <w:pPr>
              <w:rPr>
                <w:sz w:val="24"/>
                <w:szCs w:val="24"/>
              </w:rPr>
            </w:pPr>
            <w:r w:rsidRPr="00C47BF6">
              <w:rPr>
                <w:sz w:val="24"/>
                <w:szCs w:val="24"/>
              </w:rPr>
              <w:t>0 (</w:t>
            </w:r>
            <w:r w:rsidR="004E1661" w:rsidRPr="00C47BF6">
              <w:rPr>
                <w:sz w:val="24"/>
                <w:szCs w:val="24"/>
              </w:rPr>
              <w:t>0,</w:t>
            </w:r>
            <w:r w:rsidR="002A793D" w:rsidRPr="00C47BF6">
              <w:rPr>
                <w:sz w:val="24"/>
                <w:szCs w:val="24"/>
              </w:rPr>
              <w:t>2</w:t>
            </w:r>
            <w:r w:rsidR="004E1661" w:rsidRPr="00C47BF6">
              <w:rPr>
                <w:sz w:val="24"/>
                <w:szCs w:val="24"/>
              </w:rPr>
              <w:t>5</w:t>
            </w:r>
            <w:r w:rsidRPr="00C47BF6">
              <w:rPr>
                <w:sz w:val="24"/>
                <w:szCs w:val="24"/>
              </w:rPr>
              <w:t>)</w:t>
            </w:r>
            <w:r w:rsidR="004E1661" w:rsidRPr="00C47BF6">
              <w:rPr>
                <w:sz w:val="24"/>
                <w:szCs w:val="24"/>
              </w:rPr>
              <w:t xml:space="preserve"> cт. преподаватель </w:t>
            </w:r>
            <w:r w:rsidR="008316BC" w:rsidRPr="00C47BF6">
              <w:rPr>
                <w:sz w:val="24"/>
                <w:szCs w:val="24"/>
              </w:rPr>
              <w:t>(на время отпуска по уходу за ребенком  Ушаковой Е.В.</w:t>
            </w:r>
            <w:r w:rsidR="007E7E99" w:rsidRPr="00C47BF6">
              <w:rPr>
                <w:sz w:val="24"/>
                <w:szCs w:val="24"/>
              </w:rPr>
              <w:t xml:space="preserve"> до 08.08.2018</w:t>
            </w:r>
            <w:r w:rsidR="008316BC" w:rsidRPr="00C47BF6">
              <w:rPr>
                <w:sz w:val="24"/>
                <w:szCs w:val="24"/>
              </w:rPr>
              <w:t>)</w:t>
            </w:r>
          </w:p>
        </w:tc>
        <w:tc>
          <w:tcPr>
            <w:tcW w:w="850" w:type="dxa"/>
            <w:vAlign w:val="center"/>
          </w:tcPr>
          <w:p w:rsidR="004E1661" w:rsidRPr="00C47BF6" w:rsidRDefault="004E1661" w:rsidP="00812E63">
            <w:pPr>
              <w:jc w:val="center"/>
              <w:rPr>
                <w:sz w:val="24"/>
                <w:szCs w:val="24"/>
              </w:rPr>
            </w:pPr>
            <w:r w:rsidRPr="00C47BF6">
              <w:rPr>
                <w:sz w:val="24"/>
                <w:szCs w:val="24"/>
              </w:rPr>
              <w:t>ПКГ</w:t>
            </w:r>
          </w:p>
          <w:p w:rsidR="004E1661" w:rsidRPr="00C47BF6" w:rsidRDefault="004E1661" w:rsidP="00812E63">
            <w:pPr>
              <w:jc w:val="center"/>
              <w:rPr>
                <w:sz w:val="24"/>
                <w:szCs w:val="24"/>
              </w:rPr>
            </w:pPr>
            <w:r w:rsidRPr="00C47BF6">
              <w:rPr>
                <w:sz w:val="24"/>
                <w:szCs w:val="24"/>
              </w:rPr>
              <w:t>6.2.1</w:t>
            </w:r>
          </w:p>
        </w:tc>
        <w:tc>
          <w:tcPr>
            <w:tcW w:w="851" w:type="dxa"/>
            <w:vAlign w:val="center"/>
          </w:tcPr>
          <w:p w:rsidR="004E1661" w:rsidRPr="002A42F3" w:rsidRDefault="00C47BF6" w:rsidP="00812E63">
            <w:pPr>
              <w:jc w:val="center"/>
              <w:rPr>
                <w:sz w:val="24"/>
                <w:szCs w:val="24"/>
              </w:rPr>
            </w:pPr>
            <w:r w:rsidRPr="002A42F3">
              <w:rPr>
                <w:sz w:val="24"/>
                <w:szCs w:val="24"/>
              </w:rPr>
              <w:t>120</w:t>
            </w:r>
          </w:p>
        </w:tc>
        <w:tc>
          <w:tcPr>
            <w:tcW w:w="850" w:type="dxa"/>
            <w:shd w:val="clear" w:color="auto" w:fill="F2F2F2" w:themeFill="background1" w:themeFillShade="F2"/>
            <w:vAlign w:val="center"/>
          </w:tcPr>
          <w:p w:rsidR="004E1661" w:rsidRPr="00C47BF6" w:rsidRDefault="004E1661" w:rsidP="00812E63">
            <w:pPr>
              <w:jc w:val="center"/>
              <w:rPr>
                <w:sz w:val="24"/>
                <w:szCs w:val="24"/>
              </w:rPr>
            </w:pPr>
          </w:p>
        </w:tc>
        <w:tc>
          <w:tcPr>
            <w:tcW w:w="992" w:type="dxa"/>
            <w:vAlign w:val="center"/>
          </w:tcPr>
          <w:p w:rsidR="004E1661" w:rsidRPr="00C47BF6" w:rsidRDefault="00C47BF6" w:rsidP="00812E63">
            <w:pPr>
              <w:jc w:val="center"/>
              <w:rPr>
                <w:sz w:val="24"/>
                <w:szCs w:val="24"/>
              </w:rPr>
            </w:pPr>
            <w:r w:rsidRPr="00C47BF6">
              <w:rPr>
                <w:sz w:val="24"/>
                <w:szCs w:val="24"/>
              </w:rPr>
              <w:t>104</w:t>
            </w:r>
          </w:p>
        </w:tc>
        <w:tc>
          <w:tcPr>
            <w:tcW w:w="851" w:type="dxa"/>
            <w:shd w:val="clear" w:color="auto" w:fill="F2F2F2" w:themeFill="background1" w:themeFillShade="F2"/>
            <w:vAlign w:val="center"/>
          </w:tcPr>
          <w:p w:rsidR="004E1661" w:rsidRPr="00C47BF6" w:rsidRDefault="004E1661" w:rsidP="00812E63">
            <w:pPr>
              <w:jc w:val="center"/>
              <w:rPr>
                <w:sz w:val="24"/>
                <w:szCs w:val="24"/>
              </w:rPr>
            </w:pPr>
          </w:p>
        </w:tc>
        <w:tc>
          <w:tcPr>
            <w:tcW w:w="992" w:type="dxa"/>
            <w:shd w:val="clear" w:color="auto" w:fill="auto"/>
            <w:vAlign w:val="center"/>
          </w:tcPr>
          <w:p w:rsidR="004E1661" w:rsidRPr="00C47BF6" w:rsidRDefault="00C47BF6" w:rsidP="00812E63">
            <w:pPr>
              <w:jc w:val="center"/>
              <w:rPr>
                <w:sz w:val="24"/>
                <w:szCs w:val="24"/>
              </w:rPr>
            </w:pPr>
            <w:r w:rsidRPr="00C47BF6">
              <w:rPr>
                <w:sz w:val="24"/>
                <w:szCs w:val="24"/>
              </w:rPr>
              <w:t>224</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2B2F28" w:rsidRDefault="004E1661" w:rsidP="00812E63">
            <w:pPr>
              <w:rPr>
                <w:iCs/>
                <w:sz w:val="24"/>
                <w:szCs w:val="24"/>
              </w:rPr>
            </w:pPr>
            <w:r w:rsidRPr="002B2F28">
              <w:rPr>
                <w:iCs/>
                <w:sz w:val="24"/>
                <w:szCs w:val="24"/>
              </w:rPr>
              <w:t>Карпец Елена Витальевна</w:t>
            </w:r>
          </w:p>
        </w:tc>
        <w:tc>
          <w:tcPr>
            <w:tcW w:w="1461" w:type="dxa"/>
          </w:tcPr>
          <w:p w:rsidR="004E1661" w:rsidRPr="002B2F28" w:rsidRDefault="004E1661" w:rsidP="00812E63">
            <w:pPr>
              <w:rPr>
                <w:iCs/>
                <w:sz w:val="24"/>
                <w:szCs w:val="24"/>
              </w:rPr>
            </w:pPr>
            <w:r w:rsidRPr="002B2F28">
              <w:rPr>
                <w:iCs/>
                <w:sz w:val="24"/>
                <w:szCs w:val="24"/>
              </w:rPr>
              <w:t>1 доцент, к.</w:t>
            </w:r>
          </w:p>
          <w:p w:rsidR="004E1661" w:rsidRPr="002B2F28" w:rsidRDefault="004E1661" w:rsidP="00812E63">
            <w:pPr>
              <w:rPr>
                <w:iCs/>
                <w:sz w:val="24"/>
                <w:szCs w:val="24"/>
              </w:rPr>
            </w:pPr>
            <w:r w:rsidRPr="002B2F28">
              <w:rPr>
                <w:iCs/>
                <w:sz w:val="24"/>
                <w:szCs w:val="24"/>
              </w:rPr>
              <w:t>культурологии</w:t>
            </w:r>
          </w:p>
        </w:tc>
        <w:tc>
          <w:tcPr>
            <w:tcW w:w="850" w:type="dxa"/>
            <w:vAlign w:val="center"/>
          </w:tcPr>
          <w:p w:rsidR="004E1661" w:rsidRPr="002B2F28" w:rsidRDefault="004E1661" w:rsidP="00812E63">
            <w:pPr>
              <w:jc w:val="center"/>
              <w:rPr>
                <w:sz w:val="24"/>
                <w:szCs w:val="24"/>
              </w:rPr>
            </w:pPr>
            <w:r w:rsidRPr="002B2F28">
              <w:rPr>
                <w:sz w:val="24"/>
                <w:szCs w:val="24"/>
              </w:rPr>
              <w:t>ПКГ</w:t>
            </w:r>
          </w:p>
          <w:p w:rsidR="004E1661" w:rsidRPr="002B2F28" w:rsidRDefault="004E1661" w:rsidP="00812E63">
            <w:pPr>
              <w:jc w:val="center"/>
              <w:rPr>
                <w:sz w:val="24"/>
                <w:szCs w:val="24"/>
              </w:rPr>
            </w:pPr>
            <w:r w:rsidRPr="002B2F28">
              <w:rPr>
                <w:sz w:val="24"/>
                <w:szCs w:val="24"/>
              </w:rPr>
              <w:t>6.3.1</w:t>
            </w:r>
          </w:p>
        </w:tc>
        <w:tc>
          <w:tcPr>
            <w:tcW w:w="851" w:type="dxa"/>
            <w:vAlign w:val="center"/>
          </w:tcPr>
          <w:p w:rsidR="004E1661" w:rsidRPr="002A42F3" w:rsidRDefault="00202D8F" w:rsidP="00812E63">
            <w:pPr>
              <w:jc w:val="center"/>
              <w:rPr>
                <w:sz w:val="24"/>
                <w:szCs w:val="24"/>
              </w:rPr>
            </w:pPr>
            <w:r w:rsidRPr="002A42F3">
              <w:rPr>
                <w:sz w:val="24"/>
                <w:szCs w:val="24"/>
              </w:rPr>
              <w:t>499</w:t>
            </w:r>
          </w:p>
        </w:tc>
        <w:tc>
          <w:tcPr>
            <w:tcW w:w="850" w:type="dxa"/>
            <w:shd w:val="clear" w:color="auto" w:fill="F2F2F2" w:themeFill="background1" w:themeFillShade="F2"/>
            <w:vAlign w:val="center"/>
          </w:tcPr>
          <w:p w:rsidR="004E1661" w:rsidRPr="00202D8F" w:rsidRDefault="002B2F28" w:rsidP="00812E63">
            <w:pPr>
              <w:jc w:val="center"/>
              <w:rPr>
                <w:sz w:val="24"/>
                <w:szCs w:val="24"/>
              </w:rPr>
            </w:pPr>
            <w:r w:rsidRPr="00202D8F">
              <w:rPr>
                <w:sz w:val="24"/>
                <w:szCs w:val="24"/>
              </w:rPr>
              <w:t>46,5</w:t>
            </w:r>
          </w:p>
        </w:tc>
        <w:tc>
          <w:tcPr>
            <w:tcW w:w="992" w:type="dxa"/>
            <w:vAlign w:val="center"/>
          </w:tcPr>
          <w:p w:rsidR="004E1661" w:rsidRPr="00202D8F" w:rsidRDefault="00202D8F" w:rsidP="00812E63">
            <w:pPr>
              <w:jc w:val="center"/>
              <w:rPr>
                <w:sz w:val="24"/>
                <w:szCs w:val="24"/>
              </w:rPr>
            </w:pPr>
            <w:r w:rsidRPr="00202D8F">
              <w:rPr>
                <w:sz w:val="24"/>
                <w:szCs w:val="24"/>
              </w:rPr>
              <w:t>0</w:t>
            </w:r>
          </w:p>
        </w:tc>
        <w:tc>
          <w:tcPr>
            <w:tcW w:w="851" w:type="dxa"/>
            <w:shd w:val="clear" w:color="auto" w:fill="F2F2F2" w:themeFill="background1" w:themeFillShade="F2"/>
            <w:vAlign w:val="center"/>
          </w:tcPr>
          <w:p w:rsidR="004E1661" w:rsidRPr="00202D8F" w:rsidRDefault="002B2F28" w:rsidP="00812E63">
            <w:pPr>
              <w:jc w:val="center"/>
              <w:rPr>
                <w:sz w:val="24"/>
                <w:szCs w:val="24"/>
              </w:rPr>
            </w:pPr>
            <w:r w:rsidRPr="00202D8F">
              <w:rPr>
                <w:sz w:val="24"/>
                <w:szCs w:val="24"/>
              </w:rPr>
              <w:t>0</w:t>
            </w:r>
          </w:p>
        </w:tc>
        <w:tc>
          <w:tcPr>
            <w:tcW w:w="992" w:type="dxa"/>
            <w:shd w:val="clear" w:color="auto" w:fill="auto"/>
            <w:vAlign w:val="center"/>
          </w:tcPr>
          <w:p w:rsidR="004E1661" w:rsidRPr="00202D8F" w:rsidRDefault="00202D8F" w:rsidP="00812E63">
            <w:pPr>
              <w:jc w:val="center"/>
              <w:rPr>
                <w:sz w:val="24"/>
                <w:szCs w:val="24"/>
              </w:rPr>
            </w:pPr>
            <w:r w:rsidRPr="00202D8F">
              <w:rPr>
                <w:sz w:val="24"/>
                <w:szCs w:val="24"/>
              </w:rPr>
              <w:t>499</w:t>
            </w:r>
          </w:p>
        </w:tc>
        <w:tc>
          <w:tcPr>
            <w:tcW w:w="851" w:type="dxa"/>
            <w:shd w:val="clear" w:color="auto" w:fill="F2F2F2" w:themeFill="background1" w:themeFillShade="F2"/>
            <w:vAlign w:val="center"/>
          </w:tcPr>
          <w:p w:rsidR="004E1661" w:rsidRPr="008C781D" w:rsidRDefault="002B2F28" w:rsidP="00812E63">
            <w:pPr>
              <w:jc w:val="center"/>
              <w:rPr>
                <w:color w:val="FF0000"/>
                <w:sz w:val="24"/>
                <w:szCs w:val="24"/>
              </w:rPr>
            </w:pPr>
            <w:r w:rsidRPr="002B2F28">
              <w:rPr>
                <w:sz w:val="24"/>
                <w:szCs w:val="24"/>
              </w:rPr>
              <w:t>46,5</w:t>
            </w:r>
          </w:p>
        </w:tc>
      </w:tr>
      <w:tr w:rsidR="004E1661" w:rsidRPr="00673983" w:rsidTr="00EC2048">
        <w:tc>
          <w:tcPr>
            <w:tcW w:w="1658" w:type="dxa"/>
          </w:tcPr>
          <w:p w:rsidR="004E1661" w:rsidRPr="008C781D" w:rsidRDefault="00CF5D92" w:rsidP="00812E63">
            <w:pPr>
              <w:rPr>
                <w:color w:val="FF0000"/>
                <w:sz w:val="24"/>
                <w:szCs w:val="24"/>
              </w:rPr>
            </w:pPr>
            <w:r w:rsidRPr="00CF5D92">
              <w:rPr>
                <w:sz w:val="24"/>
                <w:szCs w:val="24"/>
              </w:rPr>
              <w:t>Косарева Светлана Александровна</w:t>
            </w:r>
          </w:p>
        </w:tc>
        <w:tc>
          <w:tcPr>
            <w:tcW w:w="1461" w:type="dxa"/>
          </w:tcPr>
          <w:p w:rsidR="004E1661" w:rsidRPr="008C781D" w:rsidRDefault="004E1661" w:rsidP="00CF5D92">
            <w:pPr>
              <w:rPr>
                <w:color w:val="FF0000"/>
                <w:sz w:val="24"/>
                <w:szCs w:val="24"/>
              </w:rPr>
            </w:pPr>
            <w:r w:rsidRPr="00CF5D92">
              <w:rPr>
                <w:sz w:val="24"/>
                <w:szCs w:val="24"/>
              </w:rPr>
              <w:t>0,</w:t>
            </w:r>
            <w:r w:rsidR="00CF5D92" w:rsidRPr="00CF5D92">
              <w:rPr>
                <w:sz w:val="24"/>
                <w:szCs w:val="24"/>
              </w:rPr>
              <w:t>2</w:t>
            </w:r>
            <w:r w:rsidRPr="00CF5D92">
              <w:rPr>
                <w:sz w:val="24"/>
                <w:szCs w:val="24"/>
              </w:rPr>
              <w:t xml:space="preserve">5 </w:t>
            </w:r>
            <w:r w:rsidR="00CF5D92" w:rsidRPr="00CF5D92">
              <w:rPr>
                <w:sz w:val="24"/>
                <w:szCs w:val="24"/>
              </w:rPr>
              <w:t xml:space="preserve">ст.преподаватель + </w:t>
            </w:r>
            <w:r w:rsidR="00CF5D92" w:rsidRPr="00C1317A">
              <w:rPr>
                <w:sz w:val="24"/>
                <w:szCs w:val="24"/>
              </w:rPr>
              <w:t xml:space="preserve">0 (0,25) </w:t>
            </w:r>
            <w:r w:rsidR="00CF5D92">
              <w:rPr>
                <w:sz w:val="24"/>
                <w:szCs w:val="24"/>
              </w:rPr>
              <w:t xml:space="preserve">ст.преподаватель </w:t>
            </w:r>
            <w:r w:rsidR="00CF5D92" w:rsidRPr="00C1317A">
              <w:rPr>
                <w:sz w:val="24"/>
                <w:szCs w:val="24"/>
              </w:rPr>
              <w:t xml:space="preserve"> на период отпуска по уходу за ребенком Тарасовой Е.Е.</w:t>
            </w:r>
            <w:r w:rsidR="00CF5D92">
              <w:rPr>
                <w:sz w:val="24"/>
                <w:szCs w:val="24"/>
              </w:rPr>
              <w:t>)</w:t>
            </w:r>
          </w:p>
        </w:tc>
        <w:tc>
          <w:tcPr>
            <w:tcW w:w="850" w:type="dxa"/>
            <w:vAlign w:val="center"/>
          </w:tcPr>
          <w:p w:rsidR="004E1661" w:rsidRPr="001337C7" w:rsidRDefault="004E1661" w:rsidP="00812E63">
            <w:pPr>
              <w:jc w:val="center"/>
              <w:rPr>
                <w:sz w:val="24"/>
                <w:szCs w:val="24"/>
              </w:rPr>
            </w:pPr>
            <w:r w:rsidRPr="001337C7">
              <w:rPr>
                <w:sz w:val="24"/>
                <w:szCs w:val="24"/>
              </w:rPr>
              <w:t>ПКГ</w:t>
            </w:r>
          </w:p>
          <w:p w:rsidR="004E1661" w:rsidRPr="008C781D" w:rsidRDefault="004E1661" w:rsidP="00CF5D92">
            <w:pPr>
              <w:jc w:val="center"/>
              <w:rPr>
                <w:color w:val="FF0000"/>
                <w:sz w:val="24"/>
                <w:szCs w:val="24"/>
              </w:rPr>
            </w:pPr>
            <w:r w:rsidRPr="001337C7">
              <w:rPr>
                <w:sz w:val="24"/>
                <w:szCs w:val="24"/>
              </w:rPr>
              <w:t>6.</w:t>
            </w:r>
            <w:r w:rsidR="00CF5D92" w:rsidRPr="001337C7">
              <w:rPr>
                <w:sz w:val="24"/>
                <w:szCs w:val="24"/>
              </w:rPr>
              <w:t>2</w:t>
            </w:r>
            <w:r w:rsidRPr="001337C7">
              <w:rPr>
                <w:sz w:val="24"/>
                <w:szCs w:val="24"/>
              </w:rPr>
              <w:t>.1</w:t>
            </w:r>
          </w:p>
        </w:tc>
        <w:tc>
          <w:tcPr>
            <w:tcW w:w="851" w:type="dxa"/>
            <w:vAlign w:val="center"/>
          </w:tcPr>
          <w:p w:rsidR="004E1661" w:rsidRPr="002A42F3" w:rsidRDefault="001337C7" w:rsidP="00812E63">
            <w:pPr>
              <w:jc w:val="center"/>
              <w:rPr>
                <w:sz w:val="24"/>
                <w:szCs w:val="24"/>
              </w:rPr>
            </w:pPr>
            <w:r w:rsidRPr="002A42F3">
              <w:rPr>
                <w:sz w:val="24"/>
                <w:szCs w:val="24"/>
              </w:rPr>
              <w:t>244</w:t>
            </w:r>
          </w:p>
        </w:tc>
        <w:tc>
          <w:tcPr>
            <w:tcW w:w="850" w:type="dxa"/>
            <w:shd w:val="clear" w:color="auto" w:fill="F2F2F2" w:themeFill="background1" w:themeFillShade="F2"/>
            <w:vAlign w:val="center"/>
          </w:tcPr>
          <w:p w:rsidR="004E1661" w:rsidRPr="001337C7" w:rsidRDefault="004E1661" w:rsidP="00812E63">
            <w:pPr>
              <w:jc w:val="center"/>
              <w:rPr>
                <w:sz w:val="24"/>
                <w:szCs w:val="24"/>
              </w:rPr>
            </w:pPr>
          </w:p>
        </w:tc>
        <w:tc>
          <w:tcPr>
            <w:tcW w:w="992" w:type="dxa"/>
            <w:vAlign w:val="center"/>
          </w:tcPr>
          <w:p w:rsidR="004E1661" w:rsidRPr="001337C7" w:rsidRDefault="001337C7" w:rsidP="00812E63">
            <w:pPr>
              <w:jc w:val="center"/>
              <w:rPr>
                <w:sz w:val="24"/>
                <w:szCs w:val="24"/>
              </w:rPr>
            </w:pPr>
            <w:r w:rsidRPr="001337C7">
              <w:rPr>
                <w:sz w:val="24"/>
                <w:szCs w:val="24"/>
              </w:rPr>
              <w:t>206</w:t>
            </w:r>
          </w:p>
        </w:tc>
        <w:tc>
          <w:tcPr>
            <w:tcW w:w="851" w:type="dxa"/>
            <w:shd w:val="clear" w:color="auto" w:fill="F2F2F2" w:themeFill="background1" w:themeFillShade="F2"/>
            <w:vAlign w:val="center"/>
          </w:tcPr>
          <w:p w:rsidR="004E1661" w:rsidRPr="001337C7" w:rsidRDefault="004E1661" w:rsidP="00812E63">
            <w:pPr>
              <w:jc w:val="center"/>
              <w:rPr>
                <w:sz w:val="24"/>
                <w:szCs w:val="24"/>
              </w:rPr>
            </w:pPr>
          </w:p>
        </w:tc>
        <w:tc>
          <w:tcPr>
            <w:tcW w:w="992" w:type="dxa"/>
            <w:shd w:val="clear" w:color="auto" w:fill="auto"/>
            <w:vAlign w:val="center"/>
          </w:tcPr>
          <w:p w:rsidR="004E1661" w:rsidRPr="001337C7" w:rsidRDefault="006E1907" w:rsidP="00812E63">
            <w:pPr>
              <w:jc w:val="center"/>
              <w:rPr>
                <w:sz w:val="24"/>
                <w:szCs w:val="24"/>
              </w:rPr>
            </w:pPr>
            <w:r w:rsidRPr="001337C7">
              <w:rPr>
                <w:sz w:val="24"/>
                <w:szCs w:val="24"/>
              </w:rPr>
              <w:t>450</w:t>
            </w:r>
          </w:p>
        </w:tc>
        <w:tc>
          <w:tcPr>
            <w:tcW w:w="851" w:type="dxa"/>
            <w:shd w:val="clear" w:color="auto" w:fill="F2F2F2" w:themeFill="background1" w:themeFillShade="F2"/>
            <w:vAlign w:val="center"/>
          </w:tcPr>
          <w:p w:rsidR="004E1661" w:rsidRPr="001337C7" w:rsidRDefault="004E1661" w:rsidP="00812E63">
            <w:pPr>
              <w:jc w:val="center"/>
              <w:rPr>
                <w:sz w:val="24"/>
                <w:szCs w:val="24"/>
              </w:rPr>
            </w:pPr>
          </w:p>
        </w:tc>
      </w:tr>
      <w:tr w:rsidR="004E1661" w:rsidRPr="00673983" w:rsidTr="00EC2048">
        <w:tc>
          <w:tcPr>
            <w:tcW w:w="1658" w:type="dxa"/>
          </w:tcPr>
          <w:p w:rsidR="004E1661" w:rsidRPr="00C3421F" w:rsidRDefault="004E1661" w:rsidP="00812E63">
            <w:pPr>
              <w:rPr>
                <w:i/>
              </w:rPr>
            </w:pPr>
            <w:r w:rsidRPr="00C3421F">
              <w:rPr>
                <w:i/>
              </w:rPr>
              <w:t>Кузьмина Светлана Витальевна</w:t>
            </w:r>
          </w:p>
        </w:tc>
        <w:tc>
          <w:tcPr>
            <w:tcW w:w="1461" w:type="dxa"/>
          </w:tcPr>
          <w:p w:rsidR="004E1661" w:rsidRPr="00C3421F" w:rsidRDefault="004E1661" w:rsidP="00812E63">
            <w:pPr>
              <w:rPr>
                <w:i/>
              </w:rPr>
            </w:pPr>
            <w:r w:rsidRPr="00C3421F">
              <w:rPr>
                <w:i/>
              </w:rPr>
              <w:t>1 доцент, к.социол.н.</w:t>
            </w:r>
            <w:r w:rsidR="0062376F" w:rsidRPr="00C3421F">
              <w:rPr>
                <w:i/>
                <w:iCs/>
              </w:rPr>
              <w:t xml:space="preserve"> отпуск по уходу за ребенком </w:t>
            </w:r>
            <w:r w:rsidR="00D34E42" w:rsidRPr="00C3421F">
              <w:rPr>
                <w:i/>
                <w:iCs/>
              </w:rPr>
              <w:t xml:space="preserve">с 15.09.2015 </w:t>
            </w:r>
            <w:r w:rsidR="0062376F" w:rsidRPr="00C3421F">
              <w:rPr>
                <w:i/>
                <w:iCs/>
              </w:rPr>
              <w:t>до 3 лет до 2018)</w:t>
            </w:r>
          </w:p>
        </w:tc>
        <w:tc>
          <w:tcPr>
            <w:tcW w:w="850" w:type="dxa"/>
            <w:vAlign w:val="center"/>
          </w:tcPr>
          <w:p w:rsidR="004E1661" w:rsidRPr="00C3421F" w:rsidRDefault="004E1661" w:rsidP="00812E63">
            <w:pPr>
              <w:jc w:val="center"/>
              <w:rPr>
                <w:i/>
              </w:rPr>
            </w:pPr>
            <w:r w:rsidRPr="00C3421F">
              <w:rPr>
                <w:i/>
              </w:rPr>
              <w:t>ПКГ</w:t>
            </w:r>
          </w:p>
          <w:p w:rsidR="004E1661" w:rsidRPr="00C3421F" w:rsidRDefault="004E1661" w:rsidP="00812E63">
            <w:pPr>
              <w:jc w:val="center"/>
              <w:rPr>
                <w:i/>
              </w:rPr>
            </w:pPr>
            <w:r w:rsidRPr="00C3421F">
              <w:rPr>
                <w:i/>
              </w:rPr>
              <w:t>6.3.1</w:t>
            </w:r>
          </w:p>
        </w:tc>
        <w:tc>
          <w:tcPr>
            <w:tcW w:w="851" w:type="dxa"/>
            <w:vAlign w:val="center"/>
          </w:tcPr>
          <w:p w:rsidR="004E1661" w:rsidRPr="002A42F3" w:rsidRDefault="004E1661" w:rsidP="00812E63">
            <w:pPr>
              <w:jc w:val="center"/>
              <w:rPr>
                <w:sz w:val="24"/>
                <w:szCs w:val="24"/>
              </w:rPr>
            </w:pPr>
          </w:p>
        </w:tc>
        <w:tc>
          <w:tcPr>
            <w:tcW w:w="850" w:type="dxa"/>
            <w:shd w:val="clear" w:color="auto" w:fill="F2F2F2" w:themeFill="background1" w:themeFillShade="F2"/>
            <w:vAlign w:val="center"/>
          </w:tcPr>
          <w:p w:rsidR="004E1661" w:rsidRPr="00C3421F" w:rsidRDefault="004E1661" w:rsidP="00812E63">
            <w:pPr>
              <w:jc w:val="center"/>
              <w:rPr>
                <w:sz w:val="24"/>
                <w:szCs w:val="24"/>
              </w:rPr>
            </w:pPr>
          </w:p>
        </w:tc>
        <w:tc>
          <w:tcPr>
            <w:tcW w:w="992" w:type="dxa"/>
            <w:vAlign w:val="center"/>
          </w:tcPr>
          <w:p w:rsidR="004E1661" w:rsidRPr="008C781D" w:rsidRDefault="004E1661" w:rsidP="00812E63">
            <w:pPr>
              <w:jc w:val="center"/>
              <w:rPr>
                <w:color w:val="FF0000"/>
                <w:sz w:val="24"/>
                <w:szCs w:val="24"/>
              </w:rPr>
            </w:pP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c>
          <w:tcPr>
            <w:tcW w:w="992" w:type="dxa"/>
            <w:shd w:val="clear" w:color="auto" w:fill="auto"/>
            <w:vAlign w:val="center"/>
          </w:tcPr>
          <w:p w:rsidR="004E1661" w:rsidRPr="008C781D" w:rsidRDefault="004E1661" w:rsidP="00812E63">
            <w:pPr>
              <w:jc w:val="center"/>
              <w:rPr>
                <w:color w:val="FF0000"/>
                <w:sz w:val="24"/>
                <w:szCs w:val="24"/>
              </w:rPr>
            </w:pP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0D39B0" w:rsidRDefault="004E1661" w:rsidP="00812E63">
            <w:pPr>
              <w:rPr>
                <w:iCs/>
                <w:sz w:val="24"/>
                <w:szCs w:val="24"/>
              </w:rPr>
            </w:pPr>
            <w:r w:rsidRPr="000D39B0">
              <w:rPr>
                <w:iCs/>
                <w:sz w:val="24"/>
                <w:szCs w:val="24"/>
              </w:rPr>
              <w:t>Макарихина Екатерина Александровна</w:t>
            </w:r>
          </w:p>
        </w:tc>
        <w:tc>
          <w:tcPr>
            <w:tcW w:w="1461" w:type="dxa"/>
          </w:tcPr>
          <w:p w:rsidR="004E1661" w:rsidRPr="000D39B0" w:rsidRDefault="004E1661" w:rsidP="00812E63">
            <w:pPr>
              <w:rPr>
                <w:iCs/>
                <w:sz w:val="24"/>
                <w:szCs w:val="24"/>
              </w:rPr>
            </w:pPr>
            <w:r w:rsidRPr="000D39B0">
              <w:rPr>
                <w:iCs/>
                <w:sz w:val="24"/>
                <w:szCs w:val="24"/>
              </w:rPr>
              <w:t>0,75 доцент,</w:t>
            </w:r>
          </w:p>
          <w:p w:rsidR="004E1661" w:rsidRPr="000D39B0" w:rsidRDefault="004E1661" w:rsidP="00812E63">
            <w:pPr>
              <w:rPr>
                <w:iCs/>
                <w:sz w:val="24"/>
                <w:szCs w:val="24"/>
              </w:rPr>
            </w:pPr>
            <w:r w:rsidRPr="000D39B0">
              <w:rPr>
                <w:iCs/>
                <w:sz w:val="24"/>
                <w:szCs w:val="24"/>
              </w:rPr>
              <w:t>к.социол.н.</w:t>
            </w:r>
          </w:p>
        </w:tc>
        <w:tc>
          <w:tcPr>
            <w:tcW w:w="850" w:type="dxa"/>
            <w:vAlign w:val="center"/>
          </w:tcPr>
          <w:p w:rsidR="004E1661" w:rsidRPr="000D39B0" w:rsidRDefault="004E1661" w:rsidP="00812E63">
            <w:pPr>
              <w:jc w:val="center"/>
              <w:rPr>
                <w:sz w:val="24"/>
                <w:szCs w:val="24"/>
              </w:rPr>
            </w:pPr>
            <w:r w:rsidRPr="000D39B0">
              <w:rPr>
                <w:sz w:val="24"/>
                <w:szCs w:val="24"/>
              </w:rPr>
              <w:t>ПКГ</w:t>
            </w:r>
          </w:p>
          <w:p w:rsidR="004E1661" w:rsidRPr="000D39B0" w:rsidRDefault="004E1661" w:rsidP="00812E63">
            <w:pPr>
              <w:jc w:val="center"/>
              <w:rPr>
                <w:sz w:val="24"/>
                <w:szCs w:val="24"/>
              </w:rPr>
            </w:pPr>
            <w:r w:rsidRPr="000D39B0">
              <w:rPr>
                <w:sz w:val="24"/>
                <w:szCs w:val="24"/>
              </w:rPr>
              <w:t>6.3.1</w:t>
            </w:r>
          </w:p>
        </w:tc>
        <w:tc>
          <w:tcPr>
            <w:tcW w:w="851" w:type="dxa"/>
            <w:vAlign w:val="center"/>
          </w:tcPr>
          <w:p w:rsidR="004E1661" w:rsidRPr="002A42F3" w:rsidRDefault="000D39B0" w:rsidP="00812E63">
            <w:pPr>
              <w:jc w:val="center"/>
              <w:rPr>
                <w:sz w:val="24"/>
                <w:szCs w:val="24"/>
              </w:rPr>
            </w:pPr>
            <w:r w:rsidRPr="002A42F3">
              <w:rPr>
                <w:sz w:val="24"/>
                <w:szCs w:val="24"/>
              </w:rPr>
              <w:t>407,5</w:t>
            </w:r>
          </w:p>
        </w:tc>
        <w:tc>
          <w:tcPr>
            <w:tcW w:w="850" w:type="dxa"/>
            <w:shd w:val="clear" w:color="auto" w:fill="F2F2F2" w:themeFill="background1" w:themeFillShade="F2"/>
            <w:vAlign w:val="center"/>
          </w:tcPr>
          <w:p w:rsidR="004E1661" w:rsidRPr="000D39B0" w:rsidRDefault="004E1661" w:rsidP="00812E63">
            <w:pPr>
              <w:jc w:val="center"/>
              <w:rPr>
                <w:sz w:val="24"/>
                <w:szCs w:val="24"/>
              </w:rPr>
            </w:pPr>
          </w:p>
        </w:tc>
        <w:tc>
          <w:tcPr>
            <w:tcW w:w="992" w:type="dxa"/>
            <w:vAlign w:val="center"/>
          </w:tcPr>
          <w:p w:rsidR="004E1661" w:rsidRPr="000D39B0" w:rsidRDefault="000D39B0" w:rsidP="00812E63">
            <w:pPr>
              <w:jc w:val="center"/>
              <w:rPr>
                <w:sz w:val="24"/>
                <w:szCs w:val="24"/>
              </w:rPr>
            </w:pPr>
            <w:r w:rsidRPr="000D39B0">
              <w:rPr>
                <w:sz w:val="24"/>
                <w:szCs w:val="24"/>
              </w:rPr>
              <w:t>267,5</w:t>
            </w:r>
          </w:p>
        </w:tc>
        <w:tc>
          <w:tcPr>
            <w:tcW w:w="851" w:type="dxa"/>
            <w:shd w:val="clear" w:color="auto" w:fill="F2F2F2" w:themeFill="background1" w:themeFillShade="F2"/>
            <w:vAlign w:val="center"/>
          </w:tcPr>
          <w:p w:rsidR="004E1661" w:rsidRPr="000D39B0" w:rsidRDefault="004E1661" w:rsidP="00812E63">
            <w:pPr>
              <w:jc w:val="center"/>
              <w:rPr>
                <w:sz w:val="24"/>
                <w:szCs w:val="24"/>
              </w:rPr>
            </w:pPr>
          </w:p>
        </w:tc>
        <w:tc>
          <w:tcPr>
            <w:tcW w:w="992" w:type="dxa"/>
            <w:shd w:val="clear" w:color="auto" w:fill="auto"/>
            <w:vAlign w:val="center"/>
          </w:tcPr>
          <w:p w:rsidR="004E1661" w:rsidRPr="000D39B0" w:rsidRDefault="000D39B0" w:rsidP="00812E63">
            <w:pPr>
              <w:jc w:val="center"/>
              <w:rPr>
                <w:sz w:val="24"/>
                <w:szCs w:val="24"/>
              </w:rPr>
            </w:pPr>
            <w:r w:rsidRPr="000D39B0">
              <w:rPr>
                <w:sz w:val="24"/>
                <w:szCs w:val="24"/>
              </w:rPr>
              <w:t>675</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8316BC" w:rsidRPr="00673983" w:rsidTr="00EC2048">
        <w:tc>
          <w:tcPr>
            <w:tcW w:w="1658" w:type="dxa"/>
          </w:tcPr>
          <w:p w:rsidR="008316BC" w:rsidRPr="009B4C52" w:rsidRDefault="008316BC" w:rsidP="00812E63">
            <w:pPr>
              <w:rPr>
                <w:iCs/>
                <w:sz w:val="24"/>
                <w:szCs w:val="24"/>
              </w:rPr>
            </w:pPr>
            <w:r w:rsidRPr="009B4C52">
              <w:rPr>
                <w:iCs/>
                <w:sz w:val="24"/>
                <w:szCs w:val="24"/>
              </w:rPr>
              <w:t>Матяшевская Ангелина Игоревна</w:t>
            </w:r>
          </w:p>
        </w:tc>
        <w:tc>
          <w:tcPr>
            <w:tcW w:w="1461" w:type="dxa"/>
          </w:tcPr>
          <w:p w:rsidR="008316BC" w:rsidRPr="009B4C52" w:rsidRDefault="008316BC" w:rsidP="008316BC">
            <w:pPr>
              <w:rPr>
                <w:iCs/>
                <w:sz w:val="24"/>
                <w:szCs w:val="24"/>
              </w:rPr>
            </w:pPr>
            <w:r w:rsidRPr="009B4C52">
              <w:rPr>
                <w:iCs/>
                <w:sz w:val="24"/>
                <w:szCs w:val="24"/>
              </w:rPr>
              <w:t>0,5 преподаватель (до 17.06.2016)/доцент</w:t>
            </w:r>
          </w:p>
        </w:tc>
        <w:tc>
          <w:tcPr>
            <w:tcW w:w="850" w:type="dxa"/>
            <w:vAlign w:val="center"/>
          </w:tcPr>
          <w:p w:rsidR="008316BC" w:rsidRPr="009B4C52" w:rsidRDefault="008316BC" w:rsidP="008316BC">
            <w:pPr>
              <w:jc w:val="center"/>
              <w:rPr>
                <w:sz w:val="24"/>
                <w:szCs w:val="24"/>
              </w:rPr>
            </w:pPr>
            <w:r w:rsidRPr="009B4C52">
              <w:rPr>
                <w:sz w:val="24"/>
                <w:szCs w:val="24"/>
              </w:rPr>
              <w:t>ПКГ</w:t>
            </w:r>
          </w:p>
          <w:p w:rsidR="008316BC" w:rsidRPr="009B4C52" w:rsidRDefault="008316BC" w:rsidP="008316BC">
            <w:pPr>
              <w:jc w:val="center"/>
              <w:rPr>
                <w:sz w:val="24"/>
                <w:szCs w:val="24"/>
              </w:rPr>
            </w:pPr>
            <w:r w:rsidRPr="009B4C52">
              <w:rPr>
                <w:sz w:val="24"/>
                <w:szCs w:val="24"/>
              </w:rPr>
              <w:t>6.3.1</w:t>
            </w:r>
          </w:p>
        </w:tc>
        <w:tc>
          <w:tcPr>
            <w:tcW w:w="851" w:type="dxa"/>
            <w:vAlign w:val="center"/>
          </w:tcPr>
          <w:p w:rsidR="008316BC" w:rsidRPr="002A42F3" w:rsidRDefault="009B4C52" w:rsidP="00812E63">
            <w:pPr>
              <w:jc w:val="center"/>
              <w:rPr>
                <w:sz w:val="24"/>
                <w:szCs w:val="24"/>
              </w:rPr>
            </w:pPr>
            <w:r w:rsidRPr="002A42F3">
              <w:rPr>
                <w:sz w:val="24"/>
                <w:szCs w:val="24"/>
              </w:rPr>
              <w:t>576,5</w:t>
            </w:r>
          </w:p>
        </w:tc>
        <w:tc>
          <w:tcPr>
            <w:tcW w:w="850" w:type="dxa"/>
            <w:shd w:val="clear" w:color="auto" w:fill="F2F2F2" w:themeFill="background1" w:themeFillShade="F2"/>
            <w:vAlign w:val="center"/>
          </w:tcPr>
          <w:p w:rsidR="008316BC" w:rsidRPr="009B4C52" w:rsidRDefault="008316BC" w:rsidP="00812E63">
            <w:pPr>
              <w:jc w:val="center"/>
              <w:rPr>
                <w:sz w:val="24"/>
                <w:szCs w:val="24"/>
              </w:rPr>
            </w:pPr>
          </w:p>
        </w:tc>
        <w:tc>
          <w:tcPr>
            <w:tcW w:w="992" w:type="dxa"/>
            <w:vAlign w:val="center"/>
          </w:tcPr>
          <w:p w:rsidR="008316BC" w:rsidRPr="009B4C52" w:rsidRDefault="00CF1FCC" w:rsidP="00812E63">
            <w:pPr>
              <w:jc w:val="center"/>
              <w:rPr>
                <w:sz w:val="24"/>
                <w:szCs w:val="24"/>
              </w:rPr>
            </w:pPr>
            <w:r>
              <w:rPr>
                <w:sz w:val="24"/>
                <w:szCs w:val="24"/>
              </w:rPr>
              <w:t>300</w:t>
            </w:r>
          </w:p>
        </w:tc>
        <w:tc>
          <w:tcPr>
            <w:tcW w:w="851" w:type="dxa"/>
            <w:shd w:val="clear" w:color="auto" w:fill="F2F2F2" w:themeFill="background1" w:themeFillShade="F2"/>
            <w:vAlign w:val="center"/>
          </w:tcPr>
          <w:p w:rsidR="008316BC" w:rsidRPr="009B4C52" w:rsidRDefault="008316BC" w:rsidP="00812E63">
            <w:pPr>
              <w:jc w:val="center"/>
              <w:rPr>
                <w:sz w:val="24"/>
                <w:szCs w:val="24"/>
              </w:rPr>
            </w:pPr>
          </w:p>
        </w:tc>
        <w:tc>
          <w:tcPr>
            <w:tcW w:w="992" w:type="dxa"/>
            <w:shd w:val="clear" w:color="auto" w:fill="auto"/>
            <w:vAlign w:val="center"/>
          </w:tcPr>
          <w:p w:rsidR="008316BC" w:rsidRPr="009B4C52" w:rsidRDefault="009B4C52" w:rsidP="00812E63">
            <w:pPr>
              <w:jc w:val="center"/>
              <w:rPr>
                <w:sz w:val="24"/>
                <w:szCs w:val="24"/>
              </w:rPr>
            </w:pPr>
            <w:r w:rsidRPr="009B4C52">
              <w:rPr>
                <w:sz w:val="24"/>
                <w:szCs w:val="24"/>
              </w:rPr>
              <w:t>876,5</w:t>
            </w:r>
          </w:p>
        </w:tc>
        <w:tc>
          <w:tcPr>
            <w:tcW w:w="851" w:type="dxa"/>
            <w:shd w:val="clear" w:color="auto" w:fill="F2F2F2" w:themeFill="background1" w:themeFillShade="F2"/>
            <w:vAlign w:val="center"/>
          </w:tcPr>
          <w:p w:rsidR="008316BC" w:rsidRPr="008C781D" w:rsidRDefault="008316BC" w:rsidP="00812E63">
            <w:pPr>
              <w:jc w:val="center"/>
              <w:rPr>
                <w:color w:val="FF0000"/>
                <w:sz w:val="24"/>
                <w:szCs w:val="24"/>
              </w:rPr>
            </w:pPr>
          </w:p>
        </w:tc>
      </w:tr>
      <w:tr w:rsidR="004E1661" w:rsidRPr="00673983" w:rsidTr="00EC2048">
        <w:tc>
          <w:tcPr>
            <w:tcW w:w="1658" w:type="dxa"/>
          </w:tcPr>
          <w:p w:rsidR="004E1661" w:rsidRPr="00BD74F6" w:rsidRDefault="004E1661" w:rsidP="00812E63">
            <w:pPr>
              <w:rPr>
                <w:iCs/>
                <w:sz w:val="24"/>
                <w:szCs w:val="24"/>
              </w:rPr>
            </w:pPr>
            <w:r w:rsidRPr="00BD74F6">
              <w:rPr>
                <w:iCs/>
                <w:sz w:val="24"/>
                <w:szCs w:val="24"/>
              </w:rPr>
              <w:t>Морозова Оксана Васильевна</w:t>
            </w:r>
          </w:p>
        </w:tc>
        <w:tc>
          <w:tcPr>
            <w:tcW w:w="1461" w:type="dxa"/>
          </w:tcPr>
          <w:p w:rsidR="004E1661" w:rsidRPr="00BD74F6" w:rsidRDefault="004E1661" w:rsidP="00812E63">
            <w:pPr>
              <w:rPr>
                <w:iCs/>
                <w:sz w:val="24"/>
                <w:szCs w:val="24"/>
              </w:rPr>
            </w:pPr>
            <w:r w:rsidRPr="00BD74F6">
              <w:rPr>
                <w:iCs/>
                <w:sz w:val="24"/>
                <w:szCs w:val="24"/>
              </w:rPr>
              <w:t>0,5 преподаватель</w:t>
            </w:r>
          </w:p>
          <w:p w:rsidR="004E1661" w:rsidRPr="00BD74F6" w:rsidRDefault="004E1661" w:rsidP="00812E63">
            <w:pPr>
              <w:rPr>
                <w:iCs/>
                <w:sz w:val="24"/>
                <w:szCs w:val="24"/>
              </w:rPr>
            </w:pPr>
          </w:p>
        </w:tc>
        <w:tc>
          <w:tcPr>
            <w:tcW w:w="850" w:type="dxa"/>
            <w:vAlign w:val="center"/>
          </w:tcPr>
          <w:p w:rsidR="004E1661" w:rsidRPr="00BD74F6" w:rsidRDefault="004E1661" w:rsidP="00812E63">
            <w:pPr>
              <w:jc w:val="center"/>
              <w:rPr>
                <w:sz w:val="24"/>
                <w:szCs w:val="24"/>
              </w:rPr>
            </w:pPr>
            <w:r w:rsidRPr="00BD74F6">
              <w:rPr>
                <w:sz w:val="24"/>
                <w:szCs w:val="24"/>
              </w:rPr>
              <w:t>ПКГ</w:t>
            </w:r>
          </w:p>
          <w:p w:rsidR="004E1661" w:rsidRPr="008C781D" w:rsidRDefault="004E1661" w:rsidP="00812E63">
            <w:pPr>
              <w:jc w:val="center"/>
              <w:rPr>
                <w:color w:val="FF0000"/>
              </w:rPr>
            </w:pPr>
            <w:r w:rsidRPr="00BD74F6">
              <w:rPr>
                <w:sz w:val="24"/>
                <w:szCs w:val="24"/>
              </w:rPr>
              <w:t>6.1.1</w:t>
            </w:r>
          </w:p>
        </w:tc>
        <w:tc>
          <w:tcPr>
            <w:tcW w:w="851" w:type="dxa"/>
            <w:vAlign w:val="center"/>
          </w:tcPr>
          <w:p w:rsidR="004E1661" w:rsidRPr="002A42F3" w:rsidRDefault="00944D8F" w:rsidP="00812E63">
            <w:pPr>
              <w:jc w:val="center"/>
              <w:rPr>
                <w:sz w:val="24"/>
                <w:szCs w:val="24"/>
              </w:rPr>
            </w:pPr>
            <w:r w:rsidRPr="002A42F3">
              <w:rPr>
                <w:sz w:val="24"/>
                <w:szCs w:val="24"/>
              </w:rPr>
              <w:t>346</w:t>
            </w:r>
          </w:p>
        </w:tc>
        <w:tc>
          <w:tcPr>
            <w:tcW w:w="850" w:type="dxa"/>
            <w:shd w:val="clear" w:color="auto" w:fill="F2F2F2" w:themeFill="background1" w:themeFillShade="F2"/>
            <w:vAlign w:val="center"/>
          </w:tcPr>
          <w:p w:rsidR="004E1661" w:rsidRPr="00BD74F6" w:rsidRDefault="00BD74F6" w:rsidP="00812E63">
            <w:pPr>
              <w:jc w:val="center"/>
              <w:rPr>
                <w:sz w:val="24"/>
                <w:szCs w:val="24"/>
              </w:rPr>
            </w:pPr>
            <w:r w:rsidRPr="00BD74F6">
              <w:rPr>
                <w:sz w:val="24"/>
                <w:szCs w:val="24"/>
              </w:rPr>
              <w:t>8</w:t>
            </w:r>
          </w:p>
        </w:tc>
        <w:tc>
          <w:tcPr>
            <w:tcW w:w="992" w:type="dxa"/>
            <w:vAlign w:val="center"/>
          </w:tcPr>
          <w:p w:rsidR="004E1661" w:rsidRPr="00BD74F6" w:rsidRDefault="00944D8F" w:rsidP="00812E63">
            <w:pPr>
              <w:jc w:val="center"/>
              <w:rPr>
                <w:sz w:val="24"/>
                <w:szCs w:val="24"/>
              </w:rPr>
            </w:pPr>
            <w:r>
              <w:rPr>
                <w:sz w:val="24"/>
                <w:szCs w:val="24"/>
              </w:rPr>
              <w:t>104</w:t>
            </w:r>
          </w:p>
        </w:tc>
        <w:tc>
          <w:tcPr>
            <w:tcW w:w="851" w:type="dxa"/>
            <w:shd w:val="clear" w:color="auto" w:fill="F2F2F2" w:themeFill="background1" w:themeFillShade="F2"/>
            <w:vAlign w:val="center"/>
          </w:tcPr>
          <w:p w:rsidR="004E1661" w:rsidRPr="00BD74F6" w:rsidRDefault="00BD74F6" w:rsidP="00812E63">
            <w:pPr>
              <w:jc w:val="center"/>
              <w:rPr>
                <w:sz w:val="24"/>
                <w:szCs w:val="24"/>
              </w:rPr>
            </w:pPr>
            <w:r w:rsidRPr="00BD74F6">
              <w:rPr>
                <w:sz w:val="24"/>
                <w:szCs w:val="24"/>
              </w:rPr>
              <w:t>16</w:t>
            </w:r>
          </w:p>
        </w:tc>
        <w:tc>
          <w:tcPr>
            <w:tcW w:w="992" w:type="dxa"/>
            <w:shd w:val="clear" w:color="auto" w:fill="auto"/>
            <w:vAlign w:val="center"/>
          </w:tcPr>
          <w:p w:rsidR="004E1661" w:rsidRPr="00BD74F6" w:rsidRDefault="00944D8F" w:rsidP="00812E63">
            <w:pPr>
              <w:jc w:val="center"/>
              <w:rPr>
                <w:sz w:val="24"/>
                <w:szCs w:val="24"/>
              </w:rPr>
            </w:pPr>
            <w:r>
              <w:rPr>
                <w:sz w:val="24"/>
                <w:szCs w:val="24"/>
              </w:rPr>
              <w:t>450</w:t>
            </w:r>
          </w:p>
        </w:tc>
        <w:tc>
          <w:tcPr>
            <w:tcW w:w="851" w:type="dxa"/>
            <w:shd w:val="clear" w:color="auto" w:fill="F2F2F2" w:themeFill="background1" w:themeFillShade="F2"/>
            <w:vAlign w:val="center"/>
          </w:tcPr>
          <w:p w:rsidR="004E1661" w:rsidRPr="00BD74F6" w:rsidRDefault="00BD74F6" w:rsidP="00812E63">
            <w:pPr>
              <w:jc w:val="center"/>
              <w:rPr>
                <w:sz w:val="24"/>
                <w:szCs w:val="24"/>
              </w:rPr>
            </w:pPr>
            <w:r w:rsidRPr="00BD74F6">
              <w:rPr>
                <w:sz w:val="24"/>
                <w:szCs w:val="24"/>
              </w:rPr>
              <w:t>24</w:t>
            </w:r>
          </w:p>
        </w:tc>
      </w:tr>
      <w:tr w:rsidR="008316BC" w:rsidRPr="00673983" w:rsidTr="00EC2048">
        <w:tc>
          <w:tcPr>
            <w:tcW w:w="1658" w:type="dxa"/>
          </w:tcPr>
          <w:p w:rsidR="008316BC" w:rsidRPr="008C781D" w:rsidRDefault="008316BC" w:rsidP="008316BC">
            <w:pPr>
              <w:rPr>
                <w:iCs/>
                <w:color w:val="FF0000"/>
                <w:sz w:val="24"/>
                <w:szCs w:val="24"/>
              </w:rPr>
            </w:pPr>
            <w:r w:rsidRPr="00050FDF">
              <w:rPr>
                <w:iCs/>
                <w:sz w:val="24"/>
                <w:szCs w:val="24"/>
              </w:rPr>
              <w:t>Обликова Мария Ивановна</w:t>
            </w:r>
          </w:p>
        </w:tc>
        <w:tc>
          <w:tcPr>
            <w:tcW w:w="1461" w:type="dxa"/>
          </w:tcPr>
          <w:p w:rsidR="008316BC" w:rsidRPr="008C781D" w:rsidRDefault="00050FDF" w:rsidP="001F4A19">
            <w:pPr>
              <w:rPr>
                <w:i/>
                <w:iCs/>
                <w:color w:val="FF0000"/>
                <w:sz w:val="24"/>
                <w:szCs w:val="24"/>
              </w:rPr>
            </w:pPr>
            <w:r w:rsidRPr="00CF5D92">
              <w:rPr>
                <w:sz w:val="24"/>
                <w:szCs w:val="24"/>
              </w:rPr>
              <w:t xml:space="preserve">0,25 ст.преподаватель + </w:t>
            </w:r>
            <w:r w:rsidRPr="00C1317A">
              <w:rPr>
                <w:sz w:val="24"/>
                <w:szCs w:val="24"/>
              </w:rPr>
              <w:t xml:space="preserve">0 </w:t>
            </w:r>
            <w:r w:rsidRPr="00C1317A">
              <w:rPr>
                <w:sz w:val="24"/>
                <w:szCs w:val="24"/>
              </w:rPr>
              <w:lastRenderedPageBreak/>
              <w:t xml:space="preserve">(0,25) </w:t>
            </w:r>
            <w:r>
              <w:rPr>
                <w:sz w:val="24"/>
                <w:szCs w:val="24"/>
              </w:rPr>
              <w:t xml:space="preserve">преподаватель </w:t>
            </w:r>
            <w:r w:rsidRPr="00C1317A">
              <w:rPr>
                <w:sz w:val="24"/>
                <w:szCs w:val="24"/>
              </w:rPr>
              <w:t xml:space="preserve"> на период отпуска по уходу за ребенком Тарасовой Е.Е.</w:t>
            </w:r>
            <w:r>
              <w:rPr>
                <w:sz w:val="24"/>
                <w:szCs w:val="24"/>
              </w:rPr>
              <w:t>)</w:t>
            </w:r>
          </w:p>
        </w:tc>
        <w:tc>
          <w:tcPr>
            <w:tcW w:w="850" w:type="dxa"/>
            <w:vAlign w:val="center"/>
          </w:tcPr>
          <w:p w:rsidR="00F178C8" w:rsidRPr="00050FDF" w:rsidRDefault="00F178C8" w:rsidP="00F178C8">
            <w:pPr>
              <w:jc w:val="center"/>
              <w:rPr>
                <w:sz w:val="24"/>
                <w:szCs w:val="24"/>
              </w:rPr>
            </w:pPr>
            <w:r w:rsidRPr="00050FDF">
              <w:rPr>
                <w:sz w:val="24"/>
                <w:szCs w:val="24"/>
              </w:rPr>
              <w:lastRenderedPageBreak/>
              <w:t>ПКГ</w:t>
            </w:r>
          </w:p>
          <w:p w:rsidR="008316BC" w:rsidRPr="008C781D" w:rsidRDefault="00F178C8" w:rsidP="00F178C8">
            <w:pPr>
              <w:jc w:val="center"/>
              <w:rPr>
                <w:color w:val="FF0000"/>
              </w:rPr>
            </w:pPr>
            <w:r w:rsidRPr="00050FDF">
              <w:rPr>
                <w:sz w:val="24"/>
                <w:szCs w:val="24"/>
              </w:rPr>
              <w:t>6.1.1</w:t>
            </w:r>
          </w:p>
        </w:tc>
        <w:tc>
          <w:tcPr>
            <w:tcW w:w="851" w:type="dxa"/>
            <w:vAlign w:val="center"/>
          </w:tcPr>
          <w:p w:rsidR="008316BC" w:rsidRPr="002A42F3" w:rsidRDefault="00050FDF" w:rsidP="00812E63">
            <w:pPr>
              <w:jc w:val="center"/>
              <w:rPr>
                <w:sz w:val="24"/>
                <w:szCs w:val="24"/>
              </w:rPr>
            </w:pPr>
            <w:r w:rsidRPr="002A42F3">
              <w:rPr>
                <w:sz w:val="24"/>
                <w:szCs w:val="24"/>
              </w:rPr>
              <w:t>238</w:t>
            </w:r>
          </w:p>
        </w:tc>
        <w:tc>
          <w:tcPr>
            <w:tcW w:w="850" w:type="dxa"/>
            <w:shd w:val="clear" w:color="auto" w:fill="F2F2F2" w:themeFill="background1" w:themeFillShade="F2"/>
            <w:vAlign w:val="center"/>
          </w:tcPr>
          <w:p w:rsidR="008316BC" w:rsidRPr="00050FDF" w:rsidRDefault="008316BC" w:rsidP="00812E63">
            <w:pPr>
              <w:jc w:val="center"/>
              <w:rPr>
                <w:sz w:val="24"/>
                <w:szCs w:val="24"/>
              </w:rPr>
            </w:pPr>
          </w:p>
        </w:tc>
        <w:tc>
          <w:tcPr>
            <w:tcW w:w="992" w:type="dxa"/>
            <w:vAlign w:val="center"/>
          </w:tcPr>
          <w:p w:rsidR="008316BC" w:rsidRPr="00050FDF" w:rsidRDefault="00050FDF" w:rsidP="00812E63">
            <w:pPr>
              <w:jc w:val="center"/>
              <w:rPr>
                <w:sz w:val="24"/>
                <w:szCs w:val="24"/>
              </w:rPr>
            </w:pPr>
            <w:r w:rsidRPr="00050FDF">
              <w:rPr>
                <w:sz w:val="24"/>
                <w:szCs w:val="24"/>
              </w:rPr>
              <w:t>212</w:t>
            </w:r>
          </w:p>
        </w:tc>
        <w:tc>
          <w:tcPr>
            <w:tcW w:w="851" w:type="dxa"/>
            <w:shd w:val="clear" w:color="auto" w:fill="F2F2F2" w:themeFill="background1" w:themeFillShade="F2"/>
            <w:vAlign w:val="center"/>
          </w:tcPr>
          <w:p w:rsidR="008316BC" w:rsidRPr="00050FDF" w:rsidRDefault="008316BC" w:rsidP="00812E63">
            <w:pPr>
              <w:jc w:val="center"/>
              <w:rPr>
                <w:sz w:val="24"/>
                <w:szCs w:val="24"/>
              </w:rPr>
            </w:pPr>
          </w:p>
        </w:tc>
        <w:tc>
          <w:tcPr>
            <w:tcW w:w="992" w:type="dxa"/>
            <w:shd w:val="clear" w:color="auto" w:fill="auto"/>
            <w:vAlign w:val="center"/>
          </w:tcPr>
          <w:p w:rsidR="008316BC" w:rsidRPr="00050FDF" w:rsidRDefault="00491B62" w:rsidP="00812E63">
            <w:pPr>
              <w:jc w:val="center"/>
              <w:rPr>
                <w:sz w:val="24"/>
                <w:szCs w:val="24"/>
              </w:rPr>
            </w:pPr>
            <w:r w:rsidRPr="00050FDF">
              <w:rPr>
                <w:sz w:val="24"/>
                <w:szCs w:val="24"/>
              </w:rPr>
              <w:t>450</w:t>
            </w:r>
          </w:p>
        </w:tc>
        <w:tc>
          <w:tcPr>
            <w:tcW w:w="851" w:type="dxa"/>
            <w:shd w:val="clear" w:color="auto" w:fill="F2F2F2" w:themeFill="background1" w:themeFillShade="F2"/>
            <w:vAlign w:val="center"/>
          </w:tcPr>
          <w:p w:rsidR="008316BC" w:rsidRPr="008C781D" w:rsidRDefault="008316BC" w:rsidP="00812E63">
            <w:pPr>
              <w:jc w:val="center"/>
              <w:rPr>
                <w:color w:val="FF0000"/>
                <w:sz w:val="24"/>
                <w:szCs w:val="24"/>
              </w:rPr>
            </w:pPr>
          </w:p>
        </w:tc>
      </w:tr>
      <w:tr w:rsidR="00832835" w:rsidRPr="00673983" w:rsidTr="00EC2048">
        <w:tc>
          <w:tcPr>
            <w:tcW w:w="1658" w:type="dxa"/>
          </w:tcPr>
          <w:p w:rsidR="00832835" w:rsidRPr="00832835" w:rsidRDefault="00832835" w:rsidP="00832835">
            <w:pPr>
              <w:rPr>
                <w:iCs/>
                <w:sz w:val="24"/>
                <w:szCs w:val="24"/>
              </w:rPr>
            </w:pPr>
            <w:r w:rsidRPr="00832835">
              <w:rPr>
                <w:iCs/>
                <w:sz w:val="24"/>
                <w:szCs w:val="24"/>
              </w:rPr>
              <w:lastRenderedPageBreak/>
              <w:t>Нестерова Наталья Вадимовна</w:t>
            </w:r>
          </w:p>
        </w:tc>
        <w:tc>
          <w:tcPr>
            <w:tcW w:w="1461" w:type="dxa"/>
          </w:tcPr>
          <w:p w:rsidR="00832835" w:rsidRPr="00832835" w:rsidRDefault="00832835" w:rsidP="00D743D2">
            <w:pPr>
              <w:rPr>
                <w:iCs/>
                <w:sz w:val="24"/>
                <w:szCs w:val="24"/>
              </w:rPr>
            </w:pPr>
            <w:r w:rsidRPr="00832835">
              <w:rPr>
                <w:iCs/>
                <w:sz w:val="24"/>
                <w:szCs w:val="24"/>
              </w:rPr>
              <w:t>0 (0,25 шт.ед. преподавателя на период отпуска по уходу за ребенком Кузьминой С.В.)</w:t>
            </w:r>
          </w:p>
        </w:tc>
        <w:tc>
          <w:tcPr>
            <w:tcW w:w="850" w:type="dxa"/>
            <w:vAlign w:val="center"/>
          </w:tcPr>
          <w:p w:rsidR="00832835" w:rsidRPr="00BD74F6" w:rsidRDefault="00832835" w:rsidP="00832835">
            <w:pPr>
              <w:jc w:val="center"/>
              <w:rPr>
                <w:sz w:val="24"/>
                <w:szCs w:val="24"/>
              </w:rPr>
            </w:pPr>
            <w:r w:rsidRPr="00BD74F6">
              <w:rPr>
                <w:sz w:val="24"/>
                <w:szCs w:val="24"/>
              </w:rPr>
              <w:t>ПКГ</w:t>
            </w:r>
          </w:p>
          <w:p w:rsidR="00832835" w:rsidRPr="008C781D" w:rsidRDefault="00832835" w:rsidP="00832835">
            <w:pPr>
              <w:jc w:val="center"/>
              <w:rPr>
                <w:color w:val="FF0000"/>
              </w:rPr>
            </w:pPr>
            <w:r w:rsidRPr="00BD74F6">
              <w:rPr>
                <w:sz w:val="24"/>
                <w:szCs w:val="24"/>
              </w:rPr>
              <w:t>6.1.1</w:t>
            </w:r>
          </w:p>
        </w:tc>
        <w:tc>
          <w:tcPr>
            <w:tcW w:w="851" w:type="dxa"/>
            <w:vAlign w:val="center"/>
          </w:tcPr>
          <w:p w:rsidR="00832835" w:rsidRPr="002A42F3" w:rsidRDefault="00832835" w:rsidP="00812E63">
            <w:pPr>
              <w:jc w:val="center"/>
              <w:rPr>
                <w:sz w:val="24"/>
                <w:szCs w:val="24"/>
              </w:rPr>
            </w:pPr>
            <w:r w:rsidRPr="002A42F3">
              <w:rPr>
                <w:sz w:val="24"/>
                <w:szCs w:val="24"/>
              </w:rPr>
              <w:t>124</w:t>
            </w:r>
          </w:p>
        </w:tc>
        <w:tc>
          <w:tcPr>
            <w:tcW w:w="850" w:type="dxa"/>
            <w:shd w:val="clear" w:color="auto" w:fill="F2F2F2" w:themeFill="background1" w:themeFillShade="F2"/>
            <w:vAlign w:val="center"/>
          </w:tcPr>
          <w:p w:rsidR="00832835" w:rsidRPr="00832835" w:rsidRDefault="00832835" w:rsidP="00812E63">
            <w:pPr>
              <w:jc w:val="center"/>
              <w:rPr>
                <w:sz w:val="24"/>
                <w:szCs w:val="24"/>
              </w:rPr>
            </w:pPr>
          </w:p>
        </w:tc>
        <w:tc>
          <w:tcPr>
            <w:tcW w:w="992" w:type="dxa"/>
            <w:vAlign w:val="center"/>
          </w:tcPr>
          <w:p w:rsidR="00832835" w:rsidRPr="00832835" w:rsidRDefault="00832835" w:rsidP="00812E63">
            <w:pPr>
              <w:jc w:val="center"/>
              <w:rPr>
                <w:sz w:val="24"/>
                <w:szCs w:val="24"/>
              </w:rPr>
            </w:pPr>
            <w:r w:rsidRPr="00832835">
              <w:rPr>
                <w:sz w:val="24"/>
                <w:szCs w:val="24"/>
              </w:rPr>
              <w:t>101</w:t>
            </w:r>
          </w:p>
        </w:tc>
        <w:tc>
          <w:tcPr>
            <w:tcW w:w="851" w:type="dxa"/>
            <w:shd w:val="clear" w:color="auto" w:fill="F2F2F2" w:themeFill="background1" w:themeFillShade="F2"/>
            <w:vAlign w:val="center"/>
          </w:tcPr>
          <w:p w:rsidR="00832835" w:rsidRPr="00832835" w:rsidRDefault="00832835" w:rsidP="00812E63">
            <w:pPr>
              <w:jc w:val="center"/>
              <w:rPr>
                <w:sz w:val="24"/>
                <w:szCs w:val="24"/>
              </w:rPr>
            </w:pPr>
          </w:p>
        </w:tc>
        <w:tc>
          <w:tcPr>
            <w:tcW w:w="992" w:type="dxa"/>
            <w:shd w:val="clear" w:color="auto" w:fill="auto"/>
            <w:vAlign w:val="center"/>
          </w:tcPr>
          <w:p w:rsidR="00832835" w:rsidRPr="00832835" w:rsidRDefault="00832835" w:rsidP="00812E63">
            <w:pPr>
              <w:jc w:val="center"/>
              <w:rPr>
                <w:sz w:val="24"/>
                <w:szCs w:val="24"/>
              </w:rPr>
            </w:pPr>
            <w:r w:rsidRPr="00832835">
              <w:rPr>
                <w:sz w:val="24"/>
                <w:szCs w:val="24"/>
              </w:rPr>
              <w:t>225</w:t>
            </w:r>
          </w:p>
        </w:tc>
        <w:tc>
          <w:tcPr>
            <w:tcW w:w="851" w:type="dxa"/>
            <w:shd w:val="clear" w:color="auto" w:fill="F2F2F2" w:themeFill="background1" w:themeFillShade="F2"/>
            <w:vAlign w:val="center"/>
          </w:tcPr>
          <w:p w:rsidR="00832835" w:rsidRPr="008C781D" w:rsidRDefault="00832835" w:rsidP="00812E63">
            <w:pPr>
              <w:jc w:val="center"/>
              <w:rPr>
                <w:color w:val="FF0000"/>
                <w:sz w:val="24"/>
                <w:szCs w:val="24"/>
              </w:rPr>
            </w:pPr>
          </w:p>
        </w:tc>
      </w:tr>
      <w:tr w:rsidR="004E1661" w:rsidRPr="00673983" w:rsidTr="00EC2048">
        <w:tc>
          <w:tcPr>
            <w:tcW w:w="1658" w:type="dxa"/>
          </w:tcPr>
          <w:p w:rsidR="004E1661" w:rsidRPr="00C7518D" w:rsidRDefault="004E1661" w:rsidP="00812E63">
            <w:pPr>
              <w:rPr>
                <w:sz w:val="24"/>
                <w:szCs w:val="24"/>
              </w:rPr>
            </w:pPr>
            <w:r w:rsidRPr="00C7518D">
              <w:rPr>
                <w:sz w:val="24"/>
                <w:szCs w:val="24"/>
              </w:rPr>
              <w:t>Павлова Ольга Вячеславовна</w:t>
            </w:r>
          </w:p>
        </w:tc>
        <w:tc>
          <w:tcPr>
            <w:tcW w:w="1461" w:type="dxa"/>
          </w:tcPr>
          <w:p w:rsidR="004E1661" w:rsidRPr="00C7518D" w:rsidRDefault="004E1661" w:rsidP="00812E63">
            <w:pPr>
              <w:rPr>
                <w:sz w:val="24"/>
                <w:szCs w:val="24"/>
              </w:rPr>
            </w:pPr>
            <w:r w:rsidRPr="00C7518D">
              <w:rPr>
                <w:sz w:val="24"/>
                <w:szCs w:val="24"/>
              </w:rPr>
              <w:t>0,75 преподаватель</w:t>
            </w:r>
          </w:p>
        </w:tc>
        <w:tc>
          <w:tcPr>
            <w:tcW w:w="850" w:type="dxa"/>
            <w:vAlign w:val="center"/>
          </w:tcPr>
          <w:p w:rsidR="004E1661" w:rsidRPr="00C7518D" w:rsidRDefault="004E1661" w:rsidP="00812E63">
            <w:pPr>
              <w:jc w:val="center"/>
              <w:rPr>
                <w:sz w:val="24"/>
                <w:szCs w:val="24"/>
              </w:rPr>
            </w:pPr>
            <w:r w:rsidRPr="00C7518D">
              <w:rPr>
                <w:sz w:val="24"/>
                <w:szCs w:val="24"/>
              </w:rPr>
              <w:t>ПКГ</w:t>
            </w:r>
          </w:p>
          <w:p w:rsidR="004E1661" w:rsidRPr="00C7518D" w:rsidRDefault="004E1661" w:rsidP="00812E63">
            <w:pPr>
              <w:jc w:val="center"/>
              <w:rPr>
                <w:sz w:val="24"/>
                <w:szCs w:val="24"/>
              </w:rPr>
            </w:pPr>
            <w:r w:rsidRPr="00C7518D">
              <w:rPr>
                <w:sz w:val="24"/>
                <w:szCs w:val="24"/>
              </w:rPr>
              <w:t>6.1.1</w:t>
            </w:r>
          </w:p>
        </w:tc>
        <w:tc>
          <w:tcPr>
            <w:tcW w:w="851" w:type="dxa"/>
            <w:vAlign w:val="center"/>
          </w:tcPr>
          <w:p w:rsidR="004E1661" w:rsidRPr="002A42F3" w:rsidRDefault="00C20060" w:rsidP="00812E63">
            <w:pPr>
              <w:jc w:val="center"/>
              <w:rPr>
                <w:sz w:val="24"/>
                <w:szCs w:val="24"/>
              </w:rPr>
            </w:pPr>
            <w:r w:rsidRPr="002A42F3">
              <w:rPr>
                <w:sz w:val="24"/>
                <w:szCs w:val="24"/>
              </w:rPr>
              <w:t>418</w:t>
            </w:r>
          </w:p>
        </w:tc>
        <w:tc>
          <w:tcPr>
            <w:tcW w:w="850" w:type="dxa"/>
            <w:shd w:val="clear" w:color="auto" w:fill="F2F2F2" w:themeFill="background1" w:themeFillShade="F2"/>
            <w:vAlign w:val="center"/>
          </w:tcPr>
          <w:p w:rsidR="004E1661" w:rsidRPr="008C781D" w:rsidRDefault="00C7518D" w:rsidP="00812E63">
            <w:pPr>
              <w:jc w:val="center"/>
              <w:rPr>
                <w:color w:val="FF0000"/>
                <w:sz w:val="24"/>
                <w:szCs w:val="24"/>
              </w:rPr>
            </w:pPr>
            <w:r w:rsidRPr="00C7518D">
              <w:rPr>
                <w:sz w:val="24"/>
                <w:szCs w:val="24"/>
              </w:rPr>
              <w:t>17,5</w:t>
            </w:r>
          </w:p>
        </w:tc>
        <w:tc>
          <w:tcPr>
            <w:tcW w:w="992" w:type="dxa"/>
            <w:vAlign w:val="center"/>
          </w:tcPr>
          <w:p w:rsidR="004E1661" w:rsidRPr="00C20060" w:rsidRDefault="00C20060" w:rsidP="00812E63">
            <w:pPr>
              <w:jc w:val="center"/>
              <w:rPr>
                <w:sz w:val="24"/>
                <w:szCs w:val="24"/>
              </w:rPr>
            </w:pPr>
            <w:r w:rsidRPr="00C20060">
              <w:rPr>
                <w:sz w:val="24"/>
                <w:szCs w:val="24"/>
              </w:rPr>
              <w:t>257</w:t>
            </w:r>
          </w:p>
        </w:tc>
        <w:tc>
          <w:tcPr>
            <w:tcW w:w="851" w:type="dxa"/>
            <w:shd w:val="clear" w:color="auto" w:fill="F2F2F2" w:themeFill="background1" w:themeFillShade="F2"/>
            <w:vAlign w:val="center"/>
          </w:tcPr>
          <w:p w:rsidR="004E1661" w:rsidRPr="00C20060" w:rsidRDefault="00C7518D" w:rsidP="00812E63">
            <w:pPr>
              <w:jc w:val="center"/>
              <w:rPr>
                <w:sz w:val="24"/>
                <w:szCs w:val="24"/>
              </w:rPr>
            </w:pPr>
            <w:r w:rsidRPr="00C20060">
              <w:rPr>
                <w:sz w:val="24"/>
                <w:szCs w:val="24"/>
              </w:rPr>
              <w:t>15,5</w:t>
            </w:r>
          </w:p>
        </w:tc>
        <w:tc>
          <w:tcPr>
            <w:tcW w:w="992" w:type="dxa"/>
            <w:shd w:val="clear" w:color="auto" w:fill="auto"/>
            <w:vAlign w:val="center"/>
          </w:tcPr>
          <w:p w:rsidR="004E1661" w:rsidRPr="00C20060" w:rsidRDefault="00C20060" w:rsidP="00812E63">
            <w:pPr>
              <w:jc w:val="center"/>
              <w:rPr>
                <w:sz w:val="24"/>
                <w:szCs w:val="24"/>
              </w:rPr>
            </w:pPr>
            <w:r w:rsidRPr="00C20060">
              <w:rPr>
                <w:sz w:val="24"/>
                <w:szCs w:val="24"/>
              </w:rPr>
              <w:t>675</w:t>
            </w:r>
          </w:p>
        </w:tc>
        <w:tc>
          <w:tcPr>
            <w:tcW w:w="851" w:type="dxa"/>
            <w:shd w:val="clear" w:color="auto" w:fill="F2F2F2" w:themeFill="background1" w:themeFillShade="F2"/>
            <w:vAlign w:val="center"/>
          </w:tcPr>
          <w:p w:rsidR="004E1661" w:rsidRPr="008C781D" w:rsidRDefault="00C7518D" w:rsidP="00812E63">
            <w:pPr>
              <w:jc w:val="center"/>
              <w:rPr>
                <w:color w:val="FF0000"/>
                <w:sz w:val="24"/>
                <w:szCs w:val="24"/>
              </w:rPr>
            </w:pPr>
            <w:r w:rsidRPr="00C7518D">
              <w:rPr>
                <w:sz w:val="24"/>
                <w:szCs w:val="24"/>
              </w:rPr>
              <w:t>33</w:t>
            </w:r>
          </w:p>
        </w:tc>
      </w:tr>
      <w:tr w:rsidR="004E1661" w:rsidRPr="00673983" w:rsidTr="00EC2048">
        <w:tc>
          <w:tcPr>
            <w:tcW w:w="1658" w:type="dxa"/>
          </w:tcPr>
          <w:p w:rsidR="004E1661" w:rsidRPr="00882B9D" w:rsidRDefault="004E1661" w:rsidP="00812E63">
            <w:pPr>
              <w:rPr>
                <w:sz w:val="24"/>
                <w:szCs w:val="24"/>
              </w:rPr>
            </w:pPr>
            <w:r w:rsidRPr="00882B9D">
              <w:rPr>
                <w:sz w:val="24"/>
                <w:szCs w:val="24"/>
              </w:rPr>
              <w:t>Писаренко Алла Николаевна</w:t>
            </w:r>
          </w:p>
        </w:tc>
        <w:tc>
          <w:tcPr>
            <w:tcW w:w="1461" w:type="dxa"/>
          </w:tcPr>
          <w:p w:rsidR="004E1661" w:rsidRPr="00882B9D" w:rsidRDefault="004E1661" w:rsidP="00812E63">
            <w:pPr>
              <w:rPr>
                <w:sz w:val="24"/>
                <w:szCs w:val="24"/>
              </w:rPr>
            </w:pPr>
            <w:r w:rsidRPr="00882B9D">
              <w:rPr>
                <w:sz w:val="24"/>
                <w:szCs w:val="24"/>
              </w:rPr>
              <w:t>1 доцент, к.пед.н.</w:t>
            </w:r>
          </w:p>
        </w:tc>
        <w:tc>
          <w:tcPr>
            <w:tcW w:w="850" w:type="dxa"/>
            <w:vAlign w:val="center"/>
          </w:tcPr>
          <w:p w:rsidR="004E1661" w:rsidRPr="00882B9D" w:rsidRDefault="004E1661" w:rsidP="00812E63">
            <w:pPr>
              <w:jc w:val="center"/>
              <w:rPr>
                <w:sz w:val="24"/>
                <w:szCs w:val="24"/>
              </w:rPr>
            </w:pPr>
            <w:r w:rsidRPr="00882B9D">
              <w:rPr>
                <w:sz w:val="24"/>
                <w:szCs w:val="24"/>
              </w:rPr>
              <w:t>ПКГ</w:t>
            </w:r>
          </w:p>
          <w:p w:rsidR="004E1661" w:rsidRPr="00882B9D" w:rsidRDefault="004E1661" w:rsidP="00812E63">
            <w:pPr>
              <w:jc w:val="center"/>
              <w:rPr>
                <w:sz w:val="24"/>
                <w:szCs w:val="24"/>
              </w:rPr>
            </w:pPr>
            <w:r w:rsidRPr="00882B9D">
              <w:rPr>
                <w:sz w:val="24"/>
                <w:szCs w:val="24"/>
              </w:rPr>
              <w:t>6.3.1</w:t>
            </w:r>
          </w:p>
        </w:tc>
        <w:tc>
          <w:tcPr>
            <w:tcW w:w="851" w:type="dxa"/>
            <w:vAlign w:val="center"/>
          </w:tcPr>
          <w:p w:rsidR="004E1661" w:rsidRPr="002A42F3" w:rsidRDefault="00C20060" w:rsidP="00812E63">
            <w:pPr>
              <w:jc w:val="center"/>
              <w:rPr>
                <w:sz w:val="24"/>
                <w:szCs w:val="24"/>
              </w:rPr>
            </w:pPr>
            <w:r w:rsidRPr="002A42F3">
              <w:rPr>
                <w:sz w:val="24"/>
                <w:szCs w:val="24"/>
              </w:rPr>
              <w:t>470,5</w:t>
            </w:r>
          </w:p>
        </w:tc>
        <w:tc>
          <w:tcPr>
            <w:tcW w:w="850" w:type="dxa"/>
            <w:shd w:val="clear" w:color="auto" w:fill="F2F2F2" w:themeFill="background1" w:themeFillShade="F2"/>
            <w:vAlign w:val="center"/>
          </w:tcPr>
          <w:p w:rsidR="004E1661" w:rsidRPr="008C781D" w:rsidRDefault="00882B9D" w:rsidP="00812E63">
            <w:pPr>
              <w:jc w:val="center"/>
              <w:rPr>
                <w:color w:val="FF0000"/>
                <w:sz w:val="24"/>
                <w:szCs w:val="24"/>
              </w:rPr>
            </w:pPr>
            <w:r w:rsidRPr="00882B9D">
              <w:rPr>
                <w:sz w:val="24"/>
                <w:szCs w:val="24"/>
              </w:rPr>
              <w:t>111,5</w:t>
            </w:r>
          </w:p>
        </w:tc>
        <w:tc>
          <w:tcPr>
            <w:tcW w:w="992" w:type="dxa"/>
            <w:vAlign w:val="center"/>
          </w:tcPr>
          <w:p w:rsidR="004E1661" w:rsidRPr="008C781D" w:rsidRDefault="001F4A19" w:rsidP="00812E63">
            <w:pPr>
              <w:jc w:val="center"/>
              <w:rPr>
                <w:color w:val="FF0000"/>
                <w:sz w:val="24"/>
                <w:szCs w:val="24"/>
              </w:rPr>
            </w:pPr>
            <w:r w:rsidRPr="001F4A19">
              <w:rPr>
                <w:sz w:val="24"/>
                <w:szCs w:val="24"/>
              </w:rPr>
              <w:t>427,2</w:t>
            </w:r>
          </w:p>
        </w:tc>
        <w:tc>
          <w:tcPr>
            <w:tcW w:w="851" w:type="dxa"/>
            <w:shd w:val="clear" w:color="auto" w:fill="F2F2F2" w:themeFill="background1" w:themeFillShade="F2"/>
            <w:vAlign w:val="center"/>
          </w:tcPr>
          <w:p w:rsidR="004E1661" w:rsidRPr="008C781D" w:rsidRDefault="00882B9D" w:rsidP="00812E63">
            <w:pPr>
              <w:jc w:val="center"/>
              <w:rPr>
                <w:color w:val="FF0000"/>
                <w:sz w:val="24"/>
                <w:szCs w:val="24"/>
              </w:rPr>
            </w:pPr>
            <w:r w:rsidRPr="00882B9D">
              <w:rPr>
                <w:sz w:val="24"/>
                <w:szCs w:val="24"/>
              </w:rPr>
              <w:t>104</w:t>
            </w:r>
          </w:p>
        </w:tc>
        <w:tc>
          <w:tcPr>
            <w:tcW w:w="992" w:type="dxa"/>
            <w:shd w:val="clear" w:color="auto" w:fill="auto"/>
            <w:vAlign w:val="center"/>
          </w:tcPr>
          <w:p w:rsidR="004E1661" w:rsidRPr="008C781D" w:rsidRDefault="00CA3A4B" w:rsidP="00812E63">
            <w:pPr>
              <w:jc w:val="center"/>
              <w:rPr>
                <w:color w:val="FF0000"/>
                <w:sz w:val="24"/>
                <w:szCs w:val="24"/>
              </w:rPr>
            </w:pPr>
            <w:r w:rsidRPr="001F4A19">
              <w:rPr>
                <w:sz w:val="24"/>
                <w:szCs w:val="24"/>
              </w:rPr>
              <w:t>898</w:t>
            </w:r>
          </w:p>
        </w:tc>
        <w:tc>
          <w:tcPr>
            <w:tcW w:w="851" w:type="dxa"/>
            <w:shd w:val="clear" w:color="auto" w:fill="F2F2F2" w:themeFill="background1" w:themeFillShade="F2"/>
            <w:vAlign w:val="center"/>
          </w:tcPr>
          <w:p w:rsidR="004E1661" w:rsidRPr="008C781D" w:rsidRDefault="00882B9D" w:rsidP="00812E63">
            <w:pPr>
              <w:jc w:val="center"/>
              <w:rPr>
                <w:color w:val="FF0000"/>
                <w:sz w:val="24"/>
                <w:szCs w:val="24"/>
              </w:rPr>
            </w:pPr>
            <w:r w:rsidRPr="00882B9D">
              <w:rPr>
                <w:sz w:val="24"/>
                <w:szCs w:val="24"/>
              </w:rPr>
              <w:t>215,5</w:t>
            </w:r>
          </w:p>
        </w:tc>
      </w:tr>
      <w:tr w:rsidR="00795E92" w:rsidRPr="00673983" w:rsidTr="00EC2048">
        <w:tc>
          <w:tcPr>
            <w:tcW w:w="1658" w:type="dxa"/>
          </w:tcPr>
          <w:p w:rsidR="00795E92" w:rsidRPr="002A7C1F" w:rsidRDefault="00795E92" w:rsidP="00795E92">
            <w:pPr>
              <w:rPr>
                <w:sz w:val="24"/>
                <w:szCs w:val="24"/>
              </w:rPr>
            </w:pPr>
            <w:r w:rsidRPr="002A7C1F">
              <w:rPr>
                <w:sz w:val="24"/>
                <w:szCs w:val="24"/>
              </w:rPr>
              <w:t>Писаренко Алла Николаевна</w:t>
            </w:r>
          </w:p>
        </w:tc>
        <w:tc>
          <w:tcPr>
            <w:tcW w:w="1461" w:type="dxa"/>
          </w:tcPr>
          <w:p w:rsidR="00795E92" w:rsidRPr="002A7C1F" w:rsidRDefault="005434C7" w:rsidP="002A7C1F">
            <w:pPr>
              <w:rPr>
                <w:sz w:val="24"/>
                <w:szCs w:val="24"/>
              </w:rPr>
            </w:pPr>
            <w:r w:rsidRPr="002A7C1F">
              <w:rPr>
                <w:sz w:val="24"/>
                <w:szCs w:val="24"/>
              </w:rPr>
              <w:t>0 (</w:t>
            </w:r>
            <w:r w:rsidR="00795E92" w:rsidRPr="002A7C1F">
              <w:rPr>
                <w:sz w:val="24"/>
                <w:szCs w:val="24"/>
              </w:rPr>
              <w:t>0,5</w:t>
            </w:r>
            <w:r w:rsidRPr="002A7C1F">
              <w:rPr>
                <w:sz w:val="24"/>
                <w:szCs w:val="24"/>
              </w:rPr>
              <w:t>)</w:t>
            </w:r>
            <w:r w:rsidR="00795E92" w:rsidRPr="002A7C1F">
              <w:rPr>
                <w:sz w:val="24"/>
                <w:szCs w:val="24"/>
              </w:rPr>
              <w:t xml:space="preserve"> доцент, к.пед.н.</w:t>
            </w:r>
            <w:r w:rsidRPr="002A7C1F">
              <w:rPr>
                <w:sz w:val="24"/>
                <w:szCs w:val="24"/>
              </w:rPr>
              <w:t xml:space="preserve"> (на период </w:t>
            </w:r>
            <w:r w:rsidR="002A7C1F" w:rsidRPr="002A7C1F">
              <w:rPr>
                <w:sz w:val="24"/>
                <w:szCs w:val="24"/>
              </w:rPr>
              <w:t>больничного Карпец Е.В. 01.02-25.05.17</w:t>
            </w:r>
            <w:r w:rsidRPr="002A7C1F">
              <w:rPr>
                <w:sz w:val="24"/>
                <w:szCs w:val="24"/>
              </w:rPr>
              <w:t>)</w:t>
            </w:r>
          </w:p>
        </w:tc>
        <w:tc>
          <w:tcPr>
            <w:tcW w:w="850" w:type="dxa"/>
            <w:vAlign w:val="center"/>
          </w:tcPr>
          <w:p w:rsidR="00795E92" w:rsidRPr="00882B9D" w:rsidRDefault="00795E92" w:rsidP="00795E92">
            <w:pPr>
              <w:jc w:val="center"/>
              <w:rPr>
                <w:sz w:val="24"/>
                <w:szCs w:val="24"/>
              </w:rPr>
            </w:pPr>
            <w:r w:rsidRPr="00882B9D">
              <w:rPr>
                <w:sz w:val="24"/>
                <w:szCs w:val="24"/>
              </w:rPr>
              <w:t>ПКГ</w:t>
            </w:r>
          </w:p>
          <w:p w:rsidR="00795E92" w:rsidRPr="008C781D" w:rsidRDefault="00795E92" w:rsidP="00795E92">
            <w:pPr>
              <w:jc w:val="center"/>
              <w:rPr>
                <w:color w:val="FF0000"/>
                <w:sz w:val="24"/>
                <w:szCs w:val="24"/>
              </w:rPr>
            </w:pPr>
            <w:r w:rsidRPr="00882B9D">
              <w:rPr>
                <w:sz w:val="24"/>
                <w:szCs w:val="24"/>
              </w:rPr>
              <w:t>6.3.1</w:t>
            </w:r>
          </w:p>
        </w:tc>
        <w:tc>
          <w:tcPr>
            <w:tcW w:w="851" w:type="dxa"/>
            <w:vAlign w:val="center"/>
          </w:tcPr>
          <w:p w:rsidR="00795E92" w:rsidRPr="002A42F3" w:rsidRDefault="00795E92" w:rsidP="00812E63">
            <w:pPr>
              <w:jc w:val="center"/>
              <w:rPr>
                <w:sz w:val="24"/>
                <w:szCs w:val="24"/>
              </w:rPr>
            </w:pPr>
          </w:p>
        </w:tc>
        <w:tc>
          <w:tcPr>
            <w:tcW w:w="850" w:type="dxa"/>
            <w:shd w:val="clear" w:color="auto" w:fill="F2F2F2" w:themeFill="background1" w:themeFillShade="F2"/>
            <w:vAlign w:val="center"/>
          </w:tcPr>
          <w:p w:rsidR="00795E92" w:rsidRPr="008C781D" w:rsidRDefault="00795E92" w:rsidP="00812E63">
            <w:pPr>
              <w:jc w:val="center"/>
              <w:rPr>
                <w:color w:val="FF0000"/>
                <w:sz w:val="24"/>
                <w:szCs w:val="24"/>
              </w:rPr>
            </w:pPr>
          </w:p>
        </w:tc>
        <w:tc>
          <w:tcPr>
            <w:tcW w:w="992" w:type="dxa"/>
            <w:vAlign w:val="center"/>
          </w:tcPr>
          <w:p w:rsidR="00795E92" w:rsidRPr="00F626FB" w:rsidRDefault="00F626FB" w:rsidP="00812E63">
            <w:pPr>
              <w:jc w:val="center"/>
              <w:rPr>
                <w:sz w:val="24"/>
                <w:szCs w:val="24"/>
              </w:rPr>
            </w:pPr>
            <w:r w:rsidRPr="00F626FB">
              <w:rPr>
                <w:sz w:val="24"/>
                <w:szCs w:val="24"/>
              </w:rPr>
              <w:t>197,5</w:t>
            </w:r>
          </w:p>
        </w:tc>
        <w:tc>
          <w:tcPr>
            <w:tcW w:w="851" w:type="dxa"/>
            <w:shd w:val="clear" w:color="auto" w:fill="F2F2F2" w:themeFill="background1" w:themeFillShade="F2"/>
            <w:vAlign w:val="center"/>
          </w:tcPr>
          <w:p w:rsidR="00795E92" w:rsidRPr="00F626FB" w:rsidRDefault="00882B9D" w:rsidP="00812E63">
            <w:pPr>
              <w:jc w:val="center"/>
              <w:rPr>
                <w:sz w:val="24"/>
                <w:szCs w:val="24"/>
              </w:rPr>
            </w:pPr>
            <w:r w:rsidRPr="00F626FB">
              <w:rPr>
                <w:sz w:val="24"/>
                <w:szCs w:val="24"/>
              </w:rPr>
              <w:t>44,5</w:t>
            </w:r>
          </w:p>
        </w:tc>
        <w:tc>
          <w:tcPr>
            <w:tcW w:w="992" w:type="dxa"/>
            <w:shd w:val="clear" w:color="auto" w:fill="auto"/>
            <w:vAlign w:val="center"/>
          </w:tcPr>
          <w:p w:rsidR="00795E92" w:rsidRPr="00F626FB" w:rsidRDefault="00F626FB" w:rsidP="00812E63">
            <w:pPr>
              <w:jc w:val="center"/>
              <w:rPr>
                <w:sz w:val="24"/>
                <w:szCs w:val="24"/>
              </w:rPr>
            </w:pPr>
            <w:r w:rsidRPr="00F626FB">
              <w:rPr>
                <w:sz w:val="24"/>
                <w:szCs w:val="24"/>
              </w:rPr>
              <w:t>197,5</w:t>
            </w:r>
          </w:p>
        </w:tc>
        <w:tc>
          <w:tcPr>
            <w:tcW w:w="851" w:type="dxa"/>
            <w:shd w:val="clear" w:color="auto" w:fill="F2F2F2" w:themeFill="background1" w:themeFillShade="F2"/>
            <w:vAlign w:val="center"/>
          </w:tcPr>
          <w:p w:rsidR="00795E92" w:rsidRPr="008C781D" w:rsidRDefault="00882B9D" w:rsidP="00812E63">
            <w:pPr>
              <w:jc w:val="center"/>
              <w:rPr>
                <w:color w:val="FF0000"/>
                <w:sz w:val="24"/>
                <w:szCs w:val="24"/>
              </w:rPr>
            </w:pPr>
            <w:r w:rsidRPr="00882B9D">
              <w:rPr>
                <w:sz w:val="24"/>
                <w:szCs w:val="24"/>
              </w:rPr>
              <w:t>44,5</w:t>
            </w:r>
          </w:p>
        </w:tc>
      </w:tr>
      <w:tr w:rsidR="004E1661" w:rsidRPr="00673983" w:rsidTr="00EC2048">
        <w:tc>
          <w:tcPr>
            <w:tcW w:w="1658" w:type="dxa"/>
          </w:tcPr>
          <w:p w:rsidR="004E1661" w:rsidRPr="00AC0C38" w:rsidRDefault="004E1661" w:rsidP="00812E63">
            <w:pPr>
              <w:rPr>
                <w:sz w:val="24"/>
                <w:szCs w:val="24"/>
              </w:rPr>
            </w:pPr>
          </w:p>
          <w:p w:rsidR="004E1661" w:rsidRPr="00AC0C38" w:rsidRDefault="004E1661" w:rsidP="00812E63">
            <w:pPr>
              <w:rPr>
                <w:sz w:val="24"/>
                <w:szCs w:val="24"/>
              </w:rPr>
            </w:pPr>
            <w:r w:rsidRPr="00AC0C38">
              <w:rPr>
                <w:sz w:val="24"/>
                <w:szCs w:val="24"/>
              </w:rPr>
              <w:t xml:space="preserve">Пыжонков Сергей </w:t>
            </w:r>
          </w:p>
          <w:p w:rsidR="004E1661" w:rsidRPr="00AC0C38" w:rsidRDefault="004E1661" w:rsidP="00812E63">
            <w:pPr>
              <w:rPr>
                <w:sz w:val="24"/>
                <w:szCs w:val="24"/>
              </w:rPr>
            </w:pPr>
            <w:r w:rsidRPr="00AC0C38">
              <w:rPr>
                <w:sz w:val="24"/>
                <w:szCs w:val="24"/>
              </w:rPr>
              <w:t>Владимирович</w:t>
            </w:r>
          </w:p>
        </w:tc>
        <w:tc>
          <w:tcPr>
            <w:tcW w:w="1461" w:type="dxa"/>
          </w:tcPr>
          <w:p w:rsidR="004E1661" w:rsidRPr="00AC0C38" w:rsidRDefault="004E1661" w:rsidP="00812E63">
            <w:pPr>
              <w:rPr>
                <w:sz w:val="24"/>
                <w:szCs w:val="24"/>
              </w:rPr>
            </w:pPr>
            <w:r w:rsidRPr="00AC0C38">
              <w:rPr>
                <w:sz w:val="24"/>
                <w:szCs w:val="24"/>
              </w:rPr>
              <w:t xml:space="preserve">0,75 ст. преподаватель </w:t>
            </w:r>
          </w:p>
        </w:tc>
        <w:tc>
          <w:tcPr>
            <w:tcW w:w="850" w:type="dxa"/>
            <w:vAlign w:val="center"/>
          </w:tcPr>
          <w:p w:rsidR="004E1661" w:rsidRPr="00AC0C38" w:rsidRDefault="004E1661" w:rsidP="00812E63">
            <w:pPr>
              <w:jc w:val="center"/>
              <w:rPr>
                <w:sz w:val="24"/>
                <w:szCs w:val="24"/>
              </w:rPr>
            </w:pPr>
            <w:r w:rsidRPr="00AC0C38">
              <w:rPr>
                <w:sz w:val="24"/>
                <w:szCs w:val="24"/>
              </w:rPr>
              <w:t>ПКГ</w:t>
            </w:r>
          </w:p>
          <w:p w:rsidR="004E1661" w:rsidRPr="00AC0C38" w:rsidRDefault="004E1661" w:rsidP="00812E63">
            <w:pPr>
              <w:jc w:val="center"/>
              <w:rPr>
                <w:sz w:val="24"/>
                <w:szCs w:val="24"/>
              </w:rPr>
            </w:pPr>
            <w:r w:rsidRPr="00AC0C38">
              <w:rPr>
                <w:sz w:val="24"/>
                <w:szCs w:val="24"/>
              </w:rPr>
              <w:t>6.2.1</w:t>
            </w:r>
          </w:p>
        </w:tc>
        <w:tc>
          <w:tcPr>
            <w:tcW w:w="851" w:type="dxa"/>
            <w:vAlign w:val="center"/>
          </w:tcPr>
          <w:p w:rsidR="004E1661" w:rsidRPr="002A42F3" w:rsidRDefault="00CA07EA" w:rsidP="00812E63">
            <w:pPr>
              <w:jc w:val="center"/>
              <w:rPr>
                <w:sz w:val="24"/>
                <w:szCs w:val="24"/>
              </w:rPr>
            </w:pPr>
            <w:r w:rsidRPr="002A42F3">
              <w:rPr>
                <w:sz w:val="24"/>
                <w:szCs w:val="24"/>
              </w:rPr>
              <w:t>423</w:t>
            </w:r>
          </w:p>
        </w:tc>
        <w:tc>
          <w:tcPr>
            <w:tcW w:w="850" w:type="dxa"/>
            <w:shd w:val="clear" w:color="auto" w:fill="F2F2F2" w:themeFill="background1" w:themeFillShade="F2"/>
            <w:vAlign w:val="center"/>
          </w:tcPr>
          <w:p w:rsidR="004E1661" w:rsidRPr="008C781D" w:rsidRDefault="00AC0C38" w:rsidP="00812E63">
            <w:pPr>
              <w:jc w:val="center"/>
              <w:rPr>
                <w:color w:val="FF0000"/>
                <w:sz w:val="24"/>
                <w:szCs w:val="24"/>
              </w:rPr>
            </w:pPr>
            <w:r w:rsidRPr="00AC0C38">
              <w:rPr>
                <w:sz w:val="24"/>
                <w:szCs w:val="24"/>
              </w:rPr>
              <w:t>60,5</w:t>
            </w:r>
          </w:p>
        </w:tc>
        <w:tc>
          <w:tcPr>
            <w:tcW w:w="992" w:type="dxa"/>
            <w:vAlign w:val="center"/>
          </w:tcPr>
          <w:p w:rsidR="004E1661" w:rsidRPr="00CA07EA" w:rsidRDefault="00CA07EA" w:rsidP="00812E63">
            <w:pPr>
              <w:jc w:val="center"/>
              <w:rPr>
                <w:sz w:val="24"/>
                <w:szCs w:val="24"/>
              </w:rPr>
            </w:pPr>
            <w:r w:rsidRPr="00CA07EA">
              <w:rPr>
                <w:sz w:val="24"/>
                <w:szCs w:val="24"/>
              </w:rPr>
              <w:t>252</w:t>
            </w:r>
          </w:p>
        </w:tc>
        <w:tc>
          <w:tcPr>
            <w:tcW w:w="851" w:type="dxa"/>
            <w:shd w:val="clear" w:color="auto" w:fill="F2F2F2" w:themeFill="background1" w:themeFillShade="F2"/>
            <w:vAlign w:val="center"/>
          </w:tcPr>
          <w:p w:rsidR="004E1661" w:rsidRPr="00CA07EA" w:rsidRDefault="00AC0C38" w:rsidP="00812E63">
            <w:pPr>
              <w:jc w:val="center"/>
              <w:rPr>
                <w:sz w:val="24"/>
                <w:szCs w:val="24"/>
              </w:rPr>
            </w:pPr>
            <w:r w:rsidRPr="00CA07EA">
              <w:rPr>
                <w:sz w:val="24"/>
                <w:szCs w:val="24"/>
              </w:rPr>
              <w:t>20,5</w:t>
            </w:r>
          </w:p>
        </w:tc>
        <w:tc>
          <w:tcPr>
            <w:tcW w:w="992" w:type="dxa"/>
            <w:shd w:val="clear" w:color="auto" w:fill="auto"/>
            <w:vAlign w:val="center"/>
          </w:tcPr>
          <w:p w:rsidR="004E1661" w:rsidRPr="00CA07EA" w:rsidRDefault="006F0DC2" w:rsidP="00812E63">
            <w:pPr>
              <w:jc w:val="center"/>
              <w:rPr>
                <w:sz w:val="24"/>
                <w:szCs w:val="24"/>
              </w:rPr>
            </w:pPr>
            <w:r w:rsidRPr="00CA07EA">
              <w:rPr>
                <w:sz w:val="24"/>
                <w:szCs w:val="24"/>
              </w:rPr>
              <w:t>675</w:t>
            </w:r>
          </w:p>
        </w:tc>
        <w:tc>
          <w:tcPr>
            <w:tcW w:w="851" w:type="dxa"/>
            <w:shd w:val="clear" w:color="auto" w:fill="F2F2F2" w:themeFill="background1" w:themeFillShade="F2"/>
            <w:vAlign w:val="center"/>
          </w:tcPr>
          <w:p w:rsidR="004E1661" w:rsidRPr="008C781D" w:rsidRDefault="00AC0C38" w:rsidP="00812E63">
            <w:pPr>
              <w:jc w:val="center"/>
              <w:rPr>
                <w:color w:val="FF0000"/>
                <w:sz w:val="24"/>
                <w:szCs w:val="24"/>
              </w:rPr>
            </w:pPr>
            <w:r w:rsidRPr="00AC0C38">
              <w:rPr>
                <w:sz w:val="24"/>
                <w:szCs w:val="24"/>
              </w:rPr>
              <w:t>81</w:t>
            </w:r>
          </w:p>
        </w:tc>
      </w:tr>
      <w:tr w:rsidR="004E1661" w:rsidRPr="00673983" w:rsidTr="00EC2048">
        <w:tc>
          <w:tcPr>
            <w:tcW w:w="1658" w:type="dxa"/>
          </w:tcPr>
          <w:p w:rsidR="004E1661" w:rsidRPr="000A39D6" w:rsidRDefault="004E1661" w:rsidP="00812E63">
            <w:pPr>
              <w:rPr>
                <w:sz w:val="24"/>
                <w:szCs w:val="24"/>
              </w:rPr>
            </w:pPr>
            <w:r w:rsidRPr="000A39D6">
              <w:rPr>
                <w:sz w:val="24"/>
                <w:szCs w:val="24"/>
              </w:rPr>
              <w:t>Склярова Елена Юрьевна</w:t>
            </w:r>
          </w:p>
        </w:tc>
        <w:tc>
          <w:tcPr>
            <w:tcW w:w="1461" w:type="dxa"/>
          </w:tcPr>
          <w:p w:rsidR="004E1661" w:rsidRPr="000A39D6" w:rsidRDefault="001F4A19" w:rsidP="00812E63">
            <w:pPr>
              <w:rPr>
                <w:sz w:val="24"/>
                <w:szCs w:val="24"/>
              </w:rPr>
            </w:pPr>
            <w:r>
              <w:rPr>
                <w:sz w:val="24"/>
                <w:szCs w:val="24"/>
              </w:rPr>
              <w:t>0(</w:t>
            </w:r>
            <w:r w:rsidR="004E1661" w:rsidRPr="000A39D6">
              <w:rPr>
                <w:sz w:val="24"/>
                <w:szCs w:val="24"/>
              </w:rPr>
              <w:t>0,5 ст. преподаватель</w:t>
            </w:r>
            <w:r>
              <w:rPr>
                <w:sz w:val="24"/>
                <w:szCs w:val="24"/>
              </w:rPr>
              <w:t xml:space="preserve"> на период отпуска по уходу за ребенком Кузьминой С.В.)</w:t>
            </w:r>
          </w:p>
        </w:tc>
        <w:tc>
          <w:tcPr>
            <w:tcW w:w="850" w:type="dxa"/>
            <w:vAlign w:val="center"/>
          </w:tcPr>
          <w:p w:rsidR="004E1661" w:rsidRPr="000A39D6" w:rsidRDefault="004E1661" w:rsidP="00812E63">
            <w:pPr>
              <w:jc w:val="center"/>
              <w:rPr>
                <w:sz w:val="24"/>
                <w:szCs w:val="24"/>
              </w:rPr>
            </w:pPr>
            <w:r w:rsidRPr="000A39D6">
              <w:rPr>
                <w:sz w:val="24"/>
                <w:szCs w:val="24"/>
              </w:rPr>
              <w:t>ПКГ</w:t>
            </w:r>
          </w:p>
          <w:p w:rsidR="004E1661" w:rsidRPr="000A39D6" w:rsidRDefault="004E1661" w:rsidP="00812E63">
            <w:pPr>
              <w:jc w:val="center"/>
              <w:rPr>
                <w:sz w:val="24"/>
                <w:szCs w:val="24"/>
              </w:rPr>
            </w:pPr>
            <w:r w:rsidRPr="000A39D6">
              <w:rPr>
                <w:sz w:val="24"/>
                <w:szCs w:val="24"/>
              </w:rPr>
              <w:t>6.2.1</w:t>
            </w:r>
          </w:p>
        </w:tc>
        <w:tc>
          <w:tcPr>
            <w:tcW w:w="851" w:type="dxa"/>
            <w:vAlign w:val="center"/>
          </w:tcPr>
          <w:p w:rsidR="004E1661" w:rsidRPr="002A42F3" w:rsidRDefault="000A39D6" w:rsidP="00812E63">
            <w:pPr>
              <w:jc w:val="center"/>
              <w:rPr>
                <w:sz w:val="24"/>
                <w:szCs w:val="24"/>
              </w:rPr>
            </w:pPr>
            <w:r w:rsidRPr="002A42F3">
              <w:rPr>
                <w:sz w:val="24"/>
                <w:szCs w:val="24"/>
              </w:rPr>
              <w:t>222,5</w:t>
            </w:r>
          </w:p>
        </w:tc>
        <w:tc>
          <w:tcPr>
            <w:tcW w:w="850" w:type="dxa"/>
            <w:shd w:val="clear" w:color="auto" w:fill="F2F2F2" w:themeFill="background1" w:themeFillShade="F2"/>
            <w:vAlign w:val="center"/>
          </w:tcPr>
          <w:p w:rsidR="004E1661" w:rsidRPr="000A39D6" w:rsidRDefault="004E1661" w:rsidP="00812E63">
            <w:pPr>
              <w:jc w:val="center"/>
              <w:rPr>
                <w:sz w:val="24"/>
                <w:szCs w:val="24"/>
              </w:rPr>
            </w:pPr>
          </w:p>
        </w:tc>
        <w:tc>
          <w:tcPr>
            <w:tcW w:w="992" w:type="dxa"/>
            <w:vAlign w:val="center"/>
          </w:tcPr>
          <w:p w:rsidR="004E1661" w:rsidRPr="000A39D6" w:rsidRDefault="000A39D6" w:rsidP="00812E63">
            <w:pPr>
              <w:jc w:val="center"/>
              <w:rPr>
                <w:sz w:val="24"/>
                <w:szCs w:val="24"/>
              </w:rPr>
            </w:pPr>
            <w:r w:rsidRPr="000A39D6">
              <w:rPr>
                <w:sz w:val="24"/>
                <w:szCs w:val="24"/>
              </w:rPr>
              <w:t>224</w:t>
            </w:r>
          </w:p>
        </w:tc>
        <w:tc>
          <w:tcPr>
            <w:tcW w:w="851" w:type="dxa"/>
            <w:shd w:val="clear" w:color="auto" w:fill="F2F2F2" w:themeFill="background1" w:themeFillShade="F2"/>
            <w:vAlign w:val="center"/>
          </w:tcPr>
          <w:p w:rsidR="004E1661" w:rsidRPr="000A39D6" w:rsidRDefault="004E1661" w:rsidP="00812E63">
            <w:pPr>
              <w:jc w:val="center"/>
              <w:rPr>
                <w:sz w:val="24"/>
                <w:szCs w:val="24"/>
              </w:rPr>
            </w:pPr>
          </w:p>
        </w:tc>
        <w:tc>
          <w:tcPr>
            <w:tcW w:w="992" w:type="dxa"/>
            <w:shd w:val="clear" w:color="auto" w:fill="auto"/>
            <w:vAlign w:val="center"/>
          </w:tcPr>
          <w:p w:rsidR="004E1661" w:rsidRPr="000A39D6" w:rsidRDefault="000A39D6" w:rsidP="00812E63">
            <w:pPr>
              <w:jc w:val="center"/>
              <w:rPr>
                <w:sz w:val="24"/>
                <w:szCs w:val="24"/>
              </w:rPr>
            </w:pPr>
            <w:r w:rsidRPr="000A39D6">
              <w:rPr>
                <w:sz w:val="24"/>
                <w:szCs w:val="24"/>
              </w:rPr>
              <w:t>446,5</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CD111C" w:rsidRDefault="004E1661" w:rsidP="00812E63">
            <w:pPr>
              <w:rPr>
                <w:sz w:val="24"/>
                <w:szCs w:val="24"/>
              </w:rPr>
            </w:pPr>
            <w:r w:rsidRPr="00CD111C">
              <w:rPr>
                <w:sz w:val="24"/>
                <w:szCs w:val="24"/>
              </w:rPr>
              <w:t>Скроб Татьяна Владимировн</w:t>
            </w:r>
            <w:r w:rsidRPr="00CD111C">
              <w:rPr>
                <w:sz w:val="24"/>
                <w:szCs w:val="24"/>
              </w:rPr>
              <w:lastRenderedPageBreak/>
              <w:t>а</w:t>
            </w:r>
          </w:p>
        </w:tc>
        <w:tc>
          <w:tcPr>
            <w:tcW w:w="1461" w:type="dxa"/>
          </w:tcPr>
          <w:p w:rsidR="004E1661" w:rsidRPr="00CD111C" w:rsidRDefault="004E1661" w:rsidP="00812E63">
            <w:pPr>
              <w:rPr>
                <w:sz w:val="24"/>
                <w:szCs w:val="24"/>
              </w:rPr>
            </w:pPr>
            <w:r w:rsidRPr="00CD111C">
              <w:rPr>
                <w:sz w:val="24"/>
                <w:szCs w:val="24"/>
              </w:rPr>
              <w:lastRenderedPageBreak/>
              <w:t>0,5 преподаватель</w:t>
            </w:r>
          </w:p>
        </w:tc>
        <w:tc>
          <w:tcPr>
            <w:tcW w:w="850" w:type="dxa"/>
            <w:vAlign w:val="center"/>
          </w:tcPr>
          <w:p w:rsidR="004E1661" w:rsidRPr="00CD111C" w:rsidRDefault="004E1661" w:rsidP="00812E63">
            <w:pPr>
              <w:jc w:val="center"/>
              <w:rPr>
                <w:sz w:val="24"/>
                <w:szCs w:val="24"/>
              </w:rPr>
            </w:pPr>
            <w:r w:rsidRPr="00CD111C">
              <w:rPr>
                <w:sz w:val="24"/>
                <w:szCs w:val="24"/>
              </w:rPr>
              <w:t>ПКГ</w:t>
            </w:r>
          </w:p>
          <w:p w:rsidR="004E1661" w:rsidRPr="00CD111C" w:rsidRDefault="004E1661" w:rsidP="00812E63">
            <w:pPr>
              <w:jc w:val="center"/>
              <w:rPr>
                <w:sz w:val="24"/>
                <w:szCs w:val="24"/>
              </w:rPr>
            </w:pPr>
            <w:r w:rsidRPr="00CD111C">
              <w:rPr>
                <w:sz w:val="24"/>
                <w:szCs w:val="24"/>
              </w:rPr>
              <w:t>6.1.1</w:t>
            </w:r>
          </w:p>
        </w:tc>
        <w:tc>
          <w:tcPr>
            <w:tcW w:w="851" w:type="dxa"/>
            <w:vAlign w:val="center"/>
          </w:tcPr>
          <w:p w:rsidR="004E1661" w:rsidRPr="002A42F3" w:rsidRDefault="00CD111C" w:rsidP="00812E63">
            <w:pPr>
              <w:jc w:val="center"/>
              <w:rPr>
                <w:sz w:val="24"/>
                <w:szCs w:val="24"/>
              </w:rPr>
            </w:pPr>
            <w:r w:rsidRPr="002A42F3">
              <w:rPr>
                <w:sz w:val="24"/>
                <w:szCs w:val="24"/>
              </w:rPr>
              <w:t>241</w:t>
            </w:r>
          </w:p>
        </w:tc>
        <w:tc>
          <w:tcPr>
            <w:tcW w:w="850" w:type="dxa"/>
            <w:shd w:val="clear" w:color="auto" w:fill="F2F2F2" w:themeFill="background1" w:themeFillShade="F2"/>
            <w:vAlign w:val="center"/>
          </w:tcPr>
          <w:p w:rsidR="004E1661" w:rsidRPr="00CD111C" w:rsidRDefault="004E1661" w:rsidP="00812E63">
            <w:pPr>
              <w:jc w:val="center"/>
              <w:rPr>
                <w:sz w:val="24"/>
                <w:szCs w:val="24"/>
              </w:rPr>
            </w:pPr>
          </w:p>
        </w:tc>
        <w:tc>
          <w:tcPr>
            <w:tcW w:w="992" w:type="dxa"/>
            <w:vAlign w:val="center"/>
          </w:tcPr>
          <w:p w:rsidR="004E1661" w:rsidRPr="00CD111C" w:rsidRDefault="00CD111C" w:rsidP="00812E63">
            <w:pPr>
              <w:jc w:val="center"/>
              <w:rPr>
                <w:sz w:val="24"/>
                <w:szCs w:val="24"/>
              </w:rPr>
            </w:pPr>
            <w:r w:rsidRPr="00CD111C">
              <w:rPr>
                <w:sz w:val="24"/>
                <w:szCs w:val="24"/>
              </w:rPr>
              <w:t>207</w:t>
            </w:r>
          </w:p>
        </w:tc>
        <w:tc>
          <w:tcPr>
            <w:tcW w:w="851" w:type="dxa"/>
            <w:shd w:val="clear" w:color="auto" w:fill="F2F2F2" w:themeFill="background1" w:themeFillShade="F2"/>
            <w:vAlign w:val="center"/>
          </w:tcPr>
          <w:p w:rsidR="004E1661" w:rsidRPr="00CD111C" w:rsidRDefault="004E1661" w:rsidP="00812E63">
            <w:pPr>
              <w:jc w:val="center"/>
              <w:rPr>
                <w:sz w:val="24"/>
                <w:szCs w:val="24"/>
              </w:rPr>
            </w:pPr>
          </w:p>
        </w:tc>
        <w:tc>
          <w:tcPr>
            <w:tcW w:w="992" w:type="dxa"/>
            <w:shd w:val="clear" w:color="auto" w:fill="auto"/>
            <w:vAlign w:val="center"/>
          </w:tcPr>
          <w:p w:rsidR="004E1661" w:rsidRPr="00CD111C" w:rsidRDefault="00CD111C" w:rsidP="00812E63">
            <w:pPr>
              <w:jc w:val="center"/>
              <w:rPr>
                <w:sz w:val="24"/>
                <w:szCs w:val="24"/>
              </w:rPr>
            </w:pPr>
            <w:r w:rsidRPr="00CD111C">
              <w:rPr>
                <w:sz w:val="24"/>
                <w:szCs w:val="24"/>
              </w:rPr>
              <w:t>448</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541179" w:rsidRPr="00673983" w:rsidTr="00EC2048">
        <w:tc>
          <w:tcPr>
            <w:tcW w:w="1658" w:type="dxa"/>
          </w:tcPr>
          <w:p w:rsidR="00541179" w:rsidRPr="00C82DF9" w:rsidRDefault="00541179" w:rsidP="00812E63">
            <w:pPr>
              <w:rPr>
                <w:sz w:val="24"/>
                <w:szCs w:val="24"/>
              </w:rPr>
            </w:pPr>
            <w:r w:rsidRPr="00C82DF9">
              <w:rPr>
                <w:sz w:val="24"/>
                <w:szCs w:val="24"/>
              </w:rPr>
              <w:lastRenderedPageBreak/>
              <w:t>Сабитова Лилия Равильевна</w:t>
            </w:r>
          </w:p>
        </w:tc>
        <w:tc>
          <w:tcPr>
            <w:tcW w:w="1461" w:type="dxa"/>
          </w:tcPr>
          <w:p w:rsidR="00541179" w:rsidRPr="00C82DF9" w:rsidRDefault="00C82DF9" w:rsidP="00812E63">
            <w:pPr>
              <w:rPr>
                <w:sz w:val="24"/>
                <w:szCs w:val="24"/>
              </w:rPr>
            </w:pPr>
            <w:r w:rsidRPr="00C82DF9">
              <w:rPr>
                <w:sz w:val="24"/>
                <w:szCs w:val="24"/>
              </w:rPr>
              <w:t>почасовая оплата</w:t>
            </w:r>
          </w:p>
        </w:tc>
        <w:tc>
          <w:tcPr>
            <w:tcW w:w="850" w:type="dxa"/>
            <w:vAlign w:val="center"/>
          </w:tcPr>
          <w:p w:rsidR="00F00068" w:rsidRPr="00C82DF9" w:rsidRDefault="00F00068" w:rsidP="00F00068">
            <w:pPr>
              <w:jc w:val="center"/>
              <w:rPr>
                <w:sz w:val="24"/>
                <w:szCs w:val="24"/>
              </w:rPr>
            </w:pPr>
            <w:r w:rsidRPr="00C82DF9">
              <w:rPr>
                <w:sz w:val="24"/>
                <w:szCs w:val="24"/>
              </w:rPr>
              <w:t>ПКГ</w:t>
            </w:r>
          </w:p>
          <w:p w:rsidR="00541179" w:rsidRPr="008C781D" w:rsidRDefault="00F00068" w:rsidP="00F00068">
            <w:pPr>
              <w:jc w:val="center"/>
              <w:rPr>
                <w:color w:val="FF0000"/>
                <w:sz w:val="24"/>
                <w:szCs w:val="24"/>
              </w:rPr>
            </w:pPr>
            <w:r w:rsidRPr="00C82DF9">
              <w:rPr>
                <w:sz w:val="24"/>
                <w:szCs w:val="24"/>
              </w:rPr>
              <w:t>6.1.1</w:t>
            </w:r>
          </w:p>
        </w:tc>
        <w:tc>
          <w:tcPr>
            <w:tcW w:w="851" w:type="dxa"/>
            <w:vAlign w:val="center"/>
          </w:tcPr>
          <w:p w:rsidR="00541179" w:rsidRPr="002A42F3" w:rsidRDefault="00541179" w:rsidP="00812E63">
            <w:pPr>
              <w:jc w:val="center"/>
              <w:rPr>
                <w:sz w:val="24"/>
                <w:szCs w:val="24"/>
              </w:rPr>
            </w:pPr>
          </w:p>
        </w:tc>
        <w:tc>
          <w:tcPr>
            <w:tcW w:w="850" w:type="dxa"/>
            <w:shd w:val="clear" w:color="auto" w:fill="F2F2F2" w:themeFill="background1" w:themeFillShade="F2"/>
            <w:vAlign w:val="center"/>
          </w:tcPr>
          <w:p w:rsidR="00541179" w:rsidRPr="00C82DF9" w:rsidRDefault="00C82DF9" w:rsidP="00812E63">
            <w:pPr>
              <w:jc w:val="center"/>
              <w:rPr>
                <w:sz w:val="24"/>
                <w:szCs w:val="24"/>
              </w:rPr>
            </w:pPr>
            <w:r w:rsidRPr="00C82DF9">
              <w:rPr>
                <w:sz w:val="24"/>
                <w:szCs w:val="24"/>
              </w:rPr>
              <w:t>72</w:t>
            </w:r>
          </w:p>
        </w:tc>
        <w:tc>
          <w:tcPr>
            <w:tcW w:w="992" w:type="dxa"/>
            <w:vAlign w:val="center"/>
          </w:tcPr>
          <w:p w:rsidR="00541179" w:rsidRPr="00C82DF9" w:rsidRDefault="00541179" w:rsidP="00812E63">
            <w:pPr>
              <w:jc w:val="center"/>
              <w:rPr>
                <w:sz w:val="24"/>
                <w:szCs w:val="24"/>
              </w:rPr>
            </w:pPr>
          </w:p>
        </w:tc>
        <w:tc>
          <w:tcPr>
            <w:tcW w:w="851" w:type="dxa"/>
            <w:shd w:val="clear" w:color="auto" w:fill="F2F2F2" w:themeFill="background1" w:themeFillShade="F2"/>
            <w:vAlign w:val="center"/>
          </w:tcPr>
          <w:p w:rsidR="00541179" w:rsidRPr="00C82DF9" w:rsidRDefault="00C82DF9" w:rsidP="00812E63">
            <w:pPr>
              <w:jc w:val="center"/>
              <w:rPr>
                <w:sz w:val="24"/>
                <w:szCs w:val="24"/>
              </w:rPr>
            </w:pPr>
            <w:r w:rsidRPr="00C82DF9">
              <w:rPr>
                <w:sz w:val="24"/>
                <w:szCs w:val="24"/>
              </w:rPr>
              <w:t>64</w:t>
            </w:r>
          </w:p>
        </w:tc>
        <w:tc>
          <w:tcPr>
            <w:tcW w:w="992" w:type="dxa"/>
            <w:shd w:val="clear" w:color="auto" w:fill="auto"/>
            <w:vAlign w:val="center"/>
          </w:tcPr>
          <w:p w:rsidR="00541179" w:rsidRPr="00C82DF9" w:rsidRDefault="00541179" w:rsidP="00812E63">
            <w:pPr>
              <w:jc w:val="center"/>
              <w:rPr>
                <w:sz w:val="24"/>
                <w:szCs w:val="24"/>
              </w:rPr>
            </w:pPr>
          </w:p>
        </w:tc>
        <w:tc>
          <w:tcPr>
            <w:tcW w:w="851" w:type="dxa"/>
            <w:shd w:val="clear" w:color="auto" w:fill="F2F2F2" w:themeFill="background1" w:themeFillShade="F2"/>
            <w:vAlign w:val="center"/>
          </w:tcPr>
          <w:p w:rsidR="00541179" w:rsidRPr="00C82DF9" w:rsidRDefault="00C82DF9" w:rsidP="00812E63">
            <w:pPr>
              <w:jc w:val="center"/>
              <w:rPr>
                <w:sz w:val="24"/>
                <w:szCs w:val="24"/>
              </w:rPr>
            </w:pPr>
            <w:r w:rsidRPr="00C82DF9">
              <w:rPr>
                <w:sz w:val="24"/>
                <w:szCs w:val="24"/>
              </w:rPr>
              <w:t>136</w:t>
            </w:r>
          </w:p>
        </w:tc>
      </w:tr>
      <w:tr w:rsidR="004E1661" w:rsidRPr="00673983" w:rsidTr="00EC2048">
        <w:tc>
          <w:tcPr>
            <w:tcW w:w="1658" w:type="dxa"/>
          </w:tcPr>
          <w:p w:rsidR="004E1661" w:rsidRPr="00697000" w:rsidRDefault="004E1661" w:rsidP="00812E63">
            <w:pPr>
              <w:rPr>
                <w:sz w:val="24"/>
                <w:szCs w:val="24"/>
              </w:rPr>
            </w:pPr>
            <w:r w:rsidRPr="00697000">
              <w:rPr>
                <w:sz w:val="24"/>
                <w:szCs w:val="24"/>
              </w:rPr>
              <w:t>Смирнова Анна Ювенальевна</w:t>
            </w:r>
          </w:p>
        </w:tc>
        <w:tc>
          <w:tcPr>
            <w:tcW w:w="1461" w:type="dxa"/>
          </w:tcPr>
          <w:p w:rsidR="004E1661" w:rsidRPr="00697000" w:rsidRDefault="004E1661" w:rsidP="00812E63">
            <w:pPr>
              <w:rPr>
                <w:sz w:val="24"/>
                <w:szCs w:val="24"/>
              </w:rPr>
            </w:pPr>
            <w:r w:rsidRPr="00697000">
              <w:rPr>
                <w:sz w:val="24"/>
                <w:szCs w:val="24"/>
              </w:rPr>
              <w:t>0,75 доцент, к.филол.н.</w:t>
            </w:r>
          </w:p>
        </w:tc>
        <w:tc>
          <w:tcPr>
            <w:tcW w:w="850" w:type="dxa"/>
            <w:vAlign w:val="center"/>
          </w:tcPr>
          <w:p w:rsidR="004E1661" w:rsidRPr="00697000" w:rsidRDefault="004E1661" w:rsidP="00812E63">
            <w:pPr>
              <w:jc w:val="center"/>
              <w:rPr>
                <w:sz w:val="24"/>
                <w:szCs w:val="24"/>
              </w:rPr>
            </w:pPr>
            <w:r w:rsidRPr="00697000">
              <w:rPr>
                <w:sz w:val="24"/>
                <w:szCs w:val="24"/>
              </w:rPr>
              <w:t>ПКГ</w:t>
            </w:r>
          </w:p>
          <w:p w:rsidR="004E1661" w:rsidRPr="00697000" w:rsidRDefault="004E1661" w:rsidP="00812E63">
            <w:pPr>
              <w:jc w:val="center"/>
              <w:rPr>
                <w:sz w:val="24"/>
                <w:szCs w:val="24"/>
              </w:rPr>
            </w:pPr>
            <w:r w:rsidRPr="00697000">
              <w:rPr>
                <w:sz w:val="24"/>
                <w:szCs w:val="24"/>
              </w:rPr>
              <w:t>6.3.1</w:t>
            </w:r>
          </w:p>
        </w:tc>
        <w:tc>
          <w:tcPr>
            <w:tcW w:w="851" w:type="dxa"/>
            <w:vAlign w:val="center"/>
          </w:tcPr>
          <w:p w:rsidR="004E1661" w:rsidRPr="002A42F3" w:rsidRDefault="00BB1524" w:rsidP="00812E63">
            <w:pPr>
              <w:jc w:val="center"/>
              <w:rPr>
                <w:sz w:val="24"/>
                <w:szCs w:val="24"/>
              </w:rPr>
            </w:pPr>
            <w:r w:rsidRPr="002A42F3">
              <w:rPr>
                <w:sz w:val="24"/>
                <w:szCs w:val="24"/>
              </w:rPr>
              <w:t>416,3</w:t>
            </w:r>
          </w:p>
        </w:tc>
        <w:tc>
          <w:tcPr>
            <w:tcW w:w="850" w:type="dxa"/>
            <w:shd w:val="clear" w:color="auto" w:fill="F2F2F2" w:themeFill="background1" w:themeFillShade="F2"/>
            <w:vAlign w:val="center"/>
          </w:tcPr>
          <w:p w:rsidR="004E1661" w:rsidRPr="00BB1524" w:rsidRDefault="00697000" w:rsidP="00812E63">
            <w:pPr>
              <w:jc w:val="center"/>
              <w:rPr>
                <w:sz w:val="24"/>
                <w:szCs w:val="24"/>
              </w:rPr>
            </w:pPr>
            <w:r w:rsidRPr="00BB1524">
              <w:rPr>
                <w:sz w:val="24"/>
                <w:szCs w:val="24"/>
              </w:rPr>
              <w:t>28</w:t>
            </w:r>
          </w:p>
        </w:tc>
        <w:tc>
          <w:tcPr>
            <w:tcW w:w="992" w:type="dxa"/>
            <w:vAlign w:val="center"/>
          </w:tcPr>
          <w:p w:rsidR="004E1661" w:rsidRPr="00BB1524" w:rsidRDefault="00BB1524" w:rsidP="00812E63">
            <w:pPr>
              <w:jc w:val="center"/>
              <w:rPr>
                <w:sz w:val="24"/>
                <w:szCs w:val="24"/>
              </w:rPr>
            </w:pPr>
            <w:r w:rsidRPr="00BB1524">
              <w:rPr>
                <w:sz w:val="24"/>
                <w:szCs w:val="24"/>
              </w:rPr>
              <w:t>259</w:t>
            </w:r>
          </w:p>
        </w:tc>
        <w:tc>
          <w:tcPr>
            <w:tcW w:w="851" w:type="dxa"/>
            <w:shd w:val="clear" w:color="auto" w:fill="F2F2F2" w:themeFill="background1" w:themeFillShade="F2"/>
            <w:vAlign w:val="center"/>
          </w:tcPr>
          <w:p w:rsidR="004E1661" w:rsidRPr="00BB1524" w:rsidRDefault="00697000" w:rsidP="00812E63">
            <w:pPr>
              <w:jc w:val="center"/>
              <w:rPr>
                <w:sz w:val="24"/>
                <w:szCs w:val="24"/>
              </w:rPr>
            </w:pPr>
            <w:r w:rsidRPr="00BB1524">
              <w:rPr>
                <w:sz w:val="24"/>
                <w:szCs w:val="24"/>
              </w:rPr>
              <w:t>10</w:t>
            </w:r>
          </w:p>
        </w:tc>
        <w:tc>
          <w:tcPr>
            <w:tcW w:w="992" w:type="dxa"/>
            <w:shd w:val="clear" w:color="auto" w:fill="auto"/>
            <w:vAlign w:val="center"/>
          </w:tcPr>
          <w:p w:rsidR="004E1661" w:rsidRPr="00BB1524" w:rsidRDefault="00BB1524" w:rsidP="00812E63">
            <w:pPr>
              <w:jc w:val="center"/>
              <w:rPr>
                <w:sz w:val="24"/>
                <w:szCs w:val="24"/>
              </w:rPr>
            </w:pPr>
            <w:r w:rsidRPr="00BB1524">
              <w:rPr>
                <w:sz w:val="24"/>
                <w:szCs w:val="24"/>
              </w:rPr>
              <w:t>675</w:t>
            </w:r>
          </w:p>
        </w:tc>
        <w:tc>
          <w:tcPr>
            <w:tcW w:w="851" w:type="dxa"/>
            <w:shd w:val="clear" w:color="auto" w:fill="F2F2F2" w:themeFill="background1" w:themeFillShade="F2"/>
            <w:vAlign w:val="center"/>
          </w:tcPr>
          <w:p w:rsidR="004E1661" w:rsidRPr="00BB1524" w:rsidRDefault="00697000" w:rsidP="00812E63">
            <w:pPr>
              <w:jc w:val="center"/>
              <w:rPr>
                <w:sz w:val="24"/>
                <w:szCs w:val="24"/>
              </w:rPr>
            </w:pPr>
            <w:r w:rsidRPr="00BB1524">
              <w:rPr>
                <w:sz w:val="24"/>
                <w:szCs w:val="24"/>
              </w:rPr>
              <w:t>38</w:t>
            </w:r>
          </w:p>
        </w:tc>
      </w:tr>
      <w:tr w:rsidR="00C30574" w:rsidRPr="00673983" w:rsidTr="00EC2048">
        <w:tc>
          <w:tcPr>
            <w:tcW w:w="1658" w:type="dxa"/>
          </w:tcPr>
          <w:p w:rsidR="00C30574" w:rsidRPr="00C1317A" w:rsidRDefault="00C30574" w:rsidP="00C30574">
            <w:pPr>
              <w:rPr>
                <w:sz w:val="24"/>
                <w:szCs w:val="24"/>
              </w:rPr>
            </w:pPr>
            <w:r w:rsidRPr="00C1317A">
              <w:rPr>
                <w:sz w:val="24"/>
                <w:szCs w:val="24"/>
              </w:rPr>
              <w:t>Смирнова Наталия Юрьевна</w:t>
            </w:r>
          </w:p>
        </w:tc>
        <w:tc>
          <w:tcPr>
            <w:tcW w:w="1461" w:type="dxa"/>
          </w:tcPr>
          <w:p w:rsidR="00C30574" w:rsidRPr="00C1317A" w:rsidRDefault="00214898" w:rsidP="00214898">
            <w:pPr>
              <w:rPr>
                <w:sz w:val="24"/>
                <w:szCs w:val="24"/>
              </w:rPr>
            </w:pPr>
            <w:r w:rsidRPr="00C1317A">
              <w:rPr>
                <w:sz w:val="24"/>
                <w:szCs w:val="24"/>
              </w:rPr>
              <w:t xml:space="preserve">0,25 + </w:t>
            </w:r>
            <w:r w:rsidR="00C30574" w:rsidRPr="00C1317A">
              <w:rPr>
                <w:sz w:val="24"/>
                <w:szCs w:val="24"/>
              </w:rPr>
              <w:t xml:space="preserve">0 (0,25) доцент, к.филол.н. на период отпуска по уходу за ребенком Тарасовой Е.Е. </w:t>
            </w:r>
          </w:p>
        </w:tc>
        <w:tc>
          <w:tcPr>
            <w:tcW w:w="850" w:type="dxa"/>
            <w:vAlign w:val="center"/>
          </w:tcPr>
          <w:p w:rsidR="00C30574" w:rsidRPr="00D75695" w:rsidRDefault="00C30574" w:rsidP="00812E63">
            <w:pPr>
              <w:jc w:val="center"/>
              <w:rPr>
                <w:sz w:val="24"/>
                <w:szCs w:val="24"/>
              </w:rPr>
            </w:pPr>
            <w:r w:rsidRPr="00D75695">
              <w:rPr>
                <w:sz w:val="24"/>
                <w:szCs w:val="24"/>
              </w:rPr>
              <w:t>ПКГ</w:t>
            </w:r>
          </w:p>
          <w:p w:rsidR="00C30574" w:rsidRPr="00D75695" w:rsidRDefault="00C30574" w:rsidP="00812E63">
            <w:pPr>
              <w:jc w:val="center"/>
              <w:rPr>
                <w:sz w:val="24"/>
                <w:szCs w:val="24"/>
              </w:rPr>
            </w:pPr>
            <w:r w:rsidRPr="00D75695">
              <w:rPr>
                <w:sz w:val="24"/>
                <w:szCs w:val="24"/>
              </w:rPr>
              <w:t>6.3.1</w:t>
            </w:r>
          </w:p>
        </w:tc>
        <w:tc>
          <w:tcPr>
            <w:tcW w:w="851" w:type="dxa"/>
            <w:vAlign w:val="center"/>
          </w:tcPr>
          <w:p w:rsidR="00C30574" w:rsidRPr="002A42F3" w:rsidRDefault="00D75695" w:rsidP="00812E63">
            <w:pPr>
              <w:jc w:val="center"/>
              <w:rPr>
                <w:sz w:val="24"/>
                <w:szCs w:val="24"/>
              </w:rPr>
            </w:pPr>
            <w:r w:rsidRPr="002A42F3">
              <w:rPr>
                <w:sz w:val="24"/>
                <w:szCs w:val="24"/>
              </w:rPr>
              <w:t>274</w:t>
            </w:r>
          </w:p>
        </w:tc>
        <w:tc>
          <w:tcPr>
            <w:tcW w:w="850" w:type="dxa"/>
            <w:shd w:val="clear" w:color="auto" w:fill="F2F2F2" w:themeFill="background1" w:themeFillShade="F2"/>
            <w:vAlign w:val="center"/>
          </w:tcPr>
          <w:p w:rsidR="00C30574" w:rsidRPr="00D75695" w:rsidRDefault="00C1317A" w:rsidP="00812E63">
            <w:pPr>
              <w:jc w:val="center"/>
              <w:rPr>
                <w:sz w:val="24"/>
                <w:szCs w:val="24"/>
              </w:rPr>
            </w:pPr>
            <w:r w:rsidRPr="00D75695">
              <w:rPr>
                <w:sz w:val="24"/>
                <w:szCs w:val="24"/>
              </w:rPr>
              <w:t>89</w:t>
            </w:r>
          </w:p>
        </w:tc>
        <w:tc>
          <w:tcPr>
            <w:tcW w:w="992" w:type="dxa"/>
            <w:vAlign w:val="center"/>
          </w:tcPr>
          <w:p w:rsidR="00C30574" w:rsidRPr="00D75695" w:rsidRDefault="00D75695" w:rsidP="00812E63">
            <w:pPr>
              <w:jc w:val="center"/>
              <w:rPr>
                <w:sz w:val="24"/>
                <w:szCs w:val="24"/>
              </w:rPr>
            </w:pPr>
            <w:r w:rsidRPr="00D75695">
              <w:rPr>
                <w:sz w:val="24"/>
                <w:szCs w:val="24"/>
              </w:rPr>
              <w:t>175</w:t>
            </w:r>
          </w:p>
        </w:tc>
        <w:tc>
          <w:tcPr>
            <w:tcW w:w="851" w:type="dxa"/>
            <w:shd w:val="clear" w:color="auto" w:fill="F2F2F2" w:themeFill="background1" w:themeFillShade="F2"/>
            <w:vAlign w:val="center"/>
          </w:tcPr>
          <w:p w:rsidR="00C30574" w:rsidRPr="00D75695" w:rsidRDefault="00C1317A" w:rsidP="00812E63">
            <w:pPr>
              <w:jc w:val="center"/>
              <w:rPr>
                <w:sz w:val="24"/>
                <w:szCs w:val="24"/>
              </w:rPr>
            </w:pPr>
            <w:r w:rsidRPr="00D75695">
              <w:rPr>
                <w:sz w:val="24"/>
                <w:szCs w:val="24"/>
              </w:rPr>
              <w:t>89,5</w:t>
            </w:r>
          </w:p>
        </w:tc>
        <w:tc>
          <w:tcPr>
            <w:tcW w:w="992" w:type="dxa"/>
            <w:shd w:val="clear" w:color="auto" w:fill="auto"/>
            <w:vAlign w:val="center"/>
          </w:tcPr>
          <w:p w:rsidR="00C30574" w:rsidRPr="00D75695" w:rsidRDefault="00D75695" w:rsidP="000F30D7">
            <w:pPr>
              <w:jc w:val="center"/>
              <w:rPr>
                <w:sz w:val="24"/>
                <w:szCs w:val="24"/>
              </w:rPr>
            </w:pPr>
            <w:r w:rsidRPr="00D75695">
              <w:rPr>
                <w:sz w:val="24"/>
                <w:szCs w:val="24"/>
              </w:rPr>
              <w:t>449</w:t>
            </w:r>
          </w:p>
        </w:tc>
        <w:tc>
          <w:tcPr>
            <w:tcW w:w="851" w:type="dxa"/>
            <w:shd w:val="clear" w:color="auto" w:fill="F2F2F2" w:themeFill="background1" w:themeFillShade="F2"/>
            <w:vAlign w:val="center"/>
          </w:tcPr>
          <w:p w:rsidR="00C30574" w:rsidRPr="008C781D" w:rsidRDefault="00C1317A" w:rsidP="00812E63">
            <w:pPr>
              <w:jc w:val="center"/>
              <w:rPr>
                <w:color w:val="FF0000"/>
                <w:sz w:val="24"/>
                <w:szCs w:val="24"/>
              </w:rPr>
            </w:pPr>
            <w:r w:rsidRPr="00C1317A">
              <w:rPr>
                <w:sz w:val="24"/>
                <w:szCs w:val="24"/>
              </w:rPr>
              <w:t>178,5</w:t>
            </w:r>
          </w:p>
        </w:tc>
      </w:tr>
      <w:tr w:rsidR="004E1661" w:rsidRPr="00673983" w:rsidTr="00EC2048">
        <w:tc>
          <w:tcPr>
            <w:tcW w:w="1658" w:type="dxa"/>
          </w:tcPr>
          <w:p w:rsidR="004E1661" w:rsidRPr="00ED2BC5" w:rsidRDefault="004E1661" w:rsidP="00812E63">
            <w:pPr>
              <w:pStyle w:val="3"/>
              <w:outlineLvl w:val="2"/>
              <w:rPr>
                <w:rFonts w:ascii="Times New Roman" w:hAnsi="Times New Roman"/>
                <w:b w:val="0"/>
                <w:color w:val="auto"/>
              </w:rPr>
            </w:pPr>
            <w:r w:rsidRPr="00ED2BC5">
              <w:rPr>
                <w:rFonts w:ascii="Times New Roman" w:hAnsi="Times New Roman"/>
                <w:b w:val="0"/>
                <w:color w:val="auto"/>
              </w:rPr>
              <w:t>Сосновская Анна Александровна</w:t>
            </w:r>
          </w:p>
        </w:tc>
        <w:tc>
          <w:tcPr>
            <w:tcW w:w="1461" w:type="dxa"/>
          </w:tcPr>
          <w:p w:rsidR="004E1661" w:rsidRPr="00ED2BC5" w:rsidRDefault="004E1661" w:rsidP="00812E63">
            <w:pPr>
              <w:rPr>
                <w:sz w:val="24"/>
                <w:szCs w:val="24"/>
              </w:rPr>
            </w:pPr>
            <w:r w:rsidRPr="00ED2BC5">
              <w:rPr>
                <w:sz w:val="24"/>
                <w:szCs w:val="24"/>
              </w:rPr>
              <w:t>1 доцент,</w:t>
            </w:r>
          </w:p>
          <w:p w:rsidR="004E1661" w:rsidRPr="00ED2BC5" w:rsidRDefault="004E1661" w:rsidP="00812E63">
            <w:pPr>
              <w:rPr>
                <w:sz w:val="24"/>
                <w:szCs w:val="24"/>
              </w:rPr>
            </w:pPr>
            <w:r w:rsidRPr="00ED2BC5">
              <w:rPr>
                <w:sz w:val="24"/>
                <w:szCs w:val="24"/>
              </w:rPr>
              <w:t>к.филол.н.</w:t>
            </w:r>
          </w:p>
        </w:tc>
        <w:tc>
          <w:tcPr>
            <w:tcW w:w="850" w:type="dxa"/>
            <w:vAlign w:val="center"/>
          </w:tcPr>
          <w:p w:rsidR="004E1661" w:rsidRPr="00ED2BC5" w:rsidRDefault="004E1661" w:rsidP="00812E63">
            <w:pPr>
              <w:jc w:val="center"/>
              <w:rPr>
                <w:sz w:val="24"/>
                <w:szCs w:val="24"/>
              </w:rPr>
            </w:pPr>
            <w:r w:rsidRPr="00ED2BC5">
              <w:rPr>
                <w:sz w:val="24"/>
                <w:szCs w:val="24"/>
              </w:rPr>
              <w:t>ПКГ</w:t>
            </w:r>
          </w:p>
          <w:p w:rsidR="004E1661" w:rsidRPr="00ED2BC5" w:rsidRDefault="004E1661" w:rsidP="00812E63">
            <w:pPr>
              <w:jc w:val="center"/>
              <w:rPr>
                <w:sz w:val="24"/>
                <w:szCs w:val="24"/>
              </w:rPr>
            </w:pPr>
            <w:r w:rsidRPr="00ED2BC5">
              <w:rPr>
                <w:sz w:val="24"/>
                <w:szCs w:val="24"/>
              </w:rPr>
              <w:t>6.3.1</w:t>
            </w:r>
          </w:p>
        </w:tc>
        <w:tc>
          <w:tcPr>
            <w:tcW w:w="851" w:type="dxa"/>
            <w:vAlign w:val="center"/>
          </w:tcPr>
          <w:p w:rsidR="004E1661" w:rsidRPr="002A42F3" w:rsidRDefault="00ED2BC5" w:rsidP="00812E63">
            <w:pPr>
              <w:jc w:val="center"/>
              <w:rPr>
                <w:sz w:val="24"/>
                <w:szCs w:val="24"/>
              </w:rPr>
            </w:pPr>
            <w:r w:rsidRPr="002A42F3">
              <w:rPr>
                <w:sz w:val="24"/>
                <w:szCs w:val="24"/>
              </w:rPr>
              <w:t>520</w:t>
            </w:r>
          </w:p>
        </w:tc>
        <w:tc>
          <w:tcPr>
            <w:tcW w:w="850" w:type="dxa"/>
            <w:shd w:val="clear" w:color="auto" w:fill="F2F2F2" w:themeFill="background1" w:themeFillShade="F2"/>
            <w:vAlign w:val="center"/>
          </w:tcPr>
          <w:p w:rsidR="004E1661" w:rsidRPr="00ED2BC5" w:rsidRDefault="004E1661" w:rsidP="00812E63">
            <w:pPr>
              <w:jc w:val="center"/>
              <w:rPr>
                <w:sz w:val="24"/>
                <w:szCs w:val="24"/>
              </w:rPr>
            </w:pPr>
          </w:p>
        </w:tc>
        <w:tc>
          <w:tcPr>
            <w:tcW w:w="992" w:type="dxa"/>
            <w:vAlign w:val="center"/>
          </w:tcPr>
          <w:p w:rsidR="004E1661" w:rsidRPr="00ED2BC5" w:rsidRDefault="00ED2BC5" w:rsidP="00812E63">
            <w:pPr>
              <w:jc w:val="center"/>
              <w:rPr>
                <w:sz w:val="24"/>
                <w:szCs w:val="24"/>
              </w:rPr>
            </w:pPr>
            <w:r w:rsidRPr="00ED2BC5">
              <w:rPr>
                <w:sz w:val="24"/>
                <w:szCs w:val="24"/>
              </w:rPr>
              <w:t>378</w:t>
            </w:r>
          </w:p>
        </w:tc>
        <w:tc>
          <w:tcPr>
            <w:tcW w:w="851" w:type="dxa"/>
            <w:shd w:val="clear" w:color="auto" w:fill="F2F2F2" w:themeFill="background1" w:themeFillShade="F2"/>
            <w:vAlign w:val="center"/>
          </w:tcPr>
          <w:p w:rsidR="004E1661" w:rsidRPr="00ED2BC5" w:rsidRDefault="004E1661" w:rsidP="00812E63">
            <w:pPr>
              <w:jc w:val="center"/>
              <w:rPr>
                <w:sz w:val="24"/>
                <w:szCs w:val="24"/>
              </w:rPr>
            </w:pPr>
          </w:p>
        </w:tc>
        <w:tc>
          <w:tcPr>
            <w:tcW w:w="992" w:type="dxa"/>
            <w:shd w:val="clear" w:color="auto" w:fill="auto"/>
            <w:vAlign w:val="center"/>
          </w:tcPr>
          <w:p w:rsidR="004E1661" w:rsidRPr="00ED2BC5" w:rsidRDefault="00ED2BC5" w:rsidP="00812E63">
            <w:pPr>
              <w:jc w:val="center"/>
              <w:rPr>
                <w:sz w:val="24"/>
                <w:szCs w:val="24"/>
              </w:rPr>
            </w:pPr>
            <w:r w:rsidRPr="00ED2BC5">
              <w:rPr>
                <w:sz w:val="24"/>
                <w:szCs w:val="24"/>
              </w:rPr>
              <w:t>898</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0B6CA8" w:rsidRDefault="004E1661" w:rsidP="00812E63">
            <w:pPr>
              <w:rPr>
                <w:i/>
              </w:rPr>
            </w:pPr>
            <w:r w:rsidRPr="000B6CA8">
              <w:rPr>
                <w:i/>
              </w:rPr>
              <w:t>Тарасова Елена Евгеньевна</w:t>
            </w:r>
          </w:p>
        </w:tc>
        <w:tc>
          <w:tcPr>
            <w:tcW w:w="1461" w:type="dxa"/>
          </w:tcPr>
          <w:p w:rsidR="004E1661" w:rsidRPr="000B6CA8" w:rsidRDefault="004E1661" w:rsidP="00812E63">
            <w:pPr>
              <w:rPr>
                <w:i/>
              </w:rPr>
            </w:pPr>
            <w:r w:rsidRPr="000B6CA8">
              <w:rPr>
                <w:i/>
              </w:rPr>
              <w:t>0,75 доцент, к.филол.н</w:t>
            </w:r>
          </w:p>
          <w:p w:rsidR="004E1661" w:rsidRPr="000B6CA8" w:rsidRDefault="004E1661" w:rsidP="00D743D2">
            <w:pPr>
              <w:rPr>
                <w:i/>
              </w:rPr>
            </w:pPr>
            <w:r w:rsidRPr="000B6CA8">
              <w:rPr>
                <w:i/>
              </w:rPr>
              <w:t>(отпуск по уходу за ребенком 29.11.201</w:t>
            </w:r>
            <w:r w:rsidR="00D743D2" w:rsidRPr="000B6CA8">
              <w:rPr>
                <w:i/>
              </w:rPr>
              <w:t>8</w:t>
            </w:r>
            <w:r w:rsidRPr="000B6CA8">
              <w:rPr>
                <w:i/>
              </w:rPr>
              <w:t>)</w:t>
            </w:r>
          </w:p>
        </w:tc>
        <w:tc>
          <w:tcPr>
            <w:tcW w:w="850" w:type="dxa"/>
            <w:vAlign w:val="center"/>
          </w:tcPr>
          <w:p w:rsidR="004E1661" w:rsidRPr="000B6CA8" w:rsidRDefault="004E1661" w:rsidP="00812E63">
            <w:pPr>
              <w:jc w:val="center"/>
              <w:rPr>
                <w:i/>
              </w:rPr>
            </w:pPr>
            <w:r w:rsidRPr="000B6CA8">
              <w:rPr>
                <w:i/>
              </w:rPr>
              <w:t>ПКГ</w:t>
            </w:r>
          </w:p>
          <w:p w:rsidR="004E1661" w:rsidRPr="000B6CA8" w:rsidRDefault="004E1661" w:rsidP="00812E63">
            <w:pPr>
              <w:jc w:val="center"/>
              <w:rPr>
                <w:i/>
              </w:rPr>
            </w:pPr>
            <w:r w:rsidRPr="000B6CA8">
              <w:rPr>
                <w:i/>
              </w:rPr>
              <w:t>6.1.1</w:t>
            </w:r>
          </w:p>
        </w:tc>
        <w:tc>
          <w:tcPr>
            <w:tcW w:w="851" w:type="dxa"/>
            <w:vAlign w:val="center"/>
          </w:tcPr>
          <w:p w:rsidR="004E1661" w:rsidRPr="002A42F3" w:rsidRDefault="004E1661" w:rsidP="00812E63">
            <w:pPr>
              <w:jc w:val="center"/>
              <w:rPr>
                <w:sz w:val="24"/>
                <w:szCs w:val="24"/>
              </w:rPr>
            </w:pPr>
            <w:r w:rsidRPr="002A42F3">
              <w:rPr>
                <w:sz w:val="24"/>
                <w:szCs w:val="24"/>
              </w:rPr>
              <w:t>-</w:t>
            </w:r>
          </w:p>
        </w:tc>
        <w:tc>
          <w:tcPr>
            <w:tcW w:w="850" w:type="dxa"/>
            <w:shd w:val="clear" w:color="auto" w:fill="F2F2F2" w:themeFill="background1" w:themeFillShade="F2"/>
            <w:vAlign w:val="center"/>
          </w:tcPr>
          <w:p w:rsidR="004E1661" w:rsidRPr="000B6CA8" w:rsidRDefault="004E1661" w:rsidP="00812E63">
            <w:pPr>
              <w:jc w:val="center"/>
              <w:rPr>
                <w:sz w:val="24"/>
                <w:szCs w:val="24"/>
              </w:rPr>
            </w:pPr>
            <w:r w:rsidRPr="000B6CA8">
              <w:rPr>
                <w:sz w:val="24"/>
                <w:szCs w:val="24"/>
              </w:rPr>
              <w:t>-</w:t>
            </w:r>
          </w:p>
        </w:tc>
        <w:tc>
          <w:tcPr>
            <w:tcW w:w="992" w:type="dxa"/>
            <w:vAlign w:val="center"/>
          </w:tcPr>
          <w:p w:rsidR="004E1661" w:rsidRPr="000B6CA8" w:rsidRDefault="004E1661" w:rsidP="00812E63">
            <w:pPr>
              <w:jc w:val="center"/>
              <w:rPr>
                <w:sz w:val="24"/>
                <w:szCs w:val="24"/>
              </w:rPr>
            </w:pPr>
            <w:r w:rsidRPr="000B6CA8">
              <w:rPr>
                <w:sz w:val="24"/>
                <w:szCs w:val="24"/>
              </w:rPr>
              <w:t>-</w:t>
            </w:r>
          </w:p>
        </w:tc>
        <w:tc>
          <w:tcPr>
            <w:tcW w:w="851" w:type="dxa"/>
            <w:shd w:val="clear" w:color="auto" w:fill="F2F2F2" w:themeFill="background1" w:themeFillShade="F2"/>
            <w:vAlign w:val="center"/>
          </w:tcPr>
          <w:p w:rsidR="004E1661" w:rsidRPr="000B6CA8" w:rsidRDefault="004E1661" w:rsidP="00812E63">
            <w:pPr>
              <w:jc w:val="center"/>
              <w:rPr>
                <w:sz w:val="24"/>
                <w:szCs w:val="24"/>
              </w:rPr>
            </w:pPr>
            <w:r w:rsidRPr="000B6CA8">
              <w:rPr>
                <w:sz w:val="24"/>
                <w:szCs w:val="24"/>
              </w:rPr>
              <w:t>-</w:t>
            </w:r>
          </w:p>
        </w:tc>
        <w:tc>
          <w:tcPr>
            <w:tcW w:w="992" w:type="dxa"/>
            <w:shd w:val="clear" w:color="auto" w:fill="auto"/>
            <w:vAlign w:val="center"/>
          </w:tcPr>
          <w:p w:rsidR="004E1661" w:rsidRPr="000B6CA8" w:rsidRDefault="004E1661" w:rsidP="00812E63">
            <w:pPr>
              <w:jc w:val="center"/>
              <w:rPr>
                <w:sz w:val="24"/>
                <w:szCs w:val="24"/>
              </w:rPr>
            </w:pPr>
            <w:r w:rsidRPr="000B6CA8">
              <w:rPr>
                <w:sz w:val="24"/>
                <w:szCs w:val="24"/>
              </w:rPr>
              <w:t>-</w:t>
            </w:r>
          </w:p>
        </w:tc>
        <w:tc>
          <w:tcPr>
            <w:tcW w:w="851" w:type="dxa"/>
            <w:shd w:val="clear" w:color="auto" w:fill="F2F2F2" w:themeFill="background1" w:themeFillShade="F2"/>
            <w:vAlign w:val="center"/>
          </w:tcPr>
          <w:p w:rsidR="004E1661" w:rsidRPr="000B6CA8" w:rsidRDefault="004E1661" w:rsidP="00812E63">
            <w:pPr>
              <w:jc w:val="center"/>
              <w:rPr>
                <w:sz w:val="24"/>
                <w:szCs w:val="24"/>
              </w:rPr>
            </w:pPr>
            <w:r w:rsidRPr="000B6CA8">
              <w:rPr>
                <w:sz w:val="24"/>
                <w:szCs w:val="24"/>
              </w:rPr>
              <w:t>-</w:t>
            </w:r>
          </w:p>
        </w:tc>
      </w:tr>
      <w:tr w:rsidR="004E1661" w:rsidRPr="00673983" w:rsidTr="00EC2048">
        <w:tc>
          <w:tcPr>
            <w:tcW w:w="1658" w:type="dxa"/>
          </w:tcPr>
          <w:p w:rsidR="004E1661" w:rsidRPr="00BD74F6" w:rsidRDefault="004E1661" w:rsidP="00812E63">
            <w:pPr>
              <w:rPr>
                <w:sz w:val="24"/>
                <w:szCs w:val="24"/>
              </w:rPr>
            </w:pPr>
            <w:r w:rsidRPr="00BD74F6">
              <w:rPr>
                <w:sz w:val="24"/>
                <w:szCs w:val="24"/>
              </w:rPr>
              <w:t>Тиден Елена Вячеславовна</w:t>
            </w:r>
          </w:p>
        </w:tc>
        <w:tc>
          <w:tcPr>
            <w:tcW w:w="1461" w:type="dxa"/>
          </w:tcPr>
          <w:p w:rsidR="004E1661" w:rsidRPr="00BD74F6" w:rsidRDefault="004E1661" w:rsidP="00812E63">
            <w:pPr>
              <w:rPr>
                <w:sz w:val="24"/>
                <w:szCs w:val="24"/>
              </w:rPr>
            </w:pPr>
            <w:r w:rsidRPr="00BD74F6">
              <w:rPr>
                <w:sz w:val="24"/>
                <w:szCs w:val="24"/>
              </w:rPr>
              <w:t>0,75 ст. преподаватель</w:t>
            </w:r>
          </w:p>
        </w:tc>
        <w:tc>
          <w:tcPr>
            <w:tcW w:w="850" w:type="dxa"/>
            <w:vAlign w:val="center"/>
          </w:tcPr>
          <w:p w:rsidR="004E1661" w:rsidRPr="00BD74F6" w:rsidRDefault="004E1661" w:rsidP="00812E63">
            <w:pPr>
              <w:jc w:val="center"/>
              <w:rPr>
                <w:sz w:val="24"/>
                <w:szCs w:val="24"/>
              </w:rPr>
            </w:pPr>
            <w:r w:rsidRPr="00BD74F6">
              <w:rPr>
                <w:sz w:val="24"/>
                <w:szCs w:val="24"/>
              </w:rPr>
              <w:t>ПКГ</w:t>
            </w:r>
          </w:p>
          <w:p w:rsidR="004E1661" w:rsidRPr="00BD74F6" w:rsidRDefault="004E1661" w:rsidP="00812E63">
            <w:pPr>
              <w:jc w:val="center"/>
              <w:rPr>
                <w:sz w:val="24"/>
                <w:szCs w:val="24"/>
              </w:rPr>
            </w:pPr>
            <w:r w:rsidRPr="00BD74F6">
              <w:rPr>
                <w:sz w:val="24"/>
                <w:szCs w:val="24"/>
              </w:rPr>
              <w:t>6.2.1</w:t>
            </w:r>
          </w:p>
        </w:tc>
        <w:tc>
          <w:tcPr>
            <w:tcW w:w="851" w:type="dxa"/>
            <w:vAlign w:val="center"/>
          </w:tcPr>
          <w:p w:rsidR="004E1661" w:rsidRPr="002A42F3" w:rsidRDefault="001C67C9" w:rsidP="00812E63">
            <w:pPr>
              <w:jc w:val="center"/>
              <w:rPr>
                <w:sz w:val="24"/>
                <w:szCs w:val="24"/>
              </w:rPr>
            </w:pPr>
            <w:r w:rsidRPr="002A42F3">
              <w:rPr>
                <w:sz w:val="24"/>
                <w:szCs w:val="24"/>
              </w:rPr>
              <w:t>352</w:t>
            </w:r>
          </w:p>
        </w:tc>
        <w:tc>
          <w:tcPr>
            <w:tcW w:w="850" w:type="dxa"/>
            <w:shd w:val="clear" w:color="auto" w:fill="F2F2F2" w:themeFill="background1" w:themeFillShade="F2"/>
            <w:vAlign w:val="center"/>
          </w:tcPr>
          <w:p w:rsidR="004E1661" w:rsidRPr="001C67C9" w:rsidRDefault="00BD74F6" w:rsidP="00812E63">
            <w:pPr>
              <w:jc w:val="center"/>
              <w:rPr>
                <w:sz w:val="24"/>
                <w:szCs w:val="24"/>
              </w:rPr>
            </w:pPr>
            <w:r w:rsidRPr="001C67C9">
              <w:rPr>
                <w:sz w:val="24"/>
                <w:szCs w:val="24"/>
              </w:rPr>
              <w:t>79</w:t>
            </w:r>
          </w:p>
        </w:tc>
        <w:tc>
          <w:tcPr>
            <w:tcW w:w="992" w:type="dxa"/>
            <w:vAlign w:val="center"/>
          </w:tcPr>
          <w:p w:rsidR="004E1661" w:rsidRPr="001C67C9" w:rsidRDefault="001C67C9" w:rsidP="00812E63">
            <w:pPr>
              <w:jc w:val="center"/>
              <w:rPr>
                <w:sz w:val="24"/>
                <w:szCs w:val="24"/>
              </w:rPr>
            </w:pPr>
            <w:r w:rsidRPr="001C67C9">
              <w:rPr>
                <w:sz w:val="24"/>
                <w:szCs w:val="24"/>
              </w:rPr>
              <w:t>318</w:t>
            </w:r>
          </w:p>
        </w:tc>
        <w:tc>
          <w:tcPr>
            <w:tcW w:w="851" w:type="dxa"/>
            <w:shd w:val="clear" w:color="auto" w:fill="F2F2F2" w:themeFill="background1" w:themeFillShade="F2"/>
            <w:vAlign w:val="center"/>
          </w:tcPr>
          <w:p w:rsidR="004E1661" w:rsidRPr="001C67C9" w:rsidRDefault="00BD74F6" w:rsidP="00812E63">
            <w:pPr>
              <w:jc w:val="center"/>
              <w:rPr>
                <w:sz w:val="24"/>
                <w:szCs w:val="24"/>
              </w:rPr>
            </w:pPr>
            <w:r w:rsidRPr="001C67C9">
              <w:rPr>
                <w:sz w:val="24"/>
                <w:szCs w:val="24"/>
              </w:rPr>
              <w:t>64</w:t>
            </w:r>
          </w:p>
        </w:tc>
        <w:tc>
          <w:tcPr>
            <w:tcW w:w="992" w:type="dxa"/>
            <w:shd w:val="clear" w:color="auto" w:fill="auto"/>
            <w:vAlign w:val="center"/>
          </w:tcPr>
          <w:p w:rsidR="004E1661" w:rsidRPr="001C67C9" w:rsidRDefault="001C67C9" w:rsidP="00812E63">
            <w:pPr>
              <w:jc w:val="center"/>
              <w:rPr>
                <w:sz w:val="24"/>
                <w:szCs w:val="24"/>
              </w:rPr>
            </w:pPr>
            <w:r w:rsidRPr="001C67C9">
              <w:rPr>
                <w:sz w:val="24"/>
                <w:szCs w:val="24"/>
              </w:rPr>
              <w:t>670</w:t>
            </w:r>
          </w:p>
        </w:tc>
        <w:tc>
          <w:tcPr>
            <w:tcW w:w="851" w:type="dxa"/>
            <w:shd w:val="clear" w:color="auto" w:fill="F2F2F2" w:themeFill="background1" w:themeFillShade="F2"/>
            <w:vAlign w:val="center"/>
          </w:tcPr>
          <w:p w:rsidR="004E1661" w:rsidRPr="008C781D" w:rsidRDefault="00BD74F6" w:rsidP="00812E63">
            <w:pPr>
              <w:jc w:val="center"/>
              <w:rPr>
                <w:color w:val="FF0000"/>
                <w:sz w:val="24"/>
                <w:szCs w:val="24"/>
              </w:rPr>
            </w:pPr>
            <w:r w:rsidRPr="00BD74F6">
              <w:rPr>
                <w:sz w:val="24"/>
                <w:szCs w:val="24"/>
              </w:rPr>
              <w:t>143</w:t>
            </w:r>
          </w:p>
        </w:tc>
      </w:tr>
      <w:tr w:rsidR="004E1661" w:rsidRPr="00673983" w:rsidTr="00EC2048">
        <w:tc>
          <w:tcPr>
            <w:tcW w:w="1658" w:type="dxa"/>
          </w:tcPr>
          <w:p w:rsidR="004E1661" w:rsidRPr="001531CA" w:rsidRDefault="004E1661" w:rsidP="00812E63">
            <w:pPr>
              <w:rPr>
                <w:sz w:val="24"/>
                <w:szCs w:val="24"/>
              </w:rPr>
            </w:pPr>
            <w:r w:rsidRPr="001531CA">
              <w:rPr>
                <w:sz w:val="24"/>
                <w:szCs w:val="24"/>
              </w:rPr>
              <w:t>Уриевская Елена Николаевна</w:t>
            </w:r>
          </w:p>
        </w:tc>
        <w:tc>
          <w:tcPr>
            <w:tcW w:w="1461" w:type="dxa"/>
          </w:tcPr>
          <w:p w:rsidR="004E1661" w:rsidRPr="001531CA" w:rsidRDefault="003D2D65" w:rsidP="00812E63">
            <w:pPr>
              <w:rPr>
                <w:sz w:val="24"/>
                <w:szCs w:val="24"/>
              </w:rPr>
            </w:pPr>
            <w:r w:rsidRPr="001531CA">
              <w:rPr>
                <w:sz w:val="24"/>
                <w:szCs w:val="24"/>
              </w:rPr>
              <w:t>0 (</w:t>
            </w:r>
            <w:r w:rsidR="004E1661" w:rsidRPr="001531CA">
              <w:rPr>
                <w:sz w:val="24"/>
                <w:szCs w:val="24"/>
              </w:rPr>
              <w:t>0,5</w:t>
            </w:r>
            <w:r w:rsidRPr="001531CA">
              <w:rPr>
                <w:sz w:val="24"/>
                <w:szCs w:val="24"/>
              </w:rPr>
              <w:t>)</w:t>
            </w:r>
            <w:r w:rsidR="004E1661" w:rsidRPr="001531CA">
              <w:rPr>
                <w:sz w:val="24"/>
                <w:szCs w:val="24"/>
              </w:rPr>
              <w:t xml:space="preserve"> ст. преподаватель</w:t>
            </w:r>
            <w:r w:rsidRPr="001531CA">
              <w:rPr>
                <w:sz w:val="24"/>
                <w:szCs w:val="24"/>
              </w:rPr>
              <w:t xml:space="preserve"> (на период отпуска по уходу за ребенком Ушаковой Е.В.</w:t>
            </w:r>
            <w:r w:rsidR="0029023D" w:rsidRPr="001531CA">
              <w:rPr>
                <w:sz w:val="24"/>
                <w:szCs w:val="24"/>
              </w:rPr>
              <w:t xml:space="preserve"> до 08.08.2018</w:t>
            </w:r>
            <w:r w:rsidRPr="001531CA">
              <w:rPr>
                <w:sz w:val="24"/>
                <w:szCs w:val="24"/>
              </w:rPr>
              <w:t>)</w:t>
            </w:r>
          </w:p>
        </w:tc>
        <w:tc>
          <w:tcPr>
            <w:tcW w:w="850" w:type="dxa"/>
            <w:vAlign w:val="center"/>
          </w:tcPr>
          <w:p w:rsidR="004E1661" w:rsidRPr="001531CA" w:rsidRDefault="004E1661" w:rsidP="00812E63">
            <w:pPr>
              <w:jc w:val="center"/>
              <w:rPr>
                <w:sz w:val="24"/>
                <w:szCs w:val="24"/>
              </w:rPr>
            </w:pPr>
            <w:r w:rsidRPr="001531CA">
              <w:rPr>
                <w:sz w:val="24"/>
                <w:szCs w:val="24"/>
              </w:rPr>
              <w:t>ПКГ</w:t>
            </w:r>
          </w:p>
          <w:p w:rsidR="004E1661" w:rsidRPr="001531CA" w:rsidRDefault="004E1661" w:rsidP="00812E63">
            <w:pPr>
              <w:jc w:val="center"/>
              <w:rPr>
                <w:sz w:val="24"/>
                <w:szCs w:val="24"/>
              </w:rPr>
            </w:pPr>
            <w:r w:rsidRPr="001531CA">
              <w:rPr>
                <w:sz w:val="24"/>
                <w:szCs w:val="24"/>
              </w:rPr>
              <w:t>6.2.1</w:t>
            </w:r>
          </w:p>
        </w:tc>
        <w:tc>
          <w:tcPr>
            <w:tcW w:w="851" w:type="dxa"/>
            <w:vAlign w:val="center"/>
          </w:tcPr>
          <w:p w:rsidR="004E1661" w:rsidRPr="002A42F3" w:rsidRDefault="001531CA" w:rsidP="00812E63">
            <w:pPr>
              <w:jc w:val="center"/>
              <w:rPr>
                <w:sz w:val="24"/>
                <w:szCs w:val="24"/>
              </w:rPr>
            </w:pPr>
            <w:r w:rsidRPr="002A42F3">
              <w:rPr>
                <w:sz w:val="24"/>
                <w:szCs w:val="24"/>
              </w:rPr>
              <w:t>248</w:t>
            </w:r>
          </w:p>
        </w:tc>
        <w:tc>
          <w:tcPr>
            <w:tcW w:w="850" w:type="dxa"/>
            <w:shd w:val="clear" w:color="auto" w:fill="F2F2F2" w:themeFill="background1" w:themeFillShade="F2"/>
            <w:vAlign w:val="center"/>
          </w:tcPr>
          <w:p w:rsidR="004E1661" w:rsidRPr="001531CA" w:rsidRDefault="004E1661" w:rsidP="00812E63">
            <w:pPr>
              <w:jc w:val="center"/>
              <w:rPr>
                <w:sz w:val="24"/>
                <w:szCs w:val="24"/>
              </w:rPr>
            </w:pPr>
          </w:p>
        </w:tc>
        <w:tc>
          <w:tcPr>
            <w:tcW w:w="992" w:type="dxa"/>
            <w:vAlign w:val="center"/>
          </w:tcPr>
          <w:p w:rsidR="004E1661" w:rsidRPr="001531CA" w:rsidRDefault="001531CA" w:rsidP="00AC68BC">
            <w:pPr>
              <w:jc w:val="center"/>
              <w:rPr>
                <w:sz w:val="24"/>
                <w:szCs w:val="24"/>
              </w:rPr>
            </w:pPr>
            <w:r w:rsidRPr="001531CA">
              <w:rPr>
                <w:sz w:val="24"/>
                <w:szCs w:val="24"/>
              </w:rPr>
              <w:t>202</w:t>
            </w:r>
          </w:p>
        </w:tc>
        <w:tc>
          <w:tcPr>
            <w:tcW w:w="851" w:type="dxa"/>
            <w:shd w:val="clear" w:color="auto" w:fill="F2F2F2" w:themeFill="background1" w:themeFillShade="F2"/>
            <w:vAlign w:val="center"/>
          </w:tcPr>
          <w:p w:rsidR="004E1661" w:rsidRPr="001531CA" w:rsidRDefault="004E1661" w:rsidP="00812E63">
            <w:pPr>
              <w:jc w:val="center"/>
              <w:rPr>
                <w:sz w:val="24"/>
                <w:szCs w:val="24"/>
              </w:rPr>
            </w:pPr>
          </w:p>
        </w:tc>
        <w:tc>
          <w:tcPr>
            <w:tcW w:w="992" w:type="dxa"/>
            <w:shd w:val="clear" w:color="auto" w:fill="auto"/>
            <w:vAlign w:val="center"/>
          </w:tcPr>
          <w:p w:rsidR="004E1661" w:rsidRPr="001531CA" w:rsidRDefault="00AC68BC" w:rsidP="00812E63">
            <w:pPr>
              <w:jc w:val="center"/>
              <w:rPr>
                <w:sz w:val="24"/>
                <w:szCs w:val="24"/>
              </w:rPr>
            </w:pPr>
            <w:r w:rsidRPr="001531CA">
              <w:rPr>
                <w:sz w:val="24"/>
                <w:szCs w:val="24"/>
              </w:rPr>
              <w:t>450</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E87B59" w:rsidRDefault="004E1661" w:rsidP="00812E63">
            <w:pPr>
              <w:rPr>
                <w:i/>
              </w:rPr>
            </w:pPr>
            <w:r w:rsidRPr="00E87B59">
              <w:rPr>
                <w:i/>
              </w:rPr>
              <w:t>Ушакова Евгения Владимировна</w:t>
            </w:r>
          </w:p>
        </w:tc>
        <w:tc>
          <w:tcPr>
            <w:tcW w:w="1461" w:type="dxa"/>
          </w:tcPr>
          <w:p w:rsidR="004E1661" w:rsidRPr="00E87B59" w:rsidRDefault="004E1661" w:rsidP="00812E63">
            <w:pPr>
              <w:rPr>
                <w:i/>
              </w:rPr>
            </w:pPr>
            <w:r w:rsidRPr="00E87B59">
              <w:rPr>
                <w:i/>
              </w:rPr>
              <w:t xml:space="preserve">0,75 ст. преподаватель </w:t>
            </w:r>
            <w:r w:rsidR="0008634A" w:rsidRPr="00E87B59">
              <w:rPr>
                <w:i/>
              </w:rPr>
              <w:t>(отпуск по уходу за ребенком до 08.08.2018)</w:t>
            </w:r>
          </w:p>
        </w:tc>
        <w:tc>
          <w:tcPr>
            <w:tcW w:w="850" w:type="dxa"/>
            <w:vAlign w:val="center"/>
          </w:tcPr>
          <w:p w:rsidR="004E1661" w:rsidRPr="00E87B59" w:rsidRDefault="004E1661" w:rsidP="00812E63">
            <w:pPr>
              <w:jc w:val="center"/>
              <w:rPr>
                <w:sz w:val="24"/>
                <w:szCs w:val="24"/>
              </w:rPr>
            </w:pPr>
            <w:r w:rsidRPr="00E87B59">
              <w:rPr>
                <w:sz w:val="24"/>
                <w:szCs w:val="24"/>
              </w:rPr>
              <w:t>ПКГ</w:t>
            </w:r>
          </w:p>
          <w:p w:rsidR="004E1661" w:rsidRPr="00E87B59" w:rsidRDefault="004E1661" w:rsidP="00812E63">
            <w:pPr>
              <w:jc w:val="center"/>
              <w:rPr>
                <w:sz w:val="24"/>
                <w:szCs w:val="24"/>
              </w:rPr>
            </w:pPr>
            <w:r w:rsidRPr="00E87B59">
              <w:rPr>
                <w:sz w:val="24"/>
                <w:szCs w:val="24"/>
              </w:rPr>
              <w:t>6.2.1</w:t>
            </w:r>
          </w:p>
        </w:tc>
        <w:tc>
          <w:tcPr>
            <w:tcW w:w="851" w:type="dxa"/>
            <w:vAlign w:val="center"/>
          </w:tcPr>
          <w:p w:rsidR="004E1661" w:rsidRPr="002A42F3" w:rsidRDefault="004E1661" w:rsidP="00812E63">
            <w:pPr>
              <w:jc w:val="center"/>
              <w:rPr>
                <w:sz w:val="24"/>
                <w:szCs w:val="24"/>
              </w:rPr>
            </w:pPr>
          </w:p>
        </w:tc>
        <w:tc>
          <w:tcPr>
            <w:tcW w:w="850" w:type="dxa"/>
            <w:shd w:val="clear" w:color="auto" w:fill="F2F2F2" w:themeFill="background1" w:themeFillShade="F2"/>
            <w:vAlign w:val="center"/>
          </w:tcPr>
          <w:p w:rsidR="004E1661" w:rsidRPr="008C781D" w:rsidRDefault="004E1661" w:rsidP="00812E63">
            <w:pPr>
              <w:jc w:val="center"/>
              <w:rPr>
                <w:color w:val="FF0000"/>
                <w:sz w:val="24"/>
                <w:szCs w:val="24"/>
              </w:rPr>
            </w:pPr>
          </w:p>
        </w:tc>
        <w:tc>
          <w:tcPr>
            <w:tcW w:w="992" w:type="dxa"/>
            <w:vAlign w:val="center"/>
          </w:tcPr>
          <w:p w:rsidR="004E1661" w:rsidRPr="008C781D" w:rsidRDefault="004E1661" w:rsidP="00812E63">
            <w:pPr>
              <w:jc w:val="center"/>
              <w:rPr>
                <w:color w:val="FF0000"/>
                <w:sz w:val="24"/>
                <w:szCs w:val="24"/>
              </w:rPr>
            </w:pP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c>
          <w:tcPr>
            <w:tcW w:w="992" w:type="dxa"/>
            <w:shd w:val="clear" w:color="auto" w:fill="auto"/>
            <w:vAlign w:val="center"/>
          </w:tcPr>
          <w:p w:rsidR="004E1661" w:rsidRPr="008C781D" w:rsidRDefault="004E1661" w:rsidP="00812E63">
            <w:pPr>
              <w:jc w:val="center"/>
              <w:rPr>
                <w:color w:val="FF0000"/>
                <w:sz w:val="24"/>
                <w:szCs w:val="24"/>
              </w:rPr>
            </w:pP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4E1661" w:rsidRPr="00673983" w:rsidTr="00EC2048">
        <w:tc>
          <w:tcPr>
            <w:tcW w:w="1658" w:type="dxa"/>
          </w:tcPr>
          <w:p w:rsidR="004E1661" w:rsidRPr="00C266C7" w:rsidRDefault="004E1661" w:rsidP="00812E63">
            <w:pPr>
              <w:rPr>
                <w:sz w:val="24"/>
                <w:szCs w:val="24"/>
              </w:rPr>
            </w:pPr>
            <w:r w:rsidRPr="00C266C7">
              <w:rPr>
                <w:sz w:val="24"/>
                <w:szCs w:val="24"/>
              </w:rPr>
              <w:t>Харитонова Людмила Васильевна</w:t>
            </w:r>
          </w:p>
        </w:tc>
        <w:tc>
          <w:tcPr>
            <w:tcW w:w="1461" w:type="dxa"/>
          </w:tcPr>
          <w:p w:rsidR="004E1661" w:rsidRPr="00C266C7" w:rsidRDefault="00D029CC" w:rsidP="00C266C7">
            <w:pPr>
              <w:rPr>
                <w:sz w:val="24"/>
                <w:szCs w:val="24"/>
              </w:rPr>
            </w:pPr>
            <w:r w:rsidRPr="00C266C7">
              <w:rPr>
                <w:sz w:val="22"/>
                <w:szCs w:val="22"/>
              </w:rPr>
              <w:t>0,5 в/б</w:t>
            </w:r>
            <w:r w:rsidR="00C266C7" w:rsidRPr="00C266C7">
              <w:rPr>
                <w:sz w:val="22"/>
                <w:szCs w:val="22"/>
              </w:rPr>
              <w:t>+ почасовая оплата</w:t>
            </w:r>
          </w:p>
        </w:tc>
        <w:tc>
          <w:tcPr>
            <w:tcW w:w="850" w:type="dxa"/>
            <w:vAlign w:val="center"/>
          </w:tcPr>
          <w:p w:rsidR="004E1661" w:rsidRPr="00C266C7" w:rsidRDefault="004E1661" w:rsidP="00812E63">
            <w:pPr>
              <w:jc w:val="center"/>
              <w:rPr>
                <w:sz w:val="24"/>
                <w:szCs w:val="24"/>
              </w:rPr>
            </w:pPr>
            <w:r w:rsidRPr="00C266C7">
              <w:rPr>
                <w:sz w:val="24"/>
                <w:szCs w:val="24"/>
              </w:rPr>
              <w:t>ПКГ</w:t>
            </w:r>
          </w:p>
          <w:p w:rsidR="004E1661" w:rsidRPr="00C266C7" w:rsidRDefault="004E1661" w:rsidP="00812E63">
            <w:pPr>
              <w:jc w:val="center"/>
              <w:rPr>
                <w:sz w:val="24"/>
                <w:szCs w:val="24"/>
              </w:rPr>
            </w:pPr>
            <w:r w:rsidRPr="00C266C7">
              <w:rPr>
                <w:sz w:val="24"/>
                <w:szCs w:val="24"/>
              </w:rPr>
              <w:t>6.1.1</w:t>
            </w:r>
          </w:p>
        </w:tc>
        <w:tc>
          <w:tcPr>
            <w:tcW w:w="851" w:type="dxa"/>
            <w:vAlign w:val="center"/>
          </w:tcPr>
          <w:p w:rsidR="004E1661" w:rsidRPr="002A42F3" w:rsidRDefault="004E1661" w:rsidP="00812E63">
            <w:pPr>
              <w:jc w:val="center"/>
              <w:rPr>
                <w:sz w:val="24"/>
                <w:szCs w:val="24"/>
              </w:rPr>
            </w:pPr>
          </w:p>
        </w:tc>
        <w:tc>
          <w:tcPr>
            <w:tcW w:w="850" w:type="dxa"/>
            <w:shd w:val="clear" w:color="auto" w:fill="F2F2F2" w:themeFill="background1" w:themeFillShade="F2"/>
            <w:vAlign w:val="center"/>
          </w:tcPr>
          <w:p w:rsidR="004E1661" w:rsidRPr="008C781D" w:rsidRDefault="00C82DF9" w:rsidP="00812E63">
            <w:pPr>
              <w:jc w:val="center"/>
              <w:rPr>
                <w:color w:val="FF0000"/>
                <w:sz w:val="24"/>
                <w:szCs w:val="24"/>
              </w:rPr>
            </w:pPr>
            <w:r w:rsidRPr="00C82DF9">
              <w:rPr>
                <w:sz w:val="24"/>
                <w:szCs w:val="24"/>
              </w:rPr>
              <w:t>315</w:t>
            </w:r>
          </w:p>
        </w:tc>
        <w:tc>
          <w:tcPr>
            <w:tcW w:w="992" w:type="dxa"/>
            <w:vAlign w:val="center"/>
          </w:tcPr>
          <w:p w:rsidR="004E1661" w:rsidRPr="008C781D" w:rsidRDefault="004E1661" w:rsidP="00812E63">
            <w:pPr>
              <w:jc w:val="center"/>
              <w:rPr>
                <w:color w:val="FF0000"/>
                <w:sz w:val="24"/>
                <w:szCs w:val="24"/>
              </w:rPr>
            </w:pPr>
          </w:p>
        </w:tc>
        <w:tc>
          <w:tcPr>
            <w:tcW w:w="851" w:type="dxa"/>
            <w:shd w:val="clear" w:color="auto" w:fill="F2F2F2" w:themeFill="background1" w:themeFillShade="F2"/>
            <w:vAlign w:val="center"/>
          </w:tcPr>
          <w:p w:rsidR="004E1661" w:rsidRPr="008C781D" w:rsidRDefault="00C82DF9" w:rsidP="00812E63">
            <w:pPr>
              <w:jc w:val="center"/>
              <w:rPr>
                <w:color w:val="FF0000"/>
                <w:sz w:val="24"/>
                <w:szCs w:val="24"/>
              </w:rPr>
            </w:pPr>
            <w:r w:rsidRPr="00C82DF9">
              <w:rPr>
                <w:sz w:val="24"/>
                <w:szCs w:val="24"/>
              </w:rPr>
              <w:t>199</w:t>
            </w:r>
          </w:p>
        </w:tc>
        <w:tc>
          <w:tcPr>
            <w:tcW w:w="992" w:type="dxa"/>
            <w:shd w:val="clear" w:color="auto" w:fill="auto"/>
            <w:vAlign w:val="center"/>
          </w:tcPr>
          <w:p w:rsidR="004E1661" w:rsidRPr="008C781D" w:rsidRDefault="004E1661" w:rsidP="00812E63">
            <w:pPr>
              <w:jc w:val="center"/>
              <w:rPr>
                <w:color w:val="FF0000"/>
                <w:sz w:val="24"/>
                <w:szCs w:val="24"/>
              </w:rPr>
            </w:pPr>
          </w:p>
        </w:tc>
        <w:tc>
          <w:tcPr>
            <w:tcW w:w="851" w:type="dxa"/>
            <w:shd w:val="clear" w:color="auto" w:fill="F2F2F2" w:themeFill="background1" w:themeFillShade="F2"/>
            <w:vAlign w:val="center"/>
          </w:tcPr>
          <w:p w:rsidR="004E1661" w:rsidRPr="008C781D" w:rsidRDefault="00C82DF9" w:rsidP="00812E63">
            <w:pPr>
              <w:jc w:val="center"/>
              <w:rPr>
                <w:color w:val="FF0000"/>
                <w:sz w:val="24"/>
                <w:szCs w:val="24"/>
              </w:rPr>
            </w:pPr>
            <w:r w:rsidRPr="00C82DF9">
              <w:rPr>
                <w:sz w:val="24"/>
                <w:szCs w:val="24"/>
              </w:rPr>
              <w:t>514</w:t>
            </w:r>
          </w:p>
        </w:tc>
      </w:tr>
      <w:tr w:rsidR="004E1661" w:rsidRPr="00673983" w:rsidTr="00EC2048">
        <w:tc>
          <w:tcPr>
            <w:tcW w:w="1658" w:type="dxa"/>
          </w:tcPr>
          <w:p w:rsidR="004E1661" w:rsidRPr="00414E9D" w:rsidRDefault="004E1661" w:rsidP="00812E63">
            <w:pPr>
              <w:rPr>
                <w:sz w:val="24"/>
                <w:szCs w:val="24"/>
              </w:rPr>
            </w:pPr>
            <w:r w:rsidRPr="00414E9D">
              <w:rPr>
                <w:sz w:val="24"/>
                <w:szCs w:val="24"/>
              </w:rPr>
              <w:t>Целовальникова  Дарья Николаевна</w:t>
            </w:r>
          </w:p>
        </w:tc>
        <w:tc>
          <w:tcPr>
            <w:tcW w:w="1461" w:type="dxa"/>
          </w:tcPr>
          <w:p w:rsidR="004E1661" w:rsidRPr="00414E9D" w:rsidRDefault="004E1661" w:rsidP="00D743D2">
            <w:pPr>
              <w:rPr>
                <w:sz w:val="24"/>
                <w:szCs w:val="24"/>
              </w:rPr>
            </w:pPr>
            <w:r w:rsidRPr="00414E9D">
              <w:rPr>
                <w:sz w:val="24"/>
                <w:szCs w:val="24"/>
              </w:rPr>
              <w:t xml:space="preserve">0,5 ст. преподаватель </w:t>
            </w:r>
          </w:p>
        </w:tc>
        <w:tc>
          <w:tcPr>
            <w:tcW w:w="850" w:type="dxa"/>
            <w:vAlign w:val="center"/>
          </w:tcPr>
          <w:p w:rsidR="004E1661" w:rsidRPr="00414E9D" w:rsidRDefault="004E1661" w:rsidP="00812E63">
            <w:pPr>
              <w:jc w:val="center"/>
              <w:rPr>
                <w:sz w:val="24"/>
                <w:szCs w:val="24"/>
              </w:rPr>
            </w:pPr>
            <w:r w:rsidRPr="00414E9D">
              <w:rPr>
                <w:sz w:val="24"/>
                <w:szCs w:val="24"/>
              </w:rPr>
              <w:t>ПКГ</w:t>
            </w:r>
          </w:p>
          <w:p w:rsidR="004E1661" w:rsidRPr="00414E9D" w:rsidRDefault="004E1661" w:rsidP="00812E63">
            <w:pPr>
              <w:jc w:val="center"/>
              <w:rPr>
                <w:i/>
                <w:sz w:val="24"/>
                <w:szCs w:val="24"/>
              </w:rPr>
            </w:pPr>
            <w:r w:rsidRPr="00414E9D">
              <w:rPr>
                <w:sz w:val="24"/>
                <w:szCs w:val="24"/>
              </w:rPr>
              <w:t>6.2.1</w:t>
            </w:r>
          </w:p>
        </w:tc>
        <w:tc>
          <w:tcPr>
            <w:tcW w:w="851" w:type="dxa"/>
            <w:vAlign w:val="center"/>
          </w:tcPr>
          <w:p w:rsidR="004E1661" w:rsidRPr="002A42F3" w:rsidRDefault="00414E9D" w:rsidP="00812E63">
            <w:pPr>
              <w:jc w:val="center"/>
              <w:rPr>
                <w:sz w:val="24"/>
                <w:szCs w:val="24"/>
              </w:rPr>
            </w:pPr>
            <w:r w:rsidRPr="002A42F3">
              <w:rPr>
                <w:sz w:val="24"/>
                <w:szCs w:val="24"/>
              </w:rPr>
              <w:t>226</w:t>
            </w:r>
          </w:p>
        </w:tc>
        <w:tc>
          <w:tcPr>
            <w:tcW w:w="850" w:type="dxa"/>
            <w:shd w:val="clear" w:color="auto" w:fill="F2F2F2" w:themeFill="background1" w:themeFillShade="F2"/>
            <w:vAlign w:val="center"/>
          </w:tcPr>
          <w:p w:rsidR="004E1661" w:rsidRPr="00414E9D" w:rsidRDefault="004E1661" w:rsidP="00812E63">
            <w:pPr>
              <w:jc w:val="center"/>
              <w:rPr>
                <w:sz w:val="24"/>
                <w:szCs w:val="24"/>
              </w:rPr>
            </w:pPr>
            <w:r w:rsidRPr="00414E9D">
              <w:rPr>
                <w:sz w:val="24"/>
                <w:szCs w:val="24"/>
              </w:rPr>
              <w:t>-</w:t>
            </w:r>
          </w:p>
        </w:tc>
        <w:tc>
          <w:tcPr>
            <w:tcW w:w="992" w:type="dxa"/>
            <w:vAlign w:val="center"/>
          </w:tcPr>
          <w:p w:rsidR="004E1661" w:rsidRPr="00414E9D" w:rsidRDefault="00414E9D" w:rsidP="00812E63">
            <w:pPr>
              <w:jc w:val="center"/>
              <w:rPr>
                <w:sz w:val="24"/>
                <w:szCs w:val="24"/>
              </w:rPr>
            </w:pPr>
            <w:r w:rsidRPr="00414E9D">
              <w:rPr>
                <w:sz w:val="24"/>
                <w:szCs w:val="24"/>
              </w:rPr>
              <w:t>224</w:t>
            </w:r>
          </w:p>
        </w:tc>
        <w:tc>
          <w:tcPr>
            <w:tcW w:w="851" w:type="dxa"/>
            <w:shd w:val="clear" w:color="auto" w:fill="F2F2F2" w:themeFill="background1" w:themeFillShade="F2"/>
            <w:vAlign w:val="center"/>
          </w:tcPr>
          <w:p w:rsidR="004E1661" w:rsidRPr="00414E9D" w:rsidRDefault="004E1661" w:rsidP="00812E63">
            <w:pPr>
              <w:jc w:val="center"/>
              <w:rPr>
                <w:sz w:val="24"/>
                <w:szCs w:val="24"/>
              </w:rPr>
            </w:pPr>
            <w:r w:rsidRPr="00414E9D">
              <w:rPr>
                <w:sz w:val="24"/>
                <w:szCs w:val="24"/>
              </w:rPr>
              <w:t>-</w:t>
            </w:r>
          </w:p>
        </w:tc>
        <w:tc>
          <w:tcPr>
            <w:tcW w:w="992" w:type="dxa"/>
            <w:shd w:val="clear" w:color="auto" w:fill="auto"/>
            <w:vAlign w:val="center"/>
          </w:tcPr>
          <w:p w:rsidR="004E1661" w:rsidRPr="00414E9D" w:rsidRDefault="00414E9D" w:rsidP="00812E63">
            <w:pPr>
              <w:jc w:val="center"/>
              <w:rPr>
                <w:sz w:val="24"/>
                <w:szCs w:val="24"/>
              </w:rPr>
            </w:pPr>
            <w:r w:rsidRPr="00414E9D">
              <w:rPr>
                <w:sz w:val="24"/>
                <w:szCs w:val="24"/>
              </w:rPr>
              <w:t>450</w:t>
            </w:r>
          </w:p>
        </w:tc>
        <w:tc>
          <w:tcPr>
            <w:tcW w:w="851" w:type="dxa"/>
            <w:shd w:val="clear" w:color="auto" w:fill="F2F2F2" w:themeFill="background1" w:themeFillShade="F2"/>
            <w:vAlign w:val="center"/>
          </w:tcPr>
          <w:p w:rsidR="004E1661" w:rsidRPr="00414E9D" w:rsidRDefault="004E1661" w:rsidP="00812E63">
            <w:pPr>
              <w:jc w:val="center"/>
              <w:rPr>
                <w:sz w:val="24"/>
                <w:szCs w:val="24"/>
              </w:rPr>
            </w:pPr>
            <w:r w:rsidRPr="00414E9D">
              <w:rPr>
                <w:sz w:val="24"/>
                <w:szCs w:val="24"/>
              </w:rPr>
              <w:t>-</w:t>
            </w:r>
          </w:p>
        </w:tc>
      </w:tr>
      <w:tr w:rsidR="004E1661" w:rsidRPr="00673983" w:rsidTr="00EC2048">
        <w:tc>
          <w:tcPr>
            <w:tcW w:w="1658" w:type="dxa"/>
          </w:tcPr>
          <w:p w:rsidR="004E1661" w:rsidRPr="000A6B3B" w:rsidRDefault="004E1661" w:rsidP="00812E63">
            <w:pPr>
              <w:rPr>
                <w:sz w:val="24"/>
                <w:szCs w:val="24"/>
              </w:rPr>
            </w:pPr>
            <w:r w:rsidRPr="000A6B3B">
              <w:rPr>
                <w:sz w:val="24"/>
                <w:szCs w:val="24"/>
              </w:rPr>
              <w:lastRenderedPageBreak/>
              <w:t>Чумакова Ариадна Юрьевна</w:t>
            </w:r>
          </w:p>
        </w:tc>
        <w:tc>
          <w:tcPr>
            <w:tcW w:w="1461" w:type="dxa"/>
          </w:tcPr>
          <w:p w:rsidR="004E1661" w:rsidRPr="000A6B3B" w:rsidRDefault="004E1661" w:rsidP="00812E63">
            <w:pPr>
              <w:rPr>
                <w:sz w:val="24"/>
                <w:szCs w:val="24"/>
              </w:rPr>
            </w:pPr>
            <w:r w:rsidRPr="000A6B3B">
              <w:rPr>
                <w:sz w:val="24"/>
                <w:szCs w:val="24"/>
              </w:rPr>
              <w:t>0,75 ст. преподаватель</w:t>
            </w:r>
          </w:p>
        </w:tc>
        <w:tc>
          <w:tcPr>
            <w:tcW w:w="850" w:type="dxa"/>
            <w:vAlign w:val="center"/>
          </w:tcPr>
          <w:p w:rsidR="004E1661" w:rsidRPr="000A6B3B" w:rsidRDefault="004E1661" w:rsidP="00812E63">
            <w:pPr>
              <w:jc w:val="center"/>
              <w:rPr>
                <w:sz w:val="24"/>
                <w:szCs w:val="24"/>
              </w:rPr>
            </w:pPr>
            <w:r w:rsidRPr="000A6B3B">
              <w:rPr>
                <w:sz w:val="24"/>
                <w:szCs w:val="24"/>
              </w:rPr>
              <w:t>ПКГ</w:t>
            </w:r>
          </w:p>
          <w:p w:rsidR="004E1661" w:rsidRPr="000A6B3B" w:rsidRDefault="004E1661" w:rsidP="00812E63">
            <w:pPr>
              <w:jc w:val="center"/>
              <w:rPr>
                <w:sz w:val="24"/>
                <w:szCs w:val="24"/>
              </w:rPr>
            </w:pPr>
            <w:r w:rsidRPr="000A6B3B">
              <w:rPr>
                <w:sz w:val="24"/>
                <w:szCs w:val="24"/>
              </w:rPr>
              <w:t>6.2.1</w:t>
            </w:r>
          </w:p>
        </w:tc>
        <w:tc>
          <w:tcPr>
            <w:tcW w:w="851" w:type="dxa"/>
            <w:vAlign w:val="center"/>
          </w:tcPr>
          <w:p w:rsidR="004E1661" w:rsidRPr="002A42F3" w:rsidRDefault="000A6B3B" w:rsidP="00812E63">
            <w:pPr>
              <w:jc w:val="center"/>
              <w:rPr>
                <w:sz w:val="24"/>
                <w:szCs w:val="24"/>
              </w:rPr>
            </w:pPr>
            <w:r w:rsidRPr="002A42F3">
              <w:rPr>
                <w:sz w:val="24"/>
                <w:szCs w:val="24"/>
              </w:rPr>
              <w:t>332</w:t>
            </w:r>
          </w:p>
        </w:tc>
        <w:tc>
          <w:tcPr>
            <w:tcW w:w="850" w:type="dxa"/>
            <w:shd w:val="clear" w:color="auto" w:fill="F2F2F2" w:themeFill="background1" w:themeFillShade="F2"/>
            <w:vAlign w:val="center"/>
          </w:tcPr>
          <w:p w:rsidR="004E1661" w:rsidRPr="000A6B3B" w:rsidRDefault="004E1661" w:rsidP="00812E63">
            <w:pPr>
              <w:jc w:val="center"/>
              <w:rPr>
                <w:sz w:val="24"/>
                <w:szCs w:val="24"/>
              </w:rPr>
            </w:pPr>
          </w:p>
        </w:tc>
        <w:tc>
          <w:tcPr>
            <w:tcW w:w="992" w:type="dxa"/>
            <w:vAlign w:val="center"/>
          </w:tcPr>
          <w:p w:rsidR="004E1661" w:rsidRPr="000A6B3B" w:rsidRDefault="000A6B3B" w:rsidP="00812E63">
            <w:pPr>
              <w:jc w:val="center"/>
              <w:rPr>
                <w:sz w:val="24"/>
                <w:szCs w:val="24"/>
              </w:rPr>
            </w:pPr>
            <w:r w:rsidRPr="000A6B3B">
              <w:rPr>
                <w:sz w:val="24"/>
                <w:szCs w:val="24"/>
              </w:rPr>
              <w:t>336</w:t>
            </w:r>
          </w:p>
        </w:tc>
        <w:tc>
          <w:tcPr>
            <w:tcW w:w="851" w:type="dxa"/>
            <w:shd w:val="clear" w:color="auto" w:fill="F2F2F2" w:themeFill="background1" w:themeFillShade="F2"/>
            <w:vAlign w:val="center"/>
          </w:tcPr>
          <w:p w:rsidR="004E1661" w:rsidRPr="000A6B3B" w:rsidRDefault="004E1661" w:rsidP="00812E63">
            <w:pPr>
              <w:jc w:val="center"/>
              <w:rPr>
                <w:sz w:val="24"/>
                <w:szCs w:val="24"/>
              </w:rPr>
            </w:pPr>
          </w:p>
        </w:tc>
        <w:tc>
          <w:tcPr>
            <w:tcW w:w="992" w:type="dxa"/>
            <w:shd w:val="clear" w:color="auto" w:fill="auto"/>
            <w:vAlign w:val="center"/>
          </w:tcPr>
          <w:p w:rsidR="004E1661" w:rsidRPr="000A6B3B" w:rsidRDefault="000A6B3B" w:rsidP="00812E63">
            <w:pPr>
              <w:jc w:val="center"/>
              <w:rPr>
                <w:sz w:val="24"/>
                <w:szCs w:val="24"/>
              </w:rPr>
            </w:pPr>
            <w:r w:rsidRPr="000A6B3B">
              <w:rPr>
                <w:sz w:val="24"/>
                <w:szCs w:val="24"/>
              </w:rPr>
              <w:t>668</w:t>
            </w:r>
          </w:p>
        </w:tc>
        <w:tc>
          <w:tcPr>
            <w:tcW w:w="851" w:type="dxa"/>
            <w:shd w:val="clear" w:color="auto" w:fill="F2F2F2" w:themeFill="background1" w:themeFillShade="F2"/>
            <w:vAlign w:val="center"/>
          </w:tcPr>
          <w:p w:rsidR="004E1661" w:rsidRPr="008C781D" w:rsidRDefault="004E1661" w:rsidP="00812E63">
            <w:pPr>
              <w:jc w:val="center"/>
              <w:rPr>
                <w:color w:val="FF0000"/>
                <w:sz w:val="24"/>
                <w:szCs w:val="24"/>
              </w:rPr>
            </w:pPr>
          </w:p>
        </w:tc>
      </w:tr>
      <w:tr w:rsidR="00C1317A" w:rsidRPr="00673983" w:rsidTr="00EC2048">
        <w:tc>
          <w:tcPr>
            <w:tcW w:w="1658" w:type="dxa"/>
          </w:tcPr>
          <w:p w:rsidR="00C1317A" w:rsidRPr="00C1317A" w:rsidRDefault="00C1317A" w:rsidP="00812E63">
            <w:pPr>
              <w:rPr>
                <w:sz w:val="24"/>
                <w:szCs w:val="24"/>
              </w:rPr>
            </w:pPr>
            <w:r w:rsidRPr="00C1317A">
              <w:rPr>
                <w:sz w:val="24"/>
                <w:szCs w:val="24"/>
              </w:rPr>
              <w:t>Шелюгина Арина Олеговна</w:t>
            </w:r>
          </w:p>
        </w:tc>
        <w:tc>
          <w:tcPr>
            <w:tcW w:w="1461" w:type="dxa"/>
          </w:tcPr>
          <w:p w:rsidR="00C1317A" w:rsidRPr="00C1317A" w:rsidRDefault="001F4A19" w:rsidP="00C1317A">
            <w:pPr>
              <w:rPr>
                <w:sz w:val="24"/>
                <w:szCs w:val="24"/>
              </w:rPr>
            </w:pPr>
            <w:r w:rsidRPr="00C1317A">
              <w:rPr>
                <w:sz w:val="24"/>
                <w:szCs w:val="24"/>
              </w:rPr>
              <w:t>0,25 ст. преподаватель</w:t>
            </w:r>
          </w:p>
        </w:tc>
        <w:tc>
          <w:tcPr>
            <w:tcW w:w="850" w:type="dxa"/>
            <w:vAlign w:val="center"/>
          </w:tcPr>
          <w:p w:rsidR="00C1317A" w:rsidRPr="00C1317A" w:rsidRDefault="00C1317A" w:rsidP="00812E63">
            <w:pPr>
              <w:jc w:val="center"/>
              <w:rPr>
                <w:sz w:val="24"/>
                <w:szCs w:val="24"/>
              </w:rPr>
            </w:pPr>
            <w:r w:rsidRPr="00C1317A">
              <w:rPr>
                <w:sz w:val="24"/>
                <w:szCs w:val="24"/>
              </w:rPr>
              <w:t>ПКГ</w:t>
            </w:r>
          </w:p>
          <w:p w:rsidR="00C1317A" w:rsidRPr="00C1317A" w:rsidRDefault="00C1317A" w:rsidP="00C1317A">
            <w:pPr>
              <w:jc w:val="center"/>
              <w:rPr>
                <w:sz w:val="24"/>
                <w:szCs w:val="24"/>
              </w:rPr>
            </w:pPr>
            <w:r w:rsidRPr="00C1317A">
              <w:rPr>
                <w:sz w:val="24"/>
                <w:szCs w:val="24"/>
              </w:rPr>
              <w:t>6.2.1</w:t>
            </w:r>
          </w:p>
        </w:tc>
        <w:tc>
          <w:tcPr>
            <w:tcW w:w="851" w:type="dxa"/>
            <w:vAlign w:val="center"/>
          </w:tcPr>
          <w:p w:rsidR="00C1317A" w:rsidRPr="002A42F3" w:rsidRDefault="00AD36A8" w:rsidP="00AD36A8">
            <w:pPr>
              <w:jc w:val="center"/>
              <w:rPr>
                <w:sz w:val="24"/>
                <w:szCs w:val="24"/>
              </w:rPr>
            </w:pPr>
            <w:r w:rsidRPr="002A42F3">
              <w:rPr>
                <w:sz w:val="24"/>
                <w:szCs w:val="24"/>
              </w:rPr>
              <w:t>108</w:t>
            </w:r>
          </w:p>
        </w:tc>
        <w:tc>
          <w:tcPr>
            <w:tcW w:w="850" w:type="dxa"/>
            <w:shd w:val="clear" w:color="auto" w:fill="F2F2F2" w:themeFill="background1" w:themeFillShade="F2"/>
            <w:vAlign w:val="center"/>
          </w:tcPr>
          <w:p w:rsidR="00C1317A" w:rsidRPr="008C781D" w:rsidRDefault="00C1317A" w:rsidP="00812E63">
            <w:pPr>
              <w:jc w:val="center"/>
              <w:rPr>
                <w:color w:val="FF0000"/>
                <w:sz w:val="24"/>
                <w:szCs w:val="24"/>
              </w:rPr>
            </w:pPr>
            <w:r w:rsidRPr="00C1317A">
              <w:rPr>
                <w:sz w:val="24"/>
                <w:szCs w:val="24"/>
              </w:rPr>
              <w:t>46</w:t>
            </w:r>
          </w:p>
        </w:tc>
        <w:tc>
          <w:tcPr>
            <w:tcW w:w="992" w:type="dxa"/>
            <w:vAlign w:val="center"/>
          </w:tcPr>
          <w:p w:rsidR="00C1317A" w:rsidRPr="00AD36A8" w:rsidRDefault="00AD36A8" w:rsidP="00812E63">
            <w:pPr>
              <w:jc w:val="center"/>
              <w:rPr>
                <w:sz w:val="24"/>
                <w:szCs w:val="24"/>
              </w:rPr>
            </w:pPr>
            <w:r w:rsidRPr="00AD36A8">
              <w:rPr>
                <w:sz w:val="24"/>
                <w:szCs w:val="24"/>
              </w:rPr>
              <w:t>117</w:t>
            </w:r>
          </w:p>
        </w:tc>
        <w:tc>
          <w:tcPr>
            <w:tcW w:w="851" w:type="dxa"/>
            <w:shd w:val="clear" w:color="auto" w:fill="F2F2F2" w:themeFill="background1" w:themeFillShade="F2"/>
            <w:vAlign w:val="center"/>
          </w:tcPr>
          <w:p w:rsidR="00C1317A" w:rsidRPr="00AD36A8" w:rsidRDefault="00C1317A" w:rsidP="00812E63">
            <w:pPr>
              <w:jc w:val="center"/>
              <w:rPr>
                <w:sz w:val="24"/>
                <w:szCs w:val="24"/>
              </w:rPr>
            </w:pPr>
            <w:r w:rsidRPr="00AD36A8">
              <w:rPr>
                <w:sz w:val="24"/>
                <w:szCs w:val="24"/>
              </w:rPr>
              <w:t>8</w:t>
            </w:r>
          </w:p>
        </w:tc>
        <w:tc>
          <w:tcPr>
            <w:tcW w:w="992" w:type="dxa"/>
            <w:shd w:val="clear" w:color="auto" w:fill="auto"/>
            <w:vAlign w:val="center"/>
          </w:tcPr>
          <w:p w:rsidR="00C1317A" w:rsidRPr="00AD36A8" w:rsidRDefault="00AD36A8" w:rsidP="00812E63">
            <w:pPr>
              <w:jc w:val="center"/>
              <w:rPr>
                <w:sz w:val="24"/>
                <w:szCs w:val="24"/>
              </w:rPr>
            </w:pPr>
            <w:r w:rsidRPr="00AD36A8">
              <w:rPr>
                <w:sz w:val="24"/>
                <w:szCs w:val="24"/>
              </w:rPr>
              <w:t>225</w:t>
            </w:r>
          </w:p>
        </w:tc>
        <w:tc>
          <w:tcPr>
            <w:tcW w:w="851" w:type="dxa"/>
            <w:shd w:val="clear" w:color="auto" w:fill="F2F2F2" w:themeFill="background1" w:themeFillShade="F2"/>
            <w:vAlign w:val="center"/>
          </w:tcPr>
          <w:p w:rsidR="00C1317A" w:rsidRPr="008C781D" w:rsidRDefault="00C1317A" w:rsidP="00812E63">
            <w:pPr>
              <w:jc w:val="center"/>
              <w:rPr>
                <w:color w:val="FF0000"/>
                <w:sz w:val="24"/>
                <w:szCs w:val="24"/>
              </w:rPr>
            </w:pPr>
            <w:r w:rsidRPr="00C1317A">
              <w:rPr>
                <w:sz w:val="24"/>
                <w:szCs w:val="24"/>
              </w:rPr>
              <w:t>54</w:t>
            </w:r>
          </w:p>
        </w:tc>
      </w:tr>
      <w:tr w:rsidR="00C1317A" w:rsidRPr="00673983" w:rsidTr="00EC2048">
        <w:tc>
          <w:tcPr>
            <w:tcW w:w="1658" w:type="dxa"/>
          </w:tcPr>
          <w:p w:rsidR="00C1317A" w:rsidRPr="00C1317A" w:rsidRDefault="00C1317A" w:rsidP="00E739DC">
            <w:pPr>
              <w:rPr>
                <w:sz w:val="24"/>
                <w:szCs w:val="24"/>
              </w:rPr>
            </w:pPr>
            <w:r w:rsidRPr="00C1317A">
              <w:rPr>
                <w:sz w:val="24"/>
                <w:szCs w:val="24"/>
              </w:rPr>
              <w:t>Шелюгина Арина Олеговна</w:t>
            </w:r>
          </w:p>
        </w:tc>
        <w:tc>
          <w:tcPr>
            <w:tcW w:w="1461" w:type="dxa"/>
          </w:tcPr>
          <w:p w:rsidR="00C1317A" w:rsidRPr="00C1317A" w:rsidRDefault="001F4A19" w:rsidP="00E739DC">
            <w:pPr>
              <w:rPr>
                <w:sz w:val="24"/>
                <w:szCs w:val="24"/>
              </w:rPr>
            </w:pPr>
            <w:r>
              <w:rPr>
                <w:sz w:val="24"/>
                <w:szCs w:val="24"/>
              </w:rPr>
              <w:t>0(</w:t>
            </w:r>
            <w:r w:rsidRPr="00C1317A">
              <w:rPr>
                <w:sz w:val="24"/>
                <w:szCs w:val="24"/>
              </w:rPr>
              <w:t>0,</w:t>
            </w:r>
            <w:r>
              <w:rPr>
                <w:sz w:val="24"/>
                <w:szCs w:val="24"/>
              </w:rPr>
              <w:t>5</w:t>
            </w:r>
            <w:r w:rsidRPr="00C1317A">
              <w:rPr>
                <w:sz w:val="24"/>
                <w:szCs w:val="24"/>
              </w:rPr>
              <w:t xml:space="preserve"> ст. преподаватель</w:t>
            </w:r>
            <w:r>
              <w:rPr>
                <w:sz w:val="24"/>
                <w:szCs w:val="24"/>
              </w:rPr>
              <w:t xml:space="preserve"> с 01.02.-25.05.2017 на период больничного Карпец Е.В.)</w:t>
            </w:r>
          </w:p>
        </w:tc>
        <w:tc>
          <w:tcPr>
            <w:tcW w:w="850" w:type="dxa"/>
            <w:vAlign w:val="center"/>
          </w:tcPr>
          <w:p w:rsidR="00C1317A" w:rsidRPr="00C1317A" w:rsidRDefault="00C1317A" w:rsidP="00E739DC">
            <w:pPr>
              <w:jc w:val="center"/>
              <w:rPr>
                <w:sz w:val="24"/>
                <w:szCs w:val="24"/>
              </w:rPr>
            </w:pPr>
            <w:r w:rsidRPr="00C1317A">
              <w:rPr>
                <w:sz w:val="24"/>
                <w:szCs w:val="24"/>
              </w:rPr>
              <w:t>ПКГ</w:t>
            </w:r>
          </w:p>
          <w:p w:rsidR="00C1317A" w:rsidRPr="00C1317A" w:rsidRDefault="00C1317A" w:rsidP="00E739DC">
            <w:pPr>
              <w:jc w:val="center"/>
              <w:rPr>
                <w:sz w:val="24"/>
                <w:szCs w:val="24"/>
              </w:rPr>
            </w:pPr>
            <w:r w:rsidRPr="00C1317A">
              <w:rPr>
                <w:sz w:val="24"/>
                <w:szCs w:val="24"/>
              </w:rPr>
              <w:t>6.2.1</w:t>
            </w:r>
          </w:p>
        </w:tc>
        <w:tc>
          <w:tcPr>
            <w:tcW w:w="851" w:type="dxa"/>
            <w:vAlign w:val="center"/>
          </w:tcPr>
          <w:p w:rsidR="00C1317A" w:rsidRPr="002A42F3" w:rsidRDefault="00C1317A" w:rsidP="00812E63">
            <w:pPr>
              <w:jc w:val="center"/>
              <w:rPr>
                <w:sz w:val="24"/>
                <w:szCs w:val="24"/>
              </w:rPr>
            </w:pPr>
          </w:p>
        </w:tc>
        <w:tc>
          <w:tcPr>
            <w:tcW w:w="850" w:type="dxa"/>
            <w:shd w:val="clear" w:color="auto" w:fill="F2F2F2" w:themeFill="background1" w:themeFillShade="F2"/>
            <w:vAlign w:val="center"/>
          </w:tcPr>
          <w:p w:rsidR="00C1317A" w:rsidRPr="008C781D" w:rsidRDefault="00C1317A" w:rsidP="00812E63">
            <w:pPr>
              <w:jc w:val="center"/>
              <w:rPr>
                <w:color w:val="FF0000"/>
                <w:sz w:val="24"/>
                <w:szCs w:val="24"/>
              </w:rPr>
            </w:pPr>
          </w:p>
        </w:tc>
        <w:tc>
          <w:tcPr>
            <w:tcW w:w="992" w:type="dxa"/>
            <w:vAlign w:val="center"/>
          </w:tcPr>
          <w:p w:rsidR="00C1317A" w:rsidRPr="00784A65" w:rsidRDefault="00784A65" w:rsidP="00812E63">
            <w:pPr>
              <w:jc w:val="center"/>
              <w:rPr>
                <w:sz w:val="24"/>
                <w:szCs w:val="24"/>
              </w:rPr>
            </w:pPr>
            <w:r w:rsidRPr="00784A65">
              <w:rPr>
                <w:sz w:val="24"/>
                <w:szCs w:val="24"/>
              </w:rPr>
              <w:t>202</w:t>
            </w:r>
          </w:p>
        </w:tc>
        <w:tc>
          <w:tcPr>
            <w:tcW w:w="851" w:type="dxa"/>
            <w:shd w:val="clear" w:color="auto" w:fill="F2F2F2" w:themeFill="background1" w:themeFillShade="F2"/>
            <w:vAlign w:val="center"/>
          </w:tcPr>
          <w:p w:rsidR="00C1317A" w:rsidRPr="00784A65" w:rsidRDefault="00C1317A" w:rsidP="00812E63">
            <w:pPr>
              <w:jc w:val="center"/>
              <w:rPr>
                <w:sz w:val="24"/>
                <w:szCs w:val="24"/>
              </w:rPr>
            </w:pPr>
          </w:p>
        </w:tc>
        <w:tc>
          <w:tcPr>
            <w:tcW w:w="992" w:type="dxa"/>
            <w:shd w:val="clear" w:color="auto" w:fill="auto"/>
            <w:vAlign w:val="center"/>
          </w:tcPr>
          <w:p w:rsidR="00C1317A" w:rsidRPr="00784A65" w:rsidRDefault="00784A65" w:rsidP="00812E63">
            <w:pPr>
              <w:jc w:val="center"/>
              <w:rPr>
                <w:sz w:val="24"/>
                <w:szCs w:val="24"/>
              </w:rPr>
            </w:pPr>
            <w:r w:rsidRPr="00784A65">
              <w:rPr>
                <w:sz w:val="24"/>
                <w:szCs w:val="24"/>
              </w:rPr>
              <w:t>202</w:t>
            </w:r>
          </w:p>
        </w:tc>
        <w:tc>
          <w:tcPr>
            <w:tcW w:w="851" w:type="dxa"/>
            <w:shd w:val="clear" w:color="auto" w:fill="F2F2F2" w:themeFill="background1" w:themeFillShade="F2"/>
            <w:vAlign w:val="center"/>
          </w:tcPr>
          <w:p w:rsidR="00C1317A" w:rsidRPr="008C781D" w:rsidRDefault="00C1317A" w:rsidP="00812E63">
            <w:pPr>
              <w:jc w:val="center"/>
              <w:rPr>
                <w:color w:val="FF0000"/>
                <w:sz w:val="24"/>
                <w:szCs w:val="24"/>
              </w:rPr>
            </w:pPr>
          </w:p>
        </w:tc>
      </w:tr>
      <w:tr w:rsidR="00C1317A" w:rsidRPr="00673983" w:rsidTr="00EC2048">
        <w:tc>
          <w:tcPr>
            <w:tcW w:w="1658" w:type="dxa"/>
          </w:tcPr>
          <w:p w:rsidR="00C1317A" w:rsidRPr="00CE1AED" w:rsidRDefault="00C1317A" w:rsidP="00812E63">
            <w:pPr>
              <w:rPr>
                <w:sz w:val="24"/>
                <w:szCs w:val="24"/>
              </w:rPr>
            </w:pPr>
            <w:r w:rsidRPr="00CE1AED">
              <w:rPr>
                <w:sz w:val="24"/>
                <w:szCs w:val="24"/>
              </w:rPr>
              <w:t>Шилова Светлана Алексеевна</w:t>
            </w:r>
          </w:p>
          <w:p w:rsidR="00C1317A" w:rsidRPr="00CE1AED" w:rsidRDefault="00C1317A" w:rsidP="00812E63">
            <w:pPr>
              <w:rPr>
                <w:sz w:val="24"/>
                <w:szCs w:val="24"/>
              </w:rPr>
            </w:pPr>
            <w:r w:rsidRPr="00CE1AED">
              <w:rPr>
                <w:sz w:val="24"/>
                <w:szCs w:val="24"/>
              </w:rPr>
              <w:t xml:space="preserve"> </w:t>
            </w:r>
          </w:p>
        </w:tc>
        <w:tc>
          <w:tcPr>
            <w:tcW w:w="1461" w:type="dxa"/>
          </w:tcPr>
          <w:p w:rsidR="00C1317A" w:rsidRPr="00CE1AED" w:rsidRDefault="00C1317A" w:rsidP="00812E63">
            <w:pPr>
              <w:rPr>
                <w:sz w:val="24"/>
                <w:szCs w:val="24"/>
              </w:rPr>
            </w:pPr>
            <w:r w:rsidRPr="00CE1AED">
              <w:rPr>
                <w:sz w:val="24"/>
                <w:szCs w:val="24"/>
              </w:rPr>
              <w:t>1  зав. кафедрой к.филос.н.</w:t>
            </w:r>
            <w:r w:rsidRPr="00CE1AED">
              <w:rPr>
                <w:iCs/>
                <w:sz w:val="24"/>
                <w:szCs w:val="24"/>
              </w:rPr>
              <w:t xml:space="preserve"> </w:t>
            </w:r>
          </w:p>
        </w:tc>
        <w:tc>
          <w:tcPr>
            <w:tcW w:w="850" w:type="dxa"/>
            <w:vAlign w:val="center"/>
          </w:tcPr>
          <w:p w:rsidR="00C1317A" w:rsidRPr="00CE1AED" w:rsidRDefault="00C1317A" w:rsidP="00812E63">
            <w:pPr>
              <w:jc w:val="center"/>
              <w:rPr>
                <w:sz w:val="24"/>
                <w:szCs w:val="24"/>
              </w:rPr>
            </w:pPr>
            <w:r w:rsidRPr="00CE1AED">
              <w:rPr>
                <w:sz w:val="24"/>
                <w:szCs w:val="24"/>
              </w:rPr>
              <w:t>ПКГ</w:t>
            </w:r>
          </w:p>
          <w:p w:rsidR="00C1317A" w:rsidRPr="00CE1AED" w:rsidRDefault="00C1317A" w:rsidP="00812E63">
            <w:pPr>
              <w:jc w:val="center"/>
              <w:rPr>
                <w:sz w:val="24"/>
                <w:szCs w:val="24"/>
              </w:rPr>
            </w:pPr>
            <w:r w:rsidRPr="00CE1AED">
              <w:rPr>
                <w:sz w:val="24"/>
                <w:szCs w:val="24"/>
              </w:rPr>
              <w:t>6.5.1</w:t>
            </w:r>
          </w:p>
        </w:tc>
        <w:tc>
          <w:tcPr>
            <w:tcW w:w="851" w:type="dxa"/>
            <w:vAlign w:val="center"/>
          </w:tcPr>
          <w:p w:rsidR="00C1317A" w:rsidRPr="002A42F3" w:rsidRDefault="00E568B0" w:rsidP="00812E63">
            <w:pPr>
              <w:jc w:val="center"/>
              <w:rPr>
                <w:sz w:val="24"/>
                <w:szCs w:val="24"/>
              </w:rPr>
            </w:pPr>
            <w:r w:rsidRPr="002A42F3">
              <w:rPr>
                <w:sz w:val="24"/>
                <w:szCs w:val="24"/>
              </w:rPr>
              <w:t>356</w:t>
            </w:r>
          </w:p>
        </w:tc>
        <w:tc>
          <w:tcPr>
            <w:tcW w:w="850" w:type="dxa"/>
            <w:shd w:val="clear" w:color="auto" w:fill="F2F2F2" w:themeFill="background1" w:themeFillShade="F2"/>
            <w:vAlign w:val="center"/>
          </w:tcPr>
          <w:p w:rsidR="00C1317A" w:rsidRPr="00E568B0" w:rsidRDefault="00B75817" w:rsidP="00812E63">
            <w:pPr>
              <w:jc w:val="center"/>
              <w:rPr>
                <w:sz w:val="24"/>
                <w:szCs w:val="24"/>
              </w:rPr>
            </w:pPr>
            <w:r w:rsidRPr="00E568B0">
              <w:rPr>
                <w:sz w:val="24"/>
                <w:szCs w:val="24"/>
              </w:rPr>
              <w:t>154</w:t>
            </w:r>
          </w:p>
        </w:tc>
        <w:tc>
          <w:tcPr>
            <w:tcW w:w="992" w:type="dxa"/>
            <w:vAlign w:val="center"/>
          </w:tcPr>
          <w:p w:rsidR="00C1317A" w:rsidRPr="00E568B0" w:rsidRDefault="00E568B0" w:rsidP="00812E63">
            <w:pPr>
              <w:jc w:val="center"/>
              <w:rPr>
                <w:sz w:val="24"/>
                <w:szCs w:val="24"/>
              </w:rPr>
            </w:pPr>
            <w:r w:rsidRPr="00E568B0">
              <w:rPr>
                <w:sz w:val="24"/>
                <w:szCs w:val="24"/>
              </w:rPr>
              <w:t>294</w:t>
            </w:r>
          </w:p>
        </w:tc>
        <w:tc>
          <w:tcPr>
            <w:tcW w:w="851" w:type="dxa"/>
            <w:shd w:val="clear" w:color="auto" w:fill="F2F2F2" w:themeFill="background1" w:themeFillShade="F2"/>
            <w:vAlign w:val="center"/>
          </w:tcPr>
          <w:p w:rsidR="00C1317A" w:rsidRPr="00E568B0" w:rsidRDefault="00B75817" w:rsidP="00812E63">
            <w:pPr>
              <w:jc w:val="center"/>
              <w:rPr>
                <w:sz w:val="24"/>
                <w:szCs w:val="24"/>
              </w:rPr>
            </w:pPr>
            <w:r w:rsidRPr="00E568B0">
              <w:rPr>
                <w:sz w:val="24"/>
                <w:szCs w:val="24"/>
              </w:rPr>
              <w:t>64</w:t>
            </w:r>
          </w:p>
        </w:tc>
        <w:tc>
          <w:tcPr>
            <w:tcW w:w="992" w:type="dxa"/>
            <w:shd w:val="clear" w:color="auto" w:fill="auto"/>
            <w:vAlign w:val="center"/>
          </w:tcPr>
          <w:p w:rsidR="00C1317A" w:rsidRPr="00E568B0" w:rsidRDefault="00E568B0" w:rsidP="00812E63">
            <w:pPr>
              <w:jc w:val="center"/>
              <w:rPr>
                <w:sz w:val="24"/>
                <w:szCs w:val="24"/>
              </w:rPr>
            </w:pPr>
            <w:r w:rsidRPr="00E568B0">
              <w:rPr>
                <w:sz w:val="24"/>
                <w:szCs w:val="24"/>
              </w:rPr>
              <w:t>650</w:t>
            </w:r>
          </w:p>
        </w:tc>
        <w:tc>
          <w:tcPr>
            <w:tcW w:w="851" w:type="dxa"/>
            <w:shd w:val="clear" w:color="auto" w:fill="F2F2F2" w:themeFill="background1" w:themeFillShade="F2"/>
            <w:vAlign w:val="center"/>
          </w:tcPr>
          <w:p w:rsidR="00C1317A" w:rsidRPr="008C781D" w:rsidRDefault="00B75817" w:rsidP="00812E63">
            <w:pPr>
              <w:jc w:val="center"/>
              <w:rPr>
                <w:color w:val="FF0000"/>
                <w:sz w:val="24"/>
                <w:szCs w:val="24"/>
              </w:rPr>
            </w:pPr>
            <w:r>
              <w:rPr>
                <w:sz w:val="24"/>
                <w:szCs w:val="24"/>
              </w:rPr>
              <w:t>218</w:t>
            </w:r>
          </w:p>
        </w:tc>
      </w:tr>
      <w:tr w:rsidR="00B34286" w:rsidRPr="00673983" w:rsidTr="00EC2048">
        <w:tc>
          <w:tcPr>
            <w:tcW w:w="1658" w:type="dxa"/>
          </w:tcPr>
          <w:p w:rsidR="00B34286" w:rsidRPr="00CE1AED" w:rsidRDefault="00B34286" w:rsidP="00B34286">
            <w:pPr>
              <w:rPr>
                <w:sz w:val="24"/>
                <w:szCs w:val="24"/>
              </w:rPr>
            </w:pPr>
            <w:r w:rsidRPr="00CE1AED">
              <w:rPr>
                <w:sz w:val="24"/>
                <w:szCs w:val="24"/>
              </w:rPr>
              <w:t>Шилова Светлана Алексеевна</w:t>
            </w:r>
          </w:p>
          <w:p w:rsidR="00B34286" w:rsidRPr="00CE1AED" w:rsidRDefault="00B34286" w:rsidP="00812E63">
            <w:pPr>
              <w:rPr>
                <w:sz w:val="24"/>
                <w:szCs w:val="24"/>
              </w:rPr>
            </w:pPr>
          </w:p>
        </w:tc>
        <w:tc>
          <w:tcPr>
            <w:tcW w:w="1461" w:type="dxa"/>
          </w:tcPr>
          <w:p w:rsidR="00B34286" w:rsidRPr="00CE1AED" w:rsidRDefault="00B34286" w:rsidP="00B34286">
            <w:pPr>
              <w:rPr>
                <w:sz w:val="24"/>
                <w:szCs w:val="24"/>
              </w:rPr>
            </w:pPr>
            <w:r w:rsidRPr="00B34286">
              <w:rPr>
                <w:sz w:val="24"/>
                <w:szCs w:val="24"/>
              </w:rPr>
              <w:t>0 (0,25) доцент, к.пед.н. (на период отпуска по уходу за ребенком Кузьминой С.В. до 30.06.2017)</w:t>
            </w:r>
          </w:p>
        </w:tc>
        <w:tc>
          <w:tcPr>
            <w:tcW w:w="850" w:type="dxa"/>
            <w:vAlign w:val="center"/>
          </w:tcPr>
          <w:p w:rsidR="00B34286" w:rsidRPr="00B34286" w:rsidRDefault="00B34286" w:rsidP="00B34286">
            <w:pPr>
              <w:jc w:val="center"/>
              <w:rPr>
                <w:sz w:val="24"/>
                <w:szCs w:val="24"/>
              </w:rPr>
            </w:pPr>
            <w:r w:rsidRPr="00B34286">
              <w:rPr>
                <w:sz w:val="24"/>
                <w:szCs w:val="24"/>
              </w:rPr>
              <w:t>ПКГ</w:t>
            </w:r>
          </w:p>
          <w:p w:rsidR="00B34286" w:rsidRPr="00CE1AED" w:rsidRDefault="00B34286" w:rsidP="00B34286">
            <w:pPr>
              <w:jc w:val="center"/>
              <w:rPr>
                <w:sz w:val="24"/>
                <w:szCs w:val="24"/>
              </w:rPr>
            </w:pPr>
            <w:r w:rsidRPr="00B34286">
              <w:rPr>
                <w:sz w:val="24"/>
                <w:szCs w:val="24"/>
              </w:rPr>
              <w:t>6.3.1</w:t>
            </w:r>
          </w:p>
        </w:tc>
        <w:tc>
          <w:tcPr>
            <w:tcW w:w="851" w:type="dxa"/>
            <w:vAlign w:val="center"/>
          </w:tcPr>
          <w:p w:rsidR="00B34286" w:rsidRPr="002A42F3" w:rsidRDefault="0091028D" w:rsidP="00812E63">
            <w:pPr>
              <w:jc w:val="center"/>
              <w:rPr>
                <w:sz w:val="24"/>
                <w:szCs w:val="24"/>
              </w:rPr>
            </w:pPr>
            <w:r w:rsidRPr="002A42F3">
              <w:rPr>
                <w:sz w:val="24"/>
                <w:szCs w:val="24"/>
              </w:rPr>
              <w:t>194</w:t>
            </w:r>
          </w:p>
        </w:tc>
        <w:tc>
          <w:tcPr>
            <w:tcW w:w="850" w:type="dxa"/>
            <w:shd w:val="clear" w:color="auto" w:fill="F2F2F2" w:themeFill="background1" w:themeFillShade="F2"/>
            <w:vAlign w:val="center"/>
          </w:tcPr>
          <w:p w:rsidR="00B34286" w:rsidRPr="00B75817" w:rsidRDefault="00B34286" w:rsidP="00812E63">
            <w:pPr>
              <w:jc w:val="center"/>
              <w:rPr>
                <w:sz w:val="24"/>
                <w:szCs w:val="24"/>
              </w:rPr>
            </w:pPr>
          </w:p>
        </w:tc>
        <w:tc>
          <w:tcPr>
            <w:tcW w:w="992" w:type="dxa"/>
            <w:vAlign w:val="center"/>
          </w:tcPr>
          <w:p w:rsidR="00B34286" w:rsidRPr="0091028D" w:rsidRDefault="0091028D" w:rsidP="00812E63">
            <w:pPr>
              <w:jc w:val="center"/>
              <w:rPr>
                <w:sz w:val="24"/>
                <w:szCs w:val="24"/>
              </w:rPr>
            </w:pPr>
            <w:r w:rsidRPr="0091028D">
              <w:rPr>
                <w:sz w:val="24"/>
                <w:szCs w:val="24"/>
              </w:rPr>
              <w:t>32</w:t>
            </w:r>
          </w:p>
        </w:tc>
        <w:tc>
          <w:tcPr>
            <w:tcW w:w="851" w:type="dxa"/>
            <w:shd w:val="clear" w:color="auto" w:fill="F2F2F2" w:themeFill="background1" w:themeFillShade="F2"/>
            <w:vAlign w:val="center"/>
          </w:tcPr>
          <w:p w:rsidR="00B34286" w:rsidRPr="0091028D" w:rsidRDefault="00B34286" w:rsidP="00812E63">
            <w:pPr>
              <w:jc w:val="center"/>
              <w:rPr>
                <w:sz w:val="24"/>
                <w:szCs w:val="24"/>
              </w:rPr>
            </w:pPr>
          </w:p>
        </w:tc>
        <w:tc>
          <w:tcPr>
            <w:tcW w:w="992" w:type="dxa"/>
            <w:shd w:val="clear" w:color="auto" w:fill="auto"/>
            <w:vAlign w:val="center"/>
          </w:tcPr>
          <w:p w:rsidR="00B34286" w:rsidRPr="0091028D" w:rsidRDefault="0091028D" w:rsidP="00812E63">
            <w:pPr>
              <w:jc w:val="center"/>
              <w:rPr>
                <w:sz w:val="24"/>
                <w:szCs w:val="24"/>
              </w:rPr>
            </w:pPr>
            <w:r w:rsidRPr="0091028D">
              <w:rPr>
                <w:sz w:val="24"/>
                <w:szCs w:val="24"/>
              </w:rPr>
              <w:t>225</w:t>
            </w:r>
          </w:p>
        </w:tc>
        <w:tc>
          <w:tcPr>
            <w:tcW w:w="851" w:type="dxa"/>
            <w:shd w:val="clear" w:color="auto" w:fill="F2F2F2" w:themeFill="background1" w:themeFillShade="F2"/>
            <w:vAlign w:val="center"/>
          </w:tcPr>
          <w:p w:rsidR="00B34286" w:rsidRDefault="00B34286" w:rsidP="00812E63">
            <w:pPr>
              <w:jc w:val="center"/>
              <w:rPr>
                <w:sz w:val="24"/>
                <w:szCs w:val="24"/>
              </w:rPr>
            </w:pPr>
          </w:p>
        </w:tc>
      </w:tr>
      <w:tr w:rsidR="00C1317A" w:rsidRPr="00673983" w:rsidTr="00EC2048">
        <w:tc>
          <w:tcPr>
            <w:tcW w:w="1658" w:type="dxa"/>
          </w:tcPr>
          <w:p w:rsidR="00C1317A" w:rsidRPr="002D7895" w:rsidRDefault="00C1317A" w:rsidP="00812E63">
            <w:pPr>
              <w:rPr>
                <w:sz w:val="24"/>
                <w:szCs w:val="24"/>
              </w:rPr>
            </w:pPr>
            <w:r w:rsidRPr="002D7895">
              <w:rPr>
                <w:sz w:val="24"/>
                <w:szCs w:val="24"/>
              </w:rPr>
              <w:t>Яцук Людмила Михайловна</w:t>
            </w:r>
          </w:p>
        </w:tc>
        <w:tc>
          <w:tcPr>
            <w:tcW w:w="1461" w:type="dxa"/>
          </w:tcPr>
          <w:p w:rsidR="00C1317A" w:rsidRPr="002D7895" w:rsidRDefault="00C1317A" w:rsidP="00600F14">
            <w:pPr>
              <w:rPr>
                <w:sz w:val="24"/>
                <w:szCs w:val="24"/>
              </w:rPr>
            </w:pPr>
            <w:r w:rsidRPr="002D7895">
              <w:rPr>
                <w:sz w:val="22"/>
                <w:szCs w:val="22"/>
              </w:rPr>
              <w:t>0,25 в/б</w:t>
            </w:r>
            <w:r>
              <w:rPr>
                <w:sz w:val="22"/>
                <w:szCs w:val="22"/>
              </w:rPr>
              <w:t>+ почасовая оплата</w:t>
            </w:r>
          </w:p>
        </w:tc>
        <w:tc>
          <w:tcPr>
            <w:tcW w:w="850" w:type="dxa"/>
            <w:vAlign w:val="center"/>
          </w:tcPr>
          <w:p w:rsidR="00C1317A" w:rsidRPr="002D7895" w:rsidRDefault="00C1317A" w:rsidP="00812E63">
            <w:pPr>
              <w:jc w:val="center"/>
              <w:rPr>
                <w:sz w:val="24"/>
                <w:szCs w:val="24"/>
              </w:rPr>
            </w:pPr>
            <w:r w:rsidRPr="002D7895">
              <w:rPr>
                <w:sz w:val="24"/>
                <w:szCs w:val="24"/>
              </w:rPr>
              <w:t>ПКГ</w:t>
            </w:r>
          </w:p>
          <w:p w:rsidR="00C1317A" w:rsidRPr="008C781D" w:rsidRDefault="00C1317A" w:rsidP="00812E63">
            <w:pPr>
              <w:jc w:val="center"/>
              <w:rPr>
                <w:color w:val="FF0000"/>
                <w:sz w:val="24"/>
                <w:szCs w:val="24"/>
              </w:rPr>
            </w:pPr>
            <w:r w:rsidRPr="002D7895">
              <w:rPr>
                <w:sz w:val="24"/>
                <w:szCs w:val="24"/>
              </w:rPr>
              <w:t>6.1.1</w:t>
            </w:r>
          </w:p>
        </w:tc>
        <w:tc>
          <w:tcPr>
            <w:tcW w:w="851" w:type="dxa"/>
            <w:vAlign w:val="center"/>
          </w:tcPr>
          <w:p w:rsidR="00C1317A" w:rsidRPr="008C781D" w:rsidRDefault="00C1317A" w:rsidP="00812E63">
            <w:pPr>
              <w:jc w:val="center"/>
              <w:rPr>
                <w:color w:val="FF0000"/>
                <w:sz w:val="24"/>
                <w:szCs w:val="24"/>
              </w:rPr>
            </w:pPr>
          </w:p>
        </w:tc>
        <w:tc>
          <w:tcPr>
            <w:tcW w:w="850" w:type="dxa"/>
            <w:shd w:val="clear" w:color="auto" w:fill="F2F2F2" w:themeFill="background1" w:themeFillShade="F2"/>
            <w:vAlign w:val="center"/>
          </w:tcPr>
          <w:p w:rsidR="00C1317A" w:rsidRPr="008C781D" w:rsidRDefault="00C1317A" w:rsidP="00DB7DD4">
            <w:pPr>
              <w:jc w:val="center"/>
              <w:rPr>
                <w:color w:val="FF0000"/>
                <w:sz w:val="24"/>
                <w:szCs w:val="24"/>
              </w:rPr>
            </w:pPr>
            <w:r w:rsidRPr="002D7895">
              <w:rPr>
                <w:sz w:val="24"/>
                <w:szCs w:val="24"/>
              </w:rPr>
              <w:t>215,5</w:t>
            </w:r>
          </w:p>
        </w:tc>
        <w:tc>
          <w:tcPr>
            <w:tcW w:w="992" w:type="dxa"/>
            <w:vAlign w:val="center"/>
          </w:tcPr>
          <w:p w:rsidR="00C1317A" w:rsidRPr="008C781D" w:rsidRDefault="00C1317A" w:rsidP="008F1531">
            <w:pPr>
              <w:jc w:val="center"/>
              <w:rPr>
                <w:color w:val="FF0000"/>
                <w:sz w:val="24"/>
                <w:szCs w:val="24"/>
              </w:rPr>
            </w:pPr>
          </w:p>
        </w:tc>
        <w:tc>
          <w:tcPr>
            <w:tcW w:w="851" w:type="dxa"/>
            <w:shd w:val="clear" w:color="auto" w:fill="F2F2F2" w:themeFill="background1" w:themeFillShade="F2"/>
            <w:vAlign w:val="center"/>
          </w:tcPr>
          <w:p w:rsidR="00C1317A" w:rsidRPr="008C781D" w:rsidRDefault="00C1317A" w:rsidP="00DB7DD4">
            <w:pPr>
              <w:jc w:val="center"/>
              <w:rPr>
                <w:color w:val="FF0000"/>
                <w:sz w:val="24"/>
                <w:szCs w:val="24"/>
              </w:rPr>
            </w:pPr>
            <w:r w:rsidRPr="002D7895">
              <w:rPr>
                <w:sz w:val="24"/>
                <w:szCs w:val="24"/>
              </w:rPr>
              <w:t>124,5</w:t>
            </w:r>
          </w:p>
        </w:tc>
        <w:tc>
          <w:tcPr>
            <w:tcW w:w="992" w:type="dxa"/>
            <w:shd w:val="clear" w:color="auto" w:fill="auto"/>
            <w:vAlign w:val="center"/>
          </w:tcPr>
          <w:p w:rsidR="00C1317A" w:rsidRPr="008C781D" w:rsidRDefault="00C1317A" w:rsidP="008F1531">
            <w:pPr>
              <w:jc w:val="center"/>
              <w:rPr>
                <w:color w:val="FF0000"/>
                <w:sz w:val="24"/>
                <w:szCs w:val="24"/>
              </w:rPr>
            </w:pPr>
          </w:p>
        </w:tc>
        <w:tc>
          <w:tcPr>
            <w:tcW w:w="851" w:type="dxa"/>
            <w:shd w:val="clear" w:color="auto" w:fill="F2F2F2" w:themeFill="background1" w:themeFillShade="F2"/>
            <w:vAlign w:val="center"/>
          </w:tcPr>
          <w:p w:rsidR="00C1317A" w:rsidRPr="008C781D" w:rsidRDefault="00C1317A" w:rsidP="00812E63">
            <w:pPr>
              <w:jc w:val="center"/>
              <w:rPr>
                <w:color w:val="FF0000"/>
                <w:sz w:val="24"/>
                <w:szCs w:val="24"/>
              </w:rPr>
            </w:pPr>
            <w:r w:rsidRPr="002D7895">
              <w:rPr>
                <w:sz w:val="24"/>
                <w:szCs w:val="24"/>
              </w:rPr>
              <w:t>340</w:t>
            </w:r>
          </w:p>
        </w:tc>
      </w:tr>
      <w:tr w:rsidR="00C1317A" w:rsidRPr="00673983" w:rsidTr="00EC2048">
        <w:tc>
          <w:tcPr>
            <w:tcW w:w="1658" w:type="dxa"/>
          </w:tcPr>
          <w:p w:rsidR="00C1317A" w:rsidRPr="001F4A19" w:rsidRDefault="00C1317A" w:rsidP="00812E63">
            <w:pPr>
              <w:rPr>
                <w:b/>
                <w:sz w:val="24"/>
                <w:szCs w:val="24"/>
              </w:rPr>
            </w:pPr>
            <w:r w:rsidRPr="001F4A19">
              <w:rPr>
                <w:b/>
                <w:sz w:val="24"/>
                <w:szCs w:val="24"/>
              </w:rPr>
              <w:t>Итого по кафедре</w:t>
            </w:r>
          </w:p>
        </w:tc>
        <w:tc>
          <w:tcPr>
            <w:tcW w:w="1461" w:type="dxa"/>
          </w:tcPr>
          <w:p w:rsidR="00C1317A" w:rsidRPr="001F4A19" w:rsidRDefault="00C1317A" w:rsidP="00812E63">
            <w:pPr>
              <w:rPr>
                <w:sz w:val="24"/>
                <w:szCs w:val="24"/>
              </w:rPr>
            </w:pPr>
            <w:r w:rsidRPr="001F4A19">
              <w:rPr>
                <w:sz w:val="24"/>
                <w:szCs w:val="24"/>
              </w:rPr>
              <w:t>1 ставка зав. каф.</w:t>
            </w:r>
          </w:p>
          <w:p w:rsidR="00C1317A" w:rsidRPr="001F4A19" w:rsidRDefault="00F96824" w:rsidP="00812E63">
            <w:pPr>
              <w:rPr>
                <w:sz w:val="24"/>
                <w:szCs w:val="24"/>
              </w:rPr>
            </w:pPr>
            <w:r>
              <w:rPr>
                <w:sz w:val="24"/>
                <w:szCs w:val="24"/>
              </w:rPr>
              <w:t>10</w:t>
            </w:r>
            <w:r w:rsidR="00C1317A" w:rsidRPr="001F4A19">
              <w:rPr>
                <w:sz w:val="24"/>
                <w:szCs w:val="24"/>
              </w:rPr>
              <w:t xml:space="preserve"> ставок доц.</w:t>
            </w:r>
          </w:p>
          <w:p w:rsidR="00C1317A" w:rsidRPr="001F4A19" w:rsidRDefault="00C1317A" w:rsidP="00812E63">
            <w:pPr>
              <w:rPr>
                <w:sz w:val="24"/>
                <w:szCs w:val="24"/>
              </w:rPr>
            </w:pPr>
            <w:r w:rsidRPr="001F4A19">
              <w:rPr>
                <w:sz w:val="24"/>
                <w:szCs w:val="24"/>
              </w:rPr>
              <w:t>4,</w:t>
            </w:r>
            <w:r w:rsidR="00F96824">
              <w:rPr>
                <w:sz w:val="24"/>
                <w:szCs w:val="24"/>
              </w:rPr>
              <w:t>75</w:t>
            </w:r>
            <w:r w:rsidRPr="001F4A19">
              <w:rPr>
                <w:sz w:val="24"/>
                <w:szCs w:val="24"/>
              </w:rPr>
              <w:t xml:space="preserve"> ст. преп.</w:t>
            </w:r>
          </w:p>
          <w:p w:rsidR="00C1317A" w:rsidRPr="001F4A19" w:rsidRDefault="00C1317A" w:rsidP="00812E63">
            <w:pPr>
              <w:rPr>
                <w:sz w:val="24"/>
                <w:szCs w:val="24"/>
              </w:rPr>
            </w:pPr>
            <w:r w:rsidRPr="001F4A19">
              <w:rPr>
                <w:sz w:val="24"/>
                <w:szCs w:val="24"/>
              </w:rPr>
              <w:t>3,</w:t>
            </w:r>
            <w:r w:rsidR="00F96824">
              <w:rPr>
                <w:sz w:val="24"/>
                <w:szCs w:val="24"/>
              </w:rPr>
              <w:t>2</w:t>
            </w:r>
            <w:r w:rsidRPr="001F4A19">
              <w:rPr>
                <w:sz w:val="24"/>
                <w:szCs w:val="24"/>
              </w:rPr>
              <w:t>5 преподаватель</w:t>
            </w:r>
          </w:p>
          <w:p w:rsidR="00C1317A" w:rsidRPr="001F4A19" w:rsidRDefault="00C1317A" w:rsidP="00812E63">
            <w:pPr>
              <w:jc w:val="center"/>
              <w:rPr>
                <w:sz w:val="24"/>
                <w:szCs w:val="24"/>
              </w:rPr>
            </w:pPr>
            <w:r w:rsidRPr="001F4A19">
              <w:rPr>
                <w:sz w:val="24"/>
                <w:szCs w:val="24"/>
              </w:rPr>
              <w:t>Всего:</w:t>
            </w:r>
          </w:p>
          <w:p w:rsidR="00C1317A" w:rsidRPr="001F4A19" w:rsidRDefault="00C1317A" w:rsidP="001F4A19">
            <w:pPr>
              <w:jc w:val="center"/>
              <w:rPr>
                <w:sz w:val="24"/>
                <w:szCs w:val="24"/>
              </w:rPr>
            </w:pPr>
            <w:r w:rsidRPr="001F4A19">
              <w:rPr>
                <w:b/>
                <w:sz w:val="24"/>
                <w:szCs w:val="24"/>
              </w:rPr>
              <w:t>19</w:t>
            </w:r>
            <w:r w:rsidR="001F4A19">
              <w:rPr>
                <w:b/>
                <w:sz w:val="24"/>
                <w:szCs w:val="24"/>
              </w:rPr>
              <w:t xml:space="preserve"> </w:t>
            </w:r>
            <w:r w:rsidRPr="001F4A19">
              <w:rPr>
                <w:b/>
                <w:sz w:val="24"/>
                <w:szCs w:val="24"/>
              </w:rPr>
              <w:t>шт. ед</w:t>
            </w:r>
          </w:p>
        </w:tc>
        <w:tc>
          <w:tcPr>
            <w:tcW w:w="850" w:type="dxa"/>
            <w:vAlign w:val="center"/>
          </w:tcPr>
          <w:p w:rsidR="00C1317A" w:rsidRPr="008C781D" w:rsidRDefault="00C1317A" w:rsidP="00812E63">
            <w:pPr>
              <w:jc w:val="center"/>
              <w:rPr>
                <w:color w:val="FF0000"/>
                <w:sz w:val="24"/>
                <w:szCs w:val="24"/>
              </w:rPr>
            </w:pPr>
          </w:p>
        </w:tc>
        <w:tc>
          <w:tcPr>
            <w:tcW w:w="851" w:type="dxa"/>
            <w:vAlign w:val="center"/>
          </w:tcPr>
          <w:p w:rsidR="00C1317A" w:rsidRPr="008C781D" w:rsidRDefault="002A42F3" w:rsidP="00812E63">
            <w:pPr>
              <w:jc w:val="center"/>
              <w:rPr>
                <w:b/>
                <w:color w:val="FF0000"/>
                <w:sz w:val="18"/>
                <w:szCs w:val="18"/>
              </w:rPr>
            </w:pPr>
            <w:r w:rsidRPr="002A42F3">
              <w:rPr>
                <w:b/>
                <w:sz w:val="18"/>
                <w:szCs w:val="18"/>
              </w:rPr>
              <w:t>9677,8</w:t>
            </w:r>
          </w:p>
        </w:tc>
        <w:tc>
          <w:tcPr>
            <w:tcW w:w="850" w:type="dxa"/>
            <w:shd w:val="clear" w:color="auto" w:fill="F2F2F2" w:themeFill="background1" w:themeFillShade="F2"/>
            <w:vAlign w:val="center"/>
          </w:tcPr>
          <w:p w:rsidR="00C1317A" w:rsidRPr="008C781D" w:rsidRDefault="00C308C3" w:rsidP="00812E63">
            <w:pPr>
              <w:jc w:val="center"/>
              <w:rPr>
                <w:b/>
                <w:color w:val="FF0000"/>
                <w:sz w:val="18"/>
                <w:szCs w:val="18"/>
              </w:rPr>
            </w:pPr>
            <w:r w:rsidRPr="00C308C3">
              <w:rPr>
                <w:b/>
                <w:sz w:val="18"/>
                <w:szCs w:val="18"/>
              </w:rPr>
              <w:t>1257,5</w:t>
            </w:r>
          </w:p>
        </w:tc>
        <w:tc>
          <w:tcPr>
            <w:tcW w:w="992" w:type="dxa"/>
            <w:vAlign w:val="center"/>
          </w:tcPr>
          <w:p w:rsidR="00C1317A" w:rsidRPr="008C781D" w:rsidRDefault="001F4A19" w:rsidP="00812E63">
            <w:pPr>
              <w:jc w:val="center"/>
              <w:rPr>
                <w:b/>
                <w:color w:val="FF0000"/>
                <w:sz w:val="18"/>
                <w:szCs w:val="18"/>
              </w:rPr>
            </w:pPr>
            <w:r w:rsidRPr="001F4A19">
              <w:rPr>
                <w:b/>
                <w:sz w:val="18"/>
                <w:szCs w:val="18"/>
              </w:rPr>
              <w:t>7048,2</w:t>
            </w:r>
          </w:p>
        </w:tc>
        <w:tc>
          <w:tcPr>
            <w:tcW w:w="851" w:type="dxa"/>
            <w:shd w:val="clear" w:color="auto" w:fill="F2F2F2" w:themeFill="background1" w:themeFillShade="F2"/>
            <w:vAlign w:val="center"/>
          </w:tcPr>
          <w:p w:rsidR="00C1317A" w:rsidRPr="008C781D" w:rsidRDefault="00C308C3" w:rsidP="00812E63">
            <w:pPr>
              <w:jc w:val="center"/>
              <w:rPr>
                <w:b/>
                <w:color w:val="FF0000"/>
                <w:sz w:val="18"/>
                <w:szCs w:val="18"/>
              </w:rPr>
            </w:pPr>
            <w:r w:rsidRPr="00C308C3">
              <w:rPr>
                <w:b/>
                <w:sz w:val="18"/>
                <w:szCs w:val="18"/>
              </w:rPr>
              <w:t>823,5</w:t>
            </w:r>
          </w:p>
        </w:tc>
        <w:tc>
          <w:tcPr>
            <w:tcW w:w="992" w:type="dxa"/>
            <w:shd w:val="clear" w:color="auto" w:fill="FFFFFF" w:themeFill="background1"/>
            <w:vAlign w:val="center"/>
          </w:tcPr>
          <w:p w:rsidR="00C1317A" w:rsidRPr="008C781D" w:rsidRDefault="00C42489" w:rsidP="00812E63">
            <w:pPr>
              <w:jc w:val="center"/>
              <w:rPr>
                <w:b/>
                <w:color w:val="FF0000"/>
                <w:sz w:val="18"/>
                <w:szCs w:val="18"/>
              </w:rPr>
            </w:pPr>
            <w:r w:rsidRPr="00C42489">
              <w:rPr>
                <w:b/>
                <w:sz w:val="18"/>
                <w:szCs w:val="18"/>
              </w:rPr>
              <w:t>16726</w:t>
            </w:r>
          </w:p>
        </w:tc>
        <w:tc>
          <w:tcPr>
            <w:tcW w:w="851" w:type="dxa"/>
            <w:shd w:val="clear" w:color="auto" w:fill="F2F2F2" w:themeFill="background1" w:themeFillShade="F2"/>
            <w:vAlign w:val="center"/>
          </w:tcPr>
          <w:p w:rsidR="00C1317A" w:rsidRPr="008C781D" w:rsidRDefault="00D7293A" w:rsidP="00812E63">
            <w:pPr>
              <w:jc w:val="center"/>
              <w:rPr>
                <w:b/>
                <w:color w:val="FF0000"/>
                <w:sz w:val="18"/>
                <w:szCs w:val="18"/>
              </w:rPr>
            </w:pPr>
            <w:r w:rsidRPr="00D7293A">
              <w:rPr>
                <w:b/>
                <w:sz w:val="18"/>
                <w:szCs w:val="18"/>
              </w:rPr>
              <w:t>2081</w:t>
            </w:r>
          </w:p>
        </w:tc>
      </w:tr>
    </w:tbl>
    <w:p w:rsidR="00673983" w:rsidRDefault="00673983" w:rsidP="00673983">
      <w:pPr>
        <w:rPr>
          <w:rFonts w:ascii="Times New Roman" w:hAnsi="Times New Roman" w:cs="Times New Roman"/>
          <w:i/>
          <w:sz w:val="24"/>
          <w:szCs w:val="24"/>
        </w:rPr>
      </w:pPr>
    </w:p>
    <w:p w:rsidR="00057896" w:rsidRDefault="00057896" w:rsidP="00673983">
      <w:pPr>
        <w:rPr>
          <w:rFonts w:ascii="Times New Roman" w:hAnsi="Times New Roman" w:cs="Times New Roman"/>
          <w:i/>
          <w:sz w:val="24"/>
          <w:szCs w:val="24"/>
        </w:rPr>
      </w:pPr>
    </w:p>
    <w:p w:rsidR="00057896" w:rsidRDefault="00057896" w:rsidP="00673983">
      <w:pPr>
        <w:rPr>
          <w:rFonts w:ascii="Times New Roman" w:hAnsi="Times New Roman" w:cs="Times New Roman"/>
          <w:i/>
          <w:sz w:val="24"/>
          <w:szCs w:val="24"/>
        </w:rPr>
      </w:pPr>
    </w:p>
    <w:p w:rsidR="004E1661" w:rsidRPr="00582CD0" w:rsidRDefault="004E1661" w:rsidP="004E1661">
      <w:pPr>
        <w:jc w:val="center"/>
        <w:rPr>
          <w:rFonts w:ascii="Times New Roman" w:hAnsi="Times New Roman" w:cs="Times New Roman"/>
          <w:sz w:val="24"/>
          <w:szCs w:val="24"/>
        </w:rPr>
      </w:pPr>
      <w:r w:rsidRPr="00582CD0">
        <w:rPr>
          <w:rFonts w:ascii="Times New Roman" w:hAnsi="Times New Roman" w:cs="Times New Roman"/>
          <w:sz w:val="24"/>
          <w:szCs w:val="24"/>
        </w:rPr>
        <w:t>2. Учебно-вспомогательный состав</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01"/>
        <w:gridCol w:w="2232"/>
        <w:gridCol w:w="2232"/>
        <w:gridCol w:w="2233"/>
      </w:tblGrid>
      <w:tr w:rsidR="004E1661" w:rsidRPr="004E1661" w:rsidTr="00812E63">
        <w:tc>
          <w:tcPr>
            <w:tcW w:w="567" w:type="dxa"/>
          </w:tcPr>
          <w:p w:rsidR="004E1661" w:rsidRPr="004E1661" w:rsidRDefault="004E1661" w:rsidP="00812E63">
            <w:pPr>
              <w:jc w:val="center"/>
              <w:rPr>
                <w:rFonts w:ascii="Times New Roman" w:hAnsi="Times New Roman" w:cs="Times New Roman"/>
              </w:rPr>
            </w:pPr>
            <w:r w:rsidRPr="004E1661">
              <w:rPr>
                <w:rFonts w:ascii="Times New Roman" w:hAnsi="Times New Roman" w:cs="Times New Roman"/>
              </w:rPr>
              <w:lastRenderedPageBreak/>
              <w:t>№</w:t>
            </w:r>
          </w:p>
        </w:tc>
        <w:tc>
          <w:tcPr>
            <w:tcW w:w="2601" w:type="dxa"/>
          </w:tcPr>
          <w:p w:rsidR="004E1661" w:rsidRPr="00582CD0" w:rsidRDefault="004E1661" w:rsidP="00812E63">
            <w:pPr>
              <w:jc w:val="center"/>
              <w:rPr>
                <w:rFonts w:ascii="Times New Roman" w:hAnsi="Times New Roman" w:cs="Times New Roman"/>
                <w:sz w:val="24"/>
                <w:szCs w:val="24"/>
              </w:rPr>
            </w:pPr>
            <w:r w:rsidRPr="00582CD0">
              <w:rPr>
                <w:rFonts w:ascii="Times New Roman" w:hAnsi="Times New Roman" w:cs="Times New Roman"/>
                <w:sz w:val="24"/>
                <w:szCs w:val="24"/>
              </w:rPr>
              <w:t>Ф.И.О.</w:t>
            </w:r>
          </w:p>
        </w:tc>
        <w:tc>
          <w:tcPr>
            <w:tcW w:w="2232" w:type="dxa"/>
          </w:tcPr>
          <w:p w:rsidR="004E1661" w:rsidRPr="00582CD0" w:rsidRDefault="004E1661" w:rsidP="00812E63">
            <w:pPr>
              <w:jc w:val="center"/>
              <w:rPr>
                <w:rFonts w:ascii="Times New Roman" w:hAnsi="Times New Roman" w:cs="Times New Roman"/>
                <w:sz w:val="24"/>
                <w:szCs w:val="24"/>
              </w:rPr>
            </w:pPr>
            <w:r w:rsidRPr="00582CD0">
              <w:rPr>
                <w:rFonts w:ascii="Times New Roman" w:hAnsi="Times New Roman" w:cs="Times New Roman"/>
                <w:sz w:val="24"/>
                <w:szCs w:val="24"/>
              </w:rPr>
              <w:t>должность</w:t>
            </w:r>
          </w:p>
        </w:tc>
        <w:tc>
          <w:tcPr>
            <w:tcW w:w="2232" w:type="dxa"/>
          </w:tcPr>
          <w:p w:rsidR="004E1661" w:rsidRPr="00582CD0" w:rsidRDefault="004E1661" w:rsidP="00812E63">
            <w:pPr>
              <w:jc w:val="center"/>
              <w:rPr>
                <w:rFonts w:ascii="Times New Roman" w:hAnsi="Times New Roman" w:cs="Times New Roman"/>
                <w:sz w:val="24"/>
                <w:szCs w:val="24"/>
              </w:rPr>
            </w:pPr>
            <w:r w:rsidRPr="00582CD0">
              <w:rPr>
                <w:rFonts w:ascii="Times New Roman" w:hAnsi="Times New Roman" w:cs="Times New Roman"/>
                <w:sz w:val="24"/>
                <w:szCs w:val="24"/>
              </w:rPr>
              <w:t>шт. ед.</w:t>
            </w:r>
          </w:p>
        </w:tc>
        <w:tc>
          <w:tcPr>
            <w:tcW w:w="2233" w:type="dxa"/>
          </w:tcPr>
          <w:p w:rsidR="004E1661" w:rsidRPr="00582CD0" w:rsidRDefault="004E1661" w:rsidP="00812E63">
            <w:pPr>
              <w:jc w:val="center"/>
              <w:rPr>
                <w:rFonts w:ascii="Times New Roman" w:hAnsi="Times New Roman" w:cs="Times New Roman"/>
                <w:sz w:val="24"/>
                <w:szCs w:val="24"/>
              </w:rPr>
            </w:pPr>
            <w:r w:rsidRPr="00582CD0">
              <w:rPr>
                <w:rFonts w:ascii="Times New Roman" w:hAnsi="Times New Roman" w:cs="Times New Roman"/>
                <w:sz w:val="24"/>
                <w:szCs w:val="24"/>
              </w:rPr>
              <w:t>ПКГ</w:t>
            </w:r>
          </w:p>
        </w:tc>
      </w:tr>
      <w:tr w:rsidR="004E1661" w:rsidRPr="004E1661" w:rsidTr="00812E63">
        <w:tc>
          <w:tcPr>
            <w:tcW w:w="567" w:type="dxa"/>
          </w:tcPr>
          <w:p w:rsidR="004E1661" w:rsidRPr="004E1661" w:rsidRDefault="004E1661" w:rsidP="004E1661">
            <w:pPr>
              <w:numPr>
                <w:ilvl w:val="0"/>
                <w:numId w:val="15"/>
              </w:numPr>
              <w:spacing w:after="0" w:line="240" w:lineRule="auto"/>
              <w:jc w:val="center"/>
              <w:rPr>
                <w:rFonts w:ascii="Times New Roman" w:hAnsi="Times New Roman" w:cs="Times New Roman"/>
                <w:color w:val="FF0000"/>
              </w:rPr>
            </w:pPr>
          </w:p>
        </w:tc>
        <w:tc>
          <w:tcPr>
            <w:tcW w:w="2601"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Воропаева Нелли Григорьевна</w:t>
            </w:r>
          </w:p>
        </w:tc>
        <w:tc>
          <w:tcPr>
            <w:tcW w:w="2232"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 xml:space="preserve">документовед </w:t>
            </w:r>
          </w:p>
        </w:tc>
        <w:tc>
          <w:tcPr>
            <w:tcW w:w="2232"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0,5</w:t>
            </w:r>
          </w:p>
        </w:tc>
        <w:tc>
          <w:tcPr>
            <w:tcW w:w="2233"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3.1.1</w:t>
            </w:r>
          </w:p>
        </w:tc>
      </w:tr>
      <w:tr w:rsidR="004E1661" w:rsidRPr="004E1661" w:rsidTr="00812E63">
        <w:tc>
          <w:tcPr>
            <w:tcW w:w="567" w:type="dxa"/>
          </w:tcPr>
          <w:p w:rsidR="004E1661" w:rsidRPr="004E1661" w:rsidRDefault="004E1661" w:rsidP="004E1661">
            <w:pPr>
              <w:numPr>
                <w:ilvl w:val="0"/>
                <w:numId w:val="15"/>
              </w:numPr>
              <w:spacing w:after="0" w:line="240" w:lineRule="auto"/>
              <w:jc w:val="center"/>
              <w:rPr>
                <w:rFonts w:ascii="Times New Roman" w:hAnsi="Times New Roman" w:cs="Times New Roman"/>
                <w:color w:val="FF0000"/>
              </w:rPr>
            </w:pPr>
          </w:p>
        </w:tc>
        <w:tc>
          <w:tcPr>
            <w:tcW w:w="2601"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Левина Людмила Владимировна</w:t>
            </w:r>
          </w:p>
        </w:tc>
        <w:tc>
          <w:tcPr>
            <w:tcW w:w="2232"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ведущий документовед</w:t>
            </w:r>
          </w:p>
        </w:tc>
        <w:tc>
          <w:tcPr>
            <w:tcW w:w="2232"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1</w:t>
            </w:r>
          </w:p>
        </w:tc>
        <w:tc>
          <w:tcPr>
            <w:tcW w:w="2233"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3.4.1</w:t>
            </w:r>
          </w:p>
        </w:tc>
      </w:tr>
      <w:tr w:rsidR="004E1661" w:rsidRPr="004E1661" w:rsidTr="00812E63">
        <w:tc>
          <w:tcPr>
            <w:tcW w:w="567" w:type="dxa"/>
          </w:tcPr>
          <w:p w:rsidR="004E1661" w:rsidRPr="004E1661" w:rsidRDefault="004E1661" w:rsidP="004E1661">
            <w:pPr>
              <w:numPr>
                <w:ilvl w:val="0"/>
                <w:numId w:val="15"/>
              </w:numPr>
              <w:spacing w:after="0" w:line="240" w:lineRule="auto"/>
              <w:jc w:val="center"/>
              <w:rPr>
                <w:rFonts w:ascii="Times New Roman" w:hAnsi="Times New Roman" w:cs="Times New Roman"/>
                <w:color w:val="FF0000"/>
              </w:rPr>
            </w:pPr>
          </w:p>
        </w:tc>
        <w:tc>
          <w:tcPr>
            <w:tcW w:w="2601" w:type="dxa"/>
          </w:tcPr>
          <w:p w:rsidR="004E1661" w:rsidRPr="00582CD0" w:rsidRDefault="008C781D" w:rsidP="004E1661">
            <w:pPr>
              <w:spacing w:after="0" w:line="240" w:lineRule="auto"/>
              <w:jc w:val="both"/>
              <w:rPr>
                <w:rFonts w:ascii="Times New Roman" w:hAnsi="Times New Roman" w:cs="Times New Roman"/>
                <w:sz w:val="24"/>
                <w:szCs w:val="24"/>
              </w:rPr>
            </w:pPr>
            <w:r w:rsidRPr="008C781D">
              <w:rPr>
                <w:rFonts w:ascii="Times New Roman" w:hAnsi="Times New Roman" w:cs="Times New Roman"/>
                <w:sz w:val="24"/>
                <w:szCs w:val="24"/>
              </w:rPr>
              <w:t>Горбунова Фархана Темирхановна</w:t>
            </w:r>
          </w:p>
        </w:tc>
        <w:tc>
          <w:tcPr>
            <w:tcW w:w="2232"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 xml:space="preserve">документовед </w:t>
            </w:r>
          </w:p>
        </w:tc>
        <w:tc>
          <w:tcPr>
            <w:tcW w:w="2232"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0,75</w:t>
            </w:r>
          </w:p>
        </w:tc>
        <w:tc>
          <w:tcPr>
            <w:tcW w:w="2233"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3.1.1</w:t>
            </w:r>
          </w:p>
        </w:tc>
      </w:tr>
      <w:tr w:rsidR="004E1661" w:rsidRPr="004E1661" w:rsidTr="00812E63">
        <w:tc>
          <w:tcPr>
            <w:tcW w:w="567" w:type="dxa"/>
          </w:tcPr>
          <w:p w:rsidR="004E1661" w:rsidRPr="004E1661" w:rsidRDefault="004E1661" w:rsidP="004E1661">
            <w:pPr>
              <w:numPr>
                <w:ilvl w:val="0"/>
                <w:numId w:val="15"/>
              </w:numPr>
              <w:spacing w:after="0" w:line="240" w:lineRule="auto"/>
              <w:jc w:val="center"/>
              <w:rPr>
                <w:rFonts w:ascii="Times New Roman" w:hAnsi="Times New Roman" w:cs="Times New Roman"/>
                <w:color w:val="FF0000"/>
              </w:rPr>
            </w:pPr>
          </w:p>
        </w:tc>
        <w:tc>
          <w:tcPr>
            <w:tcW w:w="2601"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Перфилов Вячеслав Васильевич</w:t>
            </w:r>
          </w:p>
        </w:tc>
        <w:tc>
          <w:tcPr>
            <w:tcW w:w="2232"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ведущий инженер</w:t>
            </w:r>
          </w:p>
        </w:tc>
        <w:tc>
          <w:tcPr>
            <w:tcW w:w="2232"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1</w:t>
            </w:r>
          </w:p>
        </w:tc>
        <w:tc>
          <w:tcPr>
            <w:tcW w:w="2233"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3.4.1</w:t>
            </w:r>
          </w:p>
        </w:tc>
      </w:tr>
      <w:tr w:rsidR="004E1661" w:rsidRPr="004E1661" w:rsidTr="00812E63">
        <w:tc>
          <w:tcPr>
            <w:tcW w:w="567" w:type="dxa"/>
          </w:tcPr>
          <w:p w:rsidR="004E1661" w:rsidRPr="004E1661" w:rsidRDefault="004E1661" w:rsidP="004E1661">
            <w:pPr>
              <w:numPr>
                <w:ilvl w:val="0"/>
                <w:numId w:val="15"/>
              </w:numPr>
              <w:spacing w:after="0" w:line="240" w:lineRule="auto"/>
              <w:jc w:val="center"/>
              <w:rPr>
                <w:rFonts w:ascii="Times New Roman" w:hAnsi="Times New Roman" w:cs="Times New Roman"/>
                <w:color w:val="FF0000"/>
              </w:rPr>
            </w:pPr>
          </w:p>
        </w:tc>
        <w:tc>
          <w:tcPr>
            <w:tcW w:w="2601"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Бабанский Александр Александрович</w:t>
            </w:r>
          </w:p>
        </w:tc>
        <w:tc>
          <w:tcPr>
            <w:tcW w:w="2232"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ст.лаборант</w:t>
            </w:r>
          </w:p>
        </w:tc>
        <w:tc>
          <w:tcPr>
            <w:tcW w:w="2232"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0,9</w:t>
            </w:r>
          </w:p>
        </w:tc>
        <w:tc>
          <w:tcPr>
            <w:tcW w:w="2233" w:type="dxa"/>
          </w:tcPr>
          <w:p w:rsidR="004E1661" w:rsidRPr="00582CD0" w:rsidRDefault="004E1661" w:rsidP="004E1661">
            <w:pPr>
              <w:spacing w:after="0" w:line="240" w:lineRule="auto"/>
              <w:jc w:val="center"/>
              <w:rPr>
                <w:rFonts w:ascii="Times New Roman" w:hAnsi="Times New Roman" w:cs="Times New Roman"/>
                <w:i/>
                <w:color w:val="FF0000"/>
                <w:sz w:val="24"/>
                <w:szCs w:val="24"/>
              </w:rPr>
            </w:pPr>
          </w:p>
        </w:tc>
      </w:tr>
      <w:tr w:rsidR="004E1661" w:rsidRPr="004E1661" w:rsidTr="00812E63">
        <w:tc>
          <w:tcPr>
            <w:tcW w:w="567" w:type="dxa"/>
          </w:tcPr>
          <w:p w:rsidR="004E1661" w:rsidRPr="004E1661" w:rsidRDefault="004E1661" w:rsidP="004E1661">
            <w:pPr>
              <w:numPr>
                <w:ilvl w:val="0"/>
                <w:numId w:val="15"/>
              </w:numPr>
              <w:spacing w:after="0" w:line="240" w:lineRule="auto"/>
              <w:jc w:val="center"/>
              <w:rPr>
                <w:rFonts w:ascii="Times New Roman" w:hAnsi="Times New Roman" w:cs="Times New Roman"/>
                <w:color w:val="FF0000"/>
              </w:rPr>
            </w:pPr>
          </w:p>
        </w:tc>
        <w:tc>
          <w:tcPr>
            <w:tcW w:w="2601"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Сабитова Лилия Равильевна</w:t>
            </w:r>
          </w:p>
        </w:tc>
        <w:tc>
          <w:tcPr>
            <w:tcW w:w="2232" w:type="dxa"/>
          </w:tcPr>
          <w:p w:rsidR="004E1661" w:rsidRPr="00582CD0" w:rsidRDefault="004E1661" w:rsidP="004E1661">
            <w:pPr>
              <w:spacing w:after="0" w:line="240" w:lineRule="auto"/>
              <w:jc w:val="both"/>
              <w:rPr>
                <w:rFonts w:ascii="Times New Roman" w:hAnsi="Times New Roman" w:cs="Times New Roman"/>
                <w:sz w:val="24"/>
                <w:szCs w:val="24"/>
              </w:rPr>
            </w:pPr>
            <w:r w:rsidRPr="00582CD0">
              <w:rPr>
                <w:rFonts w:ascii="Times New Roman" w:hAnsi="Times New Roman" w:cs="Times New Roman"/>
                <w:sz w:val="24"/>
                <w:szCs w:val="24"/>
              </w:rPr>
              <w:t>документовед</w:t>
            </w:r>
          </w:p>
        </w:tc>
        <w:tc>
          <w:tcPr>
            <w:tcW w:w="2232"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0,1</w:t>
            </w:r>
          </w:p>
        </w:tc>
        <w:tc>
          <w:tcPr>
            <w:tcW w:w="2233" w:type="dxa"/>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3.1.1</w:t>
            </w:r>
          </w:p>
        </w:tc>
      </w:tr>
      <w:tr w:rsidR="004E1661" w:rsidRPr="004E1661" w:rsidTr="00912D33">
        <w:trPr>
          <w:trHeight w:val="1509"/>
        </w:trPr>
        <w:tc>
          <w:tcPr>
            <w:tcW w:w="567" w:type="dxa"/>
          </w:tcPr>
          <w:p w:rsidR="004E1661" w:rsidRPr="004E1661" w:rsidRDefault="004E1661" w:rsidP="00812E63">
            <w:pPr>
              <w:jc w:val="center"/>
              <w:rPr>
                <w:rFonts w:ascii="Times New Roman" w:hAnsi="Times New Roman" w:cs="Times New Roman"/>
                <w:color w:val="FF0000"/>
              </w:rPr>
            </w:pPr>
          </w:p>
        </w:tc>
        <w:tc>
          <w:tcPr>
            <w:tcW w:w="2601" w:type="dxa"/>
          </w:tcPr>
          <w:p w:rsidR="004E1661" w:rsidRPr="00582CD0" w:rsidRDefault="004E1661" w:rsidP="00812E63">
            <w:pPr>
              <w:jc w:val="both"/>
              <w:rPr>
                <w:rFonts w:ascii="Times New Roman" w:hAnsi="Times New Roman" w:cs="Times New Roman"/>
                <w:sz w:val="24"/>
                <w:szCs w:val="24"/>
              </w:rPr>
            </w:pPr>
          </w:p>
        </w:tc>
        <w:tc>
          <w:tcPr>
            <w:tcW w:w="6697" w:type="dxa"/>
            <w:gridSpan w:val="3"/>
          </w:tcPr>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Итого по кафедре: __</w:t>
            </w:r>
            <w:r w:rsidRPr="00582CD0">
              <w:rPr>
                <w:rFonts w:ascii="Times New Roman" w:hAnsi="Times New Roman" w:cs="Times New Roman"/>
                <w:sz w:val="24"/>
                <w:szCs w:val="24"/>
                <w:u w:val="single"/>
              </w:rPr>
              <w:t>4,25</w:t>
            </w:r>
            <w:r w:rsidRPr="00582CD0">
              <w:rPr>
                <w:rFonts w:ascii="Times New Roman" w:hAnsi="Times New Roman" w:cs="Times New Roman"/>
                <w:sz w:val="24"/>
                <w:szCs w:val="24"/>
              </w:rPr>
              <w:t>__ шт. ед.</w:t>
            </w:r>
          </w:p>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Ведущий документовед _</w:t>
            </w:r>
            <w:r w:rsidRPr="00582CD0">
              <w:rPr>
                <w:rFonts w:ascii="Times New Roman" w:hAnsi="Times New Roman" w:cs="Times New Roman"/>
                <w:sz w:val="24"/>
                <w:szCs w:val="24"/>
                <w:u w:val="single"/>
              </w:rPr>
              <w:t>1</w:t>
            </w:r>
            <w:r w:rsidRPr="00582CD0">
              <w:rPr>
                <w:rFonts w:ascii="Times New Roman" w:hAnsi="Times New Roman" w:cs="Times New Roman"/>
                <w:sz w:val="24"/>
                <w:szCs w:val="24"/>
              </w:rPr>
              <w:t>_ шт.ед</w:t>
            </w:r>
          </w:p>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Ведущий инженер _</w:t>
            </w:r>
            <w:r w:rsidRPr="00582CD0">
              <w:rPr>
                <w:rFonts w:ascii="Times New Roman" w:hAnsi="Times New Roman" w:cs="Times New Roman"/>
                <w:sz w:val="24"/>
                <w:szCs w:val="24"/>
                <w:u w:val="single"/>
              </w:rPr>
              <w:t>1</w:t>
            </w:r>
            <w:r w:rsidRPr="00582CD0">
              <w:rPr>
                <w:rFonts w:ascii="Times New Roman" w:hAnsi="Times New Roman" w:cs="Times New Roman"/>
                <w:sz w:val="24"/>
                <w:szCs w:val="24"/>
              </w:rPr>
              <w:t>_ шт.ед</w:t>
            </w:r>
          </w:p>
          <w:p w:rsidR="004E1661" w:rsidRPr="00582CD0" w:rsidRDefault="004E1661" w:rsidP="004E1661">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 xml:space="preserve">Ст. лаборант  </w:t>
            </w:r>
            <w:r w:rsidRPr="00582CD0">
              <w:rPr>
                <w:rFonts w:ascii="Times New Roman" w:hAnsi="Times New Roman" w:cs="Times New Roman"/>
                <w:sz w:val="24"/>
                <w:szCs w:val="24"/>
                <w:u w:val="single"/>
              </w:rPr>
              <w:t xml:space="preserve">0,9 </w:t>
            </w:r>
            <w:r w:rsidRPr="00582CD0">
              <w:rPr>
                <w:rFonts w:ascii="Times New Roman" w:hAnsi="Times New Roman" w:cs="Times New Roman"/>
                <w:sz w:val="24"/>
                <w:szCs w:val="24"/>
              </w:rPr>
              <w:t>шт.ед.</w:t>
            </w:r>
          </w:p>
          <w:p w:rsidR="004E1661" w:rsidRPr="00582CD0" w:rsidRDefault="004E1661" w:rsidP="00912D33">
            <w:pPr>
              <w:spacing w:after="0" w:line="240" w:lineRule="auto"/>
              <w:jc w:val="center"/>
              <w:rPr>
                <w:rFonts w:ascii="Times New Roman" w:hAnsi="Times New Roman" w:cs="Times New Roman"/>
                <w:sz w:val="24"/>
                <w:szCs w:val="24"/>
              </w:rPr>
            </w:pPr>
            <w:r w:rsidRPr="00582CD0">
              <w:rPr>
                <w:rFonts w:ascii="Times New Roman" w:hAnsi="Times New Roman" w:cs="Times New Roman"/>
                <w:sz w:val="24"/>
                <w:szCs w:val="24"/>
              </w:rPr>
              <w:t>Документовед - _</w:t>
            </w:r>
            <w:r w:rsidRPr="00582CD0">
              <w:rPr>
                <w:rFonts w:ascii="Times New Roman" w:hAnsi="Times New Roman" w:cs="Times New Roman"/>
                <w:sz w:val="24"/>
                <w:szCs w:val="24"/>
                <w:u w:val="single"/>
              </w:rPr>
              <w:t xml:space="preserve">1,35 </w:t>
            </w:r>
            <w:r w:rsidRPr="00582CD0">
              <w:rPr>
                <w:rFonts w:ascii="Times New Roman" w:hAnsi="Times New Roman" w:cs="Times New Roman"/>
                <w:sz w:val="24"/>
                <w:szCs w:val="24"/>
              </w:rPr>
              <w:t>шт.ед.</w:t>
            </w:r>
          </w:p>
        </w:tc>
      </w:tr>
    </w:tbl>
    <w:p w:rsidR="004E1661" w:rsidRDefault="004E1661" w:rsidP="00673983">
      <w:pPr>
        <w:rPr>
          <w:rFonts w:ascii="Times New Roman" w:hAnsi="Times New Roman" w:cs="Times New Roman"/>
          <w:sz w:val="24"/>
          <w:szCs w:val="24"/>
        </w:rPr>
      </w:pPr>
    </w:p>
    <w:p w:rsidR="009A0E10" w:rsidRPr="00673983" w:rsidRDefault="009A0E10" w:rsidP="00673983">
      <w:pPr>
        <w:rPr>
          <w:rFonts w:ascii="Times New Roman" w:eastAsia="Times New Roman" w:hAnsi="Times New Roman" w:cs="Times New Roman"/>
          <w:b/>
          <w:bCs/>
          <w:sz w:val="24"/>
          <w:szCs w:val="24"/>
          <w:lang w:eastAsia="ru-RU"/>
        </w:rPr>
      </w:pPr>
      <w:r w:rsidRPr="00673983">
        <w:rPr>
          <w:rFonts w:ascii="Times New Roman" w:eastAsia="Times New Roman" w:hAnsi="Times New Roman" w:cs="Times New Roman"/>
          <w:b/>
          <w:bCs/>
          <w:sz w:val="24"/>
          <w:szCs w:val="24"/>
          <w:lang w:eastAsia="ru-RU"/>
        </w:rPr>
        <w:t>УЧЕБНО-МЕТОДИЧЕСКАЯ РАБОТА:</w:t>
      </w:r>
    </w:p>
    <w:p w:rsidR="009A0E10" w:rsidRPr="008573B0" w:rsidRDefault="009A0E10" w:rsidP="009A0E10">
      <w:pPr>
        <w:spacing w:after="0" w:line="240" w:lineRule="auto"/>
        <w:rPr>
          <w:rFonts w:ascii="Times New Roman" w:eastAsia="Times New Roman" w:hAnsi="Times New Roman" w:cs="Times New Roman"/>
          <w:i/>
          <w:sz w:val="24"/>
          <w:szCs w:val="24"/>
          <w:lang w:eastAsia="ru-RU"/>
        </w:rPr>
      </w:pPr>
      <w:r w:rsidRPr="008573B0">
        <w:rPr>
          <w:rFonts w:ascii="Times New Roman" w:eastAsia="Times New Roman" w:hAnsi="Times New Roman" w:cs="Times New Roman"/>
          <w:i/>
          <w:sz w:val="24"/>
          <w:szCs w:val="24"/>
          <w:lang w:eastAsia="ru-RU"/>
        </w:rPr>
        <w:t>- сведения о новых подготовленных и прочитанных курсах:</w:t>
      </w:r>
    </w:p>
    <w:p w:rsidR="009A0E10" w:rsidRPr="00673983" w:rsidRDefault="009A0E10" w:rsidP="009A0E10">
      <w:pPr>
        <w:spacing w:after="0" w:line="240" w:lineRule="auto"/>
        <w:rPr>
          <w:rFonts w:ascii="Times New Roman" w:eastAsia="Times New Roman" w:hAnsi="Times New Roman" w:cs="Times New Roman"/>
          <w:b/>
          <w:sz w:val="24"/>
          <w:szCs w:val="24"/>
          <w:lang w:eastAsia="ru-RU"/>
        </w:rPr>
      </w:pPr>
    </w:p>
    <w:p w:rsidR="003F5D30" w:rsidRPr="003F5D30" w:rsidRDefault="003F5D30" w:rsidP="003F5D30">
      <w:pPr>
        <w:spacing w:after="0" w:line="240" w:lineRule="auto"/>
        <w:jc w:val="both"/>
        <w:rPr>
          <w:rFonts w:ascii="Times New Roman" w:hAnsi="Times New Roman" w:cs="Times New Roman"/>
          <w:sz w:val="24"/>
          <w:szCs w:val="24"/>
        </w:rPr>
      </w:pPr>
      <w:r w:rsidRPr="003F5D30">
        <w:rPr>
          <w:rFonts w:ascii="Times New Roman" w:hAnsi="Times New Roman" w:cs="Times New Roman"/>
          <w:sz w:val="24"/>
          <w:szCs w:val="24"/>
        </w:rPr>
        <w:t>1</w:t>
      </w:r>
      <w:r w:rsidRPr="003F5D30">
        <w:rPr>
          <w:rFonts w:ascii="Times New Roman" w:hAnsi="Times New Roman" w:cs="Times New Roman"/>
          <w:b/>
          <w:sz w:val="24"/>
          <w:szCs w:val="24"/>
        </w:rPr>
        <w:t>) количество</w:t>
      </w:r>
      <w:r w:rsidRPr="003F5D30">
        <w:rPr>
          <w:rFonts w:ascii="Times New Roman" w:hAnsi="Times New Roman" w:cs="Times New Roman"/>
          <w:sz w:val="24"/>
          <w:szCs w:val="24"/>
        </w:rPr>
        <w:t xml:space="preserve"> актуализированных рабочих программ </w:t>
      </w:r>
      <w:r w:rsidR="00D90033">
        <w:rPr>
          <w:rFonts w:ascii="Times New Roman" w:hAnsi="Times New Roman" w:cs="Times New Roman"/>
          <w:sz w:val="24"/>
          <w:szCs w:val="24"/>
        </w:rPr>
        <w:t>(206)</w:t>
      </w:r>
    </w:p>
    <w:p w:rsidR="003F5D30" w:rsidRDefault="003F5D30" w:rsidP="003F5D30">
      <w:pPr>
        <w:spacing w:after="0" w:line="240" w:lineRule="auto"/>
        <w:ind w:left="708"/>
        <w:jc w:val="both"/>
        <w:rPr>
          <w:rFonts w:ascii="Times New Roman" w:hAnsi="Times New Roman" w:cs="Times New Roman"/>
          <w:sz w:val="24"/>
          <w:szCs w:val="24"/>
        </w:rPr>
      </w:pPr>
      <w:r w:rsidRPr="003F5D30">
        <w:rPr>
          <w:rFonts w:ascii="Times New Roman" w:hAnsi="Times New Roman" w:cs="Times New Roman"/>
          <w:sz w:val="24"/>
          <w:szCs w:val="24"/>
        </w:rPr>
        <w:t>- бакалавриат –</w:t>
      </w:r>
      <w:r w:rsidR="00812E63">
        <w:rPr>
          <w:rFonts w:ascii="Times New Roman" w:hAnsi="Times New Roman" w:cs="Times New Roman"/>
          <w:sz w:val="24"/>
          <w:szCs w:val="24"/>
        </w:rPr>
        <w:t xml:space="preserve"> </w:t>
      </w:r>
      <w:r w:rsidR="008C781D">
        <w:rPr>
          <w:rFonts w:ascii="Times New Roman" w:hAnsi="Times New Roman" w:cs="Times New Roman"/>
          <w:sz w:val="24"/>
          <w:szCs w:val="24"/>
        </w:rPr>
        <w:t>148</w:t>
      </w:r>
    </w:p>
    <w:p w:rsidR="008C781D" w:rsidRPr="003F5D30" w:rsidRDefault="008C781D" w:rsidP="003F5D3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-специалитет - 5</w:t>
      </w:r>
    </w:p>
    <w:p w:rsidR="003F5D30" w:rsidRPr="003F5D30" w:rsidRDefault="003F5D30" w:rsidP="003F5D30">
      <w:pPr>
        <w:spacing w:after="0" w:line="240" w:lineRule="auto"/>
        <w:ind w:left="708"/>
        <w:jc w:val="both"/>
        <w:rPr>
          <w:rFonts w:ascii="Times New Roman" w:hAnsi="Times New Roman" w:cs="Times New Roman"/>
          <w:sz w:val="24"/>
          <w:szCs w:val="24"/>
        </w:rPr>
      </w:pPr>
      <w:r w:rsidRPr="003F5D30">
        <w:rPr>
          <w:rFonts w:ascii="Times New Roman" w:hAnsi="Times New Roman" w:cs="Times New Roman"/>
          <w:sz w:val="24"/>
          <w:szCs w:val="24"/>
        </w:rPr>
        <w:t>-магистратура –</w:t>
      </w:r>
      <w:r w:rsidR="00812E63">
        <w:rPr>
          <w:rFonts w:ascii="Times New Roman" w:hAnsi="Times New Roman" w:cs="Times New Roman"/>
          <w:sz w:val="24"/>
          <w:szCs w:val="24"/>
        </w:rPr>
        <w:t xml:space="preserve"> </w:t>
      </w:r>
      <w:r w:rsidR="008C781D">
        <w:rPr>
          <w:rFonts w:ascii="Times New Roman" w:hAnsi="Times New Roman" w:cs="Times New Roman"/>
          <w:sz w:val="24"/>
          <w:szCs w:val="24"/>
        </w:rPr>
        <w:t>48</w:t>
      </w:r>
    </w:p>
    <w:p w:rsidR="003F5D30" w:rsidRPr="003F5D30" w:rsidRDefault="003F5D30" w:rsidP="003F5D30">
      <w:pPr>
        <w:spacing w:after="0" w:line="240" w:lineRule="auto"/>
        <w:ind w:left="708"/>
        <w:jc w:val="both"/>
        <w:rPr>
          <w:rFonts w:ascii="Times New Roman" w:hAnsi="Times New Roman" w:cs="Times New Roman"/>
          <w:sz w:val="24"/>
          <w:szCs w:val="24"/>
        </w:rPr>
      </w:pPr>
      <w:r w:rsidRPr="003F5D30">
        <w:rPr>
          <w:rFonts w:ascii="Times New Roman" w:hAnsi="Times New Roman" w:cs="Times New Roman"/>
          <w:sz w:val="24"/>
          <w:szCs w:val="24"/>
        </w:rPr>
        <w:t xml:space="preserve">- </w:t>
      </w:r>
      <w:r w:rsidR="00845647">
        <w:rPr>
          <w:rFonts w:ascii="Times New Roman" w:hAnsi="Times New Roman" w:cs="Times New Roman"/>
          <w:sz w:val="24"/>
          <w:szCs w:val="24"/>
        </w:rPr>
        <w:t>аспирантура</w:t>
      </w:r>
      <w:r w:rsidRPr="003F5D30">
        <w:rPr>
          <w:rFonts w:ascii="Times New Roman" w:hAnsi="Times New Roman" w:cs="Times New Roman"/>
          <w:sz w:val="24"/>
          <w:szCs w:val="24"/>
        </w:rPr>
        <w:t>-</w:t>
      </w:r>
      <w:r w:rsidR="00812E63">
        <w:rPr>
          <w:rFonts w:ascii="Times New Roman" w:hAnsi="Times New Roman" w:cs="Times New Roman"/>
          <w:sz w:val="24"/>
          <w:szCs w:val="24"/>
        </w:rPr>
        <w:t xml:space="preserve"> </w:t>
      </w:r>
      <w:r w:rsidR="008C781D">
        <w:rPr>
          <w:rFonts w:ascii="Times New Roman" w:hAnsi="Times New Roman" w:cs="Times New Roman"/>
          <w:sz w:val="24"/>
          <w:szCs w:val="24"/>
        </w:rPr>
        <w:t>5</w:t>
      </w:r>
    </w:p>
    <w:p w:rsidR="003F5D30" w:rsidRPr="003F5D30" w:rsidRDefault="003F5D30" w:rsidP="003F5D30">
      <w:pPr>
        <w:spacing w:after="0" w:line="240" w:lineRule="auto"/>
        <w:jc w:val="both"/>
        <w:rPr>
          <w:rFonts w:ascii="Times New Roman" w:hAnsi="Times New Roman" w:cs="Times New Roman"/>
          <w:sz w:val="24"/>
          <w:szCs w:val="24"/>
        </w:rPr>
      </w:pPr>
      <w:r w:rsidRPr="003F5D30">
        <w:rPr>
          <w:rFonts w:ascii="Times New Roman" w:hAnsi="Times New Roman" w:cs="Times New Roman"/>
          <w:sz w:val="24"/>
          <w:szCs w:val="24"/>
        </w:rPr>
        <w:t xml:space="preserve">2) </w:t>
      </w:r>
      <w:r w:rsidRPr="003F5D30">
        <w:rPr>
          <w:rFonts w:ascii="Times New Roman" w:hAnsi="Times New Roman" w:cs="Times New Roman"/>
          <w:b/>
          <w:sz w:val="24"/>
          <w:szCs w:val="24"/>
        </w:rPr>
        <w:t>количество</w:t>
      </w:r>
      <w:r w:rsidRPr="003F5D30">
        <w:rPr>
          <w:rFonts w:ascii="Times New Roman" w:hAnsi="Times New Roman" w:cs="Times New Roman"/>
          <w:sz w:val="24"/>
          <w:szCs w:val="24"/>
        </w:rPr>
        <w:t xml:space="preserve"> </w:t>
      </w:r>
      <w:r w:rsidRPr="008761ED">
        <w:rPr>
          <w:rFonts w:ascii="Times New Roman" w:hAnsi="Times New Roman" w:cs="Times New Roman"/>
          <w:b/>
          <w:sz w:val="24"/>
          <w:szCs w:val="24"/>
        </w:rPr>
        <w:t>новых</w:t>
      </w:r>
      <w:r w:rsidRPr="003F5D30">
        <w:rPr>
          <w:rFonts w:ascii="Times New Roman" w:hAnsi="Times New Roman" w:cs="Times New Roman"/>
          <w:sz w:val="24"/>
          <w:szCs w:val="24"/>
        </w:rPr>
        <w:t xml:space="preserve"> разработанных программ</w:t>
      </w:r>
      <w:r w:rsidR="00D90033">
        <w:rPr>
          <w:rFonts w:ascii="Times New Roman" w:hAnsi="Times New Roman" w:cs="Times New Roman"/>
          <w:sz w:val="24"/>
          <w:szCs w:val="24"/>
        </w:rPr>
        <w:t xml:space="preserve"> (7)</w:t>
      </w:r>
    </w:p>
    <w:p w:rsidR="003F5D30" w:rsidRDefault="003F5D30" w:rsidP="003F5D30">
      <w:pPr>
        <w:spacing w:after="0" w:line="240" w:lineRule="auto"/>
        <w:ind w:left="708"/>
        <w:jc w:val="both"/>
        <w:rPr>
          <w:rFonts w:ascii="Times New Roman" w:hAnsi="Times New Roman" w:cs="Times New Roman"/>
          <w:sz w:val="24"/>
          <w:szCs w:val="24"/>
        </w:rPr>
      </w:pPr>
      <w:r w:rsidRPr="003F5D30">
        <w:rPr>
          <w:rFonts w:ascii="Times New Roman" w:hAnsi="Times New Roman" w:cs="Times New Roman"/>
          <w:sz w:val="24"/>
          <w:szCs w:val="24"/>
        </w:rPr>
        <w:t>-</w:t>
      </w:r>
      <w:r w:rsidR="00845647">
        <w:rPr>
          <w:rFonts w:ascii="Times New Roman" w:hAnsi="Times New Roman" w:cs="Times New Roman"/>
          <w:sz w:val="24"/>
          <w:szCs w:val="24"/>
        </w:rPr>
        <w:t xml:space="preserve"> </w:t>
      </w:r>
      <w:r w:rsidRPr="003F5D30">
        <w:rPr>
          <w:rFonts w:ascii="Times New Roman" w:hAnsi="Times New Roman" w:cs="Times New Roman"/>
          <w:sz w:val="24"/>
          <w:szCs w:val="24"/>
        </w:rPr>
        <w:t>магистратура-</w:t>
      </w:r>
      <w:r w:rsidR="008C781D">
        <w:rPr>
          <w:rFonts w:ascii="Times New Roman" w:hAnsi="Times New Roman" w:cs="Times New Roman"/>
          <w:sz w:val="24"/>
          <w:szCs w:val="24"/>
        </w:rPr>
        <w:t>4</w:t>
      </w:r>
    </w:p>
    <w:p w:rsidR="003F5D30" w:rsidRPr="003F5D30" w:rsidRDefault="003F5D30" w:rsidP="003F5D30">
      <w:pPr>
        <w:spacing w:after="0" w:line="240" w:lineRule="auto"/>
        <w:ind w:firstLine="708"/>
        <w:jc w:val="both"/>
        <w:rPr>
          <w:rFonts w:ascii="Times New Roman" w:hAnsi="Times New Roman" w:cs="Times New Roman"/>
          <w:sz w:val="24"/>
          <w:szCs w:val="24"/>
        </w:rPr>
      </w:pPr>
      <w:r w:rsidRPr="003F5D30">
        <w:rPr>
          <w:rFonts w:ascii="Times New Roman" w:hAnsi="Times New Roman" w:cs="Times New Roman"/>
          <w:sz w:val="24"/>
          <w:szCs w:val="24"/>
        </w:rPr>
        <w:t xml:space="preserve">- </w:t>
      </w:r>
      <w:r w:rsidR="008C781D">
        <w:rPr>
          <w:rFonts w:ascii="Times New Roman" w:hAnsi="Times New Roman" w:cs="Times New Roman"/>
          <w:sz w:val="24"/>
          <w:szCs w:val="24"/>
        </w:rPr>
        <w:t>бакалавриат</w:t>
      </w:r>
      <w:r w:rsidRPr="003F5D30">
        <w:rPr>
          <w:rFonts w:ascii="Times New Roman" w:hAnsi="Times New Roman" w:cs="Times New Roman"/>
          <w:sz w:val="24"/>
          <w:szCs w:val="24"/>
        </w:rPr>
        <w:t>-</w:t>
      </w:r>
      <w:r w:rsidR="008C781D">
        <w:rPr>
          <w:rFonts w:ascii="Times New Roman" w:hAnsi="Times New Roman" w:cs="Times New Roman"/>
          <w:sz w:val="24"/>
          <w:szCs w:val="24"/>
        </w:rPr>
        <w:t>3</w:t>
      </w:r>
    </w:p>
    <w:p w:rsidR="00A60EB5" w:rsidRDefault="00A60EB5" w:rsidP="004314C2">
      <w:pPr>
        <w:spacing w:after="0" w:line="360" w:lineRule="auto"/>
        <w:jc w:val="both"/>
        <w:rPr>
          <w:rFonts w:ascii="Times New Roman" w:hAnsi="Times New Roman" w:cs="Times New Roman"/>
          <w:b/>
          <w:i/>
          <w:sz w:val="24"/>
          <w:szCs w:val="24"/>
        </w:rPr>
      </w:pPr>
    </w:p>
    <w:p w:rsidR="004314C2" w:rsidRPr="004314C2" w:rsidRDefault="004314C2" w:rsidP="004314C2">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р</w:t>
      </w:r>
      <w:r w:rsidRPr="004314C2">
        <w:rPr>
          <w:rFonts w:ascii="Times New Roman" w:hAnsi="Times New Roman" w:cs="Times New Roman"/>
          <w:b/>
          <w:i/>
          <w:sz w:val="24"/>
          <w:szCs w:val="24"/>
        </w:rPr>
        <w:t>азработка электронных образовательных ресурсов (электронных учебных курсов)</w:t>
      </w:r>
    </w:p>
    <w:p w:rsidR="004314C2" w:rsidRPr="004314C2" w:rsidRDefault="004314C2" w:rsidP="004314C2">
      <w:pPr>
        <w:rPr>
          <w:rFonts w:ascii="Times New Roman" w:hAnsi="Times New Roman" w:cs="Times New Roman"/>
          <w:sz w:val="24"/>
          <w:szCs w:val="24"/>
        </w:rPr>
      </w:pPr>
      <w:r>
        <w:rPr>
          <w:rFonts w:ascii="Times New Roman" w:hAnsi="Times New Roman" w:cs="Times New Roman"/>
          <w:sz w:val="24"/>
          <w:szCs w:val="24"/>
        </w:rPr>
        <w:t>- н</w:t>
      </w:r>
      <w:r w:rsidRPr="004314C2">
        <w:rPr>
          <w:rFonts w:ascii="Times New Roman" w:hAnsi="Times New Roman" w:cs="Times New Roman"/>
          <w:sz w:val="24"/>
          <w:szCs w:val="24"/>
        </w:rPr>
        <w:t xml:space="preserve">а базе платформы </w:t>
      </w:r>
      <w:r w:rsidRPr="004314C2">
        <w:rPr>
          <w:rFonts w:ascii="Times New Roman" w:hAnsi="Times New Roman" w:cs="Times New Roman"/>
          <w:sz w:val="24"/>
          <w:szCs w:val="24"/>
          <w:lang w:val="en-US"/>
        </w:rPr>
        <w:t>MOODLE</w:t>
      </w:r>
      <w:r w:rsidRPr="004314C2">
        <w:rPr>
          <w:rFonts w:ascii="Times New Roman" w:hAnsi="Times New Roman" w:cs="Times New Roman"/>
          <w:sz w:val="24"/>
          <w:szCs w:val="24"/>
        </w:rPr>
        <w:t xml:space="preserve"> - 4</w:t>
      </w:r>
    </w:p>
    <w:p w:rsidR="00A60EB5" w:rsidRPr="00A60EB5" w:rsidRDefault="00A60EB5" w:rsidP="00A60EB5">
      <w:pPr>
        <w:spacing w:after="0" w:line="240" w:lineRule="auto"/>
        <w:jc w:val="both"/>
        <w:rPr>
          <w:rStyle w:val="afe"/>
          <w:rFonts w:ascii="Times New Roman" w:hAnsi="Times New Roman" w:cs="Times New Roman"/>
          <w:b w:val="0"/>
          <w:bCs w:val="0"/>
          <w:color w:val="000000"/>
          <w:lang w:eastAsia="zh-CN"/>
        </w:rPr>
      </w:pPr>
      <w:r w:rsidRPr="00A60EB5">
        <w:rPr>
          <w:rStyle w:val="-"/>
          <w:rFonts w:ascii="Times New Roman" w:eastAsia="Times New Roman" w:hAnsi="Times New Roman" w:cs="Times New Roman"/>
          <w:bCs/>
          <w:color w:val="000000"/>
          <w:sz w:val="24"/>
          <w:szCs w:val="24"/>
          <w:u w:val="none"/>
          <w:lang w:eastAsia="zh-CN"/>
        </w:rPr>
        <w:t xml:space="preserve">1) </w:t>
      </w:r>
      <w:r w:rsidRPr="00A60EB5">
        <w:rPr>
          <w:rStyle w:val="-"/>
          <w:rFonts w:ascii="Times New Roman" w:eastAsia="Times New Roman" w:hAnsi="Times New Roman" w:cs="Times New Roman"/>
          <w:color w:val="000000"/>
          <w:sz w:val="24"/>
          <w:szCs w:val="24"/>
          <w:u w:val="none"/>
          <w:lang w:eastAsia="zh-CN"/>
        </w:rPr>
        <w:t>«</w:t>
      </w:r>
      <w:r w:rsidRPr="00A60EB5">
        <w:rPr>
          <w:rStyle w:val="afe"/>
          <w:rFonts w:ascii="Times New Roman" w:eastAsia="Times New Roman" w:hAnsi="Times New Roman" w:cs="Times New Roman"/>
          <w:b w:val="0"/>
          <w:color w:val="000000"/>
          <w:sz w:val="24"/>
          <w:szCs w:val="24"/>
          <w:lang w:eastAsia="zh-CN"/>
        </w:rPr>
        <w:t>SOLID-STATE ELECTRONICS AND DEVICES: STEPS TO PROFESSION</w:t>
      </w:r>
      <w:r w:rsidRPr="00A60EB5">
        <w:rPr>
          <w:rStyle w:val="-"/>
          <w:rFonts w:ascii="Times New Roman" w:eastAsia="Times New Roman" w:hAnsi="Times New Roman" w:cs="Times New Roman"/>
          <w:color w:val="000000"/>
          <w:sz w:val="24"/>
          <w:szCs w:val="24"/>
          <w:u w:val="none"/>
          <w:lang w:eastAsia="zh-CN"/>
        </w:rPr>
        <w:t xml:space="preserve">» для студентов специальности 11.03.04 «Электроника и наноэлектроника» </w:t>
      </w:r>
      <w:r w:rsidRPr="00A60EB5">
        <w:rPr>
          <w:rStyle w:val="afe"/>
          <w:rFonts w:ascii="Times New Roman" w:eastAsia="Times New Roman" w:hAnsi="Times New Roman" w:cs="Times New Roman"/>
          <w:b w:val="0"/>
          <w:color w:val="000000"/>
          <w:sz w:val="24"/>
          <w:szCs w:val="24"/>
          <w:lang w:eastAsia="zh-CN"/>
        </w:rPr>
        <w:t xml:space="preserve">(академический бакалавриат)  2 курса факультета нано- и биомедицинских технологий </w:t>
      </w:r>
      <w:r w:rsidRPr="00A60EB5">
        <w:rPr>
          <w:rStyle w:val="afe"/>
          <w:rFonts w:ascii="Times New Roman" w:hAnsi="Times New Roman" w:cs="Times New Roman"/>
          <w:b w:val="0"/>
          <w:color w:val="000000"/>
          <w:sz w:val="24"/>
          <w:szCs w:val="24"/>
          <w:lang w:eastAsia="zh-CN"/>
        </w:rPr>
        <w:t>(сост. Матяшевская А.И.)</w:t>
      </w:r>
    </w:p>
    <w:p w:rsidR="00A60EB5" w:rsidRPr="00A60EB5" w:rsidRDefault="00A60EB5" w:rsidP="00A60EB5">
      <w:pPr>
        <w:spacing w:after="0" w:line="240" w:lineRule="auto"/>
        <w:jc w:val="both"/>
        <w:rPr>
          <w:rStyle w:val="afe"/>
          <w:rFonts w:ascii="Times New Roman" w:hAnsi="Times New Roman" w:cs="Times New Roman"/>
          <w:b w:val="0"/>
          <w:bCs w:val="0"/>
          <w:color w:val="000000"/>
          <w:lang w:eastAsia="zh-CN"/>
        </w:rPr>
      </w:pPr>
      <w:bookmarkStart w:id="0" w:name="__DdeLink__3409_636500723"/>
      <w:bookmarkEnd w:id="0"/>
      <w:r w:rsidRPr="00A60EB5">
        <w:rPr>
          <w:rStyle w:val="afe"/>
          <w:rFonts w:ascii="Times New Roman" w:eastAsia="Times New Roman" w:hAnsi="Times New Roman" w:cs="Times New Roman"/>
          <w:b w:val="0"/>
          <w:color w:val="000000"/>
          <w:sz w:val="24"/>
          <w:szCs w:val="24"/>
          <w:lang w:eastAsia="zh-CN"/>
        </w:rPr>
        <w:t>договор М 035/16 от 24.11.2016 г.</w:t>
      </w:r>
      <w:r w:rsidRPr="00A60EB5">
        <w:rPr>
          <w:rStyle w:val="afe"/>
          <w:rFonts w:ascii="Times New Roman" w:hAnsi="Times New Roman" w:cs="Times New Roman"/>
          <w:b w:val="0"/>
          <w:color w:val="000000"/>
          <w:lang w:eastAsia="zh-CN"/>
        </w:rPr>
        <w:t xml:space="preserve"> </w:t>
      </w:r>
      <w:r w:rsidRPr="00A60EB5">
        <w:rPr>
          <w:rStyle w:val="afe"/>
          <w:rFonts w:ascii="Times New Roman" w:eastAsia="Times New Roman" w:hAnsi="Times New Roman" w:cs="Times New Roman"/>
          <w:b w:val="0"/>
          <w:color w:val="000000"/>
          <w:sz w:val="24"/>
          <w:szCs w:val="24"/>
          <w:lang w:eastAsia="zh-CN"/>
        </w:rPr>
        <w:t>https://course.sgu.ru/login/index.php</w:t>
      </w:r>
    </w:p>
    <w:p w:rsidR="00A60EB5" w:rsidRPr="00A60EB5" w:rsidRDefault="00A60EB5" w:rsidP="00A60EB5">
      <w:pPr>
        <w:spacing w:after="0" w:line="240" w:lineRule="auto"/>
        <w:jc w:val="both"/>
        <w:rPr>
          <w:rStyle w:val="afe"/>
          <w:rFonts w:ascii="Times New Roman" w:hAnsi="Times New Roman" w:cs="Times New Roman"/>
          <w:b w:val="0"/>
          <w:bCs w:val="0"/>
          <w:color w:val="000000"/>
          <w:lang w:eastAsia="zh-CN"/>
        </w:rPr>
      </w:pPr>
      <w:r w:rsidRPr="00A60EB5">
        <w:rPr>
          <w:rStyle w:val="afe"/>
          <w:rFonts w:ascii="Times New Roman" w:eastAsia="Times New Roman" w:hAnsi="Times New Roman" w:cs="Times New Roman"/>
          <w:b w:val="0"/>
          <w:color w:val="000000"/>
          <w:sz w:val="24"/>
          <w:szCs w:val="24"/>
          <w:lang w:eastAsia="zh-CN"/>
        </w:rPr>
        <w:t xml:space="preserve">2) «ENGLISH IN THE DIGITAL WORLD» для студентов специальности 01.03.02 «Прикладная математика и  информатика» (бакалавриат) 2 курса механико-математического факультета </w:t>
      </w:r>
      <w:r w:rsidRPr="00A60EB5">
        <w:rPr>
          <w:rStyle w:val="afe"/>
          <w:rFonts w:ascii="Times New Roman" w:hAnsi="Times New Roman" w:cs="Times New Roman"/>
          <w:b w:val="0"/>
          <w:color w:val="000000"/>
          <w:sz w:val="24"/>
          <w:szCs w:val="24"/>
          <w:lang w:eastAsia="zh-CN"/>
        </w:rPr>
        <w:t>(сост. Матяшевская А.И.)</w:t>
      </w:r>
    </w:p>
    <w:p w:rsidR="00A60EB5" w:rsidRPr="00A60EB5" w:rsidRDefault="00A60EB5" w:rsidP="00A60EB5">
      <w:pPr>
        <w:spacing w:after="0" w:line="240" w:lineRule="auto"/>
        <w:jc w:val="both"/>
        <w:rPr>
          <w:rStyle w:val="afe"/>
          <w:rFonts w:ascii="Times New Roman" w:hAnsi="Times New Roman" w:cs="Times New Roman"/>
          <w:b w:val="0"/>
          <w:bCs w:val="0"/>
          <w:color w:val="000000"/>
          <w:lang w:eastAsia="zh-CN"/>
        </w:rPr>
      </w:pPr>
      <w:r w:rsidRPr="00A60EB5">
        <w:rPr>
          <w:rStyle w:val="afe"/>
          <w:rFonts w:ascii="Times New Roman" w:eastAsia="Times New Roman" w:hAnsi="Times New Roman" w:cs="Times New Roman"/>
          <w:b w:val="0"/>
          <w:color w:val="000000"/>
          <w:sz w:val="24"/>
          <w:szCs w:val="24"/>
          <w:lang w:eastAsia="zh-CN"/>
        </w:rPr>
        <w:t>договор М 036/16 от 24.11.2016 г.</w:t>
      </w:r>
      <w:r w:rsidRPr="00A60EB5">
        <w:rPr>
          <w:rStyle w:val="afe"/>
          <w:rFonts w:ascii="Times New Roman" w:hAnsi="Times New Roman" w:cs="Times New Roman"/>
          <w:b w:val="0"/>
          <w:color w:val="000000"/>
          <w:lang w:eastAsia="zh-CN"/>
        </w:rPr>
        <w:t xml:space="preserve"> </w:t>
      </w:r>
      <w:r w:rsidRPr="00A60EB5">
        <w:rPr>
          <w:rStyle w:val="afe"/>
          <w:rFonts w:ascii="Times New Roman" w:eastAsia="Times New Roman" w:hAnsi="Times New Roman" w:cs="Times New Roman"/>
          <w:b w:val="0"/>
          <w:color w:val="000000"/>
          <w:sz w:val="24"/>
          <w:szCs w:val="24"/>
          <w:lang w:eastAsia="zh-CN"/>
        </w:rPr>
        <w:t>https://course.sgu.ru/login/index.php</w:t>
      </w:r>
    </w:p>
    <w:p w:rsidR="00A60EB5" w:rsidRPr="00A60EB5" w:rsidRDefault="00A60EB5" w:rsidP="00A60EB5">
      <w:pPr>
        <w:spacing w:after="0" w:line="240" w:lineRule="auto"/>
        <w:jc w:val="both"/>
        <w:rPr>
          <w:rStyle w:val="afe"/>
          <w:rFonts w:ascii="Times New Roman" w:hAnsi="Times New Roman" w:cs="Times New Roman"/>
          <w:b w:val="0"/>
          <w:bCs w:val="0"/>
          <w:color w:val="000000"/>
          <w:lang w:eastAsia="zh-CN"/>
        </w:rPr>
      </w:pPr>
      <w:r w:rsidRPr="00A60EB5">
        <w:rPr>
          <w:rStyle w:val="afe"/>
          <w:rFonts w:ascii="Times New Roman" w:eastAsia="Times New Roman" w:hAnsi="Times New Roman" w:cs="Times New Roman"/>
          <w:b w:val="0"/>
          <w:color w:val="000000"/>
          <w:sz w:val="24"/>
          <w:szCs w:val="24"/>
          <w:lang w:eastAsia="zh-CN"/>
        </w:rPr>
        <w:t>3) «BIOSCIENCE AND BIOTECHNOLOGY» для студентов специальности 06.03.01 «Биология» (бакалавриат) 1 курса биологического факультета.</w:t>
      </w:r>
    </w:p>
    <w:p w:rsidR="00A60EB5" w:rsidRPr="00A60EB5" w:rsidRDefault="00A60EB5" w:rsidP="00A60EB5">
      <w:pPr>
        <w:spacing w:after="0" w:line="240" w:lineRule="auto"/>
        <w:jc w:val="both"/>
        <w:rPr>
          <w:rStyle w:val="afe"/>
          <w:rFonts w:ascii="Times New Roman" w:hAnsi="Times New Roman" w:cs="Times New Roman"/>
          <w:b w:val="0"/>
          <w:bCs w:val="0"/>
          <w:color w:val="000000"/>
          <w:lang w:eastAsia="zh-CN"/>
        </w:rPr>
      </w:pPr>
      <w:r w:rsidRPr="00A60EB5">
        <w:rPr>
          <w:rStyle w:val="afe"/>
          <w:rFonts w:ascii="Times New Roman" w:eastAsia="Times New Roman" w:hAnsi="Times New Roman" w:cs="Times New Roman"/>
          <w:b w:val="0"/>
          <w:color w:val="000000"/>
          <w:sz w:val="24"/>
          <w:szCs w:val="24"/>
          <w:lang w:eastAsia="zh-CN"/>
        </w:rPr>
        <w:t>договор М 037/16 от 24.11.2016 г.</w:t>
      </w:r>
      <w:r w:rsidRPr="00A60EB5">
        <w:rPr>
          <w:rStyle w:val="afe"/>
          <w:rFonts w:ascii="Times New Roman" w:hAnsi="Times New Roman" w:cs="Times New Roman"/>
          <w:b w:val="0"/>
          <w:color w:val="000000"/>
          <w:lang w:eastAsia="zh-CN"/>
        </w:rPr>
        <w:t xml:space="preserve"> </w:t>
      </w:r>
      <w:hyperlink r:id="rId9">
        <w:r w:rsidRPr="00A60EB5">
          <w:rPr>
            <w:rStyle w:val="afe"/>
            <w:rFonts w:ascii="Times New Roman" w:eastAsia="Times New Roman" w:hAnsi="Times New Roman" w:cs="Times New Roman"/>
            <w:b w:val="0"/>
            <w:color w:val="000000"/>
            <w:sz w:val="24"/>
            <w:szCs w:val="24"/>
            <w:lang w:eastAsia="zh-CN"/>
          </w:rPr>
          <w:t>https://course.sgu.ru/login/index.php</w:t>
        </w:r>
      </w:hyperlink>
      <w:r w:rsidRPr="00A60EB5">
        <w:rPr>
          <w:rStyle w:val="afe"/>
          <w:rFonts w:ascii="Times New Roman" w:hAnsi="Times New Roman" w:cs="Times New Roman"/>
          <w:b w:val="0"/>
          <w:color w:val="000000"/>
          <w:lang w:eastAsia="zh-CN"/>
        </w:rPr>
        <w:t xml:space="preserve"> </w:t>
      </w:r>
      <w:r w:rsidRPr="00A60EB5">
        <w:rPr>
          <w:rStyle w:val="afe"/>
          <w:rFonts w:ascii="Times New Roman" w:hAnsi="Times New Roman" w:cs="Times New Roman"/>
          <w:b w:val="0"/>
          <w:color w:val="000000"/>
          <w:sz w:val="24"/>
          <w:szCs w:val="24"/>
          <w:lang w:eastAsia="zh-CN"/>
        </w:rPr>
        <w:t>(сост. Матяшевская А.И.)</w:t>
      </w:r>
    </w:p>
    <w:p w:rsidR="00A60EB5" w:rsidRPr="00A60EB5" w:rsidRDefault="00A60EB5" w:rsidP="00A60EB5">
      <w:pPr>
        <w:pStyle w:val="3"/>
        <w:spacing w:before="75" w:after="75"/>
        <w:ind w:left="75" w:right="75"/>
        <w:rPr>
          <w:rStyle w:val="afe"/>
          <w:rFonts w:ascii="Times New Roman" w:hAnsi="Times New Roman"/>
          <w:color w:val="000000"/>
        </w:rPr>
      </w:pPr>
      <w:r w:rsidRPr="00A60EB5">
        <w:rPr>
          <w:rStyle w:val="afe"/>
          <w:rFonts w:ascii="Times New Roman" w:hAnsi="Times New Roman"/>
          <w:color w:val="000000"/>
        </w:rPr>
        <w:lastRenderedPageBreak/>
        <w:t>4)</w:t>
      </w:r>
      <w:r w:rsidRPr="00A60EB5">
        <w:rPr>
          <w:rFonts w:ascii="Times New Roman" w:hAnsi="Times New Roman"/>
          <w:b w:val="0"/>
          <w:color w:val="333333"/>
          <w:sz w:val="36"/>
          <w:szCs w:val="36"/>
        </w:rPr>
        <w:t xml:space="preserve"> </w:t>
      </w:r>
      <w:hyperlink r:id="rId10" w:history="1">
        <w:r w:rsidRPr="00A60EB5">
          <w:rPr>
            <w:rStyle w:val="afe"/>
            <w:rFonts w:ascii="Times New Roman" w:hAnsi="Times New Roman"/>
            <w:color w:val="000000"/>
          </w:rPr>
          <w:t>Онлайн тестирование: уровневый тест</w:t>
        </w:r>
      </w:hyperlink>
      <w:r w:rsidRPr="00A60EB5">
        <w:rPr>
          <w:rStyle w:val="afe"/>
          <w:rFonts w:ascii="Times New Roman" w:hAnsi="Times New Roman"/>
          <w:color w:val="000000"/>
        </w:rPr>
        <w:t xml:space="preserve"> (</w:t>
      </w:r>
      <w:hyperlink r:id="rId11" w:history="1">
        <w:r w:rsidRPr="00A60EB5">
          <w:rPr>
            <w:rStyle w:val="af1"/>
            <w:rFonts w:ascii="Times New Roman" w:hAnsi="Times New Roman"/>
            <w:b w:val="0"/>
          </w:rPr>
          <w:t>https://course.sgu.ru/course/index.php?categoryid=54</w:t>
        </w:r>
      </w:hyperlink>
      <w:r w:rsidRPr="00A60EB5">
        <w:rPr>
          <w:rStyle w:val="afe"/>
          <w:rFonts w:ascii="Times New Roman" w:hAnsi="Times New Roman"/>
          <w:color w:val="000000"/>
        </w:rPr>
        <w:t>) (сост. Шилова С.А., Зайцева М.А.)</w:t>
      </w:r>
    </w:p>
    <w:p w:rsidR="00E768A3" w:rsidRPr="00451573" w:rsidRDefault="00E768A3" w:rsidP="004314C2">
      <w:pPr>
        <w:pStyle w:val="af0"/>
        <w:spacing w:after="0"/>
        <w:rPr>
          <w:color w:val="FF0000"/>
        </w:rPr>
      </w:pPr>
    </w:p>
    <w:p w:rsidR="009A0E10" w:rsidRPr="00DE5C5C" w:rsidRDefault="009A0E10" w:rsidP="009A0E10">
      <w:pPr>
        <w:spacing w:after="120" w:line="240" w:lineRule="auto"/>
        <w:jc w:val="both"/>
        <w:rPr>
          <w:rFonts w:ascii="Times New Roman" w:eastAsia="Times New Roman" w:hAnsi="Times New Roman" w:cs="Times New Roman"/>
          <w:b/>
          <w:i/>
          <w:sz w:val="24"/>
          <w:szCs w:val="24"/>
          <w:lang w:eastAsia="ru-RU"/>
        </w:rPr>
      </w:pPr>
      <w:r w:rsidRPr="00DE5C5C">
        <w:rPr>
          <w:rFonts w:ascii="Times New Roman" w:eastAsia="Times New Roman" w:hAnsi="Times New Roman" w:cs="Times New Roman"/>
          <w:b/>
          <w:i/>
          <w:sz w:val="24"/>
          <w:szCs w:val="24"/>
          <w:lang w:eastAsia="ru-RU"/>
        </w:rPr>
        <w:t xml:space="preserve">- сведения о подготовленных и опубликованных учебно-методических разработках и пособиях </w:t>
      </w:r>
    </w:p>
    <w:p w:rsidR="00AC4343" w:rsidRPr="00673983" w:rsidRDefault="00AC4343" w:rsidP="00AC4343">
      <w:pPr>
        <w:spacing w:after="0" w:line="240" w:lineRule="auto"/>
        <w:jc w:val="both"/>
        <w:rPr>
          <w:rFonts w:ascii="Times New Roman" w:eastAsia="Times New Roman" w:hAnsi="Times New Roman" w:cs="Times New Roman"/>
          <w:i/>
          <w:sz w:val="24"/>
          <w:szCs w:val="24"/>
          <w:lang w:eastAsia="ru-RU"/>
        </w:rPr>
      </w:pPr>
      <w:r w:rsidRPr="00673983">
        <w:rPr>
          <w:rFonts w:ascii="Times New Roman" w:eastAsia="Times New Roman" w:hAnsi="Times New Roman" w:cs="Times New Roman"/>
          <w:i/>
          <w:sz w:val="24"/>
          <w:szCs w:val="24"/>
          <w:lang w:eastAsia="ru-RU"/>
        </w:rPr>
        <w:t>Учебно-методические работы (</w:t>
      </w:r>
      <w:r w:rsidR="00A60EB5">
        <w:rPr>
          <w:rFonts w:ascii="Times New Roman" w:eastAsia="Times New Roman" w:hAnsi="Times New Roman" w:cs="Times New Roman"/>
          <w:i/>
          <w:sz w:val="24"/>
          <w:szCs w:val="24"/>
          <w:lang w:eastAsia="ru-RU"/>
        </w:rPr>
        <w:t>0</w:t>
      </w:r>
      <w:r w:rsidRPr="00673983">
        <w:rPr>
          <w:rFonts w:ascii="Times New Roman" w:eastAsia="Times New Roman" w:hAnsi="Times New Roman" w:cs="Times New Roman"/>
          <w:i/>
          <w:sz w:val="24"/>
          <w:szCs w:val="24"/>
          <w:lang w:eastAsia="ru-RU"/>
        </w:rPr>
        <w:t>)</w:t>
      </w:r>
    </w:p>
    <w:p w:rsidR="00AC4343" w:rsidRPr="00673983" w:rsidRDefault="00AC4343" w:rsidP="00AC4343">
      <w:pPr>
        <w:spacing w:after="0" w:line="240" w:lineRule="auto"/>
        <w:jc w:val="both"/>
        <w:rPr>
          <w:rFonts w:ascii="Times New Roman" w:eastAsia="Times New Roman" w:hAnsi="Times New Roman" w:cs="Times New Roman"/>
          <w:i/>
          <w:sz w:val="24"/>
          <w:szCs w:val="24"/>
          <w:lang w:eastAsia="ru-RU"/>
        </w:rPr>
      </w:pPr>
      <w:r w:rsidRPr="00673983">
        <w:rPr>
          <w:rFonts w:ascii="Times New Roman" w:eastAsia="Times New Roman" w:hAnsi="Times New Roman" w:cs="Times New Roman"/>
          <w:i/>
          <w:sz w:val="24"/>
          <w:szCs w:val="24"/>
          <w:lang w:eastAsia="ru-RU"/>
        </w:rPr>
        <w:t>Учебно-методические работы в электронном виде (</w:t>
      </w:r>
      <w:r w:rsidR="00A60EB5">
        <w:rPr>
          <w:rFonts w:ascii="Times New Roman" w:eastAsia="Times New Roman" w:hAnsi="Times New Roman" w:cs="Times New Roman"/>
          <w:i/>
          <w:sz w:val="24"/>
          <w:szCs w:val="24"/>
          <w:lang w:eastAsia="ru-RU"/>
        </w:rPr>
        <w:t>7</w:t>
      </w:r>
      <w:r w:rsidRPr="00673983">
        <w:rPr>
          <w:rFonts w:ascii="Times New Roman" w:eastAsia="Times New Roman" w:hAnsi="Times New Roman" w:cs="Times New Roman"/>
          <w:i/>
          <w:sz w:val="24"/>
          <w:szCs w:val="24"/>
          <w:lang w:eastAsia="ru-RU"/>
        </w:rPr>
        <w:t>)</w:t>
      </w:r>
    </w:p>
    <w:p w:rsidR="00AC4343" w:rsidRPr="00673983" w:rsidRDefault="00AC4343" w:rsidP="00AC4343">
      <w:pPr>
        <w:spacing w:after="0" w:line="240" w:lineRule="auto"/>
        <w:jc w:val="both"/>
        <w:rPr>
          <w:rFonts w:ascii="Times New Roman" w:eastAsia="Times New Roman" w:hAnsi="Times New Roman" w:cs="Times New Roman"/>
          <w:i/>
          <w:sz w:val="24"/>
          <w:szCs w:val="24"/>
          <w:lang w:eastAsia="ru-RU"/>
        </w:rPr>
      </w:pPr>
    </w:p>
    <w:p w:rsidR="00237DBC" w:rsidRPr="00237DBC" w:rsidRDefault="00237DBC" w:rsidP="00237DBC">
      <w:pPr>
        <w:spacing w:after="0" w:line="240" w:lineRule="auto"/>
        <w:rPr>
          <w:rFonts w:ascii="Times New Roman" w:eastAsia="Times New Roman" w:hAnsi="Times New Roman" w:cs="Times New Roman"/>
          <w:sz w:val="24"/>
          <w:szCs w:val="24"/>
        </w:rPr>
      </w:pPr>
      <w:r w:rsidRPr="00237DBC">
        <w:rPr>
          <w:rFonts w:ascii="Times New Roman" w:eastAsia="Times New Roman" w:hAnsi="Times New Roman" w:cs="Times New Roman"/>
          <w:sz w:val="24"/>
          <w:szCs w:val="24"/>
        </w:rPr>
        <w:t>Учебно-методические работы в электронном виде (</w:t>
      </w:r>
      <w:r w:rsidR="00A60EB5">
        <w:rPr>
          <w:rFonts w:ascii="Times New Roman" w:eastAsia="Times New Roman" w:hAnsi="Times New Roman" w:cs="Times New Roman"/>
          <w:sz w:val="24"/>
          <w:szCs w:val="24"/>
        </w:rPr>
        <w:t>7</w:t>
      </w:r>
      <w:r w:rsidRPr="00237DBC">
        <w:rPr>
          <w:rFonts w:ascii="Times New Roman" w:eastAsia="Times New Roman" w:hAnsi="Times New Roman" w:cs="Times New Roman"/>
          <w:sz w:val="24"/>
          <w:szCs w:val="24"/>
        </w:rPr>
        <w:t xml:space="preserve"> -  в электронной библиотеке учебно-методической литературы ЗНБ СГУ):</w:t>
      </w:r>
    </w:p>
    <w:p w:rsidR="00A60EB5" w:rsidRPr="00F41AEC" w:rsidRDefault="00A60EB5" w:rsidP="00A60EB5">
      <w:pPr>
        <w:pStyle w:val="a7"/>
        <w:jc w:val="both"/>
        <w:rPr>
          <w:rFonts w:ascii="arial;sans-serif" w:hAnsi="arial;sans-serif" w:cs="arial;sans-serif"/>
          <w:iCs/>
          <w:color w:val="222222"/>
        </w:rPr>
      </w:pPr>
      <w:r w:rsidRPr="00011FCA">
        <w:rPr>
          <w:rFonts w:ascii="arial;sans-serif" w:hAnsi="arial;sans-serif" w:cs="arial;sans-serif"/>
          <w:bCs/>
          <w:iCs/>
          <w:color w:val="222222"/>
        </w:rPr>
        <w:t>1)</w:t>
      </w:r>
      <w:r w:rsidRPr="00F41AEC">
        <w:rPr>
          <w:rFonts w:ascii="arial;sans-serif" w:hAnsi="arial;sans-serif" w:cs="arial;sans-serif"/>
          <w:b/>
          <w:bCs/>
          <w:iCs/>
          <w:color w:val="222222"/>
        </w:rPr>
        <w:t xml:space="preserve"> </w:t>
      </w:r>
      <w:r w:rsidRPr="00F41AEC">
        <w:rPr>
          <w:rFonts w:ascii="arial;sans-serif" w:hAnsi="arial;sans-serif" w:cs="arial;sans-serif"/>
          <w:iCs/>
          <w:color w:val="222222"/>
        </w:rPr>
        <w:t xml:space="preserve"> Introduction to Physics &amp; Nanotechnology [Электронный ресурс] : учебное пособие по физике и нанотехнологиям для студентов неязыкового вуза / сост.: А. И. Матяшевская, Е. В. Тиден. - Саратов : [б. и.], 2016 - .Part 1. - Саратов, 2016. - 54 с. : табл. - Б. ц. УДК 811.111 (075.8)</w:t>
      </w:r>
    </w:p>
    <w:p w:rsidR="00A60EB5" w:rsidRPr="009F7E09" w:rsidRDefault="006B2359" w:rsidP="00A60EB5">
      <w:pPr>
        <w:pStyle w:val="a7"/>
        <w:jc w:val="both"/>
        <w:rPr>
          <w:rStyle w:val="-"/>
          <w:rFonts w:ascii="arial;sans-serif" w:hAnsi="arial;sans-serif" w:cs="arial;sans-serif"/>
          <w:iCs/>
          <w:color w:val="222222"/>
        </w:rPr>
      </w:pPr>
      <w:hyperlink r:id="rId12">
        <w:r w:rsidR="00A60EB5" w:rsidRPr="009F7E09">
          <w:rPr>
            <w:rStyle w:val="-"/>
            <w:rFonts w:ascii="arial;sans-serif" w:hAnsi="arial;sans-serif" w:cs="arial;sans-serif"/>
            <w:iCs/>
            <w:color w:val="222222"/>
          </w:rPr>
          <w:t>http://library.sgu.ru/cgi-bin/irbis64r_15/cgiirbis_64.exe?LNG=&amp;C21COM=2&amp;I21DBN=ELBIB&amp;P21DBN=ELBIB&amp;Z21ID=11172828252323636373433&amp;IMAGE_FILE_DOWNLOAD=1&amp;IMAGE_FILE_OCC=1&amp;IMAGE_FILE_MFN=1511</w:t>
        </w:r>
      </w:hyperlink>
    </w:p>
    <w:p w:rsidR="00A60EB5" w:rsidRPr="00F41AEC" w:rsidRDefault="00A60EB5" w:rsidP="00A60EB5">
      <w:pPr>
        <w:pStyle w:val="a7"/>
        <w:jc w:val="both"/>
        <w:rPr>
          <w:rFonts w:ascii="arial;sans-serif" w:hAnsi="arial;sans-serif" w:cs="arial;sans-serif"/>
          <w:iCs/>
          <w:color w:val="222222"/>
        </w:rPr>
      </w:pPr>
      <w:r w:rsidRPr="00011FCA">
        <w:rPr>
          <w:rFonts w:ascii="arial;sans-serif" w:hAnsi="arial;sans-serif" w:cs="arial;sans-serif"/>
          <w:bCs/>
          <w:iCs/>
          <w:color w:val="222222"/>
        </w:rPr>
        <w:t>2)</w:t>
      </w:r>
      <w:r w:rsidRPr="00F41AEC">
        <w:rPr>
          <w:rFonts w:ascii="arial;sans-serif" w:hAnsi="arial;sans-serif" w:cs="arial;sans-serif"/>
          <w:iCs/>
          <w:color w:val="222222"/>
        </w:rPr>
        <w:t xml:space="preserve"> Introduction to Physics &amp; Nanotechnology [Электронный ресурс] : учебное пособие по физике и нанотехнологиям для студентов неязыкового вуза / сост.: А. И. Матяшевская, Е. В. Тиден. - Саратов : [б. и.], 2016 - .Part 2. - Саратов, 2016. - 66 с. : ил., табл. - Б. ц. УДК 811.111 (075.8)</w:t>
      </w:r>
    </w:p>
    <w:p w:rsidR="00A60EB5" w:rsidRPr="009F7E09" w:rsidRDefault="006B2359" w:rsidP="00A60EB5">
      <w:pPr>
        <w:pStyle w:val="a7"/>
        <w:rPr>
          <w:rStyle w:val="-"/>
          <w:rFonts w:ascii="arial;sans-serif" w:hAnsi="arial;sans-serif" w:cs="arial;sans-serif"/>
          <w:iCs/>
          <w:color w:val="222222"/>
        </w:rPr>
      </w:pPr>
      <w:hyperlink r:id="rId13">
        <w:r w:rsidR="00A60EB5" w:rsidRPr="009F7E09">
          <w:rPr>
            <w:rStyle w:val="-"/>
            <w:rFonts w:ascii="arial;sans-serif" w:hAnsi="arial;sans-serif" w:cs="arial;sans-serif"/>
            <w:iCs/>
            <w:color w:val="222222"/>
          </w:rPr>
          <w:t>http://library.sgu.ru/cgi-bin/irbis64r_15/cgiirbis_64.exe?LNG=&amp;C21COM=2&amp;I21DBN=ELBIB&amp;P21DBN=ELBIB&amp;Z21ID=11172828252323636373433&amp;IMAGE_FILE_DOWNLOAD=1&amp;IMAGE_FILE_OCC=1&amp;IMAGE_FILE_MFN=1510</w:t>
        </w:r>
      </w:hyperlink>
    </w:p>
    <w:p w:rsidR="00A60EB5" w:rsidRPr="00F41AEC" w:rsidRDefault="00A60EB5" w:rsidP="00A60EB5">
      <w:pPr>
        <w:pStyle w:val="a7"/>
        <w:jc w:val="both"/>
        <w:rPr>
          <w:rFonts w:ascii="arial;sans-serif" w:hAnsi="arial;sans-serif" w:cs="arial;sans-serif"/>
          <w:iCs/>
          <w:color w:val="222222"/>
        </w:rPr>
      </w:pPr>
      <w:r w:rsidRPr="00011FCA">
        <w:rPr>
          <w:rFonts w:ascii="arial;sans-serif" w:hAnsi="arial;sans-serif" w:cs="arial;sans-serif"/>
          <w:bCs/>
          <w:iCs/>
          <w:color w:val="222222"/>
        </w:rPr>
        <w:t>3)</w:t>
      </w:r>
      <w:r w:rsidRPr="00F41AEC">
        <w:rPr>
          <w:rFonts w:ascii="arial;sans-serif" w:hAnsi="arial;sans-serif" w:cs="arial;sans-serif"/>
          <w:b/>
          <w:bCs/>
          <w:iCs/>
          <w:color w:val="222222"/>
        </w:rPr>
        <w:t xml:space="preserve"> </w:t>
      </w:r>
      <w:r w:rsidRPr="00F41AEC">
        <w:rPr>
          <w:rFonts w:ascii="arial;sans-serif" w:hAnsi="arial;sans-serif" w:cs="arial;sans-serif"/>
          <w:iCs/>
          <w:color w:val="222222"/>
        </w:rPr>
        <w:t>Introduction to Physics &amp; Nanotechnology [Электронный ресурс] : учебное пособие по физике и нанотехнологиям для студентов неязыкового вуза / сост.: А. И. Матяшевская, Е. В. Тиден. - Саратов : [б. и.], 2016 - . Part 3. - Саратов, 2016. - 65 с. : ил., табл. - Б. ц. УДК 811.111 (075.8)</w:t>
      </w:r>
    </w:p>
    <w:p w:rsidR="00A60EB5" w:rsidRPr="009F7E09" w:rsidRDefault="006B2359" w:rsidP="00A60EB5">
      <w:pPr>
        <w:pStyle w:val="a7"/>
        <w:jc w:val="both"/>
        <w:rPr>
          <w:rStyle w:val="-"/>
          <w:rFonts w:ascii="arial;sans-serif" w:hAnsi="arial;sans-serif" w:cs="arial;sans-serif"/>
          <w:iCs/>
          <w:color w:val="222222"/>
        </w:rPr>
      </w:pPr>
      <w:hyperlink r:id="rId14">
        <w:r w:rsidR="00A60EB5" w:rsidRPr="009F7E09">
          <w:rPr>
            <w:rStyle w:val="-"/>
            <w:rFonts w:ascii="arial;sans-serif" w:hAnsi="arial;sans-serif" w:cs="arial;sans-serif"/>
            <w:iCs/>
            <w:color w:val="222222"/>
          </w:rPr>
          <w:t>http://library.sgu.ru/cgi-bin/irbis64r_15/cgiirbis_64.exe?LNG=&amp;C21COM=2&amp;I21DBN=ELBIB&amp;P21DBN=ELBIB&amp;Z21ID=11172828252323636373433&amp;IMAGE_FILE_DOWNLOAD=1&amp;IMAGE_FILE_OCC=1&amp;IMAGE_FILE_MFN=1511</w:t>
        </w:r>
      </w:hyperlink>
    </w:p>
    <w:p w:rsidR="00A60EB5" w:rsidRPr="00F41AEC" w:rsidRDefault="00A60EB5" w:rsidP="00A60EB5">
      <w:pPr>
        <w:pStyle w:val="a7"/>
        <w:jc w:val="both"/>
        <w:rPr>
          <w:rFonts w:ascii="arial;sans-serif" w:hAnsi="arial;sans-serif" w:cs="arial;sans-serif"/>
          <w:iCs/>
          <w:color w:val="222222"/>
        </w:rPr>
      </w:pPr>
      <w:r w:rsidRPr="00011FCA">
        <w:rPr>
          <w:rFonts w:ascii="arial;sans-serif" w:hAnsi="arial;sans-serif" w:cs="arial;sans-serif"/>
          <w:bCs/>
          <w:iCs/>
          <w:color w:val="222222"/>
        </w:rPr>
        <w:t>4)</w:t>
      </w:r>
      <w:r w:rsidRPr="00F41AEC">
        <w:rPr>
          <w:rFonts w:ascii="arial;sans-serif" w:hAnsi="arial;sans-serif" w:cs="arial;sans-serif"/>
          <w:b/>
          <w:bCs/>
          <w:iCs/>
          <w:color w:val="222222"/>
        </w:rPr>
        <w:t xml:space="preserve"> </w:t>
      </w:r>
      <w:r w:rsidRPr="00F41AEC">
        <w:rPr>
          <w:rFonts w:ascii="arial;sans-serif" w:hAnsi="arial;sans-serif" w:cs="arial;sans-serif"/>
          <w:iCs/>
          <w:color w:val="222222"/>
        </w:rPr>
        <w:t>Introduction to Physics &amp; Nanotechnology [Электронный ресурс] : учебное пособие по физике и нанотехнологиям для студентов неязыкового вуза / сост.: А. И. Матяшевская, Е. В. Тиден. - Саратов : [б. и.], 2016 - Part 4. - Саратов, 2016. - 54 с. : табл. - Б.ц.  УДК 811.111 (075.8)</w:t>
      </w:r>
    </w:p>
    <w:p w:rsidR="00A60EB5" w:rsidRPr="009F7E09" w:rsidRDefault="006B2359" w:rsidP="00A60EB5">
      <w:pPr>
        <w:pStyle w:val="a7"/>
        <w:jc w:val="both"/>
        <w:rPr>
          <w:rStyle w:val="-"/>
          <w:rFonts w:ascii="arial;sans-serif" w:hAnsi="arial;sans-serif" w:cs="arial;sans-serif"/>
          <w:color w:val="222222"/>
        </w:rPr>
      </w:pPr>
      <w:hyperlink r:id="rId15">
        <w:r w:rsidR="00A60EB5" w:rsidRPr="009F7E09">
          <w:rPr>
            <w:rStyle w:val="-"/>
            <w:rFonts w:ascii="arial;sans-serif" w:hAnsi="arial;sans-serif" w:cs="arial;sans-serif"/>
            <w:color w:val="222222"/>
          </w:rPr>
          <w:t>http://library.sgu.ru/cgi-bin/irbis64r_15/cgiirbis_64.exe?LNG=&amp;C21COM=2&amp;I21DBN=ELBIB&amp;P21DBN=ELBIB&amp;Z21ID=11172828252323636373433&amp;IMAGE_FILE_DOWNLOAD=1&amp;IMAGE_FILE_OCC=1&amp;IMAGE_FILE_MFN=1512</w:t>
        </w:r>
      </w:hyperlink>
    </w:p>
    <w:p w:rsidR="00A60EB5" w:rsidRPr="00F41AEC" w:rsidRDefault="00A60EB5" w:rsidP="00A60EB5">
      <w:pPr>
        <w:jc w:val="both"/>
        <w:rPr>
          <w:rFonts w:ascii="arial;sans-serif" w:eastAsia="Times New Roman" w:hAnsi="arial;sans-serif" w:cs="arial;sans-serif"/>
          <w:iCs/>
          <w:color w:val="222222"/>
          <w:sz w:val="24"/>
          <w:szCs w:val="24"/>
        </w:rPr>
      </w:pPr>
      <w:r w:rsidRPr="00F41AEC">
        <w:rPr>
          <w:rFonts w:ascii="arial;sans-serif" w:eastAsia="Times New Roman" w:hAnsi="arial;sans-serif" w:cs="arial;sans-serif"/>
          <w:bCs/>
          <w:iCs/>
          <w:color w:val="222222"/>
          <w:sz w:val="24"/>
          <w:szCs w:val="24"/>
        </w:rPr>
        <w:t>5) Обучение</w:t>
      </w:r>
      <w:r w:rsidRPr="00F41AEC">
        <w:rPr>
          <w:rFonts w:ascii="arial;sans-serif" w:eastAsia="Times New Roman" w:hAnsi="arial;sans-serif" w:cs="arial;sans-serif"/>
          <w:iCs/>
          <w:color w:val="222222"/>
          <w:sz w:val="24"/>
          <w:szCs w:val="24"/>
        </w:rPr>
        <w:t xml:space="preserve"> чтению литературы по специальности [Электронный ресурс] : учебно-методическое пособие для студентов факультета нано и биомедицинских технологий и механико-математического факультета / Т. С. Боц, О. В. Морозова ; Федер. гос. бюджет. образоват. учреждение высш. образования "Саратовский национальный исследовательский </w:t>
      </w:r>
      <w:r w:rsidRPr="00F41AEC">
        <w:rPr>
          <w:rFonts w:ascii="arial;sans-serif" w:eastAsia="Times New Roman" w:hAnsi="arial;sans-serif" w:cs="arial;sans-serif"/>
          <w:iCs/>
          <w:color w:val="222222"/>
          <w:sz w:val="24"/>
          <w:szCs w:val="24"/>
        </w:rPr>
        <w:lastRenderedPageBreak/>
        <w:t xml:space="preserve">государственный университет имени Н. Г. Чернышевского". - Саратов : [б. и.], 2017. - 54 с. : ил., табл. - Б. ц. УДК </w:t>
      </w:r>
      <w:hyperlink r:id="rId16" w:history="1">
        <w:r w:rsidRPr="00F41AEC">
          <w:rPr>
            <w:rFonts w:ascii="arial;sans-serif" w:eastAsia="Times New Roman" w:hAnsi="arial;sans-serif" w:cs="arial;sans-serif"/>
            <w:iCs/>
            <w:color w:val="222222"/>
            <w:sz w:val="24"/>
            <w:szCs w:val="24"/>
          </w:rPr>
          <w:t>811.111(072.8)</w:t>
        </w:r>
      </w:hyperlink>
      <w:r>
        <w:rPr>
          <w:rFonts w:ascii="arial;sans-serif" w:eastAsia="Times New Roman" w:hAnsi="arial;sans-serif" w:cs="arial;sans-serif"/>
          <w:iCs/>
          <w:color w:val="222222"/>
          <w:sz w:val="24"/>
          <w:szCs w:val="24"/>
        </w:rPr>
        <w:t xml:space="preserve"> </w:t>
      </w:r>
      <w:r w:rsidRPr="00F41AEC">
        <w:rPr>
          <w:rFonts w:ascii="arial;sans-serif" w:eastAsia="Times New Roman" w:hAnsi="arial;sans-serif" w:cs="arial;sans-serif"/>
          <w:iCs/>
          <w:color w:val="222222"/>
          <w:sz w:val="24"/>
          <w:szCs w:val="24"/>
        </w:rPr>
        <w:t xml:space="preserve">сост.: </w:t>
      </w:r>
      <w:r>
        <w:rPr>
          <w:rFonts w:ascii="arial;sans-serif" w:eastAsia="Times New Roman" w:hAnsi="arial;sans-serif" w:cs="arial;sans-serif"/>
          <w:iCs/>
          <w:color w:val="222222"/>
          <w:sz w:val="24"/>
          <w:szCs w:val="24"/>
        </w:rPr>
        <w:t>Т.С. Боц,</w:t>
      </w:r>
      <w:r w:rsidRPr="00F41AEC">
        <w:rPr>
          <w:rFonts w:ascii="arial;sans-serif" w:eastAsia="Times New Roman" w:hAnsi="arial;sans-serif" w:cs="arial;sans-serif"/>
          <w:iCs/>
          <w:color w:val="222222"/>
          <w:sz w:val="24"/>
          <w:szCs w:val="24"/>
        </w:rPr>
        <w:t xml:space="preserve"> </w:t>
      </w:r>
      <w:r>
        <w:rPr>
          <w:rFonts w:ascii="arial;sans-serif" w:eastAsia="Times New Roman" w:hAnsi="arial;sans-serif" w:cs="arial;sans-serif"/>
          <w:iCs/>
          <w:color w:val="222222"/>
          <w:sz w:val="24"/>
          <w:szCs w:val="24"/>
        </w:rPr>
        <w:t>О.В. Морозова</w:t>
      </w:r>
      <w:r w:rsidRPr="00F41AEC">
        <w:rPr>
          <w:rFonts w:ascii="arial;sans-serif" w:eastAsia="Times New Roman" w:hAnsi="arial;sans-serif" w:cs="arial;sans-serif"/>
          <w:iCs/>
          <w:color w:val="222222"/>
          <w:sz w:val="24"/>
          <w:szCs w:val="24"/>
        </w:rPr>
        <w:t>.</w:t>
      </w:r>
    </w:p>
    <w:p w:rsidR="00A60EB5" w:rsidRPr="008F7BF2" w:rsidRDefault="00A60EB5" w:rsidP="00A60EB5">
      <w:pPr>
        <w:jc w:val="both"/>
        <w:rPr>
          <w:rFonts w:ascii="arial;sans-serif" w:eastAsia="Times New Roman" w:hAnsi="arial;sans-serif" w:cs="arial;sans-serif"/>
          <w:iCs/>
          <w:color w:val="222222"/>
          <w:sz w:val="24"/>
          <w:szCs w:val="24"/>
        </w:rPr>
      </w:pPr>
      <w:r w:rsidRPr="00F41AEC">
        <w:rPr>
          <w:rFonts w:ascii="arial;sans-serif" w:eastAsia="Times New Roman" w:hAnsi="arial;sans-serif" w:cs="arial;sans-serif"/>
          <w:iCs/>
          <w:color w:val="222222"/>
          <w:sz w:val="24"/>
          <w:szCs w:val="24"/>
        </w:rPr>
        <w:t>6)</w:t>
      </w:r>
      <w:r w:rsidRPr="00A857AA">
        <w:t xml:space="preserve">  </w:t>
      </w:r>
      <w:r>
        <w:rPr>
          <w:rFonts w:ascii="yandex-sans" w:hAnsi="yandex-sans"/>
          <w:color w:val="000000"/>
          <w:shd w:val="clear" w:color="auto" w:fill="FFFFFF"/>
        </w:rPr>
        <w:t xml:space="preserve"> </w:t>
      </w:r>
      <w:r w:rsidRPr="00A857AA">
        <w:t>«</w:t>
      </w:r>
      <w:r w:rsidRPr="00F41AEC">
        <w:rPr>
          <w:rFonts w:ascii="arial;sans-serif" w:eastAsia="Times New Roman" w:hAnsi="arial;sans-serif" w:cs="arial;sans-serif"/>
          <w:iCs/>
          <w:color w:val="222222"/>
          <w:sz w:val="24"/>
          <w:szCs w:val="24"/>
        </w:rPr>
        <w:t xml:space="preserve">Stepping Stones to English for Physicists» [Электронный ресурс] : учебно-методическое пособие для студентов физического факультета, факультета нано- и биомедицинских технологий, факультета нелинейных процессов очного/заочного отделений. </w:t>
      </w:r>
      <w:r w:rsidRPr="008F7BF2">
        <w:rPr>
          <w:rFonts w:ascii="arial;sans-serif" w:eastAsia="Times New Roman" w:hAnsi="arial;sans-serif" w:cs="arial;sans-serif"/>
          <w:iCs/>
          <w:color w:val="222222"/>
          <w:sz w:val="24"/>
          <w:szCs w:val="24"/>
        </w:rPr>
        <w:t xml:space="preserve">". - </w:t>
      </w:r>
      <w:r w:rsidRPr="00F41AEC">
        <w:rPr>
          <w:rFonts w:ascii="arial;sans-serif" w:eastAsia="Times New Roman" w:hAnsi="arial;sans-serif" w:cs="arial;sans-serif"/>
          <w:iCs/>
          <w:color w:val="222222"/>
          <w:sz w:val="24"/>
          <w:szCs w:val="24"/>
        </w:rPr>
        <w:t>Саратов</w:t>
      </w:r>
      <w:r w:rsidRPr="008F7BF2">
        <w:rPr>
          <w:rFonts w:ascii="arial;sans-serif" w:eastAsia="Times New Roman" w:hAnsi="arial;sans-serif" w:cs="arial;sans-serif"/>
          <w:iCs/>
          <w:color w:val="222222"/>
          <w:sz w:val="24"/>
          <w:szCs w:val="24"/>
        </w:rPr>
        <w:t xml:space="preserve"> : [</w:t>
      </w:r>
      <w:r w:rsidRPr="00F41AEC">
        <w:rPr>
          <w:rFonts w:ascii="arial;sans-serif" w:eastAsia="Times New Roman" w:hAnsi="arial;sans-serif" w:cs="arial;sans-serif"/>
          <w:iCs/>
          <w:color w:val="222222"/>
          <w:sz w:val="24"/>
          <w:szCs w:val="24"/>
        </w:rPr>
        <w:t>б</w:t>
      </w:r>
      <w:r w:rsidRPr="008F7BF2">
        <w:rPr>
          <w:rFonts w:ascii="arial;sans-serif" w:eastAsia="Times New Roman" w:hAnsi="arial;sans-serif" w:cs="arial;sans-serif"/>
          <w:iCs/>
          <w:color w:val="222222"/>
          <w:sz w:val="24"/>
          <w:szCs w:val="24"/>
        </w:rPr>
        <w:t xml:space="preserve">. </w:t>
      </w:r>
      <w:r w:rsidRPr="00F41AEC">
        <w:rPr>
          <w:rFonts w:ascii="arial;sans-serif" w:eastAsia="Times New Roman" w:hAnsi="arial;sans-serif" w:cs="arial;sans-serif"/>
          <w:iCs/>
          <w:color w:val="222222"/>
          <w:sz w:val="24"/>
          <w:szCs w:val="24"/>
        </w:rPr>
        <w:t>и</w:t>
      </w:r>
      <w:r w:rsidRPr="008F7BF2">
        <w:rPr>
          <w:rFonts w:ascii="arial;sans-serif" w:eastAsia="Times New Roman" w:hAnsi="arial;sans-serif" w:cs="arial;sans-serif"/>
          <w:iCs/>
          <w:color w:val="222222"/>
          <w:sz w:val="24"/>
          <w:szCs w:val="24"/>
        </w:rPr>
        <w:t xml:space="preserve">.], 2017. - 54 </w:t>
      </w:r>
      <w:r w:rsidRPr="00F41AEC">
        <w:rPr>
          <w:rFonts w:ascii="arial;sans-serif" w:eastAsia="Times New Roman" w:hAnsi="arial;sans-serif" w:cs="arial;sans-serif"/>
          <w:iCs/>
          <w:color w:val="222222"/>
          <w:sz w:val="24"/>
          <w:szCs w:val="24"/>
        </w:rPr>
        <w:t>с</w:t>
      </w:r>
      <w:r w:rsidRPr="008F7BF2">
        <w:rPr>
          <w:rFonts w:ascii="arial;sans-serif" w:eastAsia="Times New Roman" w:hAnsi="arial;sans-serif" w:cs="arial;sans-serif"/>
          <w:iCs/>
          <w:color w:val="222222"/>
          <w:sz w:val="24"/>
          <w:szCs w:val="24"/>
        </w:rPr>
        <w:t xml:space="preserve">. : </w:t>
      </w:r>
      <w:r w:rsidRPr="00F41AEC">
        <w:rPr>
          <w:rFonts w:ascii="arial;sans-serif" w:eastAsia="Times New Roman" w:hAnsi="arial;sans-serif" w:cs="arial;sans-serif"/>
          <w:iCs/>
          <w:color w:val="222222"/>
          <w:sz w:val="24"/>
          <w:szCs w:val="24"/>
        </w:rPr>
        <w:t>сост</w:t>
      </w:r>
      <w:r w:rsidRPr="008F7BF2">
        <w:rPr>
          <w:rFonts w:ascii="arial;sans-serif" w:eastAsia="Times New Roman" w:hAnsi="arial;sans-serif" w:cs="arial;sans-serif"/>
          <w:iCs/>
          <w:color w:val="222222"/>
          <w:sz w:val="24"/>
          <w:szCs w:val="24"/>
        </w:rPr>
        <w:t xml:space="preserve">.: </w:t>
      </w:r>
      <w:r>
        <w:rPr>
          <w:rFonts w:ascii="arial;sans-serif" w:eastAsia="Times New Roman" w:hAnsi="arial;sans-serif" w:cs="arial;sans-serif"/>
          <w:iCs/>
          <w:color w:val="222222"/>
          <w:sz w:val="24"/>
          <w:szCs w:val="24"/>
        </w:rPr>
        <w:t>С</w:t>
      </w:r>
      <w:r w:rsidRPr="008F7BF2">
        <w:rPr>
          <w:rFonts w:ascii="arial;sans-serif" w:eastAsia="Times New Roman" w:hAnsi="arial;sans-serif" w:cs="arial;sans-serif"/>
          <w:iCs/>
          <w:color w:val="222222"/>
          <w:sz w:val="24"/>
          <w:szCs w:val="24"/>
        </w:rPr>
        <w:t>.</w:t>
      </w:r>
      <w:r>
        <w:rPr>
          <w:rFonts w:ascii="arial;sans-serif" w:eastAsia="Times New Roman" w:hAnsi="arial;sans-serif" w:cs="arial;sans-serif"/>
          <w:iCs/>
          <w:color w:val="222222"/>
          <w:sz w:val="24"/>
          <w:szCs w:val="24"/>
        </w:rPr>
        <w:t>В</w:t>
      </w:r>
      <w:r w:rsidRPr="008F7BF2">
        <w:rPr>
          <w:rFonts w:ascii="arial;sans-serif" w:eastAsia="Times New Roman" w:hAnsi="arial;sans-serif" w:cs="arial;sans-serif"/>
          <w:iCs/>
          <w:color w:val="222222"/>
          <w:sz w:val="24"/>
          <w:szCs w:val="24"/>
        </w:rPr>
        <w:t xml:space="preserve">. </w:t>
      </w:r>
      <w:r>
        <w:rPr>
          <w:rFonts w:ascii="arial;sans-serif" w:eastAsia="Times New Roman" w:hAnsi="arial;sans-serif" w:cs="arial;sans-serif"/>
          <w:iCs/>
          <w:color w:val="222222"/>
          <w:sz w:val="24"/>
          <w:szCs w:val="24"/>
        </w:rPr>
        <w:t>Пыжонков</w:t>
      </w:r>
      <w:r w:rsidRPr="008F7BF2">
        <w:rPr>
          <w:rFonts w:ascii="arial;sans-serif" w:eastAsia="Times New Roman" w:hAnsi="arial;sans-serif" w:cs="arial;sans-serif"/>
          <w:iCs/>
          <w:color w:val="222222"/>
          <w:sz w:val="24"/>
          <w:szCs w:val="24"/>
        </w:rPr>
        <w:t>.</w:t>
      </w:r>
      <w:r>
        <w:rPr>
          <w:rFonts w:ascii="arial;sans-serif" w:eastAsia="Times New Roman" w:hAnsi="arial;sans-serif" w:cs="arial;sans-serif"/>
          <w:iCs/>
          <w:color w:val="222222"/>
          <w:sz w:val="24"/>
          <w:szCs w:val="24"/>
        </w:rPr>
        <w:t xml:space="preserve"> (будет вывешен в конце июня)</w:t>
      </w:r>
    </w:p>
    <w:p w:rsidR="00A60EB5" w:rsidRPr="008F7BF2" w:rsidRDefault="00A60EB5" w:rsidP="00A60EB5">
      <w:pPr>
        <w:jc w:val="both"/>
        <w:rPr>
          <w:rFonts w:ascii="arial;sans-serif" w:eastAsia="Times New Roman" w:hAnsi="arial;sans-serif" w:cs="arial;sans-serif"/>
          <w:iCs/>
          <w:color w:val="222222"/>
          <w:sz w:val="24"/>
          <w:szCs w:val="24"/>
        </w:rPr>
      </w:pPr>
      <w:r w:rsidRPr="00FE691B">
        <w:rPr>
          <w:rFonts w:ascii="arial;sans-serif" w:hAnsi="arial;sans-serif" w:cs="arial;sans-serif"/>
          <w:iCs/>
          <w:color w:val="222222"/>
        </w:rPr>
        <w:t xml:space="preserve">7) </w:t>
      </w:r>
      <w:r w:rsidRPr="00FE691B">
        <w:rPr>
          <w:rFonts w:ascii="Times New Roman" w:eastAsia="Times New Roman" w:hAnsi="Times New Roman" w:cs="Times New Roman"/>
          <w:sz w:val="24"/>
          <w:szCs w:val="24"/>
        </w:rPr>
        <w:t>«</w:t>
      </w:r>
      <w:r w:rsidRPr="008F7BF2">
        <w:rPr>
          <w:rFonts w:ascii="arial;sans-serif" w:eastAsia="Times New Roman" w:hAnsi="arial;sans-serif" w:cs="arial;sans-serif"/>
          <w:iCs/>
          <w:color w:val="222222"/>
          <w:sz w:val="24"/>
          <w:szCs w:val="24"/>
        </w:rPr>
        <w:t>English for Professional Communication: Chemical Science (Part I)»</w:t>
      </w:r>
      <w:r w:rsidRPr="00FE691B">
        <w:rPr>
          <w:rFonts w:ascii="arial;sans-serif" w:eastAsia="Times New Roman" w:hAnsi="arial;sans-serif" w:cs="arial;sans-serif"/>
          <w:iCs/>
          <w:color w:val="222222"/>
          <w:sz w:val="24"/>
          <w:szCs w:val="24"/>
        </w:rPr>
        <w:t xml:space="preserve"> </w:t>
      </w:r>
      <w:r w:rsidRPr="00F41AEC">
        <w:rPr>
          <w:rFonts w:ascii="arial;sans-serif" w:eastAsia="Times New Roman" w:hAnsi="arial;sans-serif" w:cs="arial;sans-serif"/>
          <w:iCs/>
          <w:color w:val="222222"/>
          <w:sz w:val="24"/>
          <w:szCs w:val="24"/>
        </w:rPr>
        <w:t xml:space="preserve">: учебно-методическое пособие для студентов физического факультета, факультета нано- и биомедицинских технологий, факультета нелинейных процессов очного/заочного отделений. </w:t>
      </w:r>
      <w:r w:rsidRPr="008F7BF2">
        <w:rPr>
          <w:rFonts w:ascii="arial;sans-serif" w:eastAsia="Times New Roman" w:hAnsi="arial;sans-serif" w:cs="arial;sans-serif"/>
          <w:iCs/>
          <w:color w:val="222222"/>
          <w:sz w:val="24"/>
          <w:szCs w:val="24"/>
        </w:rPr>
        <w:t xml:space="preserve">". - </w:t>
      </w:r>
      <w:r w:rsidRPr="00F41AEC">
        <w:rPr>
          <w:rFonts w:ascii="arial;sans-serif" w:eastAsia="Times New Roman" w:hAnsi="arial;sans-serif" w:cs="arial;sans-serif"/>
          <w:iCs/>
          <w:color w:val="222222"/>
          <w:sz w:val="24"/>
          <w:szCs w:val="24"/>
        </w:rPr>
        <w:t>Саратов</w:t>
      </w:r>
      <w:r w:rsidRPr="008F7BF2">
        <w:rPr>
          <w:rFonts w:ascii="arial;sans-serif" w:eastAsia="Times New Roman" w:hAnsi="arial;sans-serif" w:cs="arial;sans-serif"/>
          <w:iCs/>
          <w:color w:val="222222"/>
          <w:sz w:val="24"/>
          <w:szCs w:val="24"/>
        </w:rPr>
        <w:t xml:space="preserve"> : [</w:t>
      </w:r>
      <w:r w:rsidRPr="00F41AEC">
        <w:rPr>
          <w:rFonts w:ascii="arial;sans-serif" w:eastAsia="Times New Roman" w:hAnsi="arial;sans-serif" w:cs="arial;sans-serif"/>
          <w:iCs/>
          <w:color w:val="222222"/>
          <w:sz w:val="24"/>
          <w:szCs w:val="24"/>
        </w:rPr>
        <w:t>б</w:t>
      </w:r>
      <w:r w:rsidRPr="008F7BF2">
        <w:rPr>
          <w:rFonts w:ascii="arial;sans-serif" w:eastAsia="Times New Roman" w:hAnsi="arial;sans-serif" w:cs="arial;sans-serif"/>
          <w:iCs/>
          <w:color w:val="222222"/>
          <w:sz w:val="24"/>
          <w:szCs w:val="24"/>
        </w:rPr>
        <w:t xml:space="preserve">. </w:t>
      </w:r>
      <w:r w:rsidRPr="00F41AEC">
        <w:rPr>
          <w:rFonts w:ascii="arial;sans-serif" w:eastAsia="Times New Roman" w:hAnsi="arial;sans-serif" w:cs="arial;sans-serif"/>
          <w:iCs/>
          <w:color w:val="222222"/>
          <w:sz w:val="24"/>
          <w:szCs w:val="24"/>
        </w:rPr>
        <w:t>и</w:t>
      </w:r>
      <w:r w:rsidRPr="008F7BF2">
        <w:rPr>
          <w:rFonts w:ascii="arial;sans-serif" w:eastAsia="Times New Roman" w:hAnsi="arial;sans-serif" w:cs="arial;sans-serif"/>
          <w:iCs/>
          <w:color w:val="222222"/>
          <w:sz w:val="24"/>
          <w:szCs w:val="24"/>
        </w:rPr>
        <w:t xml:space="preserve">.], 2017. - 54 </w:t>
      </w:r>
      <w:r w:rsidRPr="00F41AEC">
        <w:rPr>
          <w:rFonts w:ascii="arial;sans-serif" w:eastAsia="Times New Roman" w:hAnsi="arial;sans-serif" w:cs="arial;sans-serif"/>
          <w:iCs/>
          <w:color w:val="222222"/>
          <w:sz w:val="24"/>
          <w:szCs w:val="24"/>
        </w:rPr>
        <w:t>с</w:t>
      </w:r>
      <w:r w:rsidRPr="008F7BF2">
        <w:rPr>
          <w:rFonts w:ascii="arial;sans-serif" w:eastAsia="Times New Roman" w:hAnsi="arial;sans-serif" w:cs="arial;sans-serif"/>
          <w:iCs/>
          <w:color w:val="222222"/>
          <w:sz w:val="24"/>
          <w:szCs w:val="24"/>
        </w:rPr>
        <w:t xml:space="preserve">. : </w:t>
      </w:r>
      <w:r w:rsidRPr="00F41AEC">
        <w:rPr>
          <w:rFonts w:ascii="arial;sans-serif" w:eastAsia="Times New Roman" w:hAnsi="arial;sans-serif" w:cs="arial;sans-serif"/>
          <w:iCs/>
          <w:color w:val="222222"/>
          <w:sz w:val="24"/>
          <w:szCs w:val="24"/>
        </w:rPr>
        <w:t>сост</w:t>
      </w:r>
      <w:r w:rsidRPr="008F7BF2">
        <w:rPr>
          <w:rFonts w:ascii="arial;sans-serif" w:eastAsia="Times New Roman" w:hAnsi="arial;sans-serif" w:cs="arial;sans-serif"/>
          <w:iCs/>
          <w:color w:val="222222"/>
          <w:sz w:val="24"/>
          <w:szCs w:val="24"/>
        </w:rPr>
        <w:t xml:space="preserve">.: </w:t>
      </w:r>
      <w:r>
        <w:rPr>
          <w:rFonts w:ascii="arial;sans-serif" w:eastAsia="Times New Roman" w:hAnsi="arial;sans-serif" w:cs="arial;sans-serif"/>
          <w:iCs/>
          <w:color w:val="222222"/>
          <w:sz w:val="24"/>
          <w:szCs w:val="24"/>
        </w:rPr>
        <w:t>Н.Ю. Смирнова (будет вывешен в конце июня)</w:t>
      </w:r>
    </w:p>
    <w:p w:rsidR="00DA0570" w:rsidRDefault="00DA0570" w:rsidP="009A0E10">
      <w:pPr>
        <w:spacing w:after="0" w:line="240" w:lineRule="auto"/>
        <w:jc w:val="both"/>
        <w:rPr>
          <w:rFonts w:ascii="Times New Roman" w:eastAsia="Times New Roman" w:hAnsi="Times New Roman" w:cs="Times New Roman"/>
          <w:i/>
          <w:iCs/>
          <w:sz w:val="24"/>
          <w:szCs w:val="24"/>
          <w:lang w:eastAsia="ru-RU"/>
        </w:rPr>
      </w:pPr>
    </w:p>
    <w:p w:rsidR="009A0E10" w:rsidRPr="00FB7C6A" w:rsidRDefault="009A0E10" w:rsidP="009A0E10">
      <w:pPr>
        <w:spacing w:after="0" w:line="240" w:lineRule="auto"/>
        <w:jc w:val="both"/>
        <w:rPr>
          <w:rFonts w:ascii="Times New Roman" w:eastAsia="Times New Roman" w:hAnsi="Times New Roman" w:cs="Times New Roman"/>
          <w:b/>
          <w:i/>
          <w:color w:val="FF0000"/>
          <w:sz w:val="28"/>
          <w:szCs w:val="28"/>
          <w:lang w:eastAsia="ru-RU"/>
        </w:rPr>
      </w:pPr>
      <w:r w:rsidRPr="00DE5C5C">
        <w:rPr>
          <w:rFonts w:ascii="Times New Roman" w:eastAsia="Times New Roman" w:hAnsi="Times New Roman" w:cs="Times New Roman"/>
          <w:b/>
          <w:i/>
          <w:iCs/>
          <w:sz w:val="24"/>
          <w:szCs w:val="24"/>
          <w:lang w:eastAsia="ru-RU"/>
        </w:rPr>
        <w:t xml:space="preserve">- </w:t>
      </w:r>
      <w:r w:rsidRPr="00DE5C5C">
        <w:rPr>
          <w:rFonts w:ascii="Times New Roman" w:eastAsia="Times New Roman" w:hAnsi="Times New Roman" w:cs="Times New Roman"/>
          <w:b/>
          <w:i/>
          <w:sz w:val="24"/>
          <w:szCs w:val="24"/>
          <w:lang w:eastAsia="ru-RU"/>
        </w:rPr>
        <w:t>повышение квалификации преподавателей</w:t>
      </w:r>
      <w:r w:rsidR="009E354F" w:rsidRPr="00DE5C5C">
        <w:rPr>
          <w:rFonts w:ascii="Times New Roman" w:eastAsia="Times New Roman" w:hAnsi="Times New Roman" w:cs="Times New Roman"/>
          <w:b/>
          <w:i/>
          <w:sz w:val="24"/>
          <w:szCs w:val="24"/>
          <w:lang w:eastAsia="ru-RU"/>
        </w:rPr>
        <w:t xml:space="preserve"> </w:t>
      </w:r>
      <w:r w:rsidR="009E354F" w:rsidRPr="00D04F54">
        <w:rPr>
          <w:rFonts w:ascii="Times New Roman" w:eastAsia="Times New Roman" w:hAnsi="Times New Roman" w:cs="Times New Roman"/>
          <w:b/>
          <w:i/>
          <w:sz w:val="24"/>
          <w:szCs w:val="24"/>
          <w:lang w:eastAsia="ru-RU"/>
        </w:rPr>
        <w:t>(</w:t>
      </w:r>
      <w:r w:rsidR="00D04F54" w:rsidRPr="00D04F54">
        <w:rPr>
          <w:rFonts w:ascii="Times New Roman" w:eastAsia="Times New Roman" w:hAnsi="Times New Roman" w:cs="Times New Roman"/>
          <w:b/>
          <w:i/>
          <w:sz w:val="24"/>
          <w:szCs w:val="24"/>
          <w:lang w:eastAsia="ru-RU"/>
        </w:rPr>
        <w:t>23</w:t>
      </w:r>
      <w:r w:rsidR="009E354F" w:rsidRPr="00D04F54">
        <w:rPr>
          <w:rFonts w:ascii="Times New Roman" w:eastAsia="Times New Roman" w:hAnsi="Times New Roman" w:cs="Times New Roman"/>
          <w:b/>
          <w:i/>
          <w:sz w:val="24"/>
          <w:szCs w:val="24"/>
          <w:lang w:eastAsia="ru-RU"/>
        </w:rPr>
        <w:t xml:space="preserve"> </w:t>
      </w:r>
      <w:r w:rsidR="002B213D" w:rsidRPr="00D04F54">
        <w:rPr>
          <w:rFonts w:ascii="Times New Roman" w:eastAsia="Times New Roman" w:hAnsi="Times New Roman" w:cs="Times New Roman"/>
          <w:b/>
          <w:i/>
          <w:sz w:val="24"/>
          <w:szCs w:val="24"/>
          <w:lang w:eastAsia="ru-RU"/>
        </w:rPr>
        <w:t>свидетельств</w:t>
      </w:r>
      <w:r w:rsidR="00D04F54" w:rsidRPr="00D04F54">
        <w:rPr>
          <w:rFonts w:ascii="Times New Roman" w:eastAsia="Times New Roman" w:hAnsi="Times New Roman" w:cs="Times New Roman"/>
          <w:b/>
          <w:i/>
          <w:sz w:val="24"/>
          <w:szCs w:val="24"/>
          <w:lang w:eastAsia="ru-RU"/>
        </w:rPr>
        <w:t>а в ИДПО СГУ</w:t>
      </w:r>
      <w:r w:rsidR="007B214D" w:rsidRPr="00D04F54">
        <w:rPr>
          <w:rFonts w:ascii="Times New Roman" w:eastAsia="Times New Roman" w:hAnsi="Times New Roman" w:cs="Times New Roman"/>
          <w:b/>
          <w:i/>
          <w:sz w:val="24"/>
          <w:szCs w:val="24"/>
          <w:lang w:eastAsia="ru-RU"/>
        </w:rPr>
        <w:t>,</w:t>
      </w:r>
      <w:r w:rsidR="007B214D" w:rsidRPr="00FB7C6A">
        <w:rPr>
          <w:rFonts w:ascii="Times New Roman" w:eastAsia="Times New Roman" w:hAnsi="Times New Roman" w:cs="Times New Roman"/>
          <w:b/>
          <w:i/>
          <w:color w:val="FF0000"/>
          <w:sz w:val="24"/>
          <w:szCs w:val="24"/>
          <w:lang w:eastAsia="ru-RU"/>
        </w:rPr>
        <w:t xml:space="preserve"> </w:t>
      </w:r>
      <w:r w:rsidR="001A2B6D">
        <w:rPr>
          <w:rFonts w:ascii="Times New Roman" w:eastAsia="Times New Roman" w:hAnsi="Times New Roman" w:cs="Times New Roman"/>
          <w:b/>
          <w:i/>
          <w:sz w:val="24"/>
          <w:szCs w:val="24"/>
          <w:lang w:eastAsia="ru-RU"/>
        </w:rPr>
        <w:t>6</w:t>
      </w:r>
      <w:r w:rsidR="00316B7A">
        <w:rPr>
          <w:rFonts w:ascii="Times New Roman" w:eastAsia="Times New Roman" w:hAnsi="Times New Roman" w:cs="Times New Roman"/>
          <w:b/>
          <w:i/>
          <w:sz w:val="24"/>
          <w:szCs w:val="24"/>
          <w:lang w:eastAsia="ru-RU"/>
        </w:rPr>
        <w:t xml:space="preserve"> </w:t>
      </w:r>
      <w:r w:rsidR="001A2B6D">
        <w:rPr>
          <w:rFonts w:ascii="Times New Roman" w:eastAsia="Times New Roman" w:hAnsi="Times New Roman" w:cs="Times New Roman"/>
          <w:b/>
          <w:i/>
          <w:sz w:val="24"/>
          <w:szCs w:val="24"/>
          <w:lang w:eastAsia="ru-RU"/>
        </w:rPr>
        <w:t>другие</w:t>
      </w:r>
      <w:r w:rsidR="009E354F" w:rsidRPr="00494AF2">
        <w:rPr>
          <w:rFonts w:ascii="Times New Roman" w:eastAsia="Times New Roman" w:hAnsi="Times New Roman" w:cs="Times New Roman"/>
          <w:b/>
          <w:i/>
          <w:sz w:val="24"/>
          <w:szCs w:val="24"/>
          <w:lang w:eastAsia="ru-RU"/>
        </w:rPr>
        <w:t>)</w:t>
      </w:r>
      <w:r w:rsidRPr="00494AF2">
        <w:rPr>
          <w:rFonts w:ascii="Times New Roman" w:eastAsia="Times New Roman" w:hAnsi="Times New Roman" w:cs="Times New Roman"/>
          <w:b/>
          <w:i/>
          <w:sz w:val="24"/>
          <w:szCs w:val="24"/>
          <w:lang w:eastAsia="ru-RU"/>
        </w:rPr>
        <w:t xml:space="preserve">: </w:t>
      </w:r>
    </w:p>
    <w:p w:rsidR="003926EE" w:rsidRPr="00673983" w:rsidRDefault="009A0E10" w:rsidP="00DA0570">
      <w:pPr>
        <w:pStyle w:val="22"/>
        <w:tabs>
          <w:tab w:val="left" w:pos="360"/>
        </w:tabs>
        <w:spacing w:after="0" w:line="240" w:lineRule="auto"/>
        <w:ind w:left="0"/>
        <w:jc w:val="both"/>
      </w:pPr>
      <w:r w:rsidRPr="00673983">
        <w:rPr>
          <w:b/>
          <w:bCs/>
          <w:iCs/>
        </w:rPr>
        <w:t xml:space="preserve">   </w:t>
      </w:r>
    </w:p>
    <w:p w:rsidR="00F46C42" w:rsidRDefault="002B213D" w:rsidP="00880EDC">
      <w:pPr>
        <w:widowControl w:val="0"/>
        <w:autoSpaceDE w:val="0"/>
        <w:autoSpaceDN w:val="0"/>
        <w:adjustRightInd w:val="0"/>
        <w:spacing w:after="0" w:line="240" w:lineRule="auto"/>
        <w:jc w:val="both"/>
        <w:rPr>
          <w:rFonts w:ascii="Times New Roman" w:hAnsi="Times New Roman" w:cs="Times New Roman"/>
          <w:iCs/>
        </w:rPr>
      </w:pPr>
      <w:r w:rsidRPr="00880EDC">
        <w:rPr>
          <w:rFonts w:ascii="Times New Roman" w:hAnsi="Times New Roman" w:cs="Times New Roman"/>
        </w:rPr>
        <w:t>1.</w:t>
      </w:r>
      <w:r w:rsidR="00880EDC" w:rsidRPr="00880EDC">
        <w:rPr>
          <w:rFonts w:ascii="Times New Roman" w:hAnsi="Times New Roman" w:cs="Times New Roman"/>
        </w:rPr>
        <w:t xml:space="preserve">Программа </w:t>
      </w:r>
      <w:r w:rsidRPr="00880EDC">
        <w:rPr>
          <w:rFonts w:ascii="Times New Roman" w:hAnsi="Times New Roman" w:cs="Times New Roman"/>
        </w:rPr>
        <w:t>«</w:t>
      </w:r>
      <w:r w:rsidRPr="00D04F54">
        <w:rPr>
          <w:rFonts w:ascii="Times New Roman" w:hAnsi="Times New Roman" w:cs="Times New Roman"/>
          <w:b/>
        </w:rPr>
        <w:t>Психолого-педагогические риски реализации инновационных образовательных технологий в системе уровневого профессионального образования</w:t>
      </w:r>
      <w:r w:rsidRPr="00880EDC">
        <w:rPr>
          <w:rFonts w:ascii="Times New Roman" w:hAnsi="Times New Roman" w:cs="Times New Roman"/>
        </w:rPr>
        <w:t xml:space="preserve">», ИДПО СГУ, </w:t>
      </w:r>
      <w:r w:rsidRPr="00880EDC">
        <w:rPr>
          <w:rFonts w:ascii="Times New Roman" w:hAnsi="Times New Roman" w:cs="Times New Roman"/>
        </w:rPr>
        <w:tab/>
        <w:t xml:space="preserve">108 часов. </w:t>
      </w:r>
      <w:r w:rsidR="00D04F54">
        <w:rPr>
          <w:rFonts w:ascii="Times New Roman" w:hAnsi="Times New Roman" w:cs="Times New Roman"/>
        </w:rPr>
        <w:t>5</w:t>
      </w:r>
      <w:r w:rsidR="00F46C42" w:rsidRPr="00880EDC">
        <w:rPr>
          <w:rFonts w:ascii="Times New Roman" w:hAnsi="Times New Roman" w:cs="Times New Roman"/>
        </w:rPr>
        <w:t xml:space="preserve"> преподавател</w:t>
      </w:r>
      <w:r w:rsidR="00D04F54">
        <w:rPr>
          <w:rFonts w:ascii="Times New Roman" w:hAnsi="Times New Roman" w:cs="Times New Roman"/>
        </w:rPr>
        <w:t>ей-</w:t>
      </w:r>
      <w:r w:rsidR="00F46C42" w:rsidRPr="00880EDC">
        <w:rPr>
          <w:rFonts w:ascii="Times New Roman" w:hAnsi="Times New Roman" w:cs="Times New Roman"/>
        </w:rPr>
        <w:t xml:space="preserve"> с </w:t>
      </w:r>
      <w:r w:rsidR="00A34100">
        <w:rPr>
          <w:rFonts w:ascii="Times New Roman" w:hAnsi="Times New Roman" w:cs="Times New Roman"/>
          <w:iCs/>
        </w:rPr>
        <w:t>27</w:t>
      </w:r>
      <w:r w:rsidR="00F46C42" w:rsidRPr="00880EDC">
        <w:rPr>
          <w:rFonts w:ascii="Times New Roman" w:hAnsi="Times New Roman" w:cs="Times New Roman"/>
          <w:iCs/>
        </w:rPr>
        <w:t>.02.201</w:t>
      </w:r>
      <w:r w:rsidR="00A34100">
        <w:rPr>
          <w:rFonts w:ascii="Times New Roman" w:hAnsi="Times New Roman" w:cs="Times New Roman"/>
          <w:iCs/>
        </w:rPr>
        <w:t>7</w:t>
      </w:r>
      <w:r w:rsidR="00F46C42" w:rsidRPr="00880EDC">
        <w:rPr>
          <w:rFonts w:ascii="Times New Roman" w:hAnsi="Times New Roman" w:cs="Times New Roman"/>
          <w:iCs/>
        </w:rPr>
        <w:t xml:space="preserve"> – </w:t>
      </w:r>
      <w:r w:rsidR="00A34100">
        <w:rPr>
          <w:rFonts w:ascii="Times New Roman" w:hAnsi="Times New Roman" w:cs="Times New Roman"/>
          <w:iCs/>
        </w:rPr>
        <w:t>29</w:t>
      </w:r>
      <w:r w:rsidR="00F46C42" w:rsidRPr="00880EDC">
        <w:rPr>
          <w:rFonts w:ascii="Times New Roman" w:hAnsi="Times New Roman" w:cs="Times New Roman"/>
          <w:iCs/>
        </w:rPr>
        <w:t>.05.201</w:t>
      </w:r>
      <w:r w:rsidR="00A34100">
        <w:rPr>
          <w:rFonts w:ascii="Times New Roman" w:hAnsi="Times New Roman" w:cs="Times New Roman"/>
          <w:iCs/>
        </w:rPr>
        <w:t>7</w:t>
      </w:r>
      <w:r w:rsidR="00F46C42" w:rsidRPr="00880EDC">
        <w:rPr>
          <w:rFonts w:ascii="Times New Roman" w:hAnsi="Times New Roman" w:cs="Times New Roman"/>
          <w:iCs/>
        </w:rPr>
        <w:t xml:space="preserve">: ст. преп. </w:t>
      </w:r>
      <w:r w:rsidR="00A34100">
        <w:rPr>
          <w:rFonts w:ascii="Times New Roman" w:hAnsi="Times New Roman" w:cs="Times New Roman"/>
          <w:iCs/>
        </w:rPr>
        <w:t>Уриевская Е.Н.</w:t>
      </w:r>
      <w:r w:rsidR="00F46C42" w:rsidRPr="00880EDC">
        <w:rPr>
          <w:rFonts w:ascii="Times New Roman" w:hAnsi="Times New Roman" w:cs="Times New Roman"/>
          <w:iCs/>
        </w:rPr>
        <w:t xml:space="preserve">., ст.преп. </w:t>
      </w:r>
      <w:r w:rsidR="00A34100">
        <w:rPr>
          <w:rFonts w:ascii="Times New Roman" w:hAnsi="Times New Roman" w:cs="Times New Roman"/>
          <w:iCs/>
        </w:rPr>
        <w:t>Тиден Е.В., доц. Матяшевская А.И., Морозова О.В.</w:t>
      </w:r>
      <w:r w:rsidR="00356909">
        <w:rPr>
          <w:rFonts w:ascii="Times New Roman" w:hAnsi="Times New Roman" w:cs="Times New Roman"/>
          <w:iCs/>
        </w:rPr>
        <w:t>; с 28.09.2016-15.12.2016 – Косарева С.А.</w:t>
      </w:r>
    </w:p>
    <w:p w:rsidR="00A34100" w:rsidRDefault="00A34100" w:rsidP="00880EDC">
      <w:pPr>
        <w:widowControl w:val="0"/>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2. </w:t>
      </w:r>
      <w:r w:rsidRPr="00880EDC">
        <w:rPr>
          <w:rFonts w:ascii="Times New Roman" w:hAnsi="Times New Roman" w:cs="Times New Roman"/>
        </w:rPr>
        <w:t>Программа «</w:t>
      </w:r>
      <w:r w:rsidRPr="00D04F54">
        <w:rPr>
          <w:rFonts w:ascii="Times New Roman" w:hAnsi="Times New Roman" w:cs="Times New Roman"/>
          <w:b/>
        </w:rPr>
        <w:t>Профессиональные риски преподавателя в современной высшей школе</w:t>
      </w:r>
      <w:r>
        <w:rPr>
          <w:rFonts w:ascii="Times New Roman" w:hAnsi="Times New Roman" w:cs="Times New Roman"/>
        </w:rPr>
        <w:t xml:space="preserve">», ИДПО СГУ, </w:t>
      </w:r>
      <w:r w:rsidRPr="00880EDC">
        <w:rPr>
          <w:rFonts w:ascii="Times New Roman" w:hAnsi="Times New Roman" w:cs="Times New Roman"/>
        </w:rPr>
        <w:t xml:space="preserve">108 часов. </w:t>
      </w:r>
      <w:r>
        <w:rPr>
          <w:rFonts w:ascii="Times New Roman" w:hAnsi="Times New Roman" w:cs="Times New Roman"/>
        </w:rPr>
        <w:t>2</w:t>
      </w:r>
      <w:r w:rsidRPr="00880EDC">
        <w:rPr>
          <w:rFonts w:ascii="Times New Roman" w:hAnsi="Times New Roman" w:cs="Times New Roman"/>
        </w:rPr>
        <w:t xml:space="preserve"> преподавателя с </w:t>
      </w:r>
      <w:r>
        <w:rPr>
          <w:rFonts w:ascii="Times New Roman" w:hAnsi="Times New Roman" w:cs="Times New Roman"/>
          <w:iCs/>
        </w:rPr>
        <w:t>27</w:t>
      </w:r>
      <w:r w:rsidRPr="00880EDC">
        <w:rPr>
          <w:rFonts w:ascii="Times New Roman" w:hAnsi="Times New Roman" w:cs="Times New Roman"/>
          <w:iCs/>
        </w:rPr>
        <w:t>.02.201</w:t>
      </w:r>
      <w:r>
        <w:rPr>
          <w:rFonts w:ascii="Times New Roman" w:hAnsi="Times New Roman" w:cs="Times New Roman"/>
          <w:iCs/>
        </w:rPr>
        <w:t>7</w:t>
      </w:r>
      <w:r w:rsidRPr="00880EDC">
        <w:rPr>
          <w:rFonts w:ascii="Times New Roman" w:hAnsi="Times New Roman" w:cs="Times New Roman"/>
          <w:iCs/>
        </w:rPr>
        <w:t xml:space="preserve"> – </w:t>
      </w:r>
      <w:r>
        <w:rPr>
          <w:rFonts w:ascii="Times New Roman" w:hAnsi="Times New Roman" w:cs="Times New Roman"/>
          <w:iCs/>
        </w:rPr>
        <w:t>29</w:t>
      </w:r>
      <w:r w:rsidRPr="00880EDC">
        <w:rPr>
          <w:rFonts w:ascii="Times New Roman" w:hAnsi="Times New Roman" w:cs="Times New Roman"/>
          <w:iCs/>
        </w:rPr>
        <w:t>.05.201</w:t>
      </w:r>
      <w:r>
        <w:rPr>
          <w:rFonts w:ascii="Times New Roman" w:hAnsi="Times New Roman" w:cs="Times New Roman"/>
          <w:iCs/>
        </w:rPr>
        <w:t>7</w:t>
      </w:r>
      <w:r w:rsidRPr="00880EDC">
        <w:rPr>
          <w:rFonts w:ascii="Times New Roman" w:hAnsi="Times New Roman" w:cs="Times New Roman"/>
          <w:iCs/>
        </w:rPr>
        <w:t>:</w:t>
      </w:r>
      <w:r>
        <w:rPr>
          <w:rFonts w:ascii="Times New Roman" w:hAnsi="Times New Roman" w:cs="Times New Roman"/>
          <w:iCs/>
        </w:rPr>
        <w:t xml:space="preserve"> Шилова С.А., Иголкина Н.И.</w:t>
      </w:r>
      <w:r w:rsidR="00654629">
        <w:rPr>
          <w:rFonts w:ascii="Times New Roman" w:hAnsi="Times New Roman" w:cs="Times New Roman"/>
          <w:iCs/>
        </w:rPr>
        <w:t xml:space="preserve">; с 26.09.2016-15.12.2016 – </w:t>
      </w:r>
      <w:r w:rsidR="00D04F54">
        <w:rPr>
          <w:rFonts w:ascii="Times New Roman" w:hAnsi="Times New Roman" w:cs="Times New Roman"/>
          <w:iCs/>
        </w:rPr>
        <w:t xml:space="preserve">4 преподавателя: </w:t>
      </w:r>
      <w:r w:rsidR="00654629">
        <w:rPr>
          <w:rFonts w:ascii="Times New Roman" w:hAnsi="Times New Roman" w:cs="Times New Roman"/>
          <w:iCs/>
        </w:rPr>
        <w:t>Матяшевская А.И.</w:t>
      </w:r>
      <w:r w:rsidR="001967F9">
        <w:rPr>
          <w:rFonts w:ascii="Times New Roman" w:hAnsi="Times New Roman" w:cs="Times New Roman"/>
          <w:iCs/>
        </w:rPr>
        <w:t>, Иванча А.В.</w:t>
      </w:r>
      <w:r w:rsidR="00356909">
        <w:rPr>
          <w:rFonts w:ascii="Times New Roman" w:hAnsi="Times New Roman" w:cs="Times New Roman"/>
          <w:iCs/>
        </w:rPr>
        <w:t>, Косарева С.А.</w:t>
      </w:r>
      <w:r w:rsidR="00236CC4">
        <w:rPr>
          <w:rFonts w:ascii="Times New Roman" w:hAnsi="Times New Roman" w:cs="Times New Roman"/>
          <w:iCs/>
        </w:rPr>
        <w:t>, Тиден Е.В.</w:t>
      </w:r>
    </w:p>
    <w:p w:rsidR="00A34100" w:rsidRDefault="00A34100" w:rsidP="00A34100">
      <w:pPr>
        <w:widowControl w:val="0"/>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3. </w:t>
      </w:r>
      <w:r w:rsidRPr="00880EDC">
        <w:rPr>
          <w:rFonts w:ascii="Times New Roman" w:hAnsi="Times New Roman" w:cs="Times New Roman"/>
        </w:rPr>
        <w:t>Программа «</w:t>
      </w:r>
      <w:r w:rsidRPr="00D04F54">
        <w:rPr>
          <w:rFonts w:ascii="Times New Roman" w:hAnsi="Times New Roman" w:cs="Times New Roman"/>
          <w:b/>
        </w:rPr>
        <w:t>Современные технологии менеджмента в образовании</w:t>
      </w:r>
      <w:r>
        <w:rPr>
          <w:rFonts w:ascii="Times New Roman" w:hAnsi="Times New Roman" w:cs="Times New Roman"/>
        </w:rPr>
        <w:t xml:space="preserve">», ИДПО СГУ, </w:t>
      </w:r>
      <w:r w:rsidRPr="00880EDC">
        <w:rPr>
          <w:rFonts w:ascii="Times New Roman" w:hAnsi="Times New Roman" w:cs="Times New Roman"/>
        </w:rPr>
        <w:t xml:space="preserve">108 часов. с </w:t>
      </w:r>
      <w:r>
        <w:rPr>
          <w:rFonts w:ascii="Times New Roman" w:hAnsi="Times New Roman" w:cs="Times New Roman"/>
          <w:iCs/>
        </w:rPr>
        <w:t>27</w:t>
      </w:r>
      <w:r w:rsidRPr="00880EDC">
        <w:rPr>
          <w:rFonts w:ascii="Times New Roman" w:hAnsi="Times New Roman" w:cs="Times New Roman"/>
          <w:iCs/>
        </w:rPr>
        <w:t>.02.201</w:t>
      </w:r>
      <w:r>
        <w:rPr>
          <w:rFonts w:ascii="Times New Roman" w:hAnsi="Times New Roman" w:cs="Times New Roman"/>
          <w:iCs/>
        </w:rPr>
        <w:t>7</w:t>
      </w:r>
      <w:r w:rsidRPr="00880EDC">
        <w:rPr>
          <w:rFonts w:ascii="Times New Roman" w:hAnsi="Times New Roman" w:cs="Times New Roman"/>
          <w:iCs/>
        </w:rPr>
        <w:t xml:space="preserve"> – </w:t>
      </w:r>
      <w:r>
        <w:rPr>
          <w:rFonts w:ascii="Times New Roman" w:hAnsi="Times New Roman" w:cs="Times New Roman"/>
          <w:iCs/>
        </w:rPr>
        <w:t>22</w:t>
      </w:r>
      <w:r w:rsidRPr="00880EDC">
        <w:rPr>
          <w:rFonts w:ascii="Times New Roman" w:hAnsi="Times New Roman" w:cs="Times New Roman"/>
          <w:iCs/>
        </w:rPr>
        <w:t>.05.201</w:t>
      </w:r>
      <w:r>
        <w:rPr>
          <w:rFonts w:ascii="Times New Roman" w:hAnsi="Times New Roman" w:cs="Times New Roman"/>
          <w:iCs/>
        </w:rPr>
        <w:t>7</w:t>
      </w:r>
      <w:r w:rsidRPr="00880EDC">
        <w:rPr>
          <w:rFonts w:ascii="Times New Roman" w:hAnsi="Times New Roman" w:cs="Times New Roman"/>
          <w:iCs/>
        </w:rPr>
        <w:t>:</w:t>
      </w:r>
      <w:r>
        <w:rPr>
          <w:rFonts w:ascii="Times New Roman" w:hAnsi="Times New Roman" w:cs="Times New Roman"/>
          <w:iCs/>
        </w:rPr>
        <w:t xml:space="preserve"> Макарихина Е.А.</w:t>
      </w:r>
    </w:p>
    <w:p w:rsidR="00100B42" w:rsidRDefault="00100B42" w:rsidP="00100B42">
      <w:pPr>
        <w:widowControl w:val="0"/>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4. </w:t>
      </w:r>
      <w:r w:rsidRPr="00880EDC">
        <w:rPr>
          <w:rFonts w:ascii="Times New Roman" w:hAnsi="Times New Roman" w:cs="Times New Roman"/>
        </w:rPr>
        <w:t>Программа «</w:t>
      </w:r>
      <w:r w:rsidRPr="00D04F54">
        <w:rPr>
          <w:rFonts w:ascii="Times New Roman" w:hAnsi="Times New Roman" w:cs="Times New Roman"/>
          <w:b/>
        </w:rPr>
        <w:t>Формирование организационной культуры студентов в условиях современного университетского комплекса</w:t>
      </w:r>
      <w:r>
        <w:rPr>
          <w:rFonts w:ascii="Times New Roman" w:hAnsi="Times New Roman" w:cs="Times New Roman"/>
        </w:rPr>
        <w:t xml:space="preserve">», ИДПО СГУ, </w:t>
      </w:r>
      <w:r w:rsidRPr="00880EDC">
        <w:rPr>
          <w:rFonts w:ascii="Times New Roman" w:hAnsi="Times New Roman" w:cs="Times New Roman"/>
        </w:rPr>
        <w:t xml:space="preserve">108 часов. </w:t>
      </w:r>
      <w:r>
        <w:rPr>
          <w:rFonts w:ascii="Times New Roman" w:hAnsi="Times New Roman" w:cs="Times New Roman"/>
        </w:rPr>
        <w:t xml:space="preserve">2 преподавателя </w:t>
      </w:r>
      <w:r w:rsidRPr="00880EDC">
        <w:rPr>
          <w:rFonts w:ascii="Times New Roman" w:hAnsi="Times New Roman" w:cs="Times New Roman"/>
        </w:rPr>
        <w:t xml:space="preserve">с </w:t>
      </w:r>
      <w:r>
        <w:rPr>
          <w:rFonts w:ascii="Times New Roman" w:hAnsi="Times New Roman" w:cs="Times New Roman"/>
          <w:iCs/>
        </w:rPr>
        <w:t>27</w:t>
      </w:r>
      <w:r w:rsidRPr="00880EDC">
        <w:rPr>
          <w:rFonts w:ascii="Times New Roman" w:hAnsi="Times New Roman" w:cs="Times New Roman"/>
          <w:iCs/>
        </w:rPr>
        <w:t>.02.201</w:t>
      </w:r>
      <w:r>
        <w:rPr>
          <w:rFonts w:ascii="Times New Roman" w:hAnsi="Times New Roman" w:cs="Times New Roman"/>
          <w:iCs/>
        </w:rPr>
        <w:t>7</w:t>
      </w:r>
      <w:r w:rsidRPr="00880EDC">
        <w:rPr>
          <w:rFonts w:ascii="Times New Roman" w:hAnsi="Times New Roman" w:cs="Times New Roman"/>
          <w:iCs/>
        </w:rPr>
        <w:t xml:space="preserve"> – </w:t>
      </w:r>
      <w:r>
        <w:rPr>
          <w:rFonts w:ascii="Times New Roman" w:hAnsi="Times New Roman" w:cs="Times New Roman"/>
          <w:iCs/>
        </w:rPr>
        <w:t>22</w:t>
      </w:r>
      <w:r w:rsidRPr="00880EDC">
        <w:rPr>
          <w:rFonts w:ascii="Times New Roman" w:hAnsi="Times New Roman" w:cs="Times New Roman"/>
          <w:iCs/>
        </w:rPr>
        <w:t>.05.201</w:t>
      </w:r>
      <w:r>
        <w:rPr>
          <w:rFonts w:ascii="Times New Roman" w:hAnsi="Times New Roman" w:cs="Times New Roman"/>
          <w:iCs/>
        </w:rPr>
        <w:t>7</w:t>
      </w:r>
      <w:r w:rsidRPr="00880EDC">
        <w:rPr>
          <w:rFonts w:ascii="Times New Roman" w:hAnsi="Times New Roman" w:cs="Times New Roman"/>
          <w:iCs/>
        </w:rPr>
        <w:t>:</w:t>
      </w:r>
      <w:r>
        <w:rPr>
          <w:rFonts w:ascii="Times New Roman" w:hAnsi="Times New Roman" w:cs="Times New Roman"/>
          <w:iCs/>
        </w:rPr>
        <w:t xml:space="preserve"> Скроб Т.В., Карпец Е.В.</w:t>
      </w:r>
      <w:r w:rsidR="00EE770E">
        <w:rPr>
          <w:rFonts w:ascii="Times New Roman" w:hAnsi="Times New Roman" w:cs="Times New Roman"/>
          <w:iCs/>
        </w:rPr>
        <w:t>; с 29.09.2016-19.12.2016 - Сосновская А.А., Шилова С.А.</w:t>
      </w:r>
      <w:r w:rsidR="00C84367">
        <w:rPr>
          <w:rFonts w:ascii="Times New Roman" w:hAnsi="Times New Roman" w:cs="Times New Roman"/>
          <w:iCs/>
        </w:rPr>
        <w:t>, Писаренко А.Н.</w:t>
      </w:r>
    </w:p>
    <w:p w:rsidR="00100B42" w:rsidRDefault="00100B42" w:rsidP="00100B42">
      <w:pPr>
        <w:widowControl w:val="0"/>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5. </w:t>
      </w:r>
      <w:r w:rsidRPr="00880EDC">
        <w:rPr>
          <w:rFonts w:ascii="Times New Roman" w:hAnsi="Times New Roman" w:cs="Times New Roman"/>
        </w:rPr>
        <w:t>Программа «</w:t>
      </w:r>
      <w:r w:rsidRPr="00D04F54">
        <w:rPr>
          <w:rFonts w:ascii="Times New Roman" w:hAnsi="Times New Roman" w:cs="Times New Roman"/>
          <w:b/>
        </w:rPr>
        <w:t>Социокультурные факторы и проблемы современного образования</w:t>
      </w:r>
      <w:r>
        <w:rPr>
          <w:rFonts w:ascii="Times New Roman" w:hAnsi="Times New Roman" w:cs="Times New Roman"/>
        </w:rPr>
        <w:t xml:space="preserve">», ИДПО СГУ, </w:t>
      </w:r>
      <w:r w:rsidRPr="00880EDC">
        <w:rPr>
          <w:rFonts w:ascii="Times New Roman" w:hAnsi="Times New Roman" w:cs="Times New Roman"/>
        </w:rPr>
        <w:t xml:space="preserve">108 часов. с </w:t>
      </w:r>
      <w:r>
        <w:rPr>
          <w:rFonts w:ascii="Times New Roman" w:hAnsi="Times New Roman" w:cs="Times New Roman"/>
          <w:iCs/>
        </w:rPr>
        <w:t>27</w:t>
      </w:r>
      <w:r w:rsidRPr="00880EDC">
        <w:rPr>
          <w:rFonts w:ascii="Times New Roman" w:hAnsi="Times New Roman" w:cs="Times New Roman"/>
          <w:iCs/>
        </w:rPr>
        <w:t>.02.201</w:t>
      </w:r>
      <w:r>
        <w:rPr>
          <w:rFonts w:ascii="Times New Roman" w:hAnsi="Times New Roman" w:cs="Times New Roman"/>
          <w:iCs/>
        </w:rPr>
        <w:t>7</w:t>
      </w:r>
      <w:r w:rsidRPr="00880EDC">
        <w:rPr>
          <w:rFonts w:ascii="Times New Roman" w:hAnsi="Times New Roman" w:cs="Times New Roman"/>
          <w:iCs/>
        </w:rPr>
        <w:t xml:space="preserve"> – </w:t>
      </w:r>
      <w:r>
        <w:rPr>
          <w:rFonts w:ascii="Times New Roman" w:hAnsi="Times New Roman" w:cs="Times New Roman"/>
          <w:iCs/>
        </w:rPr>
        <w:t>22</w:t>
      </w:r>
      <w:r w:rsidRPr="00880EDC">
        <w:rPr>
          <w:rFonts w:ascii="Times New Roman" w:hAnsi="Times New Roman" w:cs="Times New Roman"/>
          <w:iCs/>
        </w:rPr>
        <w:t>.05.201</w:t>
      </w:r>
      <w:r>
        <w:rPr>
          <w:rFonts w:ascii="Times New Roman" w:hAnsi="Times New Roman" w:cs="Times New Roman"/>
          <w:iCs/>
        </w:rPr>
        <w:t>7</w:t>
      </w:r>
      <w:r w:rsidR="00654629">
        <w:rPr>
          <w:rFonts w:ascii="Times New Roman" w:hAnsi="Times New Roman" w:cs="Times New Roman"/>
          <w:iCs/>
        </w:rPr>
        <w:t xml:space="preserve">г. - </w:t>
      </w:r>
      <w:r>
        <w:rPr>
          <w:rFonts w:ascii="Times New Roman" w:hAnsi="Times New Roman" w:cs="Times New Roman"/>
          <w:iCs/>
        </w:rPr>
        <w:t>Чумакова А.Ю.</w:t>
      </w:r>
      <w:r w:rsidR="00654629">
        <w:rPr>
          <w:rFonts w:ascii="Times New Roman" w:hAnsi="Times New Roman" w:cs="Times New Roman"/>
          <w:iCs/>
        </w:rPr>
        <w:t>; с 26.09.</w:t>
      </w:r>
      <w:r w:rsidR="00CD79CE">
        <w:rPr>
          <w:rFonts w:ascii="Times New Roman" w:hAnsi="Times New Roman" w:cs="Times New Roman"/>
          <w:iCs/>
        </w:rPr>
        <w:t xml:space="preserve">16 </w:t>
      </w:r>
      <w:r w:rsidR="00654629">
        <w:rPr>
          <w:rFonts w:ascii="Times New Roman" w:hAnsi="Times New Roman" w:cs="Times New Roman"/>
          <w:iCs/>
        </w:rPr>
        <w:t>-19.12.2016 г. - Обликова М.И.</w:t>
      </w:r>
      <w:r w:rsidR="000F2689">
        <w:rPr>
          <w:rFonts w:ascii="Times New Roman" w:hAnsi="Times New Roman" w:cs="Times New Roman"/>
          <w:iCs/>
        </w:rPr>
        <w:t>, Иванча А.В.</w:t>
      </w:r>
      <w:r w:rsidR="00EE770E">
        <w:rPr>
          <w:rFonts w:ascii="Times New Roman" w:hAnsi="Times New Roman" w:cs="Times New Roman"/>
          <w:iCs/>
        </w:rPr>
        <w:t>, Сосновская А.А., Павлова О.В.</w:t>
      </w:r>
      <w:r w:rsidR="00B10EDF">
        <w:rPr>
          <w:rFonts w:ascii="Times New Roman" w:hAnsi="Times New Roman" w:cs="Times New Roman"/>
          <w:iCs/>
        </w:rPr>
        <w:t>, Скроб Т.В.</w:t>
      </w:r>
    </w:p>
    <w:p w:rsidR="00EE770E" w:rsidRDefault="00EE770E" w:rsidP="00100B42">
      <w:pPr>
        <w:widowControl w:val="0"/>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6. Сертификат о прохождении стажировки в период с 14 по 18 ноября 2016 г. в РГПУ им. А.И. Герцена по дополнительной общеразвивающей программе «УНИВЕРиЯ» -Павлова Н.В.</w:t>
      </w:r>
    </w:p>
    <w:p w:rsidR="001A4FA6" w:rsidRPr="000A69C9" w:rsidRDefault="001A4FA6" w:rsidP="00100B42">
      <w:pPr>
        <w:widowControl w:val="0"/>
        <w:autoSpaceDE w:val="0"/>
        <w:autoSpaceDN w:val="0"/>
        <w:adjustRightInd w:val="0"/>
        <w:spacing w:after="0" w:line="240" w:lineRule="auto"/>
        <w:jc w:val="both"/>
        <w:rPr>
          <w:rFonts w:ascii="Times New Roman" w:hAnsi="Times New Roman" w:cs="Times New Roman"/>
          <w:sz w:val="24"/>
          <w:szCs w:val="24"/>
          <w:lang w:val="en-US"/>
        </w:rPr>
      </w:pPr>
      <w:r w:rsidRPr="001A4FA6">
        <w:rPr>
          <w:rFonts w:ascii="Times New Roman" w:hAnsi="Times New Roman" w:cs="Times New Roman"/>
          <w:sz w:val="24"/>
          <w:szCs w:val="24"/>
          <w:lang w:val="en-US"/>
        </w:rPr>
        <w:t xml:space="preserve">7. </w:t>
      </w:r>
      <w:r>
        <w:rPr>
          <w:rFonts w:ascii="Times New Roman" w:hAnsi="Times New Roman" w:cs="Times New Roman"/>
          <w:sz w:val="24"/>
          <w:szCs w:val="24"/>
        </w:rPr>
        <w:t>Сертификат</w:t>
      </w:r>
      <w:r w:rsidRPr="001A4FA6">
        <w:rPr>
          <w:rFonts w:ascii="Times New Roman" w:hAnsi="Times New Roman" w:cs="Times New Roman"/>
          <w:sz w:val="24"/>
          <w:szCs w:val="24"/>
          <w:lang w:val="en-US"/>
        </w:rPr>
        <w:t xml:space="preserve"> </w:t>
      </w:r>
      <w:r>
        <w:rPr>
          <w:rFonts w:ascii="Times New Roman" w:hAnsi="Times New Roman" w:cs="Times New Roman"/>
          <w:sz w:val="24"/>
          <w:szCs w:val="24"/>
        </w:rPr>
        <w:t>повышения</w:t>
      </w:r>
      <w:r w:rsidRPr="001A4FA6">
        <w:rPr>
          <w:rFonts w:ascii="Times New Roman" w:hAnsi="Times New Roman" w:cs="Times New Roman"/>
          <w:sz w:val="24"/>
          <w:szCs w:val="24"/>
          <w:lang w:val="en-US"/>
        </w:rPr>
        <w:t xml:space="preserve"> </w:t>
      </w:r>
      <w:r>
        <w:rPr>
          <w:rFonts w:ascii="Times New Roman" w:hAnsi="Times New Roman" w:cs="Times New Roman"/>
          <w:sz w:val="24"/>
          <w:szCs w:val="24"/>
        </w:rPr>
        <w:t>квалификации</w:t>
      </w:r>
      <w:r w:rsidRPr="001A4FA6">
        <w:rPr>
          <w:rFonts w:ascii="Times New Roman" w:hAnsi="Times New Roman" w:cs="Times New Roman"/>
          <w:sz w:val="24"/>
          <w:szCs w:val="24"/>
          <w:lang w:val="en-US"/>
        </w:rPr>
        <w:t xml:space="preserve"> </w:t>
      </w:r>
      <w:r>
        <w:rPr>
          <w:rFonts w:ascii="Times New Roman" w:hAnsi="Times New Roman" w:cs="Times New Roman"/>
          <w:sz w:val="24"/>
          <w:szCs w:val="24"/>
        </w:rPr>
        <w:t>с</w:t>
      </w:r>
      <w:r w:rsidRPr="001A4FA6">
        <w:rPr>
          <w:rFonts w:ascii="Times New Roman" w:hAnsi="Times New Roman" w:cs="Times New Roman"/>
          <w:sz w:val="24"/>
          <w:szCs w:val="24"/>
          <w:lang w:val="en-US"/>
        </w:rPr>
        <w:t xml:space="preserve"> 31.10.2016-31.01.2017</w:t>
      </w:r>
      <w:r w:rsidRPr="001A4FA6">
        <w:rPr>
          <w:rFonts w:ascii="Times New Roman" w:hAnsi="Times New Roman" w:cs="Times New Roman"/>
          <w:sz w:val="24"/>
          <w:szCs w:val="24"/>
          <w:lang w:val="en-US"/>
        </w:rPr>
        <w:tab/>
        <w:t>Teaching American English Online pilot program</w:t>
      </w:r>
      <w:r w:rsidRPr="001A4FA6">
        <w:rPr>
          <w:rFonts w:ascii="Times New Roman" w:hAnsi="Times New Roman" w:cs="Times New Roman"/>
          <w:sz w:val="24"/>
          <w:szCs w:val="24"/>
          <w:lang w:val="en-US"/>
        </w:rPr>
        <w:tab/>
        <w:t xml:space="preserve">Program of the U.S. Department of State, Administered by FHI 360, delivered by Voxy,Inc – </w:t>
      </w:r>
      <w:r>
        <w:rPr>
          <w:rFonts w:ascii="Times New Roman" w:hAnsi="Times New Roman" w:cs="Times New Roman"/>
          <w:sz w:val="24"/>
          <w:szCs w:val="24"/>
        </w:rPr>
        <w:t>Иголкина</w:t>
      </w:r>
      <w:r w:rsidRPr="001A4FA6">
        <w:rPr>
          <w:rFonts w:ascii="Times New Roman" w:hAnsi="Times New Roman" w:cs="Times New Roman"/>
          <w:sz w:val="24"/>
          <w:szCs w:val="24"/>
          <w:lang w:val="en-US"/>
        </w:rPr>
        <w:t xml:space="preserve"> </w:t>
      </w:r>
      <w:r>
        <w:rPr>
          <w:rFonts w:ascii="Times New Roman" w:hAnsi="Times New Roman" w:cs="Times New Roman"/>
          <w:sz w:val="24"/>
          <w:szCs w:val="24"/>
        </w:rPr>
        <w:t>Н</w:t>
      </w:r>
      <w:r w:rsidRPr="001A4FA6">
        <w:rPr>
          <w:rFonts w:ascii="Times New Roman" w:hAnsi="Times New Roman" w:cs="Times New Roman"/>
          <w:sz w:val="24"/>
          <w:szCs w:val="24"/>
          <w:lang w:val="en-US"/>
        </w:rPr>
        <w:t>.</w:t>
      </w:r>
      <w:r>
        <w:rPr>
          <w:rFonts w:ascii="Times New Roman" w:hAnsi="Times New Roman" w:cs="Times New Roman"/>
          <w:sz w:val="24"/>
          <w:szCs w:val="24"/>
        </w:rPr>
        <w:t>И</w:t>
      </w:r>
      <w:r w:rsidRPr="001A4FA6">
        <w:rPr>
          <w:rFonts w:ascii="Times New Roman" w:hAnsi="Times New Roman" w:cs="Times New Roman"/>
          <w:sz w:val="24"/>
          <w:szCs w:val="24"/>
          <w:lang w:val="en-US"/>
        </w:rPr>
        <w:t>.</w:t>
      </w:r>
      <w:r w:rsidRPr="001A4FA6">
        <w:rPr>
          <w:rFonts w:ascii="Times New Roman" w:hAnsi="Times New Roman" w:cs="Times New Roman"/>
          <w:sz w:val="24"/>
          <w:szCs w:val="24"/>
          <w:lang w:val="en-US"/>
        </w:rPr>
        <w:tab/>
      </w:r>
    </w:p>
    <w:p w:rsidR="00C6078D" w:rsidRDefault="001A4FA6" w:rsidP="001A4FA6">
      <w:pPr>
        <w:widowControl w:val="0"/>
        <w:autoSpaceDE w:val="0"/>
        <w:autoSpaceDN w:val="0"/>
        <w:adjustRightInd w:val="0"/>
        <w:spacing w:after="0" w:line="240" w:lineRule="auto"/>
        <w:jc w:val="both"/>
        <w:rPr>
          <w:rFonts w:ascii="Times New Roman" w:hAnsi="Times New Roman" w:cs="Times New Roman"/>
          <w:sz w:val="24"/>
          <w:szCs w:val="24"/>
        </w:rPr>
      </w:pPr>
      <w:r w:rsidRPr="000A69C9">
        <w:rPr>
          <w:rFonts w:ascii="Times New Roman" w:hAnsi="Times New Roman" w:cs="Times New Roman"/>
          <w:sz w:val="24"/>
          <w:szCs w:val="24"/>
        </w:rPr>
        <w:t xml:space="preserve">8. Иголкина Н.И.  </w:t>
      </w:r>
      <w:r w:rsidRPr="00C6078D">
        <w:rPr>
          <w:rFonts w:ascii="Times New Roman" w:hAnsi="Times New Roman" w:cs="Times New Roman"/>
          <w:sz w:val="24"/>
          <w:szCs w:val="24"/>
        </w:rPr>
        <w:t>- 21.11.2016-20.03.2017</w:t>
      </w:r>
      <w:r w:rsidRPr="00C6078D">
        <w:rPr>
          <w:rFonts w:ascii="Times New Roman" w:hAnsi="Times New Roman" w:cs="Times New Roman"/>
          <w:sz w:val="24"/>
          <w:szCs w:val="24"/>
        </w:rPr>
        <w:tab/>
        <w:t xml:space="preserve">Психология учителю: работа с «трудными» учениками и родителями, </w:t>
      </w:r>
      <w:r w:rsidRPr="00C6078D">
        <w:rPr>
          <w:rFonts w:ascii="Times New Roman" w:hAnsi="Times New Roman" w:cs="Times New Roman"/>
          <w:sz w:val="24"/>
          <w:szCs w:val="24"/>
        </w:rPr>
        <w:tab/>
        <w:t>ООО «Центр онлайн-обучения Нетология-групп»,</w:t>
      </w:r>
      <w:r w:rsidR="00C6078D" w:rsidRPr="00C6078D">
        <w:rPr>
          <w:rFonts w:ascii="Times New Roman" w:hAnsi="Times New Roman" w:cs="Times New Roman"/>
          <w:sz w:val="24"/>
          <w:szCs w:val="24"/>
        </w:rPr>
        <w:tab/>
        <w:t>72 часа</w:t>
      </w:r>
      <w:r w:rsidRPr="00C6078D">
        <w:rPr>
          <w:rFonts w:ascii="Times New Roman" w:hAnsi="Times New Roman" w:cs="Times New Roman"/>
          <w:sz w:val="24"/>
          <w:szCs w:val="24"/>
        </w:rPr>
        <w:t>(№ Ф 007701)</w:t>
      </w:r>
    </w:p>
    <w:p w:rsidR="00C6078D" w:rsidRDefault="00C6078D" w:rsidP="00C6078D">
      <w:pPr>
        <w:widowControl w:val="0"/>
        <w:autoSpaceDE w:val="0"/>
        <w:autoSpaceDN w:val="0"/>
        <w:adjustRightInd w:val="0"/>
        <w:spacing w:after="0" w:line="240" w:lineRule="auto"/>
        <w:jc w:val="both"/>
        <w:rPr>
          <w:rFonts w:ascii="Times New Roman" w:hAnsi="Times New Roman" w:cs="Times New Roman"/>
          <w:sz w:val="24"/>
          <w:szCs w:val="24"/>
        </w:rPr>
      </w:pPr>
      <w:r w:rsidRPr="000A69C9">
        <w:rPr>
          <w:rFonts w:ascii="Times New Roman" w:hAnsi="Times New Roman" w:cs="Times New Roman"/>
          <w:sz w:val="24"/>
          <w:szCs w:val="24"/>
        </w:rPr>
        <w:t>9. Иголкина Н.И.  - 13.06.2016 по 15.09.2016</w:t>
      </w:r>
      <w:r w:rsidRPr="000A69C9">
        <w:rPr>
          <w:rFonts w:ascii="Times New Roman" w:hAnsi="Times New Roman" w:cs="Times New Roman"/>
          <w:sz w:val="24"/>
          <w:szCs w:val="24"/>
        </w:rPr>
        <w:tab/>
        <w:t xml:space="preserve">«Методические аспекты преподавания иностранного языка (в русле системно-деятельностного подхода)», </w:t>
      </w:r>
      <w:r w:rsidRPr="000A69C9">
        <w:rPr>
          <w:rFonts w:ascii="Times New Roman" w:hAnsi="Times New Roman" w:cs="Times New Roman"/>
          <w:sz w:val="24"/>
          <w:szCs w:val="24"/>
        </w:rPr>
        <w:tab/>
        <w:t xml:space="preserve">ООО «Центр онлайн-обучения Нетология-групп», </w:t>
      </w:r>
      <w:r w:rsidRPr="000A69C9">
        <w:rPr>
          <w:rFonts w:ascii="Times New Roman" w:hAnsi="Times New Roman" w:cs="Times New Roman"/>
          <w:sz w:val="24"/>
          <w:szCs w:val="24"/>
        </w:rPr>
        <w:tab/>
        <w:t>72 часа (№007641).</w:t>
      </w:r>
    </w:p>
    <w:p w:rsidR="00EB6668" w:rsidRDefault="00EB6668" w:rsidP="00C6078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Шилова С.А. </w:t>
      </w:r>
      <w:r w:rsidR="000C7FA5">
        <w:rPr>
          <w:rFonts w:ascii="Times New Roman" w:hAnsi="Times New Roman" w:cs="Times New Roman"/>
          <w:sz w:val="24"/>
          <w:szCs w:val="24"/>
        </w:rPr>
        <w:t xml:space="preserve">сертификат повышения квалификации по программе </w:t>
      </w:r>
      <w:r w:rsidRPr="00D824FA">
        <w:rPr>
          <w:rFonts w:ascii="Times New Roman" w:hAnsi="Times New Roman" w:cs="Times New Roman"/>
          <w:sz w:val="24"/>
          <w:szCs w:val="24"/>
        </w:rPr>
        <w:t>«</w:t>
      </w:r>
      <w:r w:rsidR="00D824FA" w:rsidRPr="00D824FA">
        <w:rPr>
          <w:rFonts w:ascii="Times New Roman" w:hAnsi="Times New Roman" w:cs="Times New Roman"/>
          <w:sz w:val="24"/>
          <w:szCs w:val="24"/>
        </w:rPr>
        <w:t>Личностно-ориентированное обучение иностранному языку в системе профессиональной подготовки</w:t>
      </w:r>
      <w:r w:rsidR="000C7FA5" w:rsidRPr="00D824FA">
        <w:rPr>
          <w:rFonts w:ascii="Times New Roman" w:hAnsi="Times New Roman" w:cs="Times New Roman"/>
          <w:sz w:val="24"/>
          <w:szCs w:val="24"/>
        </w:rPr>
        <w:t xml:space="preserve">» </w:t>
      </w:r>
      <w:r w:rsidR="000C7FA5">
        <w:rPr>
          <w:rFonts w:ascii="Times New Roman" w:hAnsi="Times New Roman" w:cs="Times New Roman"/>
          <w:sz w:val="24"/>
          <w:szCs w:val="24"/>
        </w:rPr>
        <w:t xml:space="preserve">МГЛУ, г. Москва, </w:t>
      </w:r>
      <w:r w:rsidR="00D824FA">
        <w:rPr>
          <w:rFonts w:ascii="Times New Roman" w:hAnsi="Times New Roman" w:cs="Times New Roman"/>
          <w:sz w:val="24"/>
          <w:szCs w:val="24"/>
        </w:rPr>
        <w:t>22</w:t>
      </w:r>
      <w:r w:rsidR="000C7FA5">
        <w:rPr>
          <w:rFonts w:ascii="Times New Roman" w:hAnsi="Times New Roman" w:cs="Times New Roman"/>
          <w:sz w:val="24"/>
          <w:szCs w:val="24"/>
        </w:rPr>
        <w:t>-</w:t>
      </w:r>
      <w:r w:rsidR="00D824FA">
        <w:rPr>
          <w:rFonts w:ascii="Times New Roman" w:hAnsi="Times New Roman" w:cs="Times New Roman"/>
          <w:sz w:val="24"/>
          <w:szCs w:val="24"/>
        </w:rPr>
        <w:t>23</w:t>
      </w:r>
      <w:r w:rsidR="000C7FA5">
        <w:rPr>
          <w:rFonts w:ascii="Times New Roman" w:hAnsi="Times New Roman" w:cs="Times New Roman"/>
          <w:sz w:val="24"/>
          <w:szCs w:val="24"/>
        </w:rPr>
        <w:t xml:space="preserve"> июня 2017 г.</w:t>
      </w:r>
      <w:r w:rsidR="00F751AE">
        <w:rPr>
          <w:rFonts w:ascii="Times New Roman" w:hAnsi="Times New Roman" w:cs="Times New Roman"/>
          <w:sz w:val="24"/>
          <w:szCs w:val="24"/>
        </w:rPr>
        <w:t>, 24 часа.</w:t>
      </w:r>
    </w:p>
    <w:p w:rsidR="00F751AE" w:rsidRPr="000A69C9" w:rsidRDefault="00F751AE" w:rsidP="00F751AE">
      <w:pPr>
        <w:widowControl w:val="0"/>
        <w:autoSpaceDE w:val="0"/>
        <w:autoSpaceDN w:val="0"/>
        <w:adjustRightInd w:val="0"/>
        <w:spacing w:after="0" w:line="240" w:lineRule="auto"/>
        <w:jc w:val="both"/>
        <w:rPr>
          <w:rFonts w:ascii="Times New Roman" w:hAnsi="Times New Roman" w:cs="Times New Roman"/>
          <w:sz w:val="24"/>
          <w:szCs w:val="24"/>
        </w:rPr>
      </w:pPr>
      <w:r w:rsidRPr="000A69C9">
        <w:rPr>
          <w:rFonts w:ascii="Times New Roman" w:hAnsi="Times New Roman" w:cs="Times New Roman"/>
          <w:sz w:val="24"/>
          <w:szCs w:val="24"/>
        </w:rPr>
        <w:t>11. Иголкина Н.И. -15.01.2017-20.03.2017</w:t>
      </w:r>
      <w:r w:rsidRPr="000A69C9">
        <w:rPr>
          <w:rFonts w:ascii="Times New Roman" w:hAnsi="Times New Roman" w:cs="Times New Roman"/>
          <w:sz w:val="24"/>
          <w:szCs w:val="24"/>
        </w:rPr>
        <w:tab/>
        <w:t>Вовлечение учащихся в обучение</w:t>
      </w:r>
      <w:r w:rsidRPr="000A69C9">
        <w:rPr>
          <w:rFonts w:ascii="Times New Roman" w:hAnsi="Times New Roman" w:cs="Times New Roman"/>
          <w:sz w:val="24"/>
          <w:szCs w:val="24"/>
        </w:rPr>
        <w:tab/>
        <w:t xml:space="preserve">ООО «Центр онлайн-обучения Нетология-групп», </w:t>
      </w:r>
      <w:r w:rsidRPr="000A69C9">
        <w:rPr>
          <w:rFonts w:ascii="Times New Roman" w:hAnsi="Times New Roman" w:cs="Times New Roman"/>
          <w:sz w:val="24"/>
          <w:szCs w:val="24"/>
        </w:rPr>
        <w:tab/>
        <w:t>36 часов</w:t>
      </w:r>
      <w:r w:rsidRPr="000A69C9">
        <w:rPr>
          <w:rFonts w:ascii="Times New Roman" w:hAnsi="Times New Roman" w:cs="Times New Roman"/>
          <w:sz w:val="24"/>
          <w:szCs w:val="24"/>
        </w:rPr>
        <w:tab/>
        <w:t>Ф 006784</w:t>
      </w:r>
    </w:p>
    <w:p w:rsidR="00F751AE" w:rsidRPr="00EB6668" w:rsidRDefault="00F751AE" w:rsidP="00C6078D">
      <w:pPr>
        <w:widowControl w:val="0"/>
        <w:autoSpaceDE w:val="0"/>
        <w:autoSpaceDN w:val="0"/>
        <w:adjustRightInd w:val="0"/>
        <w:spacing w:after="0" w:line="240" w:lineRule="auto"/>
        <w:jc w:val="both"/>
        <w:rPr>
          <w:rFonts w:ascii="Times New Roman" w:hAnsi="Times New Roman" w:cs="Times New Roman"/>
          <w:sz w:val="24"/>
          <w:szCs w:val="24"/>
        </w:rPr>
      </w:pPr>
    </w:p>
    <w:p w:rsidR="009E354F" w:rsidRPr="00DA0570" w:rsidRDefault="009E354F" w:rsidP="00AC4343">
      <w:pPr>
        <w:widowControl w:val="0"/>
        <w:autoSpaceDE w:val="0"/>
        <w:autoSpaceDN w:val="0"/>
        <w:adjustRightInd w:val="0"/>
        <w:spacing w:after="0" w:line="240" w:lineRule="auto"/>
        <w:jc w:val="both"/>
        <w:rPr>
          <w:rFonts w:ascii="Times New Roman" w:hAnsi="Times New Roman" w:cs="Times New Roman"/>
          <w:i/>
          <w:sz w:val="24"/>
          <w:szCs w:val="24"/>
        </w:rPr>
      </w:pPr>
      <w:r w:rsidRPr="00673983">
        <w:rPr>
          <w:rFonts w:ascii="Times New Roman" w:hAnsi="Times New Roman" w:cs="Times New Roman"/>
          <w:sz w:val="24"/>
          <w:szCs w:val="24"/>
        </w:rPr>
        <w:t xml:space="preserve">- </w:t>
      </w:r>
      <w:r w:rsidRPr="00DA0570">
        <w:rPr>
          <w:rFonts w:ascii="Times New Roman" w:hAnsi="Times New Roman" w:cs="Times New Roman"/>
          <w:i/>
          <w:sz w:val="24"/>
          <w:szCs w:val="24"/>
        </w:rPr>
        <w:t>посещение семинаров</w:t>
      </w:r>
      <w:r w:rsidR="00CE5189">
        <w:rPr>
          <w:rFonts w:ascii="Times New Roman" w:hAnsi="Times New Roman" w:cs="Times New Roman"/>
          <w:i/>
          <w:sz w:val="24"/>
          <w:szCs w:val="24"/>
        </w:rPr>
        <w:t xml:space="preserve"> повышения квалификации </w:t>
      </w:r>
      <w:r w:rsidRPr="00DA0570">
        <w:rPr>
          <w:rFonts w:ascii="Times New Roman" w:hAnsi="Times New Roman" w:cs="Times New Roman"/>
          <w:i/>
          <w:sz w:val="24"/>
          <w:szCs w:val="24"/>
        </w:rPr>
        <w:t xml:space="preserve"> и мастер-классов:</w:t>
      </w:r>
    </w:p>
    <w:p w:rsidR="001A4FA6" w:rsidRPr="00195C27" w:rsidRDefault="001A4FA6" w:rsidP="001A4FA6">
      <w:pPr>
        <w:pStyle w:val="af"/>
        <w:widowControl w:val="0"/>
        <w:numPr>
          <w:ilvl w:val="0"/>
          <w:numId w:val="7"/>
        </w:numPr>
        <w:autoSpaceDE w:val="0"/>
        <w:autoSpaceDN w:val="0"/>
        <w:adjustRightInd w:val="0"/>
        <w:jc w:val="both"/>
      </w:pPr>
      <w:r w:rsidRPr="00195C27">
        <w:t xml:space="preserve">Преподаватели кафедры  получили сертификаты за участие в </w:t>
      </w:r>
      <w:r w:rsidR="00195C27" w:rsidRPr="00195C27">
        <w:t xml:space="preserve">обучающем </w:t>
      </w:r>
      <w:r w:rsidRPr="00195C27">
        <w:t>семинаре-практикуме «</w:t>
      </w:r>
      <w:r w:rsidR="00195C27" w:rsidRPr="00195C27">
        <w:t>Использование информационно-образовательной среды СГУ в образовательном процессе»</w:t>
      </w:r>
      <w:r w:rsidRPr="00195C27">
        <w:t xml:space="preserve">, СГУ, </w:t>
      </w:r>
      <w:r w:rsidR="00195C27" w:rsidRPr="00195C27">
        <w:t xml:space="preserve">октябрь-ноябрь </w:t>
      </w:r>
      <w:r w:rsidRPr="00195C27">
        <w:t xml:space="preserve"> 2016 г.</w:t>
      </w:r>
    </w:p>
    <w:p w:rsidR="00FD35EE" w:rsidRPr="006050BF" w:rsidRDefault="00FD35EE" w:rsidP="00FD35EE">
      <w:pPr>
        <w:pStyle w:val="af0"/>
        <w:numPr>
          <w:ilvl w:val="0"/>
          <w:numId w:val="7"/>
        </w:numPr>
        <w:spacing w:after="0"/>
        <w:jc w:val="both"/>
      </w:pPr>
      <w:r>
        <w:lastRenderedPageBreak/>
        <w:t xml:space="preserve">Целовальникова Д.Н. приняла участие в литературно-практической конференции (конвент) «Басткон-2017». Москва. 27-29 января 2017. Доклад «Темпорально-зависимый аспект перевода». 20 с. Премия «Зеркало» за перевод «Портрета Дориана Грея» О. Уайльда. </w:t>
      </w:r>
      <w:hyperlink r:id="rId17" w:history="1">
        <w:r w:rsidRPr="00243C2D">
          <w:rPr>
            <w:rStyle w:val="af1"/>
          </w:rPr>
          <w:t>https://fantlab.ru/award25</w:t>
        </w:r>
      </w:hyperlink>
    </w:p>
    <w:p w:rsidR="001A4FA6" w:rsidRPr="001A4FA6" w:rsidRDefault="001A4FA6" w:rsidP="001A4FA6">
      <w:pPr>
        <w:numPr>
          <w:ilvl w:val="0"/>
          <w:numId w:val="7"/>
        </w:numPr>
        <w:spacing w:after="0" w:line="240" w:lineRule="auto"/>
        <w:jc w:val="both"/>
        <w:rPr>
          <w:rFonts w:ascii="Times New Roman" w:hAnsi="Times New Roman" w:cs="Times New Roman"/>
          <w:sz w:val="24"/>
          <w:szCs w:val="24"/>
        </w:rPr>
      </w:pPr>
      <w:r w:rsidRPr="001A4FA6">
        <w:rPr>
          <w:rFonts w:ascii="Times New Roman" w:hAnsi="Times New Roman" w:cs="Times New Roman"/>
          <w:sz w:val="24"/>
          <w:szCs w:val="24"/>
        </w:rPr>
        <w:t>Иголкина Н.И.  - 26-27 ноября 2016</w:t>
      </w:r>
      <w:r w:rsidRPr="001A4FA6">
        <w:rPr>
          <w:rFonts w:ascii="Times New Roman" w:hAnsi="Times New Roman" w:cs="Times New Roman"/>
          <w:sz w:val="24"/>
          <w:szCs w:val="24"/>
        </w:rPr>
        <w:tab/>
        <w:t>Когнитивно-поведенческая терапия панического расстройства</w:t>
      </w:r>
      <w:r w:rsidRPr="001A4FA6">
        <w:rPr>
          <w:rFonts w:ascii="Times New Roman" w:hAnsi="Times New Roman" w:cs="Times New Roman"/>
          <w:sz w:val="24"/>
          <w:szCs w:val="24"/>
        </w:rPr>
        <w:tab/>
        <w:t>Ассоциация когнитивно-бихевиоральных терапевтов, Место проведения: г. Саратов</w:t>
      </w:r>
      <w:r>
        <w:rPr>
          <w:rFonts w:ascii="Times New Roman" w:hAnsi="Times New Roman" w:cs="Times New Roman"/>
          <w:sz w:val="24"/>
          <w:szCs w:val="24"/>
        </w:rPr>
        <w:t xml:space="preserve">, </w:t>
      </w:r>
      <w:r w:rsidRPr="001A4FA6">
        <w:rPr>
          <w:rFonts w:ascii="Times New Roman" w:hAnsi="Times New Roman" w:cs="Times New Roman"/>
          <w:sz w:val="24"/>
          <w:szCs w:val="24"/>
        </w:rPr>
        <w:tab/>
        <w:t>16 часов</w:t>
      </w:r>
      <w:r>
        <w:rPr>
          <w:rFonts w:ascii="Times New Roman" w:hAnsi="Times New Roman" w:cs="Times New Roman"/>
          <w:sz w:val="24"/>
          <w:szCs w:val="24"/>
        </w:rPr>
        <w:t>.</w:t>
      </w:r>
      <w:r w:rsidRPr="001A4FA6">
        <w:rPr>
          <w:rFonts w:ascii="Times New Roman" w:hAnsi="Times New Roman" w:cs="Times New Roman"/>
          <w:sz w:val="24"/>
          <w:szCs w:val="24"/>
        </w:rPr>
        <w:tab/>
      </w:r>
    </w:p>
    <w:p w:rsidR="00993278" w:rsidRPr="00693D66" w:rsidRDefault="004E0755" w:rsidP="00D23388">
      <w:pPr>
        <w:pStyle w:val="af"/>
        <w:numPr>
          <w:ilvl w:val="0"/>
          <w:numId w:val="7"/>
        </w:numPr>
        <w:jc w:val="both"/>
      </w:pPr>
      <w:r w:rsidRPr="00693D66">
        <w:rPr>
          <w:sz w:val="23"/>
          <w:szCs w:val="23"/>
        </w:rPr>
        <w:t xml:space="preserve">В преддверии научно-практической конференции  “ScienceKaleidoscope”, сотрудники кафедры доцент Сосновская А.А. и преподаватель Алексеева Д.А. организовали и провели </w:t>
      </w:r>
      <w:r w:rsidR="00CE5189">
        <w:rPr>
          <w:sz w:val="23"/>
          <w:szCs w:val="23"/>
        </w:rPr>
        <w:t>15</w:t>
      </w:r>
      <w:r w:rsidRPr="00693D66">
        <w:rPr>
          <w:sz w:val="23"/>
          <w:szCs w:val="23"/>
        </w:rPr>
        <w:t xml:space="preserve"> </w:t>
      </w:r>
      <w:r w:rsidR="00CE5189">
        <w:rPr>
          <w:sz w:val="23"/>
          <w:szCs w:val="23"/>
        </w:rPr>
        <w:t>мая</w:t>
      </w:r>
      <w:r w:rsidRPr="00693D66">
        <w:rPr>
          <w:sz w:val="23"/>
          <w:szCs w:val="23"/>
        </w:rPr>
        <w:t xml:space="preserve"> 201</w:t>
      </w:r>
      <w:r w:rsidR="00CE5189">
        <w:rPr>
          <w:sz w:val="23"/>
          <w:szCs w:val="23"/>
        </w:rPr>
        <w:t>7</w:t>
      </w:r>
      <w:r w:rsidRPr="00693D66">
        <w:rPr>
          <w:sz w:val="23"/>
          <w:szCs w:val="23"/>
        </w:rPr>
        <w:t xml:space="preserve"> года </w:t>
      </w:r>
      <w:r w:rsidR="00CE5189">
        <w:rPr>
          <w:sz w:val="23"/>
          <w:szCs w:val="23"/>
        </w:rPr>
        <w:t>семинар</w:t>
      </w:r>
      <w:r w:rsidRPr="00693D66">
        <w:rPr>
          <w:sz w:val="23"/>
          <w:szCs w:val="23"/>
        </w:rPr>
        <w:t xml:space="preserve"> </w:t>
      </w:r>
      <w:r w:rsidR="00CE5189" w:rsidRPr="006F1E7B">
        <w:rPr>
          <w:color w:val="000000"/>
        </w:rPr>
        <w:t>«</w:t>
      </w:r>
      <w:r w:rsidR="00CE5189" w:rsidRPr="006F1E7B">
        <w:rPr>
          <w:color w:val="000000"/>
          <w:lang w:val="en-US"/>
        </w:rPr>
        <w:t>Guidelines</w:t>
      </w:r>
      <w:r w:rsidR="00CE5189" w:rsidRPr="006F1E7B">
        <w:rPr>
          <w:color w:val="000000"/>
        </w:rPr>
        <w:t xml:space="preserve"> </w:t>
      </w:r>
      <w:r w:rsidR="00CE5189" w:rsidRPr="006F1E7B">
        <w:rPr>
          <w:color w:val="000000"/>
          <w:lang w:val="en-US"/>
        </w:rPr>
        <w:t>for</w:t>
      </w:r>
      <w:r w:rsidR="00CE5189" w:rsidRPr="006F1E7B">
        <w:rPr>
          <w:color w:val="000000"/>
        </w:rPr>
        <w:t xml:space="preserve"> </w:t>
      </w:r>
      <w:r w:rsidR="00CE5189" w:rsidRPr="006F1E7B">
        <w:rPr>
          <w:color w:val="000000"/>
          <w:lang w:val="en-US"/>
        </w:rPr>
        <w:t>Delivering</w:t>
      </w:r>
      <w:r w:rsidR="00CE5189" w:rsidRPr="006F1E7B">
        <w:rPr>
          <w:color w:val="000000"/>
        </w:rPr>
        <w:t xml:space="preserve"> </w:t>
      </w:r>
      <w:r w:rsidR="00CE5189" w:rsidRPr="006F1E7B">
        <w:rPr>
          <w:color w:val="000000"/>
          <w:lang w:val="en-US"/>
        </w:rPr>
        <w:t>an</w:t>
      </w:r>
      <w:r w:rsidR="00CE5189" w:rsidRPr="006F1E7B">
        <w:rPr>
          <w:color w:val="000000"/>
        </w:rPr>
        <w:t xml:space="preserve"> </w:t>
      </w:r>
      <w:r w:rsidR="00CE5189" w:rsidRPr="006F1E7B">
        <w:rPr>
          <w:color w:val="000000"/>
          <w:lang w:val="en-US"/>
        </w:rPr>
        <w:t>Oral</w:t>
      </w:r>
      <w:r w:rsidR="00CE5189" w:rsidRPr="006F1E7B">
        <w:rPr>
          <w:color w:val="000000"/>
        </w:rPr>
        <w:t xml:space="preserve"> </w:t>
      </w:r>
      <w:r w:rsidR="00CE5189" w:rsidRPr="006F1E7B">
        <w:rPr>
          <w:color w:val="000000"/>
          <w:lang w:val="en-US"/>
        </w:rPr>
        <w:t>Conference</w:t>
      </w:r>
      <w:r w:rsidR="00CE5189" w:rsidRPr="006F1E7B">
        <w:rPr>
          <w:color w:val="000000"/>
        </w:rPr>
        <w:t xml:space="preserve"> </w:t>
      </w:r>
      <w:r w:rsidR="00CE5189" w:rsidRPr="006F1E7B">
        <w:rPr>
          <w:color w:val="000000"/>
          <w:lang w:val="en-US"/>
        </w:rPr>
        <w:t>Presentation</w:t>
      </w:r>
      <w:r w:rsidR="00CE5189" w:rsidRPr="006F1E7B">
        <w:rPr>
          <w:color w:val="000000"/>
        </w:rPr>
        <w:t xml:space="preserve">» </w:t>
      </w:r>
      <w:r w:rsidRPr="00693D66">
        <w:rPr>
          <w:sz w:val="23"/>
          <w:szCs w:val="23"/>
        </w:rPr>
        <w:t xml:space="preserve">для студентов </w:t>
      </w:r>
      <w:r w:rsidR="00693D66">
        <w:rPr>
          <w:sz w:val="23"/>
          <w:szCs w:val="23"/>
        </w:rPr>
        <w:t>1</w:t>
      </w:r>
      <w:r w:rsidRPr="00693D66">
        <w:rPr>
          <w:sz w:val="23"/>
          <w:szCs w:val="23"/>
        </w:rPr>
        <w:t xml:space="preserve"> курса механико-математического, физического факультетов и факультета нано- и биомедицинских технологий.  </w:t>
      </w:r>
    </w:p>
    <w:p w:rsidR="00773272" w:rsidRDefault="00773272" w:rsidP="008573B0">
      <w:pPr>
        <w:ind w:left="705"/>
        <w:rPr>
          <w:rFonts w:ascii="Times New Roman" w:hAnsi="Times New Roman" w:cs="Times New Roman"/>
          <w:b/>
        </w:rPr>
      </w:pPr>
    </w:p>
    <w:p w:rsidR="003926EE" w:rsidRPr="008573B0" w:rsidRDefault="003926EE" w:rsidP="008573B0">
      <w:pPr>
        <w:ind w:left="705"/>
        <w:rPr>
          <w:rFonts w:ascii="Times New Roman" w:hAnsi="Times New Roman" w:cs="Times New Roman"/>
          <w:b/>
        </w:rPr>
      </w:pPr>
      <w:r w:rsidRPr="008573B0">
        <w:rPr>
          <w:rFonts w:ascii="Times New Roman" w:hAnsi="Times New Roman" w:cs="Times New Roman"/>
          <w:b/>
        </w:rPr>
        <w:t>МЕЖДУНАРОДНОЕ СОТРУДНИЧЕСТВО</w:t>
      </w:r>
    </w:p>
    <w:p w:rsidR="003926EE" w:rsidRDefault="003926EE" w:rsidP="00AC4343">
      <w:pPr>
        <w:spacing w:after="0" w:line="240" w:lineRule="auto"/>
        <w:ind w:left="705" w:hanging="705"/>
        <w:jc w:val="both"/>
        <w:rPr>
          <w:rFonts w:ascii="Times New Roman" w:hAnsi="Times New Roman" w:cs="Times New Roman"/>
          <w:i/>
          <w:iCs/>
          <w:sz w:val="24"/>
          <w:szCs w:val="24"/>
        </w:rPr>
      </w:pPr>
      <w:r w:rsidRPr="00693D66">
        <w:rPr>
          <w:rFonts w:ascii="Times New Roman" w:hAnsi="Times New Roman" w:cs="Times New Roman"/>
          <w:i/>
          <w:iCs/>
          <w:sz w:val="24"/>
          <w:szCs w:val="24"/>
        </w:rPr>
        <w:t>-международное сотрудничество в учебном процессе</w:t>
      </w:r>
      <w:r w:rsidR="005561C2" w:rsidRPr="00693D66">
        <w:rPr>
          <w:rFonts w:ascii="Times New Roman" w:hAnsi="Times New Roman" w:cs="Times New Roman"/>
          <w:i/>
          <w:iCs/>
          <w:sz w:val="24"/>
          <w:szCs w:val="24"/>
        </w:rPr>
        <w:t xml:space="preserve"> </w:t>
      </w:r>
      <w:r w:rsidR="002E086F">
        <w:rPr>
          <w:rFonts w:ascii="Times New Roman" w:hAnsi="Times New Roman" w:cs="Times New Roman"/>
          <w:i/>
          <w:iCs/>
          <w:sz w:val="24"/>
          <w:szCs w:val="24"/>
        </w:rPr>
        <w:t>–</w:t>
      </w:r>
    </w:p>
    <w:p w:rsidR="00CC25EA" w:rsidRDefault="00496A7D" w:rsidP="006F7BE7">
      <w:pPr>
        <w:contextualSpacing/>
        <w:jc w:val="both"/>
        <w:rPr>
          <w:rFonts w:ascii="Times New Roman" w:hAnsi="Times New Roman" w:cs="Times New Roman"/>
          <w:sz w:val="24"/>
          <w:szCs w:val="24"/>
        </w:rPr>
      </w:pPr>
      <w:r>
        <w:rPr>
          <w:rFonts w:ascii="Times New Roman" w:hAnsi="Times New Roman" w:cs="Times New Roman"/>
          <w:sz w:val="24"/>
          <w:szCs w:val="24"/>
        </w:rPr>
        <w:t>-</w:t>
      </w:r>
      <w:r w:rsidR="00CC25EA" w:rsidRPr="00CC25EA">
        <w:rPr>
          <w:rFonts w:ascii="Times New Roman" w:hAnsi="Times New Roman" w:cs="Times New Roman"/>
          <w:sz w:val="24"/>
          <w:szCs w:val="24"/>
        </w:rPr>
        <w:t xml:space="preserve">в рамках меморандума о взаимопонимании между СГУ и школой английского языка «Иден» (г. Дублин, Ирландия) кафедра организовала и провела </w:t>
      </w:r>
      <w:r w:rsidR="00FB7C6A">
        <w:rPr>
          <w:rFonts w:ascii="Times New Roman" w:hAnsi="Times New Roman" w:cs="Times New Roman"/>
          <w:sz w:val="24"/>
          <w:szCs w:val="24"/>
        </w:rPr>
        <w:t>третий</w:t>
      </w:r>
      <w:r w:rsidR="00CC25EA" w:rsidRPr="00CC25EA">
        <w:rPr>
          <w:rFonts w:ascii="Times New Roman" w:hAnsi="Times New Roman" w:cs="Times New Roman"/>
          <w:sz w:val="24"/>
          <w:szCs w:val="24"/>
        </w:rPr>
        <w:t xml:space="preserve"> фестиваль ирландской культуры «Emerald Isle» (17 марта 201</w:t>
      </w:r>
      <w:r w:rsidR="00FB7C6A">
        <w:rPr>
          <w:rFonts w:ascii="Times New Roman" w:hAnsi="Times New Roman" w:cs="Times New Roman"/>
          <w:sz w:val="24"/>
          <w:szCs w:val="24"/>
        </w:rPr>
        <w:t>7</w:t>
      </w:r>
      <w:r w:rsidR="00CC25EA" w:rsidRPr="00CC25EA">
        <w:rPr>
          <w:rFonts w:ascii="Times New Roman" w:hAnsi="Times New Roman" w:cs="Times New Roman"/>
          <w:sz w:val="24"/>
          <w:szCs w:val="24"/>
        </w:rPr>
        <w:t xml:space="preserve"> г.)</w:t>
      </w:r>
      <w:r>
        <w:rPr>
          <w:rFonts w:ascii="Times New Roman" w:hAnsi="Times New Roman" w:cs="Times New Roman"/>
          <w:sz w:val="24"/>
          <w:szCs w:val="24"/>
        </w:rPr>
        <w:t>;</w:t>
      </w:r>
    </w:p>
    <w:p w:rsidR="00496A7D" w:rsidRDefault="00496A7D" w:rsidP="006F7BE7">
      <w:pPr>
        <w:contextualSpacing/>
        <w:jc w:val="both"/>
        <w:rPr>
          <w:rFonts w:ascii="Times New Roman" w:hAnsi="Times New Roman" w:cs="Times New Roman"/>
          <w:sz w:val="24"/>
          <w:szCs w:val="24"/>
        </w:rPr>
      </w:pPr>
      <w:r>
        <w:rPr>
          <w:rFonts w:ascii="Times New Roman" w:hAnsi="Times New Roman" w:cs="Times New Roman"/>
          <w:sz w:val="24"/>
          <w:szCs w:val="24"/>
        </w:rPr>
        <w:t>- в</w:t>
      </w:r>
      <w:r w:rsidRPr="00496A7D">
        <w:rPr>
          <w:rFonts w:ascii="Times New Roman" w:hAnsi="Times New Roman" w:cs="Times New Roman"/>
          <w:sz w:val="24"/>
          <w:szCs w:val="24"/>
        </w:rPr>
        <w:t xml:space="preserve"> ноябре 201</w:t>
      </w:r>
      <w:r w:rsidR="00FB7C6A">
        <w:rPr>
          <w:rFonts w:ascii="Times New Roman" w:hAnsi="Times New Roman" w:cs="Times New Roman"/>
          <w:sz w:val="24"/>
          <w:szCs w:val="24"/>
        </w:rPr>
        <w:t>6</w:t>
      </w:r>
      <w:r w:rsidRPr="00496A7D">
        <w:rPr>
          <w:rFonts w:ascii="Times New Roman" w:hAnsi="Times New Roman" w:cs="Times New Roman"/>
          <w:sz w:val="24"/>
          <w:szCs w:val="24"/>
        </w:rPr>
        <w:t xml:space="preserve"> г. кафедра организовала и провела ежегодный фестиваль-конкурс перевода «Claris Verbis». Фестиваль получил статус международного, т.к.  в дистанционном формате в нём приняли  участие конкурсанты из Казахстана.</w:t>
      </w:r>
    </w:p>
    <w:p w:rsidR="006F7BE7" w:rsidRPr="006F7BE7" w:rsidRDefault="006F7BE7" w:rsidP="006F7BE7">
      <w:pPr>
        <w:jc w:val="both"/>
        <w:rPr>
          <w:rFonts w:ascii="Times New Roman" w:hAnsi="Times New Roman" w:cs="Times New Roman"/>
          <w:sz w:val="24"/>
          <w:szCs w:val="24"/>
        </w:rPr>
      </w:pPr>
      <w:r>
        <w:rPr>
          <w:rFonts w:ascii="Times New Roman" w:hAnsi="Times New Roman" w:cs="Times New Roman"/>
          <w:sz w:val="24"/>
          <w:szCs w:val="24"/>
        </w:rPr>
        <w:t>- Иголкина Н.И. выиграла грант и п</w:t>
      </w:r>
      <w:r w:rsidRPr="006F7BE7">
        <w:rPr>
          <w:rFonts w:ascii="Times New Roman" w:hAnsi="Times New Roman" w:cs="Times New Roman"/>
          <w:sz w:val="24"/>
          <w:szCs w:val="24"/>
        </w:rPr>
        <w:t xml:space="preserve">риняла участие в курсах повышения квалификации «Teaching American English Online pilot program» при спонсорской поддержке Государственного Департамента США по рекомендации Посольства США в Москве. Курсы были осуществлены при поддержке FHI 360 на платформе Voxy, Inc.   </w:t>
      </w:r>
    </w:p>
    <w:p w:rsidR="00017021" w:rsidRDefault="00017021" w:rsidP="00AC4343">
      <w:pPr>
        <w:pStyle w:val="3"/>
        <w:spacing w:before="0" w:line="240" w:lineRule="auto"/>
        <w:ind w:left="284"/>
        <w:rPr>
          <w:rFonts w:ascii="Times New Roman" w:hAnsi="Times New Roman"/>
          <w:color w:val="auto"/>
        </w:rPr>
      </w:pPr>
    </w:p>
    <w:p w:rsidR="003926EE" w:rsidRDefault="008573B0" w:rsidP="00AC4343">
      <w:pPr>
        <w:pStyle w:val="3"/>
        <w:spacing w:before="0" w:line="240" w:lineRule="auto"/>
        <w:ind w:left="284"/>
        <w:rPr>
          <w:rFonts w:ascii="Times New Roman" w:hAnsi="Times New Roman"/>
          <w:color w:val="auto"/>
        </w:rPr>
      </w:pPr>
      <w:r w:rsidRPr="008573B0">
        <w:rPr>
          <w:rFonts w:ascii="Times New Roman" w:hAnsi="Times New Roman"/>
          <w:color w:val="auto"/>
        </w:rPr>
        <w:t>СОВМЕСТНАЯ РАБОТА СО ШКОЛАМИ И ОРГАНАМИ ОБРАЗОВАНИЯ</w:t>
      </w:r>
    </w:p>
    <w:p w:rsidR="00787050" w:rsidRDefault="00FA09B4" w:rsidP="00787050">
      <w:pPr>
        <w:pStyle w:val="af"/>
        <w:numPr>
          <w:ilvl w:val="0"/>
          <w:numId w:val="32"/>
        </w:numPr>
        <w:ind w:left="714" w:hanging="357"/>
        <w:contextualSpacing/>
        <w:rPr>
          <w:iCs/>
        </w:rPr>
      </w:pPr>
      <w:r>
        <w:t xml:space="preserve">Доц. Иголкина Н.И. </w:t>
      </w:r>
      <w:r w:rsidR="00787050">
        <w:t>п</w:t>
      </w:r>
      <w:r w:rsidR="00787050" w:rsidRPr="00B927D7">
        <w:rPr>
          <w:iCs/>
        </w:rPr>
        <w:t xml:space="preserve">риняла участие </w:t>
      </w:r>
      <w:r w:rsidR="00787050">
        <w:rPr>
          <w:iCs/>
        </w:rPr>
        <w:t xml:space="preserve">в работе лагерной смены </w:t>
      </w:r>
      <w:r w:rsidR="00787050" w:rsidRPr="00B927D7">
        <w:rPr>
          <w:iCs/>
        </w:rPr>
        <w:t>«Восходящие звезды» в пионерском лагере «Дубки»</w:t>
      </w:r>
      <w:r w:rsidR="00787050">
        <w:rPr>
          <w:iCs/>
        </w:rPr>
        <w:t xml:space="preserve"> для </w:t>
      </w:r>
      <w:r w:rsidR="00787050" w:rsidRPr="00B927D7">
        <w:rPr>
          <w:iCs/>
        </w:rPr>
        <w:t>победителей и призёров муниципальных олимпиад по английскому языку и математике</w:t>
      </w:r>
      <w:r w:rsidR="00787050">
        <w:rPr>
          <w:iCs/>
        </w:rPr>
        <w:t xml:space="preserve">. Провела занятия по темам </w:t>
      </w:r>
      <w:r w:rsidR="00787050" w:rsidRPr="00B927D7">
        <w:rPr>
          <w:iCs/>
        </w:rPr>
        <w:t>“”English Gardens”</w:t>
      </w:r>
      <w:r w:rsidR="00787050">
        <w:rPr>
          <w:iCs/>
        </w:rPr>
        <w:t xml:space="preserve"> и </w:t>
      </w:r>
      <w:r w:rsidR="00787050" w:rsidRPr="00B927D7">
        <w:rPr>
          <w:iCs/>
        </w:rPr>
        <w:t>“Learning Styles”</w:t>
      </w:r>
      <w:r w:rsidR="00787050">
        <w:rPr>
          <w:iCs/>
        </w:rPr>
        <w:t xml:space="preserve"> (17 и 19 августа 2016 г.).</w:t>
      </w:r>
    </w:p>
    <w:p w:rsidR="00787050" w:rsidRDefault="00787050" w:rsidP="00787050">
      <w:pPr>
        <w:pStyle w:val="af"/>
        <w:ind w:left="714"/>
        <w:rPr>
          <w:iCs/>
        </w:rPr>
      </w:pPr>
    </w:p>
    <w:p w:rsidR="00787050" w:rsidRDefault="00787050" w:rsidP="00787050">
      <w:pPr>
        <w:pStyle w:val="af"/>
        <w:numPr>
          <w:ilvl w:val="0"/>
          <w:numId w:val="32"/>
        </w:numPr>
        <w:ind w:left="714" w:hanging="357"/>
        <w:contextualSpacing/>
        <w:rPr>
          <w:iCs/>
        </w:rPr>
      </w:pPr>
      <w:r>
        <w:t>Доц. Иголкина Н.И. в</w:t>
      </w:r>
      <w:r>
        <w:rPr>
          <w:iCs/>
        </w:rPr>
        <w:t xml:space="preserve"> качестве члена жюри работала на следующих мероприятиях:</w:t>
      </w:r>
    </w:p>
    <w:p w:rsidR="00787050" w:rsidRDefault="00787050" w:rsidP="00787050">
      <w:pPr>
        <w:pStyle w:val="af"/>
        <w:numPr>
          <w:ilvl w:val="0"/>
          <w:numId w:val="34"/>
        </w:numPr>
        <w:contextualSpacing/>
        <w:rPr>
          <w:iCs/>
        </w:rPr>
      </w:pPr>
      <w:r w:rsidRPr="002B22A5">
        <w:rPr>
          <w:iCs/>
        </w:rPr>
        <w:t>18 января 2017 года в конкурсе ораторского мастерства в рамках районного социально-творческого проекта «Планета Земля – наш общий дом»</w:t>
      </w:r>
      <w:r>
        <w:rPr>
          <w:iCs/>
        </w:rPr>
        <w:t xml:space="preserve">, который проводился </w:t>
      </w:r>
      <w:r w:rsidRPr="002B22A5">
        <w:rPr>
          <w:iCs/>
        </w:rPr>
        <w:t>на базе МАОУ «Лицей математики и информатики»</w:t>
      </w:r>
      <w:r>
        <w:rPr>
          <w:iCs/>
        </w:rPr>
        <w:t xml:space="preserve"> (</w:t>
      </w:r>
      <w:hyperlink r:id="rId18" w:history="1">
        <w:r w:rsidRPr="001F048F">
          <w:rPr>
            <w:rStyle w:val="af1"/>
            <w:iCs/>
          </w:rPr>
          <w:t>http://lmi-school.ru/?id=581</w:t>
        </w:r>
      </w:hyperlink>
      <w:r>
        <w:rPr>
          <w:iCs/>
        </w:rPr>
        <w:t xml:space="preserve"> </w:t>
      </w:r>
      <w:r w:rsidRPr="002B22A5">
        <w:rPr>
          <w:iCs/>
        </w:rPr>
        <w:t>);</w:t>
      </w:r>
    </w:p>
    <w:p w:rsidR="00787050" w:rsidRDefault="00787050" w:rsidP="00787050">
      <w:pPr>
        <w:pStyle w:val="af"/>
        <w:numPr>
          <w:ilvl w:val="0"/>
          <w:numId w:val="34"/>
        </w:numPr>
        <w:contextualSpacing/>
        <w:rPr>
          <w:iCs/>
        </w:rPr>
      </w:pPr>
      <w:r>
        <w:rPr>
          <w:iCs/>
        </w:rPr>
        <w:t xml:space="preserve">15 февраля 2017 года на </w:t>
      </w:r>
      <w:r w:rsidRPr="002B22A5">
        <w:rPr>
          <w:iCs/>
        </w:rPr>
        <w:t>научно-практической конференции школьников "Мир на ладони"</w:t>
      </w:r>
      <w:r>
        <w:rPr>
          <w:iCs/>
        </w:rPr>
        <w:t xml:space="preserve"> председатель жюри в секции </w:t>
      </w:r>
      <w:r w:rsidRPr="002B22A5">
        <w:rPr>
          <w:iCs/>
        </w:rPr>
        <w:t xml:space="preserve">«Известные люди» </w:t>
      </w:r>
      <w:r>
        <w:rPr>
          <w:iCs/>
        </w:rPr>
        <w:t>для учащихся 9-11 классов;</w:t>
      </w:r>
    </w:p>
    <w:p w:rsidR="00787050" w:rsidRPr="008F4456" w:rsidRDefault="00787050" w:rsidP="00787050">
      <w:pPr>
        <w:pStyle w:val="af"/>
        <w:numPr>
          <w:ilvl w:val="0"/>
          <w:numId w:val="34"/>
        </w:numPr>
        <w:contextualSpacing/>
        <w:rPr>
          <w:iCs/>
        </w:rPr>
      </w:pPr>
      <w:r w:rsidRPr="008F4456">
        <w:rPr>
          <w:iCs/>
        </w:rPr>
        <w:t xml:space="preserve">26 марта 2017 года  в </w:t>
      </w:r>
      <w:r>
        <w:rPr>
          <w:iCs/>
        </w:rPr>
        <w:t>председатель жюри в секции</w:t>
      </w:r>
      <w:r w:rsidRPr="008F4456">
        <w:rPr>
          <w:iCs/>
        </w:rPr>
        <w:t xml:space="preserve"> «Профессиональные коммуникации (английский язык)» на II Региональной открытой научно-практической конференция для школьников «Открытие», организованной кафедрой математического образования ГАУ ДПО «СОИРО», кафедрой «Основ математики и информатики» ФГБОУ ВО «Саратовский национальный исследовательский государственный университет имени Н.Г. Чернышевского» </w:t>
      </w:r>
      <w:r w:rsidRPr="008F4456">
        <w:rPr>
          <w:iCs/>
        </w:rPr>
        <w:lastRenderedPageBreak/>
        <w:t>и МАОУ «Лицей математики и информатики» Кировского района г. Саратова. (</w:t>
      </w:r>
      <w:hyperlink r:id="rId19" w:history="1">
        <w:r w:rsidRPr="008F4456">
          <w:rPr>
            <w:rStyle w:val="af1"/>
            <w:iCs/>
          </w:rPr>
          <w:t>http://lmi-school.ru/otkritie-2016.php</w:t>
        </w:r>
      </w:hyperlink>
      <w:r w:rsidRPr="008F4456">
        <w:rPr>
          <w:iCs/>
        </w:rPr>
        <w:t xml:space="preserve"> )</w:t>
      </w:r>
    </w:p>
    <w:p w:rsidR="00787050" w:rsidRDefault="00787050" w:rsidP="00787050">
      <w:pPr>
        <w:pStyle w:val="af"/>
        <w:ind w:left="714"/>
        <w:rPr>
          <w:iCs/>
        </w:rPr>
      </w:pPr>
    </w:p>
    <w:p w:rsidR="00787050" w:rsidRDefault="00787050" w:rsidP="00787050">
      <w:pPr>
        <w:pStyle w:val="af"/>
        <w:numPr>
          <w:ilvl w:val="0"/>
          <w:numId w:val="32"/>
        </w:numPr>
        <w:contextualSpacing/>
        <w:rPr>
          <w:iCs/>
        </w:rPr>
      </w:pPr>
      <w:r>
        <w:t>Доц. Иголкина Н.И. в</w:t>
      </w:r>
      <w:r>
        <w:rPr>
          <w:iCs/>
        </w:rPr>
        <w:t xml:space="preserve"> рамках курса лекций «Просто о сложном» прочитала лекции для </w:t>
      </w:r>
      <w:r w:rsidRPr="00B927D7">
        <w:rPr>
          <w:iCs/>
        </w:rPr>
        <w:t>учащихся Лицея математики и информатики</w:t>
      </w:r>
      <w:r>
        <w:rPr>
          <w:iCs/>
        </w:rPr>
        <w:t xml:space="preserve"> г. Саратова:</w:t>
      </w:r>
    </w:p>
    <w:p w:rsidR="00787050" w:rsidRPr="002B22A5" w:rsidRDefault="00787050" w:rsidP="00787050">
      <w:pPr>
        <w:pStyle w:val="af"/>
        <w:numPr>
          <w:ilvl w:val="0"/>
          <w:numId w:val="33"/>
        </w:numPr>
        <w:contextualSpacing/>
      </w:pPr>
      <w:r w:rsidRPr="002B22A5">
        <w:t>7 декабря 2016 г.  лекция «Психолингвистика – душа языка»;</w:t>
      </w:r>
    </w:p>
    <w:p w:rsidR="00787050" w:rsidRPr="002B22A5" w:rsidRDefault="00787050" w:rsidP="00787050">
      <w:pPr>
        <w:pStyle w:val="af"/>
        <w:numPr>
          <w:ilvl w:val="0"/>
          <w:numId w:val="33"/>
        </w:numPr>
        <w:spacing w:after="200" w:line="276" w:lineRule="auto"/>
        <w:contextualSpacing/>
        <w:rPr>
          <w:rStyle w:val="af1"/>
        </w:rPr>
      </w:pPr>
      <w:r w:rsidRPr="002B22A5">
        <w:t>11 января 2017 г. лекция «Приемы и психотехники публичного выступления» (</w:t>
      </w:r>
      <w:hyperlink r:id="rId20" w:history="1">
        <w:r w:rsidRPr="002B22A5">
          <w:rPr>
            <w:rStyle w:val="af1"/>
          </w:rPr>
          <w:t>http://lmi-school.ru/?id=580</w:t>
        </w:r>
      </w:hyperlink>
      <w:r w:rsidRPr="002B22A5">
        <w:rPr>
          <w:rStyle w:val="af1"/>
        </w:rPr>
        <w:t>);</w:t>
      </w:r>
    </w:p>
    <w:p w:rsidR="00787050" w:rsidRPr="002B22A5" w:rsidRDefault="00787050" w:rsidP="00787050">
      <w:pPr>
        <w:pStyle w:val="af"/>
        <w:numPr>
          <w:ilvl w:val="0"/>
          <w:numId w:val="33"/>
        </w:numPr>
        <w:spacing w:after="200" w:line="276" w:lineRule="auto"/>
        <w:contextualSpacing/>
      </w:pPr>
      <w:r w:rsidRPr="002B22A5">
        <w:t>19 апреля 2017 г. лекция «Уверенные шаги в науке» (</w:t>
      </w:r>
      <w:hyperlink r:id="rId21" w:history="1">
        <w:r w:rsidRPr="002B22A5">
          <w:rPr>
            <w:rStyle w:val="af1"/>
          </w:rPr>
          <w:t>http://lmi-school.ru/?id=679</w:t>
        </w:r>
      </w:hyperlink>
      <w:r w:rsidRPr="002B22A5">
        <w:t>)</w:t>
      </w:r>
      <w:r>
        <w:t>.</w:t>
      </w:r>
    </w:p>
    <w:p w:rsidR="00017021" w:rsidRPr="00017021" w:rsidRDefault="00FA09B4" w:rsidP="003A25CB">
      <w:pPr>
        <w:pStyle w:val="af"/>
        <w:widowControl w:val="0"/>
        <w:numPr>
          <w:ilvl w:val="0"/>
          <w:numId w:val="32"/>
        </w:numPr>
        <w:autoSpaceDE w:val="0"/>
        <w:autoSpaceDN w:val="0"/>
        <w:adjustRightInd w:val="0"/>
        <w:spacing w:before="100" w:beforeAutospacing="1"/>
        <w:jc w:val="both"/>
        <w:rPr>
          <w:rStyle w:val="af1"/>
          <w:color w:val="548DD4" w:themeColor="text2" w:themeTint="99"/>
        </w:rPr>
      </w:pPr>
      <w:r>
        <w:t xml:space="preserve">Доц. Иголкина Н.И. выступила в качестве  председателя и члена жюри секции </w:t>
      </w:r>
      <w:r w:rsidRPr="003A25CB">
        <w:t xml:space="preserve">«Профессиональная коммуникация» в I Региональной научно-практической </w:t>
      </w:r>
      <w:r>
        <w:t>конференции</w:t>
      </w:r>
      <w:r w:rsidRPr="00E07007">
        <w:t xml:space="preserve"> для школьников «ОТКРЫТИЕ-2016»</w:t>
      </w:r>
      <w:r>
        <w:t xml:space="preserve">,которая прошла   </w:t>
      </w:r>
      <w:r w:rsidRPr="00091FD9">
        <w:t xml:space="preserve">26 </w:t>
      </w:r>
      <w:r>
        <w:t xml:space="preserve">– 27 </w:t>
      </w:r>
      <w:r w:rsidRPr="00091FD9">
        <w:t>марта 2016</w:t>
      </w:r>
      <w:r>
        <w:t xml:space="preserve"> г. на базе Лицея</w:t>
      </w:r>
      <w:r w:rsidRPr="00091FD9">
        <w:t xml:space="preserve"> математики и информатики</w:t>
      </w:r>
      <w:r>
        <w:t xml:space="preserve"> и мех.- мат. факультета СГУ. Участвовало 139 школьников Саратовской области.</w:t>
      </w:r>
      <w:r w:rsidRPr="00091FD9">
        <w:t xml:space="preserve"> </w:t>
      </w:r>
      <w:hyperlink r:id="rId22" w:history="1">
        <w:r w:rsidRPr="00AD57BE">
          <w:rPr>
            <w:rStyle w:val="af1"/>
          </w:rPr>
          <w:t>http://lmi-school.ru/otkritie-2016.php</w:t>
        </w:r>
      </w:hyperlink>
      <w:r w:rsidR="00017021">
        <w:rPr>
          <w:rStyle w:val="af1"/>
        </w:rPr>
        <w:t xml:space="preserve"> </w:t>
      </w:r>
    </w:p>
    <w:p w:rsidR="00017021" w:rsidRPr="003A25CB" w:rsidRDefault="00017021" w:rsidP="003A25CB">
      <w:pPr>
        <w:pStyle w:val="af"/>
        <w:widowControl w:val="0"/>
        <w:numPr>
          <w:ilvl w:val="0"/>
          <w:numId w:val="32"/>
        </w:numPr>
        <w:autoSpaceDE w:val="0"/>
        <w:autoSpaceDN w:val="0"/>
        <w:adjustRightInd w:val="0"/>
        <w:spacing w:before="100" w:beforeAutospacing="1"/>
        <w:jc w:val="both"/>
        <w:rPr>
          <w:rStyle w:val="af1"/>
          <w:color w:val="auto"/>
        </w:rPr>
      </w:pPr>
      <w:r w:rsidRPr="003A25CB">
        <w:t>Ст. п</w:t>
      </w:r>
      <w:r w:rsidR="00762EA9" w:rsidRPr="003A25CB">
        <w:t xml:space="preserve">реп. </w:t>
      </w:r>
      <w:r w:rsidRPr="003A25CB">
        <w:t>Пыжонков С.В.</w:t>
      </w:r>
      <w:r w:rsidR="00762EA9" w:rsidRPr="003A25CB">
        <w:t xml:space="preserve"> </w:t>
      </w:r>
      <w:r w:rsidRPr="003A25CB">
        <w:t xml:space="preserve">участвовал в качестве председателя жюри в </w:t>
      </w:r>
      <w:r w:rsidRPr="003A25CB">
        <w:rPr>
          <w:lang w:val="en-US"/>
        </w:rPr>
        <w:t>I</w:t>
      </w:r>
      <w:r w:rsidRPr="003A25CB">
        <w:t xml:space="preserve"> научно-практической конференции «Иннополис». Дата проведения: 20 марта 2017г. Место проведения: МОУ СОШ №53. Количество участников секции:15. </w:t>
      </w:r>
      <w:hyperlink r:id="rId23" w:history="1">
        <w:r w:rsidRPr="003A25CB">
          <w:rPr>
            <w:rStyle w:val="af1"/>
            <w:color w:val="auto"/>
          </w:rPr>
          <w:t>http://new.saratovwkola53.ru/i -научно-практическая-конференция-для/</w:t>
        </w:r>
      </w:hyperlink>
    </w:p>
    <w:p w:rsidR="00762EA9" w:rsidRPr="003A25CB" w:rsidRDefault="003A25CB" w:rsidP="003A25CB">
      <w:pPr>
        <w:pStyle w:val="af"/>
        <w:widowControl w:val="0"/>
        <w:numPr>
          <w:ilvl w:val="0"/>
          <w:numId w:val="32"/>
        </w:numPr>
        <w:autoSpaceDE w:val="0"/>
        <w:autoSpaceDN w:val="0"/>
        <w:adjustRightInd w:val="0"/>
        <w:spacing w:before="100" w:beforeAutospacing="1"/>
        <w:jc w:val="both"/>
      </w:pPr>
      <w:r w:rsidRPr="003A25CB">
        <w:rPr>
          <w:spacing w:val="1"/>
        </w:rPr>
        <w:t>Зав. каф.</w:t>
      </w:r>
      <w:r w:rsidR="00E92318">
        <w:rPr>
          <w:spacing w:val="1"/>
        </w:rPr>
        <w:t xml:space="preserve"> </w:t>
      </w:r>
      <w:r w:rsidR="00762EA9" w:rsidRPr="003A25CB">
        <w:rPr>
          <w:spacing w:val="1"/>
        </w:rPr>
        <w:t xml:space="preserve">Шилова С.А. </w:t>
      </w:r>
      <w:r w:rsidR="002E086F" w:rsidRPr="003A25CB">
        <w:t xml:space="preserve">была председателем жюри </w:t>
      </w:r>
      <w:r w:rsidRPr="003A25CB">
        <w:rPr>
          <w:spacing w:val="1"/>
        </w:rPr>
        <w:t>Ежегодного</w:t>
      </w:r>
      <w:r w:rsidR="00762EA9" w:rsidRPr="003A25CB">
        <w:rPr>
          <w:spacing w:val="1"/>
        </w:rPr>
        <w:t xml:space="preserve"> областного конкурса </w:t>
      </w:r>
      <w:r w:rsidR="00762EA9" w:rsidRPr="003A25CB">
        <w:rPr>
          <w:bCs/>
          <w:spacing w:val="1"/>
        </w:rPr>
        <w:t xml:space="preserve"> "Speaking English is fun!" для учащихся 2-4 классов образовательных учреждений (Саратов, Немецкий читальный зал, </w:t>
      </w:r>
      <w:r w:rsidR="002E086F" w:rsidRPr="003A25CB">
        <w:rPr>
          <w:bCs/>
          <w:spacing w:val="1"/>
        </w:rPr>
        <w:t>21</w:t>
      </w:r>
      <w:r w:rsidR="00762EA9" w:rsidRPr="003A25CB">
        <w:rPr>
          <w:bCs/>
          <w:spacing w:val="1"/>
        </w:rPr>
        <w:t xml:space="preserve"> апреля 201</w:t>
      </w:r>
      <w:r w:rsidRPr="003A25CB">
        <w:rPr>
          <w:bCs/>
          <w:spacing w:val="1"/>
        </w:rPr>
        <w:t>7</w:t>
      </w:r>
      <w:r w:rsidR="00762EA9" w:rsidRPr="003A25CB">
        <w:rPr>
          <w:bCs/>
          <w:spacing w:val="1"/>
        </w:rPr>
        <w:t xml:space="preserve"> г.) </w:t>
      </w:r>
    </w:p>
    <w:p w:rsidR="003A25CB" w:rsidRPr="00017021" w:rsidRDefault="003A25CB" w:rsidP="003A25CB">
      <w:pPr>
        <w:pStyle w:val="af"/>
        <w:widowControl w:val="0"/>
        <w:numPr>
          <w:ilvl w:val="0"/>
          <w:numId w:val="32"/>
        </w:numPr>
        <w:autoSpaceDE w:val="0"/>
        <w:autoSpaceDN w:val="0"/>
        <w:adjustRightInd w:val="0"/>
        <w:spacing w:before="100" w:beforeAutospacing="1"/>
        <w:jc w:val="both"/>
        <w:rPr>
          <w:color w:val="548DD4" w:themeColor="text2" w:themeTint="99"/>
        </w:rPr>
      </w:pPr>
      <w:r w:rsidRPr="003A25CB">
        <w:rPr>
          <w:spacing w:val="1"/>
        </w:rPr>
        <w:t>Зав. каф.</w:t>
      </w:r>
      <w:r>
        <w:rPr>
          <w:spacing w:val="1"/>
        </w:rPr>
        <w:t xml:space="preserve"> </w:t>
      </w:r>
      <w:r w:rsidRPr="003A25CB">
        <w:rPr>
          <w:spacing w:val="1"/>
        </w:rPr>
        <w:t xml:space="preserve">Шилова С.А. </w:t>
      </w:r>
      <w:r w:rsidRPr="003A25CB">
        <w:t xml:space="preserve">была </w:t>
      </w:r>
      <w:r>
        <w:t>членом</w:t>
      </w:r>
      <w:r w:rsidRPr="003A25CB">
        <w:t xml:space="preserve"> жюри</w:t>
      </w:r>
      <w:r>
        <w:t xml:space="preserve"> областной олимпиады по английскому языку для школьников младших классов (олимпиада проходила на базе гимназии №87 г. Саратова)</w:t>
      </w:r>
      <w:r w:rsidR="00375306">
        <w:t>.</w:t>
      </w:r>
      <w:r>
        <w:t xml:space="preserve"> </w:t>
      </w:r>
    </w:p>
    <w:p w:rsidR="00FA09B4" w:rsidRDefault="00FA09B4" w:rsidP="003A25CB">
      <w:pPr>
        <w:pStyle w:val="af"/>
        <w:numPr>
          <w:ilvl w:val="0"/>
          <w:numId w:val="32"/>
        </w:numPr>
        <w:ind w:left="714" w:hanging="357"/>
        <w:contextualSpacing/>
        <w:jc w:val="both"/>
      </w:pPr>
      <w:r>
        <w:rPr>
          <w:color w:val="000000"/>
        </w:rPr>
        <w:t xml:space="preserve">Доц. </w:t>
      </w:r>
      <w:r w:rsidRPr="006C7D02">
        <w:rPr>
          <w:color w:val="000000"/>
        </w:rPr>
        <w:t xml:space="preserve">Горелова Л.А.  </w:t>
      </w:r>
      <w:r>
        <w:rPr>
          <w:color w:val="000000"/>
        </w:rPr>
        <w:t>занимается о</w:t>
      </w:r>
      <w:r w:rsidRPr="006C7D02">
        <w:rPr>
          <w:color w:val="000000"/>
        </w:rPr>
        <w:t>рганизаци</w:t>
      </w:r>
      <w:r>
        <w:rPr>
          <w:color w:val="000000"/>
        </w:rPr>
        <w:t>ей</w:t>
      </w:r>
      <w:r w:rsidRPr="006C7D02">
        <w:rPr>
          <w:color w:val="000000"/>
        </w:rPr>
        <w:t xml:space="preserve"> ежегодных п</w:t>
      </w:r>
      <w:r w:rsidRPr="006C7D02">
        <w:t>оездок  групп школьников  г. Саратова</w:t>
      </w:r>
      <w:r>
        <w:t xml:space="preserve"> и студентов СГУ </w:t>
      </w:r>
      <w:r w:rsidRPr="006C7D02">
        <w:t>в «Eden school of English» (г. Дублин, Ирландия) на языковые стажировки (февраль, июнь 201</w:t>
      </w:r>
      <w:r w:rsidR="00787050">
        <w:t>7</w:t>
      </w:r>
      <w:r w:rsidRPr="006C7D02">
        <w:t xml:space="preserve"> г.) по программе СГУ</w:t>
      </w:r>
      <w:r w:rsidRPr="003750AA">
        <w:rPr>
          <w:color w:val="202020"/>
          <w:sz w:val="23"/>
          <w:szCs w:val="23"/>
        </w:rPr>
        <w:t xml:space="preserve"> </w:t>
      </w:r>
      <w:r>
        <w:rPr>
          <w:color w:val="202020"/>
          <w:sz w:val="23"/>
          <w:szCs w:val="23"/>
        </w:rPr>
        <w:t>в рамках меморандума о взаимопонимании между СГУ и школой английского языка «Иден» (г. Дублин, Ирландия)</w:t>
      </w:r>
      <w:r w:rsidRPr="006C7D02">
        <w:t>.</w:t>
      </w:r>
    </w:p>
    <w:p w:rsidR="00375306" w:rsidRPr="00BB4E86" w:rsidRDefault="00375306" w:rsidP="00375306">
      <w:pPr>
        <w:pStyle w:val="af"/>
        <w:numPr>
          <w:ilvl w:val="0"/>
          <w:numId w:val="32"/>
        </w:numPr>
        <w:spacing w:after="200" w:line="276" w:lineRule="auto"/>
        <w:contextualSpacing/>
        <w:jc w:val="both"/>
        <w:rPr>
          <w:color w:val="202020"/>
        </w:rPr>
      </w:pPr>
      <w:r>
        <w:rPr>
          <w:color w:val="202020"/>
        </w:rPr>
        <w:t xml:space="preserve">Преп. Скроб Т.В. участвовала в жюри в </w:t>
      </w:r>
      <w:r w:rsidRPr="00BB4E86">
        <w:rPr>
          <w:color w:val="202020"/>
          <w:lang w:val="en-US"/>
        </w:rPr>
        <w:t>II</w:t>
      </w:r>
      <w:r w:rsidRPr="00F704AC">
        <w:rPr>
          <w:color w:val="202020"/>
        </w:rPr>
        <w:t xml:space="preserve"> </w:t>
      </w:r>
      <w:r w:rsidRPr="00BB4E86">
        <w:rPr>
          <w:color w:val="202020"/>
        </w:rPr>
        <w:t>Международн</w:t>
      </w:r>
      <w:r>
        <w:rPr>
          <w:color w:val="202020"/>
        </w:rPr>
        <w:t>ом</w:t>
      </w:r>
      <w:r w:rsidRPr="00BB4E86">
        <w:rPr>
          <w:color w:val="202020"/>
        </w:rPr>
        <w:t xml:space="preserve"> дистанционн</w:t>
      </w:r>
      <w:r>
        <w:rPr>
          <w:color w:val="202020"/>
        </w:rPr>
        <w:t>ом</w:t>
      </w:r>
      <w:r w:rsidRPr="00BB4E86">
        <w:rPr>
          <w:color w:val="202020"/>
        </w:rPr>
        <w:t xml:space="preserve"> конкурс</w:t>
      </w:r>
      <w:r>
        <w:rPr>
          <w:color w:val="202020"/>
        </w:rPr>
        <w:t>е</w:t>
      </w:r>
      <w:r w:rsidRPr="00BB4E86">
        <w:rPr>
          <w:color w:val="202020"/>
        </w:rPr>
        <w:t xml:space="preserve"> по английскому языку «</w:t>
      </w:r>
      <w:r w:rsidRPr="00BB4E86">
        <w:rPr>
          <w:color w:val="202020"/>
          <w:lang w:val="en-US"/>
        </w:rPr>
        <w:t>Mastering</w:t>
      </w:r>
      <w:r w:rsidRPr="00F704AC">
        <w:rPr>
          <w:color w:val="202020"/>
        </w:rPr>
        <w:t xml:space="preserve"> </w:t>
      </w:r>
      <w:r w:rsidRPr="00BB4E86">
        <w:rPr>
          <w:color w:val="202020"/>
          <w:lang w:val="en-US"/>
        </w:rPr>
        <w:t>your</w:t>
      </w:r>
      <w:r w:rsidRPr="00F704AC">
        <w:rPr>
          <w:color w:val="202020"/>
        </w:rPr>
        <w:t xml:space="preserve"> </w:t>
      </w:r>
      <w:r w:rsidRPr="00BB4E86">
        <w:rPr>
          <w:color w:val="202020"/>
          <w:lang w:val="en-US"/>
        </w:rPr>
        <w:t>English</w:t>
      </w:r>
      <w:r w:rsidRPr="00BB4E86">
        <w:rPr>
          <w:color w:val="202020"/>
        </w:rPr>
        <w:t>» для учеников 10-11 классов и студентов, 1-30 сентября 2016г., научно-образовательный центр «Эрудит»</w:t>
      </w:r>
    </w:p>
    <w:p w:rsidR="00375306" w:rsidRPr="00BB4E86" w:rsidRDefault="00375306" w:rsidP="00375306">
      <w:pPr>
        <w:pStyle w:val="af"/>
        <w:numPr>
          <w:ilvl w:val="0"/>
          <w:numId w:val="32"/>
        </w:numPr>
        <w:spacing w:after="200" w:line="276" w:lineRule="auto"/>
        <w:contextualSpacing/>
        <w:jc w:val="both"/>
        <w:rPr>
          <w:color w:val="202020"/>
        </w:rPr>
      </w:pPr>
      <w:r>
        <w:rPr>
          <w:color w:val="202020"/>
        </w:rPr>
        <w:t xml:space="preserve">Преп. Скроб Т.В. участвовала в жюри в </w:t>
      </w:r>
      <w:r w:rsidRPr="00BB4E86">
        <w:rPr>
          <w:color w:val="202020"/>
          <w:lang w:val="en-US"/>
        </w:rPr>
        <w:t>II</w:t>
      </w:r>
      <w:r w:rsidRPr="00F704AC">
        <w:rPr>
          <w:color w:val="202020"/>
        </w:rPr>
        <w:t xml:space="preserve"> </w:t>
      </w:r>
      <w:r w:rsidRPr="00BB4E86">
        <w:rPr>
          <w:color w:val="202020"/>
        </w:rPr>
        <w:t>Международн</w:t>
      </w:r>
      <w:r>
        <w:rPr>
          <w:color w:val="202020"/>
        </w:rPr>
        <w:t>ом</w:t>
      </w:r>
      <w:r w:rsidRPr="00BB4E86">
        <w:rPr>
          <w:color w:val="202020"/>
        </w:rPr>
        <w:t xml:space="preserve"> дистанционн</w:t>
      </w:r>
      <w:r>
        <w:rPr>
          <w:color w:val="202020"/>
        </w:rPr>
        <w:t>ом</w:t>
      </w:r>
      <w:r w:rsidRPr="00BB4E86">
        <w:rPr>
          <w:color w:val="202020"/>
        </w:rPr>
        <w:t xml:space="preserve"> конкурс</w:t>
      </w:r>
      <w:r>
        <w:rPr>
          <w:color w:val="202020"/>
        </w:rPr>
        <w:t>е</w:t>
      </w:r>
      <w:r w:rsidRPr="00BB4E86">
        <w:rPr>
          <w:color w:val="202020"/>
        </w:rPr>
        <w:t xml:space="preserve"> по английскому языку «</w:t>
      </w:r>
      <w:r w:rsidRPr="00BB4E86">
        <w:rPr>
          <w:color w:val="202020"/>
          <w:lang w:val="en-US"/>
        </w:rPr>
        <w:t>English</w:t>
      </w:r>
      <w:r w:rsidRPr="00F704AC">
        <w:rPr>
          <w:color w:val="202020"/>
        </w:rPr>
        <w:t xml:space="preserve"> </w:t>
      </w:r>
      <w:r w:rsidRPr="00BB4E86">
        <w:rPr>
          <w:color w:val="202020"/>
          <w:lang w:val="en-US"/>
        </w:rPr>
        <w:t>Grammar</w:t>
      </w:r>
      <w:r w:rsidRPr="00F704AC">
        <w:rPr>
          <w:color w:val="202020"/>
        </w:rPr>
        <w:t xml:space="preserve"> </w:t>
      </w:r>
      <w:r w:rsidRPr="00BB4E86">
        <w:rPr>
          <w:color w:val="202020"/>
          <w:lang w:val="en-US"/>
        </w:rPr>
        <w:t>and</w:t>
      </w:r>
      <w:r w:rsidRPr="00F704AC">
        <w:rPr>
          <w:color w:val="202020"/>
        </w:rPr>
        <w:t xml:space="preserve"> </w:t>
      </w:r>
      <w:r w:rsidRPr="00BB4E86">
        <w:rPr>
          <w:color w:val="202020"/>
          <w:lang w:val="en-US"/>
        </w:rPr>
        <w:t>Vocabulary</w:t>
      </w:r>
      <w:r w:rsidRPr="00BB4E86">
        <w:rPr>
          <w:color w:val="202020"/>
        </w:rPr>
        <w:t>» для учеников 8-11 классов и студентов, 15 января -</w:t>
      </w:r>
      <w:r w:rsidRPr="00F704AC">
        <w:rPr>
          <w:color w:val="202020"/>
        </w:rPr>
        <w:t xml:space="preserve"> </w:t>
      </w:r>
      <w:r w:rsidRPr="00BB4E86">
        <w:rPr>
          <w:color w:val="202020"/>
        </w:rPr>
        <w:t>15 февраля 2017г., научно-образовательный центр «Эрудит»</w:t>
      </w:r>
    </w:p>
    <w:p w:rsidR="009A0E10" w:rsidRPr="00673983" w:rsidRDefault="009A0E10" w:rsidP="009A0E10">
      <w:pPr>
        <w:spacing w:after="0" w:line="240" w:lineRule="auto"/>
        <w:rPr>
          <w:rFonts w:ascii="Times New Roman" w:eastAsia="Times New Roman" w:hAnsi="Times New Roman" w:cs="Times New Roman"/>
          <w:sz w:val="24"/>
          <w:szCs w:val="24"/>
          <w:lang w:eastAsia="ru-RU"/>
        </w:rPr>
      </w:pPr>
    </w:p>
    <w:p w:rsidR="009A0E10" w:rsidRPr="00673983" w:rsidRDefault="009A0E10" w:rsidP="00DB29BC">
      <w:pPr>
        <w:spacing w:after="0" w:line="240" w:lineRule="auto"/>
        <w:ind w:left="705"/>
        <w:rPr>
          <w:rFonts w:ascii="Times New Roman" w:eastAsia="Times New Roman" w:hAnsi="Times New Roman" w:cs="Times New Roman"/>
          <w:b/>
          <w:bCs/>
          <w:sz w:val="24"/>
          <w:szCs w:val="24"/>
          <w:lang w:eastAsia="ru-RU"/>
        </w:rPr>
      </w:pPr>
      <w:r w:rsidRPr="00673983">
        <w:rPr>
          <w:rFonts w:ascii="Times New Roman" w:eastAsia="Times New Roman" w:hAnsi="Times New Roman" w:cs="Times New Roman"/>
          <w:b/>
          <w:bCs/>
          <w:sz w:val="24"/>
          <w:szCs w:val="24"/>
          <w:lang w:eastAsia="ru-RU"/>
        </w:rPr>
        <w:t>НАУЧНО-ИССЛЕДОВАТЕЛЬСК</w:t>
      </w:r>
      <w:r w:rsidR="00DB29BC">
        <w:rPr>
          <w:rFonts w:ascii="Times New Roman" w:eastAsia="Times New Roman" w:hAnsi="Times New Roman" w:cs="Times New Roman"/>
          <w:b/>
          <w:bCs/>
          <w:sz w:val="24"/>
          <w:szCs w:val="24"/>
          <w:lang w:eastAsia="ru-RU"/>
        </w:rPr>
        <w:t>АЯ</w:t>
      </w:r>
      <w:r w:rsidRPr="00673983">
        <w:rPr>
          <w:rFonts w:ascii="Times New Roman" w:eastAsia="Times New Roman" w:hAnsi="Times New Roman" w:cs="Times New Roman"/>
          <w:b/>
          <w:bCs/>
          <w:sz w:val="24"/>
          <w:szCs w:val="24"/>
          <w:lang w:eastAsia="ru-RU"/>
        </w:rPr>
        <w:t xml:space="preserve"> РАБОТ</w:t>
      </w:r>
      <w:r w:rsidR="00DB29BC">
        <w:rPr>
          <w:rFonts w:ascii="Times New Roman" w:eastAsia="Times New Roman" w:hAnsi="Times New Roman" w:cs="Times New Roman"/>
          <w:b/>
          <w:bCs/>
          <w:sz w:val="24"/>
          <w:szCs w:val="24"/>
          <w:lang w:eastAsia="ru-RU"/>
        </w:rPr>
        <w:t>А</w:t>
      </w:r>
    </w:p>
    <w:p w:rsidR="009A0E10" w:rsidRPr="00673983" w:rsidRDefault="009A0E10" w:rsidP="009A0E10">
      <w:pPr>
        <w:spacing w:after="0" w:line="240" w:lineRule="auto"/>
        <w:ind w:left="1065"/>
        <w:rPr>
          <w:rFonts w:ascii="Times New Roman" w:eastAsia="Times New Roman" w:hAnsi="Times New Roman" w:cs="Times New Roman"/>
          <w:b/>
          <w:bCs/>
          <w:sz w:val="24"/>
          <w:szCs w:val="24"/>
          <w:lang w:eastAsia="ru-RU"/>
        </w:rPr>
      </w:pPr>
    </w:p>
    <w:p w:rsidR="00924649" w:rsidRPr="003640EB" w:rsidRDefault="00924649" w:rsidP="00924649">
      <w:pPr>
        <w:rPr>
          <w:rFonts w:ascii="Times New Roman" w:hAnsi="Times New Roman" w:cs="Times New Roman"/>
          <w:bCs/>
          <w:color w:val="222222"/>
          <w:sz w:val="24"/>
          <w:szCs w:val="24"/>
        </w:rPr>
      </w:pPr>
      <w:r w:rsidRPr="003640EB">
        <w:rPr>
          <w:rFonts w:ascii="Times New Roman" w:hAnsi="Times New Roman" w:cs="Times New Roman"/>
          <w:b/>
          <w:bCs/>
          <w:color w:val="222222"/>
          <w:sz w:val="24"/>
          <w:szCs w:val="24"/>
        </w:rPr>
        <w:t>Глава в монографии</w:t>
      </w:r>
      <w:r>
        <w:rPr>
          <w:rFonts w:ascii="Times New Roman" w:hAnsi="Times New Roman" w:cs="Times New Roman"/>
          <w:b/>
          <w:bCs/>
          <w:color w:val="222222"/>
          <w:sz w:val="24"/>
          <w:szCs w:val="24"/>
        </w:rPr>
        <w:t xml:space="preserve"> (2)</w:t>
      </w:r>
      <w:r w:rsidRPr="003640EB">
        <w:rPr>
          <w:rFonts w:ascii="Times New Roman" w:hAnsi="Times New Roman" w:cs="Times New Roman"/>
          <w:b/>
          <w:bCs/>
          <w:color w:val="222222"/>
          <w:sz w:val="24"/>
          <w:szCs w:val="24"/>
        </w:rPr>
        <w:t xml:space="preserve">: </w:t>
      </w:r>
    </w:p>
    <w:p w:rsidR="00924649" w:rsidRPr="00D819B8" w:rsidRDefault="00924649" w:rsidP="00924649">
      <w:pPr>
        <w:pStyle w:val="af"/>
        <w:numPr>
          <w:ilvl w:val="0"/>
          <w:numId w:val="36"/>
        </w:numPr>
        <w:rPr>
          <w:bCs/>
          <w:color w:val="222222"/>
        </w:rPr>
      </w:pPr>
      <w:r>
        <w:rPr>
          <w:i/>
          <w:iCs/>
          <w:color w:val="222222"/>
          <w:shd w:val="clear" w:color="auto" w:fill="FFFFFF"/>
        </w:rPr>
        <w:t>Матяшевская А.И. Р</w:t>
      </w:r>
      <w:r>
        <w:rPr>
          <w:color w:val="222222"/>
          <w:shd w:val="clear" w:color="auto" w:fill="FFFFFF"/>
        </w:rPr>
        <w:t>иски, связанные с употреблением сниженной лексики // Рискогенность современной коммуникации и роль коммуникативной компетентности в её преодолении. Саратов: Изд-во Сарат. ун-та, 2016. - 188 с. С.52-57.</w:t>
      </w:r>
      <w:r>
        <w:rPr>
          <w:rStyle w:val="apple-converted-space"/>
          <w:color w:val="222222"/>
          <w:shd w:val="clear" w:color="auto" w:fill="FFFFFF"/>
        </w:rPr>
        <w:t> </w:t>
      </w:r>
      <w:r>
        <w:rPr>
          <w:color w:val="222222"/>
          <w:shd w:val="clear" w:color="auto" w:fill="FFFFFF"/>
          <w:lang w:val="en-US"/>
        </w:rPr>
        <w:t>ISBN</w:t>
      </w:r>
      <w:r w:rsidRPr="006E222F">
        <w:rPr>
          <w:color w:val="222222"/>
          <w:shd w:val="clear" w:color="auto" w:fill="FFFFFF"/>
        </w:rPr>
        <w:t xml:space="preserve"> 978-5-292-04360-7</w:t>
      </w:r>
      <w:r>
        <w:rPr>
          <w:rStyle w:val="apple-converted-space"/>
          <w:color w:val="222222"/>
          <w:shd w:val="clear" w:color="auto" w:fill="FFFFFF"/>
          <w:lang w:val="en-US"/>
        </w:rPr>
        <w:t> </w:t>
      </w:r>
      <w:r>
        <w:rPr>
          <w:color w:val="222222"/>
          <w:shd w:val="clear" w:color="auto" w:fill="FFFFFF"/>
        </w:rPr>
        <w:t>Доп. тираж</w:t>
      </w:r>
      <w:r>
        <w:rPr>
          <w:rStyle w:val="apple-converted-space"/>
          <w:color w:val="222222"/>
          <w:shd w:val="clear" w:color="auto" w:fill="FFFFFF"/>
          <w:lang w:val="en-US"/>
        </w:rPr>
        <w:t> </w:t>
      </w:r>
      <w:r w:rsidRPr="006E222F">
        <w:rPr>
          <w:color w:val="222222"/>
          <w:shd w:val="clear" w:color="auto" w:fill="FFFFFF"/>
        </w:rPr>
        <w:t>100</w:t>
      </w:r>
      <w:r>
        <w:rPr>
          <w:rStyle w:val="apple-converted-space"/>
          <w:color w:val="222222"/>
          <w:shd w:val="clear" w:color="auto" w:fill="FFFFFF"/>
          <w:lang w:val="en-US"/>
        </w:rPr>
        <w:t> </w:t>
      </w:r>
      <w:r>
        <w:rPr>
          <w:color w:val="222222"/>
          <w:shd w:val="clear" w:color="auto" w:fill="FFFFFF"/>
        </w:rPr>
        <w:t>экз.</w:t>
      </w:r>
    </w:p>
    <w:p w:rsidR="00924649" w:rsidRPr="00D819B8" w:rsidRDefault="00924649" w:rsidP="00924649">
      <w:pPr>
        <w:pStyle w:val="af"/>
        <w:numPr>
          <w:ilvl w:val="0"/>
          <w:numId w:val="36"/>
        </w:numPr>
        <w:rPr>
          <w:color w:val="222222"/>
          <w:szCs w:val="20"/>
        </w:rPr>
      </w:pPr>
      <w:r w:rsidRPr="00D819B8">
        <w:rPr>
          <w:i/>
          <w:szCs w:val="20"/>
        </w:rPr>
        <w:t xml:space="preserve">Белых Т.В., </w:t>
      </w:r>
      <w:r w:rsidRPr="00D819B8">
        <w:rPr>
          <w:b/>
          <w:i/>
          <w:szCs w:val="20"/>
        </w:rPr>
        <w:t>Иголкина Н.И.,</w:t>
      </w:r>
      <w:r w:rsidRPr="00D819B8">
        <w:rPr>
          <w:i/>
          <w:szCs w:val="20"/>
        </w:rPr>
        <w:t xml:space="preserve"> Зинченко Е.М.</w:t>
      </w:r>
      <w:r w:rsidRPr="00D819B8">
        <w:rPr>
          <w:szCs w:val="20"/>
        </w:rPr>
        <w:t xml:space="preserve"> Взаимосвязь формально-динамических различий и особенностей глазодвигательной активности в процессе запоминания </w:t>
      </w:r>
      <w:r w:rsidRPr="00D819B8">
        <w:rPr>
          <w:szCs w:val="20"/>
        </w:rPr>
        <w:lastRenderedPageBreak/>
        <w:t>значения иностранных слов // Айтрекинг в психологической науке и практике / Отв. ред. В. А. Барабанщиков. – М.: Когито-Центр, 2015. – 410 с. С. 141-146. Тир. 500. ISBN 978-5-89353-477-1 (РИНЦ)</w:t>
      </w:r>
      <w:r w:rsidRPr="00D819B8">
        <w:rPr>
          <w:color w:val="222222"/>
          <w:szCs w:val="20"/>
        </w:rPr>
        <w:t xml:space="preserve">   </w:t>
      </w:r>
      <w:hyperlink r:id="rId24" w:history="1">
        <w:r w:rsidRPr="00D819B8">
          <w:rPr>
            <w:color w:val="0000FF" w:themeColor="hyperlink"/>
            <w:szCs w:val="20"/>
            <w:u w:val="single"/>
          </w:rPr>
          <w:t>http://inpsycho.ru/files/ajtreking_v_psixologicheskoj_nauke_i_praktike.pdf</w:t>
        </w:r>
      </w:hyperlink>
    </w:p>
    <w:p w:rsidR="006B3AF4" w:rsidRPr="00313079" w:rsidRDefault="006B3AF4" w:rsidP="006B3AF4">
      <w:pPr>
        <w:spacing w:after="0" w:line="240" w:lineRule="auto"/>
        <w:rPr>
          <w:rFonts w:ascii="Times New Roman" w:eastAsia="Times New Roman" w:hAnsi="Times New Roman" w:cs="Times New Roman"/>
          <w:b/>
          <w:sz w:val="24"/>
          <w:szCs w:val="24"/>
          <w:lang w:eastAsia="ru-RU"/>
        </w:rPr>
      </w:pPr>
    </w:p>
    <w:p w:rsidR="003E19F8" w:rsidRPr="00611726" w:rsidRDefault="003E19F8" w:rsidP="003E19F8">
      <w:pPr>
        <w:spacing w:after="0" w:line="240" w:lineRule="auto"/>
        <w:rPr>
          <w:rFonts w:ascii="Times New Roman" w:eastAsia="Times New Roman" w:hAnsi="Times New Roman" w:cs="Times New Roman"/>
          <w:b/>
          <w:sz w:val="24"/>
          <w:szCs w:val="24"/>
          <w:lang w:eastAsia="ru-RU"/>
        </w:rPr>
      </w:pPr>
      <w:r w:rsidRPr="00611726">
        <w:rPr>
          <w:rFonts w:ascii="Times New Roman" w:eastAsia="Times New Roman" w:hAnsi="Times New Roman" w:cs="Times New Roman"/>
          <w:b/>
          <w:sz w:val="24"/>
          <w:szCs w:val="24"/>
          <w:lang w:eastAsia="ru-RU"/>
        </w:rPr>
        <w:t xml:space="preserve">Статьи в изданиях, входящих в </w:t>
      </w:r>
      <w:r w:rsidRPr="008E6752">
        <w:rPr>
          <w:rFonts w:ascii="Times New Roman" w:eastAsia="Times New Roman" w:hAnsi="Times New Roman" w:cs="Times New Roman"/>
          <w:b/>
          <w:sz w:val="24"/>
          <w:szCs w:val="24"/>
          <w:lang w:eastAsia="ru-RU"/>
        </w:rPr>
        <w:t>список ВАК (</w:t>
      </w:r>
      <w:r w:rsidR="00924649">
        <w:rPr>
          <w:rFonts w:ascii="Times New Roman" w:eastAsia="Times New Roman" w:hAnsi="Times New Roman" w:cs="Times New Roman"/>
          <w:b/>
          <w:sz w:val="24"/>
          <w:szCs w:val="24"/>
          <w:lang w:eastAsia="ru-RU"/>
        </w:rPr>
        <w:t>5</w:t>
      </w:r>
      <w:r w:rsidRPr="008E6752">
        <w:rPr>
          <w:rFonts w:ascii="Times New Roman" w:eastAsia="Times New Roman" w:hAnsi="Times New Roman" w:cs="Times New Roman"/>
          <w:b/>
          <w:sz w:val="24"/>
          <w:szCs w:val="24"/>
          <w:lang w:eastAsia="ru-RU"/>
        </w:rPr>
        <w:t xml:space="preserve">): </w:t>
      </w:r>
    </w:p>
    <w:p w:rsidR="00924649" w:rsidRDefault="00924649" w:rsidP="00924649">
      <w:pPr>
        <w:pStyle w:val="af"/>
        <w:numPr>
          <w:ilvl w:val="0"/>
          <w:numId w:val="4"/>
        </w:numPr>
        <w:jc w:val="both"/>
      </w:pPr>
      <w:r w:rsidRPr="00420318">
        <w:rPr>
          <w:i/>
        </w:rPr>
        <w:t>Алексеева Д.А.</w:t>
      </w:r>
      <w:r w:rsidRPr="00420318">
        <w:t xml:space="preserve"> Финансово-экономические метафоры в английском сленге // Известия Саратовского университета. Серия Филология. Журналистика. - Т. 16, </w:t>
      </w:r>
      <w:r>
        <w:t>В</w:t>
      </w:r>
      <w:r w:rsidRPr="00420318">
        <w:t>ып. 3. - Саратов: Изд-во Сарат. ун-та, 2016. – 356 с. – С. 252-255.  ISSN 1814-733X ISSN 1817-7115. Тираж 500 экз. (ВАК)</w:t>
      </w:r>
    </w:p>
    <w:p w:rsidR="00924649" w:rsidRPr="003B39F0" w:rsidRDefault="00924649" w:rsidP="00924649">
      <w:pPr>
        <w:pStyle w:val="1"/>
        <w:numPr>
          <w:ilvl w:val="0"/>
          <w:numId w:val="4"/>
        </w:numPr>
        <w:shd w:val="clear" w:color="auto" w:fill="FFFFFF"/>
        <w:spacing w:before="0"/>
        <w:textAlignment w:val="baseline"/>
        <w:rPr>
          <w:rFonts w:ascii="Times New Roman" w:hAnsi="Times New Roman"/>
          <w:b w:val="0"/>
          <w:bCs w:val="0"/>
          <w:color w:val="auto"/>
          <w:sz w:val="24"/>
          <w:szCs w:val="24"/>
          <w:lang w:eastAsia="ru-RU"/>
        </w:rPr>
      </w:pPr>
      <w:r w:rsidRPr="003B39F0">
        <w:rPr>
          <w:rFonts w:ascii="Times New Roman" w:hAnsi="Times New Roman"/>
          <w:b w:val="0"/>
          <w:bCs w:val="0"/>
          <w:color w:val="auto"/>
          <w:sz w:val="24"/>
          <w:szCs w:val="24"/>
          <w:lang w:eastAsia="ru-RU"/>
        </w:rPr>
        <w:t>Боц Т.С. Вербальные реакции на отрицательно-оценочные высказывания (на материале политического интервью)// Изв. Сарат. ун-та. Нов. сер. Сер. Филология. Журналистика, - Саратов:</w:t>
      </w:r>
      <w:r w:rsidRPr="00C04B05">
        <w:rPr>
          <w:rFonts w:ascii="Times New Roman" w:hAnsi="Times New Roman"/>
          <w:b w:val="0"/>
          <w:bCs w:val="0"/>
          <w:color w:val="auto"/>
          <w:sz w:val="24"/>
          <w:szCs w:val="24"/>
          <w:lang w:eastAsia="ru-RU"/>
        </w:rPr>
        <w:t xml:space="preserve"> </w:t>
      </w:r>
      <w:r w:rsidRPr="003B39F0">
        <w:rPr>
          <w:rFonts w:ascii="Times New Roman" w:hAnsi="Times New Roman"/>
          <w:b w:val="0"/>
          <w:bCs w:val="0"/>
          <w:color w:val="auto"/>
          <w:sz w:val="24"/>
          <w:szCs w:val="24"/>
          <w:lang w:eastAsia="ru-RU"/>
        </w:rPr>
        <w:t>Изд-во Сарат. ун-та, 2016.- 238 с. - Вып. 2. - С. 222-226. ISSN: 1817-7115 Тираж 500 экз. (ВАК)</w:t>
      </w:r>
    </w:p>
    <w:p w:rsidR="00924649" w:rsidRPr="00BB5818" w:rsidRDefault="00924649" w:rsidP="00924649">
      <w:pPr>
        <w:pStyle w:val="1"/>
        <w:numPr>
          <w:ilvl w:val="0"/>
          <w:numId w:val="4"/>
        </w:numPr>
        <w:shd w:val="clear" w:color="auto" w:fill="FFFFFF"/>
        <w:spacing w:before="0"/>
        <w:textAlignment w:val="baseline"/>
        <w:rPr>
          <w:rFonts w:ascii="Times New Roman" w:hAnsi="Times New Roman"/>
          <w:b w:val="0"/>
          <w:bCs w:val="0"/>
          <w:color w:val="auto"/>
          <w:sz w:val="24"/>
          <w:szCs w:val="24"/>
          <w:lang w:eastAsia="ru-RU"/>
        </w:rPr>
      </w:pPr>
      <w:r w:rsidRPr="00E111C8">
        <w:rPr>
          <w:rFonts w:ascii="Times New Roman" w:hAnsi="Times New Roman"/>
          <w:b w:val="0"/>
          <w:bCs w:val="0"/>
          <w:i/>
          <w:color w:val="auto"/>
          <w:sz w:val="24"/>
          <w:szCs w:val="24"/>
          <w:lang w:eastAsia="ru-RU"/>
        </w:rPr>
        <w:t xml:space="preserve">Голубниченко М.В, </w:t>
      </w:r>
      <w:r w:rsidRPr="004732AF">
        <w:rPr>
          <w:rFonts w:ascii="Times New Roman" w:hAnsi="Times New Roman"/>
          <w:bCs w:val="0"/>
          <w:i/>
          <w:color w:val="auto"/>
          <w:sz w:val="24"/>
          <w:szCs w:val="24"/>
          <w:lang w:eastAsia="ru-RU"/>
        </w:rPr>
        <w:t>Писаренко А.Н.</w:t>
      </w:r>
      <w:r w:rsidRPr="00BB5818">
        <w:rPr>
          <w:rFonts w:ascii="Times New Roman" w:hAnsi="Times New Roman"/>
          <w:b w:val="0"/>
          <w:bCs w:val="0"/>
          <w:color w:val="auto"/>
          <w:sz w:val="24"/>
          <w:szCs w:val="24"/>
          <w:lang w:eastAsia="ru-RU"/>
        </w:rPr>
        <w:t xml:space="preserve"> Проблемные вопросы академического взаимодействия универитетов и бизнеса // Известия Саратовского Университета. Серия «Экономика. Управление. Право».2016 г. – Вып. 4. – Изд-во Саратовского университета, 2016. – 488 с. – С. 404-408. ISSN 1994-2540/ - Тираж 500 экз. (</w:t>
      </w:r>
      <w:r>
        <w:rPr>
          <w:rFonts w:ascii="Times New Roman" w:hAnsi="Times New Roman"/>
          <w:b w:val="0"/>
          <w:bCs w:val="0"/>
          <w:color w:val="auto"/>
          <w:sz w:val="24"/>
          <w:szCs w:val="24"/>
          <w:lang w:eastAsia="ru-RU"/>
        </w:rPr>
        <w:t>ВАК</w:t>
      </w:r>
      <w:r w:rsidRPr="00BB5818">
        <w:rPr>
          <w:rFonts w:ascii="Times New Roman" w:hAnsi="Times New Roman"/>
          <w:b w:val="0"/>
          <w:bCs w:val="0"/>
          <w:color w:val="auto"/>
          <w:sz w:val="24"/>
          <w:szCs w:val="24"/>
          <w:lang w:eastAsia="ru-RU"/>
        </w:rPr>
        <w:t>)</w:t>
      </w:r>
    </w:p>
    <w:p w:rsidR="00924649" w:rsidRDefault="00924649" w:rsidP="00924649">
      <w:pPr>
        <w:pStyle w:val="af"/>
        <w:numPr>
          <w:ilvl w:val="0"/>
          <w:numId w:val="4"/>
        </w:numPr>
        <w:contextualSpacing/>
        <w:jc w:val="both"/>
      </w:pPr>
      <w:r w:rsidRPr="00096E58">
        <w:rPr>
          <w:i/>
        </w:rPr>
        <w:t>Сабитова Л.Р</w:t>
      </w:r>
      <w:r w:rsidRPr="00096E58">
        <w:t xml:space="preserve">. Восточная политика Британии: от Карловицкого конгресса до начала Французской революции // Известия Саратовского университета. Новая серия. Серия История. Международные отношения. 2016. – 120 с. - Т. 16. Вып.1. С. 54-60. ISSN 1814-733Х, </w:t>
      </w:r>
      <w:r w:rsidRPr="00096E58">
        <w:rPr>
          <w:lang w:val="en-US"/>
        </w:rPr>
        <w:t>ISSN</w:t>
      </w:r>
      <w:r w:rsidRPr="00096E58">
        <w:t xml:space="preserve"> 1819-4907. Тираж 500 экз. (ВАК)</w:t>
      </w:r>
    </w:p>
    <w:p w:rsidR="00924649" w:rsidRPr="00955D69" w:rsidRDefault="00924649" w:rsidP="00924649">
      <w:pPr>
        <w:pStyle w:val="af0"/>
        <w:numPr>
          <w:ilvl w:val="0"/>
          <w:numId w:val="4"/>
        </w:numPr>
        <w:spacing w:before="100" w:beforeAutospacing="1" w:after="100" w:afterAutospacing="1"/>
        <w:jc w:val="both"/>
        <w:rPr>
          <w:iCs/>
        </w:rPr>
      </w:pPr>
      <w:r>
        <w:t xml:space="preserve">Павлова О.В. Профессионально-этическая культура личности // Изв. Сарат. ун-та. </w:t>
      </w:r>
      <w:r w:rsidRPr="00955D69">
        <w:rPr>
          <w:iCs/>
        </w:rPr>
        <w:t xml:space="preserve">Нов. сер. Сер. Философия. Психология. Педагогика. 2017. Т.17, вып. 2. С.237-240. DOI: 10/18500/1819-7671-2017-17-2-237-240 </w:t>
      </w:r>
      <w:r w:rsidRPr="00924649">
        <w:rPr>
          <w:iCs/>
        </w:rPr>
        <w:t>(ВАК)</w:t>
      </w:r>
    </w:p>
    <w:p w:rsidR="003E19F8" w:rsidRPr="00611726" w:rsidRDefault="003E19F8" w:rsidP="003E19F8">
      <w:pPr>
        <w:spacing w:after="0" w:line="240" w:lineRule="auto"/>
        <w:rPr>
          <w:rFonts w:ascii="Times New Roman" w:eastAsia="Times New Roman" w:hAnsi="Times New Roman" w:cs="Times New Roman"/>
          <w:b/>
          <w:sz w:val="24"/>
          <w:szCs w:val="24"/>
          <w:lang w:eastAsia="ru-RU"/>
        </w:rPr>
      </w:pPr>
      <w:r w:rsidRPr="00611726">
        <w:rPr>
          <w:rFonts w:ascii="Times New Roman" w:eastAsia="Times New Roman" w:hAnsi="Times New Roman" w:cs="Times New Roman"/>
          <w:b/>
          <w:sz w:val="24"/>
          <w:szCs w:val="24"/>
          <w:lang w:eastAsia="ru-RU"/>
        </w:rPr>
        <w:t>Статьи в других сборниках (</w:t>
      </w:r>
      <w:bookmarkStart w:id="1" w:name="_GoBack"/>
      <w:r w:rsidR="00924649" w:rsidRPr="003418B3">
        <w:rPr>
          <w:rFonts w:ascii="Times New Roman" w:eastAsia="Times New Roman" w:hAnsi="Times New Roman" w:cs="Times New Roman"/>
          <w:b/>
          <w:sz w:val="24"/>
          <w:szCs w:val="24"/>
          <w:lang w:eastAsia="ru-RU"/>
        </w:rPr>
        <w:t>36</w:t>
      </w:r>
      <w:r w:rsidRPr="003418B3">
        <w:rPr>
          <w:rFonts w:ascii="Times New Roman" w:eastAsia="Times New Roman" w:hAnsi="Times New Roman" w:cs="Times New Roman"/>
          <w:b/>
          <w:sz w:val="24"/>
          <w:szCs w:val="24"/>
          <w:lang w:eastAsia="ru-RU"/>
        </w:rPr>
        <w:t>):</w:t>
      </w:r>
      <w:bookmarkEnd w:id="1"/>
    </w:p>
    <w:p w:rsidR="00924649" w:rsidRPr="00794763" w:rsidRDefault="00924649" w:rsidP="00924649">
      <w:pPr>
        <w:pStyle w:val="16"/>
        <w:numPr>
          <w:ilvl w:val="0"/>
          <w:numId w:val="38"/>
        </w:numPr>
        <w:spacing w:before="0" w:after="0"/>
        <w:jc w:val="both"/>
      </w:pPr>
      <w:r w:rsidRPr="00794763">
        <w:rPr>
          <w:lang w:val="en-US"/>
        </w:rPr>
        <w:t xml:space="preserve">Dina A. Alexeeva. Terminology as a source of metaphors // </w:t>
      </w:r>
      <w:r w:rsidRPr="00794763">
        <w:t>Проблемы</w:t>
      </w:r>
      <w:r w:rsidRPr="00794763">
        <w:rPr>
          <w:lang w:val="en-US"/>
        </w:rPr>
        <w:t xml:space="preserve"> </w:t>
      </w:r>
      <w:r w:rsidRPr="00794763">
        <w:t>оптической</w:t>
      </w:r>
      <w:r w:rsidRPr="00794763">
        <w:rPr>
          <w:lang w:val="en-US"/>
        </w:rPr>
        <w:t xml:space="preserve"> </w:t>
      </w:r>
      <w:r w:rsidRPr="00794763">
        <w:t>физики</w:t>
      </w:r>
      <w:r w:rsidRPr="00794763">
        <w:rPr>
          <w:lang w:val="en-US"/>
        </w:rPr>
        <w:t xml:space="preserve"> </w:t>
      </w:r>
      <w:r w:rsidRPr="00794763">
        <w:t>и</w:t>
      </w:r>
      <w:r w:rsidRPr="00794763">
        <w:rPr>
          <w:lang w:val="en-US"/>
        </w:rPr>
        <w:t xml:space="preserve"> </w:t>
      </w:r>
      <w:r w:rsidRPr="00794763">
        <w:t>биофотоники</w:t>
      </w:r>
      <w:r w:rsidRPr="00794763">
        <w:rPr>
          <w:lang w:val="en-US"/>
        </w:rPr>
        <w:t xml:space="preserve">. </w:t>
      </w:r>
      <w:r w:rsidRPr="00794763">
        <w:t xml:space="preserve">SFM-2016: материалы Международного симпозиума и Международной молодежной научной школы Saratov Fall Meeting 2016 / под. ред. Г.В. Симоненко, В.В. Тучина. – Саратов: Изд-во "Новый ветер", 2016. –  207 с. – С. 201-203. ISBN 978-5-98116-214-5. Тираж 50 экз. </w:t>
      </w:r>
    </w:p>
    <w:p w:rsidR="00924649" w:rsidRPr="00794763" w:rsidRDefault="00924649" w:rsidP="00924649">
      <w:pPr>
        <w:pStyle w:val="af"/>
        <w:numPr>
          <w:ilvl w:val="0"/>
          <w:numId w:val="38"/>
        </w:numPr>
        <w:contextualSpacing/>
        <w:rPr>
          <w:color w:val="000000"/>
          <w:lang w:eastAsia="ar-SA"/>
        </w:rPr>
      </w:pPr>
      <w:r w:rsidRPr="00794763">
        <w:rPr>
          <w:color w:val="000000"/>
          <w:lang w:eastAsia="ar-SA"/>
        </w:rPr>
        <w:t xml:space="preserve">Igolkina N.I., Belych T.V. Relationship between Eye Movement Patterns during Vocabulary Learning and Vocabulary Recall // Седьмая международная конференция по когнитивной науке: Тезисы докладов. Светлогорск, 20-24 июня 2016 г./ Отв. ред. Ю.И. Александров, К.В. Анохин. – М.: Изд-во «Институт Психологии РАН», 2016 . С. 43-44. ISBN 978-5-9270-0325-5. Тир. 430 экз. (РИНЦ) </w:t>
      </w:r>
      <w:hyperlink r:id="rId25" w:history="1">
        <w:r w:rsidRPr="00794763">
          <w:rPr>
            <w:color w:val="000000"/>
            <w:lang w:eastAsia="ar-SA"/>
          </w:rPr>
          <w:t>http://www.cogsci2010.ru/default.aspx?l=r</w:t>
        </w:r>
      </w:hyperlink>
    </w:p>
    <w:p w:rsidR="00924649" w:rsidRPr="00924649" w:rsidRDefault="00924649" w:rsidP="00924649">
      <w:pPr>
        <w:pStyle w:val="af"/>
        <w:numPr>
          <w:ilvl w:val="0"/>
          <w:numId w:val="38"/>
        </w:numPr>
        <w:contextualSpacing/>
        <w:rPr>
          <w:color w:val="000000"/>
          <w:lang w:val="en-US" w:eastAsia="ar-SA"/>
        </w:rPr>
      </w:pPr>
      <w:r w:rsidRPr="008A50F6">
        <w:rPr>
          <w:color w:val="000000"/>
          <w:lang w:val="en-US" w:eastAsia="ar-SA"/>
        </w:rPr>
        <w:t>IgolkinaN.I. Types of classroom research for language teachers The Evolving Role of the Modern Language Teacher [</w:t>
      </w:r>
      <w:r w:rsidRPr="00794763">
        <w:rPr>
          <w:color w:val="000000"/>
          <w:lang w:eastAsia="ar-SA"/>
        </w:rPr>
        <w:t>Электронный</w:t>
      </w:r>
      <w:r w:rsidRPr="008A50F6">
        <w:rPr>
          <w:color w:val="000000"/>
          <w:lang w:val="en-US" w:eastAsia="ar-SA"/>
        </w:rPr>
        <w:t xml:space="preserve"> </w:t>
      </w:r>
      <w:r w:rsidRPr="00794763">
        <w:rPr>
          <w:color w:val="000000"/>
          <w:lang w:eastAsia="ar-SA"/>
        </w:rPr>
        <w:t>ресурс</w:t>
      </w:r>
      <w:r w:rsidRPr="008A50F6">
        <w:rPr>
          <w:color w:val="000000"/>
          <w:lang w:val="en-US" w:eastAsia="ar-SA"/>
        </w:rPr>
        <w:t>]: proceedings of the XXII NATE-Russia International conference (21–23 April, 2016)/ A.P. Avramenko [</w:t>
      </w:r>
      <w:r w:rsidRPr="00794763">
        <w:rPr>
          <w:color w:val="000000"/>
          <w:lang w:eastAsia="ar-SA"/>
        </w:rPr>
        <w:t>и</w:t>
      </w:r>
      <w:r w:rsidRPr="008A50F6">
        <w:rPr>
          <w:color w:val="000000"/>
          <w:lang w:val="en-US" w:eastAsia="ar-SA"/>
        </w:rPr>
        <w:t xml:space="preserve"> </w:t>
      </w:r>
      <w:r w:rsidRPr="00794763">
        <w:rPr>
          <w:color w:val="000000"/>
          <w:lang w:eastAsia="ar-SA"/>
        </w:rPr>
        <w:t>др</w:t>
      </w:r>
      <w:r w:rsidRPr="008A50F6">
        <w:rPr>
          <w:color w:val="000000"/>
          <w:lang w:val="en-US" w:eastAsia="ar-SA"/>
        </w:rPr>
        <w:t xml:space="preserve">.].— </w:t>
      </w:r>
      <w:r w:rsidRPr="00794763">
        <w:rPr>
          <w:color w:val="000000"/>
          <w:lang w:eastAsia="ar-SA"/>
        </w:rPr>
        <w:t>Электрон. текстовые данные – Смоленск: Смоленский гуманитарный университет, 2016. –– 326 с. -  С. 289-293. ISSN: 2227-8397 Режим доступа: http://www.iprbookshop.ru/49880.— ЭБС</w:t>
      </w:r>
      <w:r w:rsidRPr="00924649">
        <w:rPr>
          <w:color w:val="000000"/>
          <w:lang w:val="en-US" w:eastAsia="ar-SA"/>
        </w:rPr>
        <w:t xml:space="preserve"> «IPRbooks», </w:t>
      </w:r>
      <w:r w:rsidRPr="00794763">
        <w:rPr>
          <w:color w:val="000000"/>
          <w:lang w:eastAsia="ar-SA"/>
        </w:rPr>
        <w:t>по</w:t>
      </w:r>
      <w:r w:rsidRPr="00924649">
        <w:rPr>
          <w:color w:val="000000"/>
          <w:lang w:val="en-US" w:eastAsia="ar-SA"/>
        </w:rPr>
        <w:t xml:space="preserve"> login -   shu_izdat, password -</w:t>
      </w:r>
      <w:r w:rsidRPr="00924649">
        <w:rPr>
          <w:lang w:val="en-US" w:eastAsia="ar-SA"/>
        </w:rPr>
        <w:t> </w:t>
      </w:r>
      <w:r w:rsidRPr="00924649">
        <w:rPr>
          <w:color w:val="000000"/>
          <w:lang w:val="en-US" w:eastAsia="ar-SA"/>
        </w:rPr>
        <w:t xml:space="preserve"> s37N2HL5 </w:t>
      </w:r>
      <w:hyperlink r:id="rId26" w:history="1">
        <w:r w:rsidRPr="00924649">
          <w:rPr>
            <w:color w:val="000000"/>
            <w:lang w:val="en-US" w:eastAsia="ar-SA"/>
          </w:rPr>
          <w:t>http://nate-smolensk2016.ru/proceedings</w:t>
        </w:r>
      </w:hyperlink>
      <w:r w:rsidRPr="00924649">
        <w:rPr>
          <w:color w:val="000000"/>
          <w:lang w:val="en-US" w:eastAsia="ar-SA"/>
        </w:rPr>
        <w:t xml:space="preserve"> </w:t>
      </w:r>
    </w:p>
    <w:p w:rsidR="00924649" w:rsidRPr="0064658B" w:rsidRDefault="00924649" w:rsidP="00924649">
      <w:pPr>
        <w:pStyle w:val="m7701649523343971921gmail-msolistparagraph"/>
        <w:numPr>
          <w:ilvl w:val="0"/>
          <w:numId w:val="38"/>
        </w:numPr>
        <w:shd w:val="clear" w:color="auto" w:fill="FFFFFF"/>
      </w:pPr>
      <w:r w:rsidRPr="00924649">
        <w:rPr>
          <w:bCs/>
          <w:spacing w:val="-1"/>
          <w:lang w:val="en-US"/>
        </w:rPr>
        <w:t>S.V</w:t>
      </w:r>
      <w:r w:rsidRPr="00924649">
        <w:rPr>
          <w:lang w:val="en-US"/>
        </w:rPr>
        <w:t xml:space="preserve">. Eremina, A.B. Pravdin  ESP of Science: Teminology vs Nomenclature // </w:t>
      </w:r>
      <w:r w:rsidRPr="0064658B">
        <w:t>Проблемы</w:t>
      </w:r>
      <w:r w:rsidRPr="00924649">
        <w:rPr>
          <w:lang w:val="en-US"/>
        </w:rPr>
        <w:t xml:space="preserve"> </w:t>
      </w:r>
      <w:r w:rsidRPr="0064658B">
        <w:t>оптической</w:t>
      </w:r>
      <w:r w:rsidRPr="00924649">
        <w:rPr>
          <w:lang w:val="en-US"/>
        </w:rPr>
        <w:t xml:space="preserve"> </w:t>
      </w:r>
      <w:r w:rsidRPr="0064658B">
        <w:t>физики</w:t>
      </w:r>
      <w:r w:rsidRPr="00924649">
        <w:rPr>
          <w:lang w:val="en-US"/>
        </w:rPr>
        <w:t xml:space="preserve"> </w:t>
      </w:r>
      <w:r w:rsidRPr="0064658B">
        <w:t>и</w:t>
      </w:r>
      <w:r w:rsidRPr="00924649">
        <w:rPr>
          <w:lang w:val="en-US"/>
        </w:rPr>
        <w:t xml:space="preserve"> </w:t>
      </w:r>
      <w:r w:rsidRPr="0064658B">
        <w:t>биофотоники</w:t>
      </w:r>
      <w:r w:rsidRPr="00924649">
        <w:rPr>
          <w:lang w:val="en-US"/>
        </w:rPr>
        <w:t xml:space="preserve">. </w:t>
      </w:r>
      <w:r w:rsidRPr="0064658B">
        <w:t xml:space="preserve">SFM-2016: материалы Международного симпозиума и Международной молодежной научной школы Saratov Fall Meeting 2016 / под ред. Г. В. Симоненко, В. В. Тучина. – Саратов : Изд - во «Новый ветер», 2016. – </w:t>
      </w:r>
      <w:r w:rsidRPr="0064658B">
        <w:lastRenderedPageBreak/>
        <w:t xml:space="preserve">207 с. : ил. - C. 198-201. ISBN 978-5-98116-214-5 Тираж 50. </w:t>
      </w:r>
      <w:hyperlink r:id="rId27" w:tgtFrame="_blank" w:history="1">
        <w:r w:rsidRPr="0064658B">
          <w:t>http://optics.sgu.ru/_media/library/pop/sfm-2016.pdf</w:t>
        </w:r>
      </w:hyperlink>
    </w:p>
    <w:p w:rsidR="00924649" w:rsidRDefault="00924649" w:rsidP="00924649">
      <w:pPr>
        <w:pStyle w:val="16"/>
        <w:numPr>
          <w:ilvl w:val="0"/>
          <w:numId w:val="38"/>
        </w:numPr>
        <w:spacing w:before="0" w:after="0"/>
        <w:jc w:val="both"/>
        <w:rPr>
          <w:iCs/>
          <w:lang w:eastAsia="ru-RU"/>
        </w:rPr>
      </w:pPr>
      <w:r w:rsidRPr="008A50F6">
        <w:rPr>
          <w:iCs/>
          <w:lang w:val="en-US" w:eastAsia="ru-RU"/>
        </w:rPr>
        <w:t>Smirnova Anna Yu., Sosnovskaya Anna A. Poster session at the international conference: experience of organizing and holding  // </w:t>
      </w:r>
      <w:r w:rsidRPr="00955D69">
        <w:rPr>
          <w:iCs/>
          <w:lang w:eastAsia="ru-RU"/>
        </w:rPr>
        <w:t>Проблемы</w:t>
      </w:r>
      <w:r w:rsidRPr="008A50F6">
        <w:rPr>
          <w:iCs/>
          <w:lang w:val="en-US" w:eastAsia="ru-RU"/>
        </w:rPr>
        <w:t xml:space="preserve"> </w:t>
      </w:r>
      <w:r w:rsidRPr="00955D69">
        <w:rPr>
          <w:iCs/>
          <w:lang w:eastAsia="ru-RU"/>
        </w:rPr>
        <w:t>оптической</w:t>
      </w:r>
      <w:r w:rsidRPr="008A50F6">
        <w:rPr>
          <w:iCs/>
          <w:lang w:val="en-US" w:eastAsia="ru-RU"/>
        </w:rPr>
        <w:t xml:space="preserve"> </w:t>
      </w:r>
      <w:r w:rsidRPr="00955D69">
        <w:rPr>
          <w:iCs/>
          <w:lang w:eastAsia="ru-RU"/>
        </w:rPr>
        <w:t>физики</w:t>
      </w:r>
      <w:r w:rsidRPr="008A50F6">
        <w:rPr>
          <w:iCs/>
          <w:lang w:val="en-US" w:eastAsia="ru-RU"/>
        </w:rPr>
        <w:t xml:space="preserve"> </w:t>
      </w:r>
      <w:r w:rsidRPr="00955D69">
        <w:rPr>
          <w:iCs/>
          <w:lang w:eastAsia="ru-RU"/>
        </w:rPr>
        <w:t>и</w:t>
      </w:r>
      <w:r w:rsidRPr="008A50F6">
        <w:rPr>
          <w:iCs/>
          <w:lang w:val="en-US" w:eastAsia="ru-RU"/>
        </w:rPr>
        <w:t xml:space="preserve"> </w:t>
      </w:r>
      <w:r w:rsidRPr="00955D69">
        <w:rPr>
          <w:iCs/>
          <w:lang w:eastAsia="ru-RU"/>
        </w:rPr>
        <w:t>биофотоники</w:t>
      </w:r>
      <w:r w:rsidRPr="008A50F6">
        <w:rPr>
          <w:iCs/>
          <w:lang w:val="en-US" w:eastAsia="ru-RU"/>
        </w:rPr>
        <w:t>. </w:t>
      </w:r>
      <w:r w:rsidRPr="00955D69">
        <w:rPr>
          <w:iCs/>
          <w:lang w:eastAsia="ru-RU"/>
        </w:rPr>
        <w:t>SFM-2016: материалы Международного симпозиума и Международной молодежной научной школы Saratov Fall Meeting 2016 / под ред. Г. В. Симоненко, В. В. Тучина. Саратов: Изд - во «Новый ветер», 2016. – 207 с. : ил. – С. 203-205. ISBN 978-5-98116-214-5</w:t>
      </w:r>
    </w:p>
    <w:p w:rsidR="00924649" w:rsidRPr="008A50F6" w:rsidRDefault="00924649" w:rsidP="00924649">
      <w:pPr>
        <w:pStyle w:val="16"/>
        <w:numPr>
          <w:ilvl w:val="0"/>
          <w:numId w:val="38"/>
        </w:numPr>
        <w:spacing w:before="0" w:after="0"/>
        <w:jc w:val="both"/>
      </w:pPr>
      <w:r w:rsidRPr="00794763">
        <w:rPr>
          <w:color w:val="000000"/>
        </w:rPr>
        <w:t xml:space="preserve">Алексеева Д.А. Финансовые метафоры как источник сложностей при самостоятельной работе студентов // </w:t>
      </w:r>
      <w:r w:rsidRPr="00794763">
        <w:t>Организация самостоятельной работы студентов: Материалы докладов V</w:t>
      </w:r>
      <w:r w:rsidRPr="00794763">
        <w:rPr>
          <w:lang w:val="en-US"/>
        </w:rPr>
        <w:t>I</w:t>
      </w:r>
      <w:r w:rsidRPr="00794763">
        <w:t xml:space="preserve"> Международной очно-заочной научно-практической конференции «Организация самостоятельной работы студентов» (28 апреля 2017 года) – Саратов: Изд-во «Техно-Декор», 2017.</w:t>
      </w:r>
      <w:r>
        <w:t>-  420</w:t>
      </w:r>
      <w:r w:rsidRPr="0064658B">
        <w:t xml:space="preserve"> с. – С. </w:t>
      </w:r>
      <w:r w:rsidRPr="007F0076">
        <w:t>34-38.</w:t>
      </w:r>
      <w:r w:rsidRPr="0064658B">
        <w:t xml:space="preserve"> </w:t>
      </w:r>
      <w:r w:rsidRPr="00794763">
        <w:t xml:space="preserve"> </w:t>
      </w:r>
      <w:r w:rsidRPr="00794763">
        <w:rPr>
          <w:lang w:val="en-US"/>
        </w:rPr>
        <w:t>ISBN</w:t>
      </w:r>
      <w:r w:rsidRPr="008A50F6">
        <w:t xml:space="preserve"> 978-5-903357-92-5.</w:t>
      </w:r>
      <w:r w:rsidRPr="00794763">
        <w:t xml:space="preserve"> </w:t>
      </w:r>
    </w:p>
    <w:p w:rsidR="00924649" w:rsidRPr="00794763" w:rsidRDefault="00924649" w:rsidP="00924649">
      <w:pPr>
        <w:pStyle w:val="af0"/>
        <w:numPr>
          <w:ilvl w:val="0"/>
          <w:numId w:val="38"/>
        </w:numPr>
        <w:spacing w:after="0"/>
        <w:jc w:val="both"/>
        <w:rPr>
          <w:color w:val="000000"/>
          <w:lang w:eastAsia="ar-SA"/>
        </w:rPr>
      </w:pPr>
      <w:r w:rsidRPr="00794763">
        <w:rPr>
          <w:color w:val="000000"/>
          <w:lang w:eastAsia="ar-SA"/>
        </w:rPr>
        <w:t xml:space="preserve">Боц Т.С. Некоторые аспекты обучения ESP студентов естественнонаучных специальностей//Иностранные языки: лингвистические и методические аспекты: Межвуз. сборник научных трудов. Вып. 37. – Тверь: Твер. гос. ун-т, 2017. – 422 с. – С. 4-7. ISSN 2306-2282. Тираж 120 экз.  Ссылка на информационное письмо: </w:t>
      </w:r>
      <w:hyperlink r:id="rId28" w:history="1">
        <w:r w:rsidRPr="00794763">
          <w:rPr>
            <w:color w:val="000000"/>
            <w:lang w:eastAsia="ar-SA"/>
          </w:rPr>
          <w:t>http://www.fld.mrsu.ru/wp-content/uploads/2017/01/Mezhvuzovskij-sbornik-informacionnoe-pismo.doc</w:t>
        </w:r>
      </w:hyperlink>
    </w:p>
    <w:p w:rsidR="00924649" w:rsidRPr="00794763" w:rsidRDefault="00924649" w:rsidP="00924649">
      <w:pPr>
        <w:pStyle w:val="af"/>
        <w:numPr>
          <w:ilvl w:val="0"/>
          <w:numId w:val="38"/>
        </w:numPr>
        <w:contextualSpacing/>
        <w:jc w:val="both"/>
        <w:rPr>
          <w:color w:val="000000"/>
          <w:lang w:eastAsia="ar-SA"/>
        </w:rPr>
      </w:pPr>
      <w:r w:rsidRPr="00794763">
        <w:rPr>
          <w:color w:val="000000"/>
          <w:lang w:eastAsia="ar-SA"/>
        </w:rPr>
        <w:t>Боц Т.С. Принцип BYOD в обучении иностранному языку//Сборник статей по  материалам IХ Международной научно-практической конференции «Иностранные языки в контексте межкультурной коммуникации» (г. Саратов, СГУ, 21-22 февраля 2017г.) Ссылка на статью: http://www.sgu.ru/sites/default/files/textdocsfiles/2017/03/17/boc_t.s.pdf</w:t>
      </w:r>
    </w:p>
    <w:p w:rsidR="00924649" w:rsidRDefault="00924649" w:rsidP="00924649">
      <w:pPr>
        <w:pStyle w:val="16"/>
        <w:numPr>
          <w:ilvl w:val="0"/>
          <w:numId w:val="38"/>
        </w:numPr>
        <w:spacing w:before="0" w:after="0"/>
        <w:jc w:val="both"/>
        <w:rPr>
          <w:lang w:eastAsia="ru-RU"/>
        </w:rPr>
      </w:pPr>
      <w:r w:rsidRPr="008A50F6">
        <w:t>Гвоздюк И.В.</w:t>
      </w:r>
      <w:r w:rsidRPr="000912CD">
        <w:rPr>
          <w:i/>
        </w:rPr>
        <w:t xml:space="preserve"> </w:t>
      </w:r>
      <w:r w:rsidRPr="000912CD">
        <w:t xml:space="preserve">Теоретические аспекты технологии метода кейсов при обучении английскому языку // Материалы докладов </w:t>
      </w:r>
      <w:r w:rsidRPr="000912CD">
        <w:rPr>
          <w:lang w:val="de-DE"/>
        </w:rPr>
        <w:t>VIII</w:t>
      </w:r>
      <w:r w:rsidRPr="000912CD">
        <w:t xml:space="preserve"> Международной конференции «Иностранные языки в контексте межкультурной коммуникации» (25-26 февраля 2016 года) – Саратов: ИЦ «Наука», 2016. – 502.с. – С. 382-386. </w:t>
      </w:r>
      <w:r w:rsidRPr="000912CD">
        <w:rPr>
          <w:lang w:val="de-DE"/>
        </w:rPr>
        <w:t>ISBN</w:t>
      </w:r>
      <w:r w:rsidRPr="000912CD">
        <w:t xml:space="preserve"> 978-5-9999-2663-0</w:t>
      </w:r>
    </w:p>
    <w:p w:rsidR="00924649" w:rsidRDefault="00924649" w:rsidP="00924649">
      <w:pPr>
        <w:pStyle w:val="16"/>
        <w:numPr>
          <w:ilvl w:val="0"/>
          <w:numId w:val="38"/>
        </w:numPr>
        <w:spacing w:before="0" w:after="0"/>
        <w:jc w:val="both"/>
        <w:rPr>
          <w:lang w:eastAsia="ru-RU"/>
        </w:rPr>
      </w:pPr>
      <w:r w:rsidRPr="008A50F6">
        <w:t>Иванча А.В.</w:t>
      </w:r>
      <w:r w:rsidRPr="000912CD">
        <w:t xml:space="preserve"> Использование данных языковых корпусов на занятиях по иностранному языку в высшей школе (на примере использования NOW Corpus (News on the Web) // Информационные технологии в образовании: Материалы VIII Международ. научно-практ. конф. – Саратов: ООО: «Издательский центр «Наука», 2016. – 486 с. – С. 198-202. ISBN 978-5-9758-1650-4</w:t>
      </w:r>
    </w:p>
    <w:p w:rsidR="00924649" w:rsidRPr="00794763" w:rsidRDefault="00924649" w:rsidP="00924649">
      <w:pPr>
        <w:pStyle w:val="af"/>
        <w:numPr>
          <w:ilvl w:val="0"/>
          <w:numId w:val="38"/>
        </w:numPr>
        <w:contextualSpacing/>
        <w:rPr>
          <w:color w:val="000000"/>
          <w:lang w:eastAsia="ar-SA"/>
        </w:rPr>
      </w:pPr>
      <w:r w:rsidRPr="00794763">
        <w:rPr>
          <w:color w:val="000000"/>
          <w:lang w:eastAsia="ar-SA"/>
        </w:rPr>
        <w:t xml:space="preserve">Иголкина Н. И. Понимание в процессе чтения на иностранном языке как цель и средство учебной деятельности студентов университета // Образование в современном мире: сборник научных статей / под ред. проф. Ю. Г. Голуба. – Саратов: Изд-во Сарат. ун-та, 2016. Вып. 11. – 304с. -  С. 139-146. ISSN 1996-451Х. Тир. 150. </w:t>
      </w:r>
      <w:hyperlink r:id="rId29" w:history="1">
        <w:r w:rsidRPr="00794763">
          <w:rPr>
            <w:color w:val="000000"/>
            <w:lang w:eastAsia="ar-SA"/>
          </w:rPr>
          <w:t>http://elibrary.ru/item.asp?id=26775194</w:t>
        </w:r>
      </w:hyperlink>
    </w:p>
    <w:p w:rsidR="00924649" w:rsidRPr="00794763" w:rsidRDefault="00924649" w:rsidP="00924649">
      <w:pPr>
        <w:pStyle w:val="af"/>
        <w:numPr>
          <w:ilvl w:val="0"/>
          <w:numId w:val="38"/>
        </w:numPr>
        <w:contextualSpacing/>
        <w:rPr>
          <w:color w:val="000000"/>
          <w:lang w:eastAsia="ar-SA"/>
        </w:rPr>
      </w:pPr>
      <w:r w:rsidRPr="00794763">
        <w:rPr>
          <w:color w:val="000000"/>
          <w:lang w:eastAsia="ar-SA"/>
        </w:rPr>
        <w:t xml:space="preserve">Иголкина Н. И. Списывание в учебном процессе как проявление особенности правовой культуры российского общества // Язык. Право. Общество: сб. ст.  IV Междунар. науч.-практ. конф. (г. Пенза, 11-13 октября 2016г.) / под ред. О.В. Барабаш, Т.В. Дубровской, А.К. Дятловой, Н.А. Павловой. – Пенза: Изд-во ПГУ, 2016. – 390 с. С.356-360. ISBN 978-5-906855-88-6. Тир.200. </w:t>
      </w:r>
      <w:hyperlink r:id="rId30" w:history="1">
        <w:r w:rsidRPr="00794763">
          <w:rPr>
            <w:color w:val="000000"/>
            <w:lang w:eastAsia="ar-SA"/>
          </w:rPr>
          <w:t>http://elibrary.ru/item.asp?id=27550887</w:t>
        </w:r>
      </w:hyperlink>
    </w:p>
    <w:p w:rsidR="00924649" w:rsidRPr="00794763" w:rsidRDefault="00924649" w:rsidP="00924649">
      <w:pPr>
        <w:pStyle w:val="af"/>
        <w:numPr>
          <w:ilvl w:val="0"/>
          <w:numId w:val="38"/>
        </w:numPr>
        <w:contextualSpacing/>
        <w:rPr>
          <w:color w:val="000000"/>
          <w:lang w:eastAsia="ar-SA"/>
        </w:rPr>
      </w:pPr>
      <w:r w:rsidRPr="00794763">
        <w:rPr>
          <w:color w:val="000000"/>
          <w:lang w:eastAsia="ar-SA"/>
        </w:rPr>
        <w:t xml:space="preserve">Иголкина Н. И. Списывание в учебном процессе: причина или следствие педагогического конфликта // Конфликты в современном мире: международное, государственное и межличностное измерение: Материалы V Международной научной конференции. Саратов, 8 апреля 2016 года / Ю. О. Бронниковой, Л. В. Мясниковой, Т. Г. Фирсовой (отв. ред.). – М.: Издательство «Перо», 2016. – С.891-895 [Электронное </w:t>
      </w:r>
      <w:r w:rsidRPr="00794763">
        <w:rPr>
          <w:color w:val="000000"/>
          <w:lang w:eastAsia="ar-SA"/>
        </w:rPr>
        <w:lastRenderedPageBreak/>
        <w:t xml:space="preserve">издание]. ISBN 978-5-906883-04-9 (РИНЦ) </w:t>
      </w:r>
      <w:hyperlink r:id="rId31" w:history="1">
        <w:r w:rsidRPr="00794763">
          <w:rPr>
            <w:color w:val="000000"/>
            <w:lang w:eastAsia="ar-SA"/>
          </w:rPr>
          <w:t>http://www.sgu.ru/conference/konflikty-v-sovremennom-mire</w:t>
        </w:r>
      </w:hyperlink>
    </w:p>
    <w:p w:rsidR="00924649" w:rsidRPr="00794763" w:rsidRDefault="00924649" w:rsidP="00924649">
      <w:pPr>
        <w:pStyle w:val="af"/>
        <w:numPr>
          <w:ilvl w:val="0"/>
          <w:numId w:val="38"/>
        </w:numPr>
        <w:contextualSpacing/>
        <w:rPr>
          <w:color w:val="000000"/>
          <w:lang w:eastAsia="ar-SA"/>
        </w:rPr>
      </w:pPr>
      <w:r w:rsidRPr="00794763">
        <w:rPr>
          <w:color w:val="000000"/>
          <w:lang w:eastAsia="ar-SA"/>
        </w:rPr>
        <w:t>Иголкина Н.И. Мессенджеры как средство расширения лексического запаса студентов на начальном этапе обучения английскому языку // Информационные технологии в образовании: Материалы VIII Международ. научно-практ. конф. – Саратов: ООО «Издательский центр «Наука», 2016. – 486с.- С. 202- 205. Тир. 300 экз. ISBN 978-5-9758-1650-4. (РИНЦ)</w:t>
      </w:r>
    </w:p>
    <w:p w:rsidR="00924649" w:rsidRPr="008A50F6" w:rsidRDefault="00924649" w:rsidP="00924649">
      <w:pPr>
        <w:pStyle w:val="16"/>
        <w:numPr>
          <w:ilvl w:val="0"/>
          <w:numId w:val="38"/>
        </w:numPr>
        <w:spacing w:before="0" w:after="0"/>
        <w:jc w:val="both"/>
        <w:rPr>
          <w:lang w:eastAsia="ru-RU"/>
        </w:rPr>
      </w:pPr>
      <w:r w:rsidRPr="008A50F6">
        <w:rPr>
          <w:shd w:val="clear" w:color="auto" w:fill="FFFFFF"/>
        </w:rPr>
        <w:t>Карпец Е.В.</w:t>
      </w:r>
      <w:r w:rsidRPr="000912CD">
        <w:rPr>
          <w:shd w:val="clear" w:color="auto" w:fill="FFFFFF"/>
        </w:rPr>
        <w:t xml:space="preserve"> К вопросам об отборе, качестве и достоверности социокультурного содержания языковых учебников: обзоротечественной и зарубежной литературы // Иностранные языки в контексте межкультурной коммуникации: материалы докладов VIII Международной конференции "Иностранные языки в контексте межкультурной коммуниации" (25-26 февраля 2016 года). - Саратов: ИЦ "Наука", 2016. - 502 с. - С. 403-407. ISBN 978-5-9999-2663-0.</w:t>
      </w:r>
    </w:p>
    <w:p w:rsidR="00924649" w:rsidRPr="00794763" w:rsidRDefault="00924649" w:rsidP="00924649">
      <w:pPr>
        <w:pStyle w:val="af"/>
        <w:numPr>
          <w:ilvl w:val="0"/>
          <w:numId w:val="38"/>
        </w:numPr>
        <w:suppressAutoHyphens/>
        <w:contextualSpacing/>
        <w:jc w:val="both"/>
        <w:rPr>
          <w:bCs/>
          <w:color w:val="222222"/>
        </w:rPr>
      </w:pPr>
      <w:r w:rsidRPr="00794763">
        <w:rPr>
          <w:bCs/>
          <w:iCs/>
          <w:color w:val="222222"/>
          <w:lang w:eastAsia="zh-CN"/>
        </w:rPr>
        <w:t>Лашкова Г.В. , Матяшевская А.И.</w:t>
      </w:r>
      <w:r w:rsidRPr="00794763">
        <w:rPr>
          <w:bCs/>
          <w:color w:val="222222"/>
          <w:lang w:eastAsia="zh-CN"/>
        </w:rPr>
        <w:t xml:space="preserve"> </w:t>
      </w:r>
      <w:r w:rsidRPr="00794763">
        <w:rPr>
          <w:bCs/>
          <w:color w:val="222222"/>
        </w:rPr>
        <w:t xml:space="preserve">Собственные имена и их роль в диалекте кокни (на материале словарей) // Язык и мир изучаемого языка: сб. науч. ст.  Вып. 7. Саратов: Социально-экономический институт (филиал) РЭУ им. Г.В. Плеханова, 2016. - 268 c. С. 63-66.  ISSN 2227-7137 Тираж 100 экз. </w:t>
      </w:r>
    </w:p>
    <w:p w:rsidR="00924649" w:rsidRPr="00794763" w:rsidRDefault="00924649" w:rsidP="00924649">
      <w:pPr>
        <w:pStyle w:val="af"/>
        <w:numPr>
          <w:ilvl w:val="0"/>
          <w:numId w:val="38"/>
        </w:numPr>
        <w:suppressAutoHyphens/>
        <w:contextualSpacing/>
        <w:jc w:val="both"/>
        <w:rPr>
          <w:bCs/>
          <w:color w:val="222222"/>
        </w:rPr>
      </w:pPr>
      <w:r w:rsidRPr="00794763">
        <w:rPr>
          <w:bCs/>
          <w:iCs/>
          <w:color w:val="222222"/>
          <w:lang w:eastAsia="zh-CN"/>
        </w:rPr>
        <w:t>Матяшевская А.И.</w:t>
      </w:r>
      <w:r w:rsidRPr="00794763">
        <w:rPr>
          <w:bCs/>
          <w:color w:val="222222"/>
          <w:lang w:eastAsia="zh-CN"/>
        </w:rPr>
        <w:t xml:space="preserve">  </w:t>
      </w:r>
      <w:r w:rsidRPr="00794763">
        <w:rPr>
          <w:bCs/>
          <w:color w:val="222222"/>
        </w:rPr>
        <w:t>Использование материалов онлайн журнала AEON при обучении студентов основам английской научной речи // Информационные технологии в образовании: Материалы VIII Международной научно-практической конференции (2-3 ноября 2016г.) - Саратов: ООО «Издательский центр «Наука», 2016. - 486 c. С. 247-251.  ISBN 978-5-9758-1650-4 Тираж 300 экз.</w:t>
      </w:r>
    </w:p>
    <w:p w:rsidR="00924649" w:rsidRPr="00794763" w:rsidRDefault="00924649" w:rsidP="00924649">
      <w:pPr>
        <w:pStyle w:val="af"/>
        <w:numPr>
          <w:ilvl w:val="0"/>
          <w:numId w:val="38"/>
        </w:numPr>
        <w:suppressAutoHyphens/>
        <w:contextualSpacing/>
        <w:jc w:val="both"/>
        <w:rPr>
          <w:bCs/>
          <w:color w:val="222222"/>
        </w:rPr>
      </w:pPr>
      <w:r w:rsidRPr="00794763">
        <w:rPr>
          <w:bCs/>
          <w:iCs/>
          <w:color w:val="222222"/>
          <w:lang w:eastAsia="zh-CN"/>
        </w:rPr>
        <w:t>Матяшевская А.И. Д</w:t>
      </w:r>
      <w:r w:rsidRPr="00794763">
        <w:rPr>
          <w:bCs/>
          <w:color w:val="222222"/>
        </w:rPr>
        <w:t xml:space="preserve">искурсивы в научной речи физиков // материалы I Международной научно-практической конференции «Языковые и культурные контакты: лингвистический и лингводидактический аспекты» (24-25 ноября 2016г.) - 179 с. С. 60-63 </w:t>
      </w:r>
      <w:r w:rsidRPr="00794763">
        <w:rPr>
          <w:bCs/>
          <w:color w:val="222222"/>
          <w:lang w:val="en-US"/>
        </w:rPr>
        <w:t>ISBN</w:t>
      </w:r>
      <w:r w:rsidRPr="00794763">
        <w:rPr>
          <w:bCs/>
          <w:color w:val="222222"/>
        </w:rPr>
        <w:t xml:space="preserve"> 978-5-9909500-0-9</w:t>
      </w:r>
    </w:p>
    <w:p w:rsidR="00924649" w:rsidRPr="00794763" w:rsidRDefault="00924649" w:rsidP="00924649">
      <w:pPr>
        <w:pStyle w:val="af"/>
        <w:numPr>
          <w:ilvl w:val="0"/>
          <w:numId w:val="38"/>
        </w:numPr>
        <w:suppressAutoHyphens/>
        <w:contextualSpacing/>
        <w:jc w:val="both"/>
        <w:rPr>
          <w:bCs/>
          <w:color w:val="222222"/>
        </w:rPr>
      </w:pPr>
      <w:r w:rsidRPr="00794763">
        <w:rPr>
          <w:iCs/>
          <w:color w:val="222222"/>
          <w:lang w:eastAsia="zh-CN"/>
        </w:rPr>
        <w:t>Матяшевская А.И.</w:t>
      </w:r>
      <w:r w:rsidRPr="00794763">
        <w:rPr>
          <w:color w:val="222222"/>
          <w:lang w:eastAsia="zh-CN"/>
        </w:rPr>
        <w:t xml:space="preserve"> </w:t>
      </w:r>
      <w:r w:rsidRPr="00794763">
        <w:rPr>
          <w:bCs/>
          <w:color w:val="222222"/>
        </w:rPr>
        <w:t xml:space="preserve">Использование сниженной лексики в британской газете METRO // Электронный научный журнал № 7(10). 2016. -377 c. С. 339-342. </w:t>
      </w:r>
      <w:hyperlink r:id="rId32">
        <w:r w:rsidRPr="00794763">
          <w:rPr>
            <w:rStyle w:val="-"/>
            <w:bCs/>
            <w:color w:val="222222"/>
          </w:rPr>
          <w:t>http://co2b.ru/docs/enj.2016.07.pdf</w:t>
        </w:r>
      </w:hyperlink>
      <w:r w:rsidRPr="00794763">
        <w:rPr>
          <w:bCs/>
          <w:color w:val="222222"/>
        </w:rPr>
        <w:t xml:space="preserve">  ISSN 2414-5041</w:t>
      </w:r>
    </w:p>
    <w:p w:rsidR="00924649" w:rsidRPr="008A50F6" w:rsidRDefault="00924649" w:rsidP="00924649">
      <w:pPr>
        <w:pStyle w:val="16"/>
        <w:numPr>
          <w:ilvl w:val="0"/>
          <w:numId w:val="38"/>
        </w:numPr>
        <w:spacing w:before="0" w:after="0"/>
        <w:jc w:val="both"/>
        <w:rPr>
          <w:color w:val="FF0000"/>
        </w:rPr>
      </w:pPr>
      <w:r w:rsidRPr="00794763">
        <w:rPr>
          <w:iCs/>
          <w:color w:val="222222"/>
          <w:shd w:val="clear" w:color="auto" w:fill="FFFFFF"/>
          <w:lang w:eastAsia="ru-RU"/>
        </w:rPr>
        <w:t>Матяшевская А.И.</w:t>
      </w:r>
      <w:r w:rsidRPr="00794763">
        <w:rPr>
          <w:color w:val="222222"/>
          <w:shd w:val="clear" w:color="auto" w:fill="FFFFFF"/>
          <w:lang w:eastAsia="ru-RU"/>
        </w:rPr>
        <w:t xml:space="preserve"> На что следует обращать внимание при подготовке студентов к научным фестивалям? </w:t>
      </w:r>
      <w:r w:rsidRPr="00794763">
        <w:rPr>
          <w:color w:val="000000"/>
        </w:rPr>
        <w:t xml:space="preserve">// </w:t>
      </w:r>
      <w:r w:rsidRPr="00794763">
        <w:t>Организация самостоятельной работы студентов: Материалы докладов V</w:t>
      </w:r>
      <w:r w:rsidRPr="00794763">
        <w:rPr>
          <w:lang w:val="en-US"/>
        </w:rPr>
        <w:t>I</w:t>
      </w:r>
      <w:r w:rsidRPr="00794763">
        <w:t xml:space="preserve"> Международной очно-заочной научно-практической конференции «Организация самостоятельной работы студентов» (28 апреля 2017 года) – Саратов: Изд-во «Техно-Декор», 2017. </w:t>
      </w:r>
      <w:r>
        <w:t>-  420</w:t>
      </w:r>
      <w:r w:rsidRPr="0064658B">
        <w:t xml:space="preserve"> с. – С. </w:t>
      </w:r>
      <w:r>
        <w:t>119-123</w:t>
      </w:r>
      <w:r w:rsidRPr="007F0076">
        <w:t>.</w:t>
      </w:r>
      <w:r w:rsidRPr="0064658B">
        <w:t xml:space="preserve"> </w:t>
      </w:r>
      <w:r w:rsidRPr="00794763">
        <w:t xml:space="preserve"> </w:t>
      </w:r>
      <w:r w:rsidRPr="00794763">
        <w:rPr>
          <w:lang w:val="en-US"/>
        </w:rPr>
        <w:t>ISBN</w:t>
      </w:r>
      <w:r w:rsidRPr="008A50F6">
        <w:t xml:space="preserve"> 978-5-903357-92-5.</w:t>
      </w:r>
      <w:r w:rsidRPr="00794763">
        <w:t xml:space="preserve"> </w:t>
      </w:r>
    </w:p>
    <w:p w:rsidR="00924649" w:rsidRPr="00794763" w:rsidRDefault="00924649" w:rsidP="00924649">
      <w:pPr>
        <w:pStyle w:val="af"/>
        <w:numPr>
          <w:ilvl w:val="0"/>
          <w:numId w:val="38"/>
        </w:numPr>
        <w:suppressAutoHyphens/>
        <w:contextualSpacing/>
        <w:jc w:val="both"/>
        <w:rPr>
          <w:bCs/>
          <w:color w:val="222222"/>
        </w:rPr>
      </w:pPr>
      <w:r w:rsidRPr="00794763">
        <w:rPr>
          <w:bCs/>
          <w:iCs/>
          <w:color w:val="222222"/>
          <w:lang w:eastAsia="zh-CN"/>
        </w:rPr>
        <w:t xml:space="preserve">Матяшевская А.И. </w:t>
      </w:r>
      <w:r w:rsidRPr="00794763">
        <w:rPr>
          <w:bCs/>
          <w:color w:val="222222"/>
        </w:rPr>
        <w:t xml:space="preserve">Сниженные слова и выражения на страницах американского таблоида LIFE &amp; STYLE  // Электронный научный журнал № 8 (11). 2016. - 206 c. С. 195-198. http://co2b.ru/docs/enj.2016.08.pdf  ISSN 2414-5041 </w:t>
      </w:r>
    </w:p>
    <w:p w:rsidR="00924649" w:rsidRPr="00794763" w:rsidRDefault="00924649" w:rsidP="00924649">
      <w:pPr>
        <w:pStyle w:val="af"/>
        <w:numPr>
          <w:ilvl w:val="0"/>
          <w:numId w:val="38"/>
        </w:numPr>
        <w:suppressAutoHyphens/>
        <w:contextualSpacing/>
        <w:jc w:val="both"/>
        <w:rPr>
          <w:rStyle w:val="-"/>
          <w:bCs/>
          <w:color w:val="222222"/>
          <w:lang w:val="en-US"/>
        </w:rPr>
      </w:pPr>
      <w:r w:rsidRPr="00794763">
        <w:rPr>
          <w:bCs/>
          <w:iCs/>
          <w:color w:val="222222"/>
          <w:lang w:eastAsia="zh-CN"/>
        </w:rPr>
        <w:t xml:space="preserve">Матяшевская А.И. </w:t>
      </w:r>
      <w:r w:rsidRPr="00794763">
        <w:rPr>
          <w:bCs/>
          <w:color w:val="222222"/>
        </w:rPr>
        <w:t xml:space="preserve">Употребление сниженных слов и выражений в русской версии газеты «METRO» // Медиалингвистика. </w:t>
      </w:r>
      <w:r w:rsidRPr="00794763">
        <w:rPr>
          <w:bCs/>
          <w:color w:val="222222"/>
          <w:lang w:val="en-US"/>
        </w:rPr>
        <w:t xml:space="preserve">2016. № 4 (14) - 170 </w:t>
      </w:r>
      <w:r w:rsidRPr="00794763">
        <w:rPr>
          <w:bCs/>
          <w:color w:val="222222"/>
        </w:rPr>
        <w:t>с</w:t>
      </w:r>
      <w:r w:rsidRPr="00794763">
        <w:rPr>
          <w:bCs/>
          <w:color w:val="222222"/>
          <w:lang w:val="en-US"/>
        </w:rPr>
        <w:t xml:space="preserve">. </w:t>
      </w:r>
      <w:r w:rsidRPr="00794763">
        <w:rPr>
          <w:bCs/>
          <w:color w:val="222222"/>
        </w:rPr>
        <w:t>С</w:t>
      </w:r>
      <w:r w:rsidRPr="00794763">
        <w:rPr>
          <w:bCs/>
          <w:color w:val="222222"/>
          <w:lang w:val="en-US"/>
        </w:rPr>
        <w:t xml:space="preserve">. 83 – 89. ISSN 2312-9263 (online) </w:t>
      </w:r>
      <w:hyperlink r:id="rId33">
        <w:r w:rsidRPr="00794763">
          <w:rPr>
            <w:rStyle w:val="-"/>
            <w:bCs/>
            <w:color w:val="222222"/>
            <w:lang w:val="en-US"/>
          </w:rPr>
          <w:t>http://medialing.spbu.ru/upload/files/file_1482013904_7193.pdf</w:t>
        </w:r>
      </w:hyperlink>
    </w:p>
    <w:p w:rsidR="00924649" w:rsidRPr="003151DD" w:rsidRDefault="00924649" w:rsidP="00924649">
      <w:pPr>
        <w:pStyle w:val="af"/>
        <w:numPr>
          <w:ilvl w:val="0"/>
          <w:numId w:val="38"/>
        </w:numPr>
        <w:spacing w:after="200" w:line="276" w:lineRule="auto"/>
        <w:contextualSpacing/>
        <w:jc w:val="both"/>
      </w:pPr>
      <w:r w:rsidRPr="00444751">
        <w:t>Морозова О.В</w:t>
      </w:r>
      <w:r>
        <w:t>.</w:t>
      </w:r>
      <w:r w:rsidRPr="00444751">
        <w:t xml:space="preserve"> </w:t>
      </w:r>
      <w:r w:rsidRPr="003151DD">
        <w:t xml:space="preserve">Реализация семантической доминанты «успех» в публикациях, посвященных экономике России // </w:t>
      </w:r>
      <w:r w:rsidRPr="003151DD">
        <w:rPr>
          <w:shd w:val="clear" w:color="auto" w:fill="FFFFFF"/>
        </w:rPr>
        <w:t>XVII Международная научно-практическая конференция «Фундаментальные и прикладные исследования в современном мире» (17 февраля 2017). Том 3.- Спб:</w:t>
      </w:r>
      <w:r w:rsidRPr="003151DD">
        <w:t xml:space="preserve"> </w:t>
      </w:r>
      <w:hyperlink r:id="rId34" w:tooltip="Список журналов этого издательства" w:history="1">
        <w:r w:rsidRPr="003151DD">
          <w:rPr>
            <w:rStyle w:val="af1"/>
          </w:rPr>
          <w:t>Информационный издательский учебно-научный центр "Стратегия будущего"</w:t>
        </w:r>
      </w:hyperlink>
      <w:r w:rsidRPr="003151DD">
        <w:t xml:space="preserve">, 2017.-159с. – С.52-54. </w:t>
      </w:r>
      <w:r w:rsidRPr="003151DD">
        <w:rPr>
          <w:lang w:val="en-US"/>
        </w:rPr>
        <w:t xml:space="preserve">ISSN 2307-1354. </w:t>
      </w:r>
    </w:p>
    <w:p w:rsidR="00924649" w:rsidRDefault="00924649" w:rsidP="00924649">
      <w:pPr>
        <w:pStyle w:val="af"/>
        <w:numPr>
          <w:ilvl w:val="0"/>
          <w:numId w:val="38"/>
        </w:numPr>
        <w:spacing w:after="200" w:line="276" w:lineRule="auto"/>
        <w:contextualSpacing/>
        <w:jc w:val="both"/>
        <w:rPr>
          <w:color w:val="222222"/>
          <w:shd w:val="clear" w:color="auto" w:fill="FFFFFF"/>
        </w:rPr>
      </w:pPr>
      <w:r w:rsidRPr="003151DD">
        <w:rPr>
          <w:color w:val="222222"/>
          <w:shd w:val="clear" w:color="auto" w:fill="FFFFFF"/>
        </w:rPr>
        <w:t>Морозова О.В</w:t>
      </w:r>
      <w:r>
        <w:rPr>
          <w:color w:val="222222"/>
          <w:shd w:val="clear" w:color="auto" w:fill="FFFFFF"/>
        </w:rPr>
        <w:t>.</w:t>
      </w:r>
      <w:r w:rsidRPr="003151DD">
        <w:rPr>
          <w:color w:val="222222"/>
          <w:shd w:val="clear" w:color="auto" w:fill="FFFFFF"/>
        </w:rPr>
        <w:t xml:space="preserve"> Семантическая доминанта «сила» в американских СМИ (на материале публикаций о России) // Научно-практический журнал «Высшая школа»: Изд-во «Инфинити», Уфа, 2016.-</w:t>
      </w:r>
      <w:r>
        <w:rPr>
          <w:color w:val="222222"/>
          <w:shd w:val="clear" w:color="auto" w:fill="FFFFFF"/>
        </w:rPr>
        <w:t xml:space="preserve"> </w:t>
      </w:r>
      <w:r w:rsidRPr="003151DD">
        <w:rPr>
          <w:color w:val="222222"/>
          <w:shd w:val="clear" w:color="auto" w:fill="FFFFFF"/>
        </w:rPr>
        <w:t>49с.- Вып.19. – С.31-32. ISSN 2409-1677 Тираж 500 экз.</w:t>
      </w:r>
    </w:p>
    <w:p w:rsidR="00924649" w:rsidRPr="000912CD" w:rsidRDefault="00924649" w:rsidP="00924649">
      <w:pPr>
        <w:pStyle w:val="Standard"/>
        <w:numPr>
          <w:ilvl w:val="0"/>
          <w:numId w:val="38"/>
        </w:numPr>
        <w:jc w:val="both"/>
      </w:pPr>
      <w:r w:rsidRPr="008A50F6">
        <w:rPr>
          <w:rFonts w:cs="Times New Roman"/>
        </w:rPr>
        <w:lastRenderedPageBreak/>
        <w:t>Павлова О.В.</w:t>
      </w:r>
      <w:r w:rsidRPr="000912CD">
        <w:rPr>
          <w:rFonts w:cs="Times New Roman"/>
          <w:i/>
        </w:rPr>
        <w:t xml:space="preserve"> </w:t>
      </w:r>
      <w:r w:rsidRPr="000912CD">
        <w:rPr>
          <w:rFonts w:cs="Times New Roman"/>
        </w:rPr>
        <w:t xml:space="preserve">«Некоторые аспекты формирования профессионально-этической культуры студентов вуза в процессе изучения иностранного языка»; Сборник научных статей Всероссийской научно-практической конференции 20-23 апреля 2016 года «Актуальные проблемы современных педагогических исследований»; СПб.: Издательство РГПУ им.А.И.Герцена, 2016. – 348с., С.293-297 </w:t>
      </w:r>
      <w:r w:rsidRPr="000912CD">
        <w:rPr>
          <w:rFonts w:cs="Times New Roman"/>
          <w:lang w:val="en-US"/>
        </w:rPr>
        <w:t>ISBN</w:t>
      </w:r>
      <w:r w:rsidRPr="000912CD">
        <w:rPr>
          <w:rFonts w:cs="Times New Roman"/>
        </w:rPr>
        <w:t xml:space="preserve"> 978-5-8064-2247-8 Тираж 500 экз.  (РИНЦ)</w:t>
      </w:r>
    </w:p>
    <w:p w:rsidR="00924649" w:rsidRPr="000912CD" w:rsidRDefault="00924649" w:rsidP="00924649">
      <w:pPr>
        <w:pStyle w:val="Standard"/>
        <w:numPr>
          <w:ilvl w:val="0"/>
          <w:numId w:val="38"/>
        </w:numPr>
        <w:jc w:val="both"/>
      </w:pPr>
      <w:r w:rsidRPr="000912CD">
        <w:rPr>
          <w:rFonts w:cs="Times New Roman"/>
        </w:rPr>
        <w:t xml:space="preserve">Павлова О.В., Филипченко С.Н. «Вопросы формирования профессионально-этической культуры студентов в процессе изучения иностранного языка в вузе»; материалы докладов </w:t>
      </w:r>
      <w:r w:rsidRPr="000912CD">
        <w:rPr>
          <w:rFonts w:cs="Times New Roman"/>
          <w:lang w:val="en-US"/>
        </w:rPr>
        <w:t>VIII</w:t>
      </w:r>
      <w:r w:rsidRPr="000912CD">
        <w:rPr>
          <w:rFonts w:cs="Times New Roman"/>
        </w:rPr>
        <w:t xml:space="preserve"> Международной конференции «Иностранные языки в контексте межкультурной коммуникации» 25-26 февраля 2016г.; Саратов: ИЦ «Наука», 2016. – 502с. С.449-454; </w:t>
      </w:r>
      <w:r w:rsidRPr="000912CD">
        <w:rPr>
          <w:rFonts w:cs="Times New Roman"/>
          <w:lang w:val="en-US"/>
        </w:rPr>
        <w:t>ISBN</w:t>
      </w:r>
      <w:r w:rsidRPr="000912CD">
        <w:rPr>
          <w:rFonts w:cs="Times New Roman"/>
        </w:rPr>
        <w:t xml:space="preserve"> 978-5-9999-2663-0 Тираж 300 экз. (РИНЦ)</w:t>
      </w:r>
    </w:p>
    <w:p w:rsidR="00924649" w:rsidRPr="00955D69" w:rsidRDefault="00924649" w:rsidP="00924649">
      <w:pPr>
        <w:pStyle w:val="af"/>
        <w:numPr>
          <w:ilvl w:val="0"/>
          <w:numId w:val="38"/>
        </w:numPr>
        <w:spacing w:after="200" w:line="276" w:lineRule="auto"/>
        <w:contextualSpacing/>
        <w:jc w:val="both"/>
        <w:rPr>
          <w:iCs/>
        </w:rPr>
      </w:pPr>
      <w:r w:rsidRPr="00955D69">
        <w:rPr>
          <w:iCs/>
        </w:rPr>
        <w:t>Писаренко А.Н., Шилова С.А. Использование сетевых ресурсов</w:t>
      </w:r>
      <w:r>
        <w:rPr>
          <w:iCs/>
        </w:rPr>
        <w:t xml:space="preserve"> </w:t>
      </w:r>
      <w:r w:rsidRPr="00955D69">
        <w:rPr>
          <w:iCs/>
        </w:rPr>
        <w:t>в образовательном процессе (из опыта работы)</w:t>
      </w:r>
      <w:r>
        <w:rPr>
          <w:iCs/>
        </w:rPr>
        <w:t xml:space="preserve"> </w:t>
      </w:r>
      <w:r w:rsidRPr="00955D69">
        <w:rPr>
          <w:iCs/>
        </w:rPr>
        <w:t>//</w:t>
      </w:r>
      <w:r>
        <w:rPr>
          <w:iCs/>
        </w:rPr>
        <w:t xml:space="preserve"> </w:t>
      </w:r>
      <w:r w:rsidRPr="00955D69">
        <w:rPr>
          <w:iCs/>
        </w:rPr>
        <w:t>Информационные технологии в образовании:</w:t>
      </w:r>
      <w:r>
        <w:rPr>
          <w:iCs/>
        </w:rPr>
        <w:t xml:space="preserve"> </w:t>
      </w:r>
      <w:r w:rsidRPr="00955D69">
        <w:rPr>
          <w:iCs/>
        </w:rPr>
        <w:t>материалы VIII международн. научн.-практ. конф. – Саратов: ООО»</w:t>
      </w:r>
      <w:r>
        <w:rPr>
          <w:iCs/>
        </w:rPr>
        <w:t xml:space="preserve"> </w:t>
      </w:r>
      <w:r w:rsidRPr="00955D69">
        <w:rPr>
          <w:iCs/>
        </w:rPr>
        <w:t xml:space="preserve">Издательский центр «Наука»», 2016. – 486 с. – С. 282-284. ISBN 978-5-9758-1650-4 Тираж 300 экз. </w:t>
      </w:r>
    </w:p>
    <w:p w:rsidR="00924649" w:rsidRPr="001F4B8C" w:rsidRDefault="00924649" w:rsidP="00924649">
      <w:pPr>
        <w:pStyle w:val="16"/>
        <w:numPr>
          <w:ilvl w:val="0"/>
          <w:numId w:val="38"/>
        </w:numPr>
        <w:spacing w:before="0" w:after="0"/>
        <w:jc w:val="both"/>
      </w:pPr>
      <w:r w:rsidRPr="00955D69">
        <w:t>Смирнова А.Ю., Сосновская А.А. Редактирование текста как способ организации самостоятельной работы студентов</w:t>
      </w:r>
      <w:r>
        <w:t xml:space="preserve"> // </w:t>
      </w:r>
      <w:r w:rsidRPr="00955D69">
        <w:t>Организация самостоятельной работы студентов: Материалы докладов V</w:t>
      </w:r>
      <w:r w:rsidRPr="00955D69">
        <w:rPr>
          <w:lang w:val="en-US"/>
        </w:rPr>
        <w:t>I</w:t>
      </w:r>
      <w:r w:rsidRPr="00955D69">
        <w:t xml:space="preserve"> Международной очно-заочной научно-практической конференции «Организация самостоятельной работы студентов» (28 апреля 2017 года) – Саратов: Изд-во «Техно-Декор», 2017.</w:t>
      </w:r>
      <w:r w:rsidRPr="002C429E">
        <w:t xml:space="preserve"> </w:t>
      </w:r>
      <w:r>
        <w:t>-  420</w:t>
      </w:r>
      <w:r w:rsidRPr="0064658B">
        <w:t xml:space="preserve"> с. – С. </w:t>
      </w:r>
      <w:r>
        <w:t>132-138</w:t>
      </w:r>
      <w:r w:rsidRPr="007F0076">
        <w:t>.</w:t>
      </w:r>
      <w:r w:rsidRPr="0064658B">
        <w:t xml:space="preserve"> </w:t>
      </w:r>
      <w:r w:rsidRPr="00794763">
        <w:t xml:space="preserve"> </w:t>
      </w:r>
      <w:r w:rsidRPr="00955D69">
        <w:t xml:space="preserve"> </w:t>
      </w:r>
      <w:r w:rsidRPr="00955D69">
        <w:rPr>
          <w:lang w:val="en-US"/>
        </w:rPr>
        <w:t>ISBN</w:t>
      </w:r>
      <w:r w:rsidRPr="001F4B8C">
        <w:t xml:space="preserve"> 978-5-903357-92-5.</w:t>
      </w:r>
      <w:r w:rsidRPr="00955D69">
        <w:t xml:space="preserve"> </w:t>
      </w:r>
    </w:p>
    <w:p w:rsidR="00924649" w:rsidRDefault="00924649" w:rsidP="00924649">
      <w:pPr>
        <w:pStyle w:val="16"/>
        <w:numPr>
          <w:ilvl w:val="0"/>
          <w:numId w:val="38"/>
        </w:numPr>
        <w:spacing w:before="0" w:after="0"/>
        <w:jc w:val="both"/>
        <w:rPr>
          <w:lang w:eastAsia="ru-RU"/>
        </w:rPr>
      </w:pPr>
      <w:r w:rsidRPr="00B86197">
        <w:rPr>
          <w:iCs/>
          <w:lang w:eastAsia="ru-RU"/>
        </w:rPr>
        <w:t>Смирнова Н.Ю. </w:t>
      </w:r>
      <w:r w:rsidRPr="00B86197">
        <w:rPr>
          <w:lang w:eastAsia="ru-RU"/>
        </w:rPr>
        <w:t xml:space="preserve">Проблемы текстовой референции в спонтанной монологической речи // Иностранные языки в контексте межкультурной коммуникации: Материалы докладов </w:t>
      </w:r>
      <w:r w:rsidRPr="00B86197">
        <w:rPr>
          <w:lang w:val="en-US" w:eastAsia="ru-RU"/>
        </w:rPr>
        <w:t>VII</w:t>
      </w:r>
      <w:r w:rsidRPr="00B86197">
        <w:rPr>
          <w:lang w:eastAsia="ru-RU"/>
        </w:rPr>
        <w:t xml:space="preserve"> Международной конференции «Иностранные языки в контексте межкультурной коммуникации» - Саратов: ИЦ «Наука», 2016. - 502 с. - С. 201-207. ISВN: 978-5-9999-2663-0</w:t>
      </w:r>
    </w:p>
    <w:p w:rsidR="00924649" w:rsidRPr="0064658B" w:rsidRDefault="00924649" w:rsidP="00924649">
      <w:pPr>
        <w:pStyle w:val="af"/>
        <w:numPr>
          <w:ilvl w:val="0"/>
          <w:numId w:val="38"/>
        </w:numPr>
        <w:jc w:val="both"/>
        <w:rPr>
          <w:iCs/>
        </w:rPr>
      </w:pPr>
      <w:r w:rsidRPr="0064658B">
        <w:rPr>
          <w:iCs/>
        </w:rPr>
        <w:t>Сосновская А.А. Основные принципы метафоризации в сленге (на материале русского и английского языков // Иностранные языки в контексте межкультурной коммуникации: Материалы докладов VIII Международной конференции «Иностранные языки в контексте межкультурной коммуникации» (25-26 февраля 2016 года) – Саратов: ИЦ «Наука», 2016. - 502 с. - С.207-213. ISBN 978-5-9</w:t>
      </w:r>
      <w:r>
        <w:rPr>
          <w:iCs/>
        </w:rPr>
        <w:t xml:space="preserve">999-2663-0 Тираж 300 экз. </w:t>
      </w:r>
    </w:p>
    <w:p w:rsidR="00924649" w:rsidRPr="00E8774B" w:rsidRDefault="00924649" w:rsidP="00924649">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E8774B">
        <w:rPr>
          <w:rFonts w:ascii="Times New Roman" w:eastAsia="Times New Roman" w:hAnsi="Times New Roman" w:cs="Times New Roman"/>
          <w:sz w:val="24"/>
          <w:szCs w:val="24"/>
          <w:lang w:eastAsia="ar-SA"/>
        </w:rPr>
        <w:t xml:space="preserve">Тиден Е.В.  Прагматическое значение косвенно-побудительных повествовательных структур в английской разговорной речи (на материале стилизованной и спонтанной разговорной речи)// Электронный научный журнал № 10-1 (13). 2016. -244 c. С.221-223. </w:t>
      </w:r>
      <w:hyperlink r:id="rId35" w:history="1">
        <w:r w:rsidRPr="00E8774B">
          <w:rPr>
            <w:rFonts w:ascii="Times New Roman" w:eastAsia="Times New Roman" w:hAnsi="Times New Roman" w:cs="Times New Roman"/>
            <w:sz w:val="24"/>
            <w:szCs w:val="24"/>
            <w:lang w:eastAsia="ar-SA"/>
          </w:rPr>
          <w:t>http://co2b.ru/docs/enj.2016.10.01pdf ISSN 2414-5041</w:t>
        </w:r>
      </w:hyperlink>
    </w:p>
    <w:p w:rsidR="00924649" w:rsidRPr="00E8774B" w:rsidRDefault="00924649" w:rsidP="00924649">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E8774B">
        <w:rPr>
          <w:rFonts w:ascii="Times New Roman" w:eastAsia="Times New Roman" w:hAnsi="Times New Roman" w:cs="Times New Roman"/>
          <w:sz w:val="24"/>
          <w:szCs w:val="24"/>
          <w:lang w:eastAsia="ar-SA"/>
        </w:rPr>
        <w:t>Тиден Е.В. Роль контекста в интерпретации косвенно-побудительных структур в английской разговорной речи (на материале стилизованной разговорной речи)// Электронный научный журнал №11-1(14). 2016. -314с. С.147-150. http://co2b.ru/docs/enj.2016.11.01pdf ISSN 2414-5041</w:t>
      </w:r>
    </w:p>
    <w:p w:rsidR="00924649" w:rsidRPr="00E8774B" w:rsidRDefault="00924649" w:rsidP="00924649">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E8774B">
        <w:rPr>
          <w:rFonts w:ascii="Times New Roman" w:eastAsia="Times New Roman" w:hAnsi="Times New Roman" w:cs="Times New Roman"/>
          <w:sz w:val="24"/>
          <w:szCs w:val="24"/>
          <w:lang w:eastAsia="ar-SA"/>
        </w:rPr>
        <w:t>Тиден Е.В. Теоретические аспекты проблемы функциональной транспозиции коммуникативных типов предложений // Электронный научный журнал №11-1(14). 2016. -314с. С.143-146. </w:t>
      </w:r>
      <w:hyperlink r:id="rId36" w:history="1">
        <w:r w:rsidRPr="00E8774B">
          <w:rPr>
            <w:rFonts w:ascii="Times New Roman" w:eastAsia="Times New Roman" w:hAnsi="Times New Roman" w:cs="Times New Roman"/>
            <w:sz w:val="24"/>
            <w:szCs w:val="24"/>
            <w:lang w:eastAsia="ar-SA"/>
          </w:rPr>
          <w:t>http://co2b.ru/docs/enj.2016.11.01pdf ISSN 2414-5041</w:t>
        </w:r>
      </w:hyperlink>
    </w:p>
    <w:p w:rsidR="00924649" w:rsidRPr="0064658B" w:rsidRDefault="00924649" w:rsidP="00924649">
      <w:pPr>
        <w:pStyle w:val="af"/>
        <w:numPr>
          <w:ilvl w:val="0"/>
          <w:numId w:val="38"/>
        </w:numPr>
        <w:jc w:val="both"/>
      </w:pPr>
      <w:r w:rsidRPr="0064658B">
        <w:t xml:space="preserve">Целовальникова Д.Н. Подготовка студентов неязыковых специальностей к участию в конкурсах перевода // Иностранные языки в контексте межкультурной коммуникации: Материалы докладов </w:t>
      </w:r>
      <w:r w:rsidRPr="0064658B">
        <w:rPr>
          <w:lang w:val="en-US"/>
        </w:rPr>
        <w:t>VIII</w:t>
      </w:r>
      <w:r w:rsidRPr="0064658B">
        <w:t xml:space="preserve"> Международной конференции «Иностранные языки в контексте межкультурной коммуникации» (25-26 февраля 2016 года) – Саратов: ИЦ «Наука», 2016. – 502 с. – С. 486-491. ISSN: 978-5-9999-2663-0 </w:t>
      </w:r>
    </w:p>
    <w:p w:rsidR="00924649" w:rsidRPr="00D93DF1" w:rsidRDefault="00924649" w:rsidP="00924649">
      <w:pPr>
        <w:pStyle w:val="af"/>
        <w:numPr>
          <w:ilvl w:val="0"/>
          <w:numId w:val="38"/>
        </w:numPr>
        <w:rPr>
          <w:bCs/>
          <w:spacing w:val="-1"/>
        </w:rPr>
      </w:pPr>
      <w:r w:rsidRPr="0064658B">
        <w:lastRenderedPageBreak/>
        <w:t xml:space="preserve">Шилова С.А.  </w:t>
      </w:r>
      <w:r w:rsidRPr="0064658B">
        <w:rPr>
          <w:spacing w:val="-2"/>
        </w:rPr>
        <w:t>Актуализация и совершенствование навыков говорения посредством парной и групповой форм работы</w:t>
      </w:r>
      <w:r w:rsidRPr="0064658B">
        <w:t xml:space="preserve"> // Иностранные языки в контексте межкультурной коммуникации: Материалы докладов </w:t>
      </w:r>
      <w:r w:rsidRPr="0064658B">
        <w:rPr>
          <w:spacing w:val="1"/>
          <w:lang w:val="en-US"/>
        </w:rPr>
        <w:t>VIII</w:t>
      </w:r>
      <w:r w:rsidRPr="0064658B">
        <w:rPr>
          <w:spacing w:val="1"/>
        </w:rPr>
        <w:t xml:space="preserve"> Международной конференции «</w:t>
      </w:r>
      <w:r w:rsidRPr="0064658B">
        <w:rPr>
          <w:bCs/>
          <w:spacing w:val="-1"/>
        </w:rPr>
        <w:t xml:space="preserve">Иностранные языки в контексте межкультурной коммуникации» (25-26 февраля 2016 года) – Саратов: ИЦ «Наука», 2016. - 502 с. - С.491-497. </w:t>
      </w:r>
      <w:r w:rsidRPr="0064658B">
        <w:t>ISBN 978-5-9999-2663-0 Тираж 300 экз. (РИНЦ)</w:t>
      </w:r>
    </w:p>
    <w:p w:rsidR="00924649" w:rsidRPr="008A50F6" w:rsidRDefault="00924649" w:rsidP="00924649">
      <w:pPr>
        <w:pStyle w:val="af0"/>
        <w:numPr>
          <w:ilvl w:val="0"/>
          <w:numId w:val="38"/>
        </w:numPr>
        <w:spacing w:after="0"/>
        <w:jc w:val="both"/>
      </w:pPr>
      <w:r>
        <w:rPr>
          <w:color w:val="000000"/>
        </w:rPr>
        <w:t>Шилова С.А.</w:t>
      </w:r>
      <w:r w:rsidRPr="00794763">
        <w:rPr>
          <w:color w:val="000000"/>
        </w:rPr>
        <w:t xml:space="preserve"> </w:t>
      </w:r>
      <w:r w:rsidRPr="00091563">
        <w:rPr>
          <w:color w:val="000000"/>
        </w:rPr>
        <w:t>Способы формирования компетенции иноязычной письменной речи в рамках самостоятельной работы студентов</w:t>
      </w:r>
      <w:r>
        <w:rPr>
          <w:color w:val="000000"/>
        </w:rPr>
        <w:t xml:space="preserve"> </w:t>
      </w:r>
      <w:r w:rsidRPr="00794763">
        <w:rPr>
          <w:color w:val="000000"/>
        </w:rPr>
        <w:t xml:space="preserve">// </w:t>
      </w:r>
      <w:r w:rsidRPr="00794763">
        <w:t>Организация самостоятельной работы студентов: Материалы докладов V</w:t>
      </w:r>
      <w:r w:rsidRPr="00794763">
        <w:rPr>
          <w:lang w:val="en-US"/>
        </w:rPr>
        <w:t>I</w:t>
      </w:r>
      <w:r w:rsidRPr="00794763">
        <w:t xml:space="preserve"> Международной очно-заочной научно-практической конференции «Организация самостоятельной работы студентов» (28 апреля 2017 года) – Саратов: Изд-во «Техно-Декор», 2017. </w:t>
      </w:r>
      <w:r>
        <w:t>- 420</w:t>
      </w:r>
      <w:r w:rsidRPr="0064658B">
        <w:t xml:space="preserve"> с. – С. </w:t>
      </w:r>
      <w:r>
        <w:t>25-29</w:t>
      </w:r>
      <w:r w:rsidRPr="0064658B">
        <w:t xml:space="preserve">. </w:t>
      </w:r>
      <w:r w:rsidRPr="00794763">
        <w:rPr>
          <w:lang w:val="en-US"/>
        </w:rPr>
        <w:t>ISBN</w:t>
      </w:r>
      <w:r w:rsidRPr="008A50F6">
        <w:t xml:space="preserve"> 978-5-903357-92-5.</w:t>
      </w:r>
      <w:r w:rsidRPr="00794763">
        <w:t xml:space="preserve"> </w:t>
      </w:r>
    </w:p>
    <w:p w:rsidR="00924649" w:rsidRDefault="00924649" w:rsidP="00924649">
      <w:pPr>
        <w:ind w:left="360"/>
        <w:rPr>
          <w:rFonts w:ascii="Times New Roman" w:eastAsia="Times New Roman" w:hAnsi="Times New Roman" w:cs="Times New Roman"/>
          <w:b/>
          <w:sz w:val="24"/>
          <w:szCs w:val="24"/>
        </w:rPr>
      </w:pPr>
    </w:p>
    <w:p w:rsidR="00924649" w:rsidRPr="00241E5C" w:rsidRDefault="00924649" w:rsidP="00924649">
      <w:pPr>
        <w:ind w:left="360"/>
        <w:rPr>
          <w:rFonts w:ascii="Times New Roman" w:eastAsia="Times New Roman" w:hAnsi="Times New Roman" w:cs="Times New Roman"/>
          <w:b/>
          <w:sz w:val="24"/>
          <w:szCs w:val="24"/>
        </w:rPr>
      </w:pPr>
      <w:r w:rsidRPr="00241E5C">
        <w:rPr>
          <w:rFonts w:ascii="Times New Roman" w:eastAsia="Times New Roman" w:hAnsi="Times New Roman" w:cs="Times New Roman"/>
          <w:b/>
          <w:sz w:val="24"/>
          <w:szCs w:val="24"/>
        </w:rPr>
        <w:t>Тезисы</w:t>
      </w:r>
      <w:r>
        <w:rPr>
          <w:rFonts w:ascii="Times New Roman" w:eastAsia="Times New Roman" w:hAnsi="Times New Roman" w:cs="Times New Roman"/>
          <w:b/>
          <w:sz w:val="24"/>
          <w:szCs w:val="24"/>
        </w:rPr>
        <w:t xml:space="preserve"> (10)</w:t>
      </w:r>
    </w:p>
    <w:p w:rsidR="00924649" w:rsidRPr="00E2318E" w:rsidRDefault="00924649" w:rsidP="00924649">
      <w:pPr>
        <w:pStyle w:val="af"/>
        <w:numPr>
          <w:ilvl w:val="0"/>
          <w:numId w:val="37"/>
        </w:numPr>
        <w:ind w:left="357" w:hanging="357"/>
        <w:jc w:val="both"/>
      </w:pPr>
      <w:r w:rsidRPr="00E2318E">
        <w:rPr>
          <w:i/>
        </w:rPr>
        <w:t>Матяшевская А.И.</w:t>
      </w:r>
      <w:r w:rsidRPr="00E2318E">
        <w:t> Дискурсивы в научной речи физиков //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60-63. Тираж 100 экз. ISBN 978-5-9909500-0-9</w:t>
      </w:r>
    </w:p>
    <w:p w:rsidR="00924649" w:rsidRPr="00E2318E" w:rsidRDefault="00924649" w:rsidP="00924649">
      <w:pPr>
        <w:pStyle w:val="af"/>
        <w:numPr>
          <w:ilvl w:val="0"/>
          <w:numId w:val="37"/>
        </w:numPr>
        <w:ind w:left="357" w:hanging="357"/>
        <w:jc w:val="both"/>
        <w:rPr>
          <w:i/>
        </w:rPr>
      </w:pPr>
      <w:r w:rsidRPr="00E2318E">
        <w:rPr>
          <w:i/>
        </w:rPr>
        <w:t xml:space="preserve">Косарева С.А. </w:t>
      </w:r>
      <w:r w:rsidRPr="00E2318E">
        <w:t>Лингвистические аспекты педагогического общения с помощью медиа-средств  //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 Саратов: Амирит, 2016. – стр. 39-41.-179 с.- Тираж 100 экз. ISBN 978-5-9909500-0-9</w:t>
      </w:r>
    </w:p>
    <w:p w:rsidR="00924649" w:rsidRPr="00E2318E" w:rsidRDefault="00924649" w:rsidP="00924649">
      <w:pPr>
        <w:pStyle w:val="af"/>
        <w:numPr>
          <w:ilvl w:val="0"/>
          <w:numId w:val="37"/>
        </w:numPr>
        <w:ind w:left="357" w:hanging="357"/>
        <w:jc w:val="both"/>
      </w:pPr>
      <w:r w:rsidRPr="00E2318E">
        <w:rPr>
          <w:i/>
        </w:rPr>
        <w:t>Боц Т.С</w:t>
      </w:r>
      <w:r w:rsidRPr="00E2318E">
        <w:t>. Коммуникативно-прагматические функции реагирующих реплик президента (на материале диалогической речи) //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27-29. Тираж 100 экз. ISBN 978-5-9909500-0-9</w:t>
      </w:r>
    </w:p>
    <w:p w:rsidR="00924649" w:rsidRPr="00E2318E" w:rsidRDefault="00924649" w:rsidP="00924649">
      <w:pPr>
        <w:pStyle w:val="af"/>
        <w:numPr>
          <w:ilvl w:val="0"/>
          <w:numId w:val="37"/>
        </w:numPr>
        <w:ind w:left="357" w:hanging="357"/>
        <w:jc w:val="both"/>
      </w:pPr>
      <w:r w:rsidRPr="00E2318E">
        <w:rPr>
          <w:i/>
        </w:rPr>
        <w:t>Скроб Т.В.</w:t>
      </w:r>
      <w:r w:rsidRPr="00E2318E">
        <w:t xml:space="preserve"> О проблеме определения статуса американского английского//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46-49. Тираж 100 экз. ISBN 978-5-9909500-0-9</w:t>
      </w:r>
    </w:p>
    <w:p w:rsidR="00924649" w:rsidRPr="00E2318E" w:rsidRDefault="00924649" w:rsidP="00924649">
      <w:pPr>
        <w:pStyle w:val="af"/>
        <w:numPr>
          <w:ilvl w:val="0"/>
          <w:numId w:val="37"/>
        </w:numPr>
        <w:ind w:left="357" w:hanging="357"/>
        <w:jc w:val="both"/>
      </w:pPr>
      <w:r w:rsidRPr="00E2318E">
        <w:rPr>
          <w:i/>
        </w:rPr>
        <w:t>Иванча А.В.</w:t>
      </w:r>
      <w:r w:rsidRPr="00E2318E">
        <w:t xml:space="preserve"> Существительные (минимальные контексты усилительных прилагательных), характеризуемые признаком интенсивности (на материале русского языка). //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54-57. Тираж 100 экз. ISBN 978-5-9909500-0-9</w:t>
      </w:r>
    </w:p>
    <w:p w:rsidR="00924649" w:rsidRPr="00E2318E" w:rsidRDefault="00924649" w:rsidP="00924649">
      <w:pPr>
        <w:pStyle w:val="af"/>
        <w:numPr>
          <w:ilvl w:val="0"/>
          <w:numId w:val="37"/>
        </w:numPr>
        <w:ind w:left="357" w:hanging="357"/>
        <w:jc w:val="both"/>
      </w:pPr>
      <w:r w:rsidRPr="00E2318E">
        <w:rPr>
          <w:i/>
        </w:rPr>
        <w:t>Шилова С.А.</w:t>
      </w:r>
      <w:r w:rsidRPr="00E2318E">
        <w:t xml:space="preserve"> Использование альтернативных форм контроля при формировании фондов оценочных средств//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74-76. Тираж 100 экз. ISBN 978-5-9909500-0-9</w:t>
      </w:r>
    </w:p>
    <w:p w:rsidR="00924649" w:rsidRPr="00E2318E" w:rsidRDefault="00924649" w:rsidP="00924649">
      <w:pPr>
        <w:pStyle w:val="af"/>
        <w:numPr>
          <w:ilvl w:val="0"/>
          <w:numId w:val="37"/>
        </w:numPr>
        <w:ind w:left="357" w:hanging="357"/>
        <w:jc w:val="both"/>
      </w:pPr>
      <w:r w:rsidRPr="00E2318E">
        <w:rPr>
          <w:i/>
        </w:rPr>
        <w:t>Павлова О.В.</w:t>
      </w:r>
      <w:r w:rsidRPr="00E2318E">
        <w:t xml:space="preserve"> </w:t>
      </w:r>
      <w:r w:rsidRPr="00E2318E">
        <w:rPr>
          <w:i/>
        </w:rPr>
        <w:t>Филипченко С.Н.</w:t>
      </w:r>
      <w:r w:rsidRPr="00E2318E">
        <w:t xml:space="preserve"> Английский язык как средство формирования профессионально-этической культуры студентов вузов//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156-158. Тираж 100 экз. ISBN 978-5-9909500-0-9</w:t>
      </w:r>
    </w:p>
    <w:p w:rsidR="00924649" w:rsidRPr="00E2318E" w:rsidRDefault="00924649" w:rsidP="00924649">
      <w:pPr>
        <w:pStyle w:val="af"/>
        <w:numPr>
          <w:ilvl w:val="0"/>
          <w:numId w:val="37"/>
        </w:numPr>
        <w:ind w:left="357" w:hanging="357"/>
        <w:jc w:val="both"/>
      </w:pPr>
      <w:r w:rsidRPr="00E2318E">
        <w:rPr>
          <w:i/>
        </w:rPr>
        <w:lastRenderedPageBreak/>
        <w:t>Смирнова Н.Ю.</w:t>
      </w:r>
      <w:r w:rsidRPr="00E2318E">
        <w:t xml:space="preserve"> Исследования лингвистических форм выражения текстовой когезии в структуре жанра «рассказ» при овладении вторым языком//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163-168. Тираж 100 экз. ISBN 978-5-9909500-0-9</w:t>
      </w:r>
    </w:p>
    <w:p w:rsidR="00924649" w:rsidRDefault="00924649" w:rsidP="00924649">
      <w:pPr>
        <w:pStyle w:val="af"/>
        <w:numPr>
          <w:ilvl w:val="0"/>
          <w:numId w:val="37"/>
        </w:numPr>
        <w:ind w:left="357" w:hanging="357"/>
        <w:jc w:val="both"/>
      </w:pPr>
      <w:r w:rsidRPr="00E2318E">
        <w:rPr>
          <w:i/>
        </w:rPr>
        <w:t>Целовальникова Д.Н.</w:t>
      </w:r>
      <w:r w:rsidRPr="00E2318E">
        <w:t xml:space="preserve"> Выбор заданий для студенческого конкурса перевода: функциональный аспект // Языковые и культурные контакты: лингвистический и лингводидактический аспекты: сборник тезисов докладов I-й  Международной научно-практической конференции, Саратов 24-25 ноября 2016 г. Саратов: Амирит, 2016. 179 с. С. 173-176. Тираж 100 экз. ISBN 978-5-9909500-0-9</w:t>
      </w:r>
    </w:p>
    <w:p w:rsidR="00924649" w:rsidRPr="00C358BF" w:rsidRDefault="00924649" w:rsidP="00924649">
      <w:pPr>
        <w:numPr>
          <w:ilvl w:val="0"/>
          <w:numId w:val="37"/>
        </w:numPr>
        <w:spacing w:after="0" w:line="240" w:lineRule="auto"/>
        <w:ind w:left="357" w:hanging="357"/>
        <w:rPr>
          <w:rFonts w:ascii="Times New Roman" w:hAnsi="Times New Roman" w:cs="Times New Roman"/>
          <w:sz w:val="24"/>
          <w:szCs w:val="24"/>
        </w:rPr>
      </w:pPr>
      <w:r w:rsidRPr="00C358BF">
        <w:rPr>
          <w:b/>
          <w:i/>
          <w:color w:val="222222"/>
          <w:lang w:val="en-GB"/>
        </w:rPr>
        <w:t>I</w:t>
      </w:r>
      <w:r w:rsidRPr="00924649">
        <w:rPr>
          <w:rFonts w:ascii="Times New Roman" w:hAnsi="Times New Roman" w:cs="Times New Roman"/>
          <w:i/>
          <w:sz w:val="24"/>
          <w:szCs w:val="24"/>
          <w:lang w:val="en-US"/>
        </w:rPr>
        <w:t>golkina N.I., Belykh T.V.</w:t>
      </w:r>
      <w:r w:rsidRPr="00924649">
        <w:rPr>
          <w:rFonts w:ascii="Times New Roman" w:hAnsi="Times New Roman" w:cs="Times New Roman"/>
          <w:sz w:val="24"/>
          <w:szCs w:val="24"/>
          <w:lang w:val="en-US"/>
        </w:rPr>
        <w:t xml:space="preserve"> Oculomotor Activity of the Russian Learners of English during the Perception of Verbal Stimuli in Russian and English Languages // International Annual Edition of Applied Psychology: Theory, Research, and Practice Volume 3, Issue 1, 2016. – 131 pp. – P. 112-122. </w:t>
      </w:r>
      <w:r w:rsidRPr="00C358BF">
        <w:rPr>
          <w:rFonts w:ascii="Times New Roman" w:hAnsi="Times New Roman" w:cs="Times New Roman"/>
          <w:sz w:val="24"/>
          <w:szCs w:val="24"/>
        </w:rPr>
        <w:t xml:space="preserve">ISSN 2313-4097. Режим доступа: URL: </w:t>
      </w:r>
      <w:hyperlink r:id="rId37" w:history="1">
        <w:r w:rsidRPr="00C358BF">
          <w:rPr>
            <w:rFonts w:ascii="Times New Roman" w:hAnsi="Times New Roman" w:cs="Times New Roman"/>
            <w:sz w:val="24"/>
            <w:szCs w:val="24"/>
          </w:rPr>
          <w:t>http://www.interpsy.sgu.ru</w:t>
        </w:r>
      </w:hyperlink>
    </w:p>
    <w:p w:rsidR="00924649" w:rsidRPr="008F7BF2" w:rsidRDefault="00924649" w:rsidP="00924649">
      <w:pPr>
        <w:jc w:val="both"/>
        <w:rPr>
          <w:rFonts w:ascii="Times New Roman" w:hAnsi="Times New Roman" w:cs="Times New Roman"/>
          <w:b/>
          <w:sz w:val="24"/>
          <w:szCs w:val="24"/>
        </w:rPr>
      </w:pPr>
    </w:p>
    <w:p w:rsidR="00DB29BC" w:rsidRPr="00DB29BC" w:rsidRDefault="00DB29BC" w:rsidP="00DB29BC">
      <w:pPr>
        <w:jc w:val="both"/>
        <w:rPr>
          <w:rFonts w:ascii="Times New Roman" w:hAnsi="Times New Roman" w:cs="Times New Roman"/>
          <w:b/>
          <w:i/>
          <w:sz w:val="24"/>
          <w:szCs w:val="24"/>
        </w:rPr>
      </w:pPr>
      <w:r w:rsidRPr="00DB29BC">
        <w:rPr>
          <w:rFonts w:ascii="Times New Roman" w:hAnsi="Times New Roman" w:cs="Times New Roman"/>
          <w:b/>
          <w:i/>
          <w:sz w:val="24"/>
          <w:szCs w:val="24"/>
        </w:rPr>
        <w:t>- участие сотрудников кафедры в научных конференциях:</w:t>
      </w:r>
    </w:p>
    <w:p w:rsidR="00DB29BC" w:rsidRPr="00DB29BC" w:rsidRDefault="00DB29BC" w:rsidP="00DB29BC">
      <w:pPr>
        <w:jc w:val="both"/>
        <w:rPr>
          <w:rFonts w:ascii="Times New Roman" w:hAnsi="Times New Roman" w:cs="Times New Roman"/>
          <w:b/>
          <w:sz w:val="24"/>
          <w:szCs w:val="24"/>
        </w:rPr>
      </w:pPr>
      <w:r w:rsidRPr="00DB29BC">
        <w:rPr>
          <w:rFonts w:ascii="Times New Roman" w:hAnsi="Times New Roman" w:cs="Times New Roman"/>
          <w:b/>
          <w:sz w:val="24"/>
          <w:szCs w:val="24"/>
        </w:rPr>
        <w:t xml:space="preserve">- международных </w:t>
      </w:r>
      <w:r w:rsidR="003B3C6A">
        <w:rPr>
          <w:rFonts w:ascii="Times New Roman" w:hAnsi="Times New Roman" w:cs="Times New Roman"/>
          <w:b/>
          <w:sz w:val="24"/>
          <w:szCs w:val="24"/>
        </w:rPr>
        <w:t>(</w:t>
      </w:r>
      <w:r w:rsidR="00B947A3">
        <w:rPr>
          <w:rFonts w:ascii="Times New Roman" w:hAnsi="Times New Roman" w:cs="Times New Roman"/>
          <w:b/>
          <w:sz w:val="24"/>
          <w:szCs w:val="24"/>
        </w:rPr>
        <w:t>2</w:t>
      </w:r>
      <w:r w:rsidR="00054F83">
        <w:rPr>
          <w:rFonts w:ascii="Times New Roman" w:hAnsi="Times New Roman" w:cs="Times New Roman"/>
          <w:b/>
          <w:sz w:val="24"/>
          <w:szCs w:val="24"/>
        </w:rPr>
        <w:t>1</w:t>
      </w:r>
      <w:r w:rsidR="003B3C6A">
        <w:rPr>
          <w:rFonts w:ascii="Times New Roman" w:hAnsi="Times New Roman" w:cs="Times New Roman"/>
          <w:b/>
          <w:sz w:val="24"/>
          <w:szCs w:val="24"/>
        </w:rPr>
        <w:t>)</w:t>
      </w:r>
    </w:p>
    <w:p w:rsidR="00DB29BC" w:rsidRDefault="00DB29BC" w:rsidP="00DB29BC">
      <w:pPr>
        <w:jc w:val="both"/>
        <w:rPr>
          <w:rFonts w:ascii="Times New Roman" w:hAnsi="Times New Roman" w:cs="Times New Roman"/>
          <w:b/>
          <w:sz w:val="24"/>
          <w:szCs w:val="24"/>
        </w:rPr>
      </w:pPr>
      <w:r w:rsidRPr="00DB29BC">
        <w:rPr>
          <w:rFonts w:ascii="Times New Roman" w:hAnsi="Times New Roman" w:cs="Times New Roman"/>
          <w:b/>
          <w:sz w:val="24"/>
          <w:szCs w:val="24"/>
        </w:rPr>
        <w:t>-всероссийских</w:t>
      </w:r>
      <w:r w:rsidR="003B3C6A">
        <w:rPr>
          <w:rFonts w:ascii="Times New Roman" w:hAnsi="Times New Roman" w:cs="Times New Roman"/>
          <w:b/>
          <w:sz w:val="24"/>
          <w:szCs w:val="24"/>
        </w:rPr>
        <w:t xml:space="preserve"> (</w:t>
      </w:r>
      <w:r w:rsidR="00380451">
        <w:rPr>
          <w:rFonts w:ascii="Times New Roman" w:hAnsi="Times New Roman" w:cs="Times New Roman"/>
          <w:b/>
          <w:sz w:val="24"/>
          <w:szCs w:val="24"/>
        </w:rPr>
        <w:t>6</w:t>
      </w:r>
      <w:r w:rsidR="009858BE">
        <w:rPr>
          <w:rFonts w:ascii="Times New Roman" w:hAnsi="Times New Roman" w:cs="Times New Roman"/>
          <w:b/>
          <w:sz w:val="24"/>
          <w:szCs w:val="24"/>
        </w:rPr>
        <w:t>)</w:t>
      </w:r>
    </w:p>
    <w:p w:rsidR="00966171" w:rsidRPr="00982D24" w:rsidRDefault="00966171" w:rsidP="00966171">
      <w:pPr>
        <w:spacing w:after="0" w:line="240" w:lineRule="auto"/>
        <w:rPr>
          <w:rFonts w:ascii="Times New Roman" w:eastAsia="Times New Roman" w:hAnsi="Times New Roman" w:cs="Times New Roman"/>
          <w:b/>
          <w:sz w:val="24"/>
          <w:szCs w:val="24"/>
          <w:lang w:eastAsia="ru-RU"/>
        </w:rPr>
      </w:pPr>
      <w:r w:rsidRPr="00982D24">
        <w:rPr>
          <w:rFonts w:ascii="Times New Roman" w:eastAsia="Times New Roman" w:hAnsi="Times New Roman" w:cs="Times New Roman"/>
          <w:b/>
          <w:sz w:val="24"/>
          <w:szCs w:val="24"/>
          <w:lang w:eastAsia="ru-RU"/>
        </w:rPr>
        <w:t>- международные (конференции (</w:t>
      </w:r>
      <w:r w:rsidR="00B947A3">
        <w:rPr>
          <w:rFonts w:ascii="Times New Roman" w:eastAsia="Times New Roman" w:hAnsi="Times New Roman" w:cs="Times New Roman"/>
          <w:b/>
          <w:sz w:val="24"/>
          <w:szCs w:val="24"/>
          <w:lang w:eastAsia="ru-RU"/>
        </w:rPr>
        <w:t>2</w:t>
      </w:r>
      <w:r w:rsidR="00593983">
        <w:rPr>
          <w:rFonts w:ascii="Times New Roman" w:eastAsia="Times New Roman" w:hAnsi="Times New Roman" w:cs="Times New Roman"/>
          <w:b/>
          <w:sz w:val="24"/>
          <w:szCs w:val="24"/>
          <w:lang w:eastAsia="ru-RU"/>
        </w:rPr>
        <w:t>1</w:t>
      </w:r>
      <w:r w:rsidRPr="00982D24">
        <w:rPr>
          <w:rFonts w:ascii="Times New Roman" w:eastAsia="Times New Roman" w:hAnsi="Times New Roman" w:cs="Times New Roman"/>
          <w:b/>
          <w:sz w:val="24"/>
          <w:szCs w:val="24"/>
          <w:lang w:eastAsia="ru-RU"/>
        </w:rPr>
        <w:t>), докладов (</w:t>
      </w:r>
      <w:r w:rsidR="00430E5D">
        <w:rPr>
          <w:rFonts w:ascii="Times New Roman" w:eastAsia="Times New Roman" w:hAnsi="Times New Roman" w:cs="Times New Roman"/>
          <w:b/>
          <w:sz w:val="24"/>
          <w:szCs w:val="24"/>
          <w:lang w:eastAsia="ru-RU"/>
        </w:rPr>
        <w:t>5</w:t>
      </w:r>
      <w:r w:rsidR="00D45100">
        <w:rPr>
          <w:rFonts w:ascii="Times New Roman" w:eastAsia="Times New Roman" w:hAnsi="Times New Roman" w:cs="Times New Roman"/>
          <w:b/>
          <w:sz w:val="24"/>
          <w:szCs w:val="24"/>
          <w:lang w:eastAsia="ru-RU"/>
        </w:rPr>
        <w:t>9</w:t>
      </w:r>
      <w:r w:rsidRPr="00982D24">
        <w:rPr>
          <w:rFonts w:ascii="Times New Roman" w:eastAsia="Times New Roman" w:hAnsi="Times New Roman" w:cs="Times New Roman"/>
          <w:b/>
          <w:sz w:val="24"/>
          <w:szCs w:val="24"/>
          <w:lang w:eastAsia="ru-RU"/>
        </w:rPr>
        <w:t>)</w:t>
      </w:r>
    </w:p>
    <w:p w:rsidR="00966171" w:rsidRPr="00982D24" w:rsidRDefault="00966171" w:rsidP="00966171">
      <w:pPr>
        <w:pStyle w:val="afd"/>
        <w:numPr>
          <w:ilvl w:val="0"/>
          <w:numId w:val="29"/>
        </w:numPr>
        <w:spacing w:before="0" w:after="120"/>
        <w:ind w:left="0" w:firstLine="0"/>
        <w:rPr>
          <w:rFonts w:ascii="Times New Roman" w:hAnsi="Times New Roman" w:cs="Times New Roman"/>
          <w:sz w:val="24"/>
          <w:szCs w:val="24"/>
        </w:rPr>
      </w:pPr>
      <w:r w:rsidRPr="00982D24">
        <w:rPr>
          <w:rFonts w:ascii="Times New Roman" w:hAnsi="Times New Roman" w:cs="Times New Roman"/>
          <w:sz w:val="24"/>
          <w:szCs w:val="24"/>
          <w:lang w:val="en-US"/>
        </w:rPr>
        <w:t xml:space="preserve">20th International School for Junior Scientists and Students on Optics, Laser Physics &amp; Biophotonics, </w:t>
      </w:r>
      <w:r w:rsidRPr="00982D24">
        <w:rPr>
          <w:rFonts w:ascii="Times New Roman" w:hAnsi="Times New Roman" w:cs="Times New Roman"/>
          <w:sz w:val="24"/>
          <w:szCs w:val="24"/>
        </w:rPr>
        <w:t>Саратов</w:t>
      </w:r>
      <w:r w:rsidRPr="00982D24">
        <w:rPr>
          <w:rFonts w:ascii="Times New Roman" w:hAnsi="Times New Roman" w:cs="Times New Roman"/>
          <w:sz w:val="24"/>
          <w:szCs w:val="24"/>
          <w:lang w:val="en-US"/>
        </w:rPr>
        <w:t xml:space="preserve">, </w:t>
      </w:r>
      <w:r w:rsidRPr="00982D24">
        <w:rPr>
          <w:rFonts w:ascii="Times New Roman" w:hAnsi="Times New Roman" w:cs="Times New Roman"/>
          <w:sz w:val="24"/>
          <w:szCs w:val="24"/>
        </w:rPr>
        <w:t>СГУ</w:t>
      </w:r>
      <w:r w:rsidRPr="00982D24">
        <w:rPr>
          <w:rFonts w:ascii="Times New Roman" w:hAnsi="Times New Roman" w:cs="Times New Roman"/>
          <w:sz w:val="24"/>
          <w:szCs w:val="24"/>
          <w:lang w:val="en-US"/>
        </w:rPr>
        <w:t xml:space="preserve"> </w:t>
      </w:r>
      <w:r w:rsidRPr="00982D24">
        <w:rPr>
          <w:rFonts w:ascii="Times New Roman" w:hAnsi="Times New Roman" w:cs="Times New Roman"/>
          <w:sz w:val="24"/>
          <w:szCs w:val="24"/>
        </w:rPr>
        <w:t>им</w:t>
      </w:r>
      <w:r w:rsidRPr="00982D24">
        <w:rPr>
          <w:rFonts w:ascii="Times New Roman" w:hAnsi="Times New Roman" w:cs="Times New Roman"/>
          <w:sz w:val="24"/>
          <w:szCs w:val="24"/>
          <w:lang w:val="en-US"/>
        </w:rPr>
        <w:t xml:space="preserve">. </w:t>
      </w:r>
      <w:r w:rsidRPr="00982D24">
        <w:rPr>
          <w:rFonts w:ascii="Times New Roman" w:hAnsi="Times New Roman" w:cs="Times New Roman"/>
          <w:sz w:val="24"/>
          <w:szCs w:val="24"/>
        </w:rPr>
        <w:t>Н</w:t>
      </w:r>
      <w:r w:rsidRPr="00E739DC">
        <w:rPr>
          <w:rFonts w:ascii="Times New Roman" w:hAnsi="Times New Roman" w:cs="Times New Roman"/>
          <w:sz w:val="24"/>
          <w:szCs w:val="24"/>
        </w:rPr>
        <w:t>.</w:t>
      </w:r>
      <w:r w:rsidRPr="00982D24">
        <w:rPr>
          <w:rFonts w:ascii="Times New Roman" w:hAnsi="Times New Roman" w:cs="Times New Roman"/>
          <w:sz w:val="24"/>
          <w:szCs w:val="24"/>
        </w:rPr>
        <w:t>Г</w:t>
      </w:r>
      <w:r w:rsidRPr="00E739DC">
        <w:rPr>
          <w:rFonts w:ascii="Times New Roman" w:hAnsi="Times New Roman" w:cs="Times New Roman"/>
          <w:sz w:val="24"/>
          <w:szCs w:val="24"/>
        </w:rPr>
        <w:t xml:space="preserve">. </w:t>
      </w:r>
      <w:r w:rsidRPr="00982D24">
        <w:rPr>
          <w:rFonts w:ascii="Times New Roman" w:hAnsi="Times New Roman" w:cs="Times New Roman"/>
          <w:sz w:val="24"/>
          <w:szCs w:val="24"/>
        </w:rPr>
        <w:t>Чернышевского</w:t>
      </w:r>
      <w:r w:rsidRPr="00E739DC">
        <w:rPr>
          <w:rFonts w:ascii="Times New Roman" w:hAnsi="Times New Roman" w:cs="Times New Roman"/>
          <w:sz w:val="24"/>
          <w:szCs w:val="24"/>
        </w:rPr>
        <w:t xml:space="preserve">, 26-30 </w:t>
      </w:r>
      <w:r w:rsidRPr="00982D24">
        <w:rPr>
          <w:rFonts w:ascii="Times New Roman" w:hAnsi="Times New Roman" w:cs="Times New Roman"/>
          <w:sz w:val="24"/>
          <w:szCs w:val="24"/>
        </w:rPr>
        <w:t>сентября</w:t>
      </w:r>
      <w:r w:rsidRPr="00E739DC">
        <w:rPr>
          <w:rFonts w:ascii="Times New Roman" w:hAnsi="Times New Roman" w:cs="Times New Roman"/>
          <w:sz w:val="24"/>
          <w:szCs w:val="24"/>
        </w:rPr>
        <w:t xml:space="preserve"> 2016, </w:t>
      </w:r>
      <w:r w:rsidRPr="00982D24">
        <w:rPr>
          <w:rFonts w:ascii="Times New Roman" w:hAnsi="Times New Roman" w:cs="Times New Roman"/>
          <w:sz w:val="24"/>
          <w:szCs w:val="24"/>
        </w:rPr>
        <w:t>Алексеева</w:t>
      </w:r>
      <w:r w:rsidRPr="00E739DC">
        <w:rPr>
          <w:rFonts w:ascii="Times New Roman" w:hAnsi="Times New Roman" w:cs="Times New Roman"/>
          <w:sz w:val="24"/>
          <w:szCs w:val="24"/>
        </w:rPr>
        <w:t xml:space="preserve"> </w:t>
      </w:r>
      <w:r w:rsidRPr="00982D24">
        <w:rPr>
          <w:rFonts w:ascii="Times New Roman" w:hAnsi="Times New Roman" w:cs="Times New Roman"/>
          <w:sz w:val="24"/>
          <w:szCs w:val="24"/>
        </w:rPr>
        <w:t>Д</w:t>
      </w:r>
      <w:r w:rsidRPr="00E739DC">
        <w:rPr>
          <w:rFonts w:ascii="Times New Roman" w:hAnsi="Times New Roman" w:cs="Times New Roman"/>
          <w:sz w:val="24"/>
          <w:szCs w:val="24"/>
        </w:rPr>
        <w:t>.</w:t>
      </w:r>
      <w:r w:rsidRPr="00982D24">
        <w:rPr>
          <w:rFonts w:ascii="Times New Roman" w:hAnsi="Times New Roman" w:cs="Times New Roman"/>
          <w:sz w:val="24"/>
          <w:szCs w:val="24"/>
        </w:rPr>
        <w:t>А</w:t>
      </w:r>
      <w:r w:rsidR="00E739DC" w:rsidRPr="00E739DC">
        <w:rPr>
          <w:rFonts w:ascii="Times New Roman" w:hAnsi="Times New Roman" w:cs="Times New Roman"/>
          <w:sz w:val="24"/>
          <w:szCs w:val="24"/>
        </w:rPr>
        <w:t>.</w:t>
      </w:r>
      <w:r w:rsidR="00E739DC">
        <w:rPr>
          <w:rFonts w:ascii="Times New Roman" w:hAnsi="Times New Roman" w:cs="Times New Roman"/>
          <w:sz w:val="24"/>
          <w:szCs w:val="24"/>
        </w:rPr>
        <w:t>, Ерёмина С.В., Смирнова А.Ю., Сосновская А.А., Шелюгина А.О.</w:t>
      </w:r>
    </w:p>
    <w:p w:rsidR="00966171" w:rsidRPr="00982D24" w:rsidRDefault="00966171" w:rsidP="00966171">
      <w:pPr>
        <w:pStyle w:val="af"/>
        <w:numPr>
          <w:ilvl w:val="0"/>
          <w:numId w:val="29"/>
        </w:numPr>
        <w:ind w:left="0" w:firstLine="0"/>
        <w:jc w:val="both"/>
      </w:pPr>
      <w:r w:rsidRPr="00982D24">
        <w:t xml:space="preserve">IV Международная научно-практическая конференция «Язык. Право. Общество» Пенза, Пензенский государственный университет, 11-13 октября, 2016, Иголкина Н.И. </w:t>
      </w:r>
    </w:p>
    <w:p w:rsidR="00966171" w:rsidRPr="00982D24" w:rsidRDefault="00966171" w:rsidP="00966171">
      <w:pPr>
        <w:pStyle w:val="Standard"/>
        <w:numPr>
          <w:ilvl w:val="0"/>
          <w:numId w:val="29"/>
        </w:numPr>
        <w:ind w:left="0" w:firstLine="0"/>
        <w:jc w:val="both"/>
      </w:pPr>
      <w:r w:rsidRPr="00982D24">
        <w:rPr>
          <w:rFonts w:cs="Times New Roman"/>
        </w:rPr>
        <w:t xml:space="preserve">Международная научная конференция «Гуманизация образовательного пространства» 20-21 октября 2016г., Саратов, СГУ им.Н.Г. Чернышевского Павлова О.В. </w:t>
      </w:r>
    </w:p>
    <w:p w:rsidR="00966171" w:rsidRPr="00E739DC" w:rsidRDefault="00966171" w:rsidP="00966171">
      <w:pPr>
        <w:pStyle w:val="af"/>
        <w:numPr>
          <w:ilvl w:val="0"/>
          <w:numId w:val="29"/>
        </w:numPr>
        <w:ind w:left="0" w:firstLine="0"/>
        <w:jc w:val="both"/>
        <w:rPr>
          <w:u w:val="single"/>
        </w:rPr>
      </w:pPr>
      <w:r w:rsidRPr="00E739DC">
        <w:rPr>
          <w:bCs/>
        </w:rPr>
        <w:t xml:space="preserve">Международный научно-практический семинар «Перевод в современном мире: тенденции и перспективы», посвящённый 40-летию преподавания переводческих дисциплин в Саратовском государственном университете СГУ, ИФиЖ, 25-26 октября, 2016, </w:t>
      </w:r>
      <w:r w:rsidRPr="00982D24">
        <w:t xml:space="preserve">Иголкина Н.И. </w:t>
      </w:r>
    </w:p>
    <w:p w:rsidR="00E739DC" w:rsidRPr="00E739DC" w:rsidRDefault="00966171" w:rsidP="00966171">
      <w:pPr>
        <w:pStyle w:val="af"/>
        <w:numPr>
          <w:ilvl w:val="0"/>
          <w:numId w:val="29"/>
        </w:numPr>
        <w:ind w:left="0" w:firstLine="0"/>
        <w:jc w:val="both"/>
        <w:rPr>
          <w:rFonts w:ascii="arial;sans-serif" w:hAnsi="arial;sans-serif" w:cs="arial;sans-serif"/>
        </w:rPr>
      </w:pPr>
      <w:r w:rsidRPr="00982D24">
        <w:t xml:space="preserve">VIII Международная научно-практическая конференция «Информационные технологии в образовании» «ИТО Саратов - 2016» Саратов, СГУ, 2-3 ноября 2016,  Иванча А.В. </w:t>
      </w:r>
      <w:r w:rsidR="00E739DC">
        <w:t>, Иголкина Н.И., Шилова С.А., Писаренко А.Н., Матяшевская А.И.</w:t>
      </w:r>
    </w:p>
    <w:p w:rsidR="00E739DC" w:rsidRDefault="00966171" w:rsidP="00966171">
      <w:pPr>
        <w:pStyle w:val="1"/>
        <w:keepNext w:val="0"/>
        <w:keepLines w:val="0"/>
        <w:numPr>
          <w:ilvl w:val="0"/>
          <w:numId w:val="29"/>
        </w:numPr>
        <w:spacing w:before="100" w:beforeAutospacing="1" w:after="100" w:afterAutospacing="1" w:line="240" w:lineRule="auto"/>
        <w:ind w:left="0" w:firstLine="0"/>
        <w:jc w:val="both"/>
        <w:rPr>
          <w:rFonts w:ascii="Times New Roman" w:hAnsi="Times New Roman"/>
          <w:b w:val="0"/>
          <w:bCs w:val="0"/>
          <w:color w:val="auto"/>
          <w:sz w:val="24"/>
          <w:szCs w:val="24"/>
          <w:lang w:eastAsia="ru-RU"/>
        </w:rPr>
      </w:pPr>
      <w:r w:rsidRPr="00E739DC">
        <w:rPr>
          <w:rFonts w:ascii="Times New Roman" w:hAnsi="Times New Roman"/>
          <w:b w:val="0"/>
          <w:bCs w:val="0"/>
          <w:color w:val="auto"/>
          <w:sz w:val="24"/>
          <w:szCs w:val="24"/>
          <w:lang w:eastAsia="ru-RU"/>
        </w:rPr>
        <w:t>Международная научно-практическая конференция «Языковые и культурные контакты: лингвистический и лингводидактический аспекты», Саратов, СГУ, 24-25 ноября 2016, Боц Т.С.</w:t>
      </w:r>
      <w:r w:rsidR="00E739DC">
        <w:rPr>
          <w:rFonts w:ascii="Times New Roman" w:hAnsi="Times New Roman"/>
          <w:b w:val="0"/>
          <w:bCs w:val="0"/>
          <w:color w:val="auto"/>
          <w:sz w:val="24"/>
          <w:szCs w:val="24"/>
          <w:lang w:eastAsia="ru-RU"/>
        </w:rPr>
        <w:t>, Иванча А.В., Косарева С.А.,</w:t>
      </w:r>
      <w:r w:rsidRPr="00E739DC">
        <w:rPr>
          <w:rFonts w:ascii="Times New Roman" w:hAnsi="Times New Roman"/>
          <w:b w:val="0"/>
          <w:bCs w:val="0"/>
          <w:color w:val="auto"/>
          <w:sz w:val="24"/>
          <w:szCs w:val="24"/>
          <w:lang w:eastAsia="ru-RU"/>
        </w:rPr>
        <w:t xml:space="preserve"> </w:t>
      </w:r>
      <w:r w:rsidR="001D1778">
        <w:rPr>
          <w:rFonts w:ascii="Times New Roman" w:hAnsi="Times New Roman"/>
          <w:b w:val="0"/>
          <w:bCs w:val="0"/>
          <w:color w:val="auto"/>
          <w:sz w:val="24"/>
          <w:szCs w:val="24"/>
          <w:lang w:eastAsia="ru-RU"/>
        </w:rPr>
        <w:t>Матяшевская А.И., Павлова О.В., Шилова С.А., Сосновская А.А., Скроб Т.В., Смирнова Н.Ю., Целовальникова Д.Н., Обликова М.И.,</w:t>
      </w:r>
    </w:p>
    <w:p w:rsidR="00966171" w:rsidRPr="00982D24" w:rsidRDefault="00966171" w:rsidP="00966171">
      <w:pPr>
        <w:pStyle w:val="af"/>
        <w:numPr>
          <w:ilvl w:val="0"/>
          <w:numId w:val="29"/>
        </w:numPr>
        <w:ind w:left="0" w:firstLine="0"/>
        <w:contextualSpacing/>
        <w:jc w:val="both"/>
      </w:pPr>
      <w:r w:rsidRPr="00982D24">
        <w:t xml:space="preserve">Международная научная конференция «Британский мир: опыт политического, социального и культурного развития». Санкт-Петербург, СПбГУ, 24-25 марта 2016 г. Сабитова Л.Р. </w:t>
      </w:r>
    </w:p>
    <w:p w:rsidR="001D1778" w:rsidRPr="001D1778" w:rsidRDefault="00966171" w:rsidP="00966171">
      <w:pPr>
        <w:pStyle w:val="af"/>
        <w:numPr>
          <w:ilvl w:val="0"/>
          <w:numId w:val="29"/>
        </w:numPr>
        <w:ind w:left="0" w:firstLine="0"/>
        <w:contextualSpacing/>
        <w:jc w:val="both"/>
      </w:pPr>
      <w:r w:rsidRPr="00982D24">
        <w:t xml:space="preserve">Международный молодежный научный форум «Ломоносов-2016» / </w:t>
      </w:r>
      <w:r w:rsidRPr="001D1778">
        <w:rPr>
          <w:bCs/>
        </w:rPr>
        <w:t xml:space="preserve">XXIII Международная научная конференция студентов, аспирантов и молодых ученых «ЛОМОНОСОВ», 11-15 апреля 2016 г., Москва, МГУ им. М.В. Ломоносова (Институт стран Азии и Африки, секция «Востоковедение и африканистика»). </w:t>
      </w:r>
      <w:r w:rsidRPr="00982D24">
        <w:t xml:space="preserve">Сабитова Л.Р. </w:t>
      </w:r>
      <w:r w:rsidRPr="001D1778">
        <w:rPr>
          <w:b/>
        </w:rPr>
        <w:t xml:space="preserve"> </w:t>
      </w:r>
    </w:p>
    <w:p w:rsidR="001D1778" w:rsidRPr="001D1778" w:rsidRDefault="00966171" w:rsidP="00966171">
      <w:pPr>
        <w:pStyle w:val="af"/>
        <w:numPr>
          <w:ilvl w:val="0"/>
          <w:numId w:val="29"/>
        </w:numPr>
        <w:ind w:left="0" w:firstLine="0"/>
        <w:contextualSpacing/>
        <w:jc w:val="both"/>
        <w:rPr>
          <w:i/>
        </w:rPr>
      </w:pPr>
      <w:r w:rsidRPr="00982D24">
        <w:t>59 международная научная конференция студентов, аспирантов и молодых ученых «Новый век: человек, общество, история глазами молодых», Саратов, ИИиМО СГУ, 22-23 апреля 2016 г. Сабитова Л.Р</w:t>
      </w:r>
    </w:p>
    <w:p w:rsidR="00966171" w:rsidRPr="001D1778" w:rsidRDefault="00966171" w:rsidP="00966171">
      <w:pPr>
        <w:pStyle w:val="af"/>
        <w:numPr>
          <w:ilvl w:val="0"/>
          <w:numId w:val="29"/>
        </w:numPr>
        <w:ind w:left="0" w:firstLine="0"/>
        <w:contextualSpacing/>
        <w:jc w:val="both"/>
        <w:rPr>
          <w:i/>
        </w:rPr>
      </w:pPr>
      <w:r w:rsidRPr="001D1778">
        <w:rPr>
          <w:lang w:val="en-US"/>
        </w:rPr>
        <w:lastRenderedPageBreak/>
        <w:t>IV</w:t>
      </w:r>
      <w:r w:rsidRPr="00982D24">
        <w:t xml:space="preserve"> Всероссийская с международным участием конференция «Британские чтения», 18 сентября 2015 г., Саратов, СГУ. Сабитова Л.Р. </w:t>
      </w:r>
    </w:p>
    <w:p w:rsidR="00966171" w:rsidRPr="00966171" w:rsidRDefault="00966171" w:rsidP="00966171">
      <w:pPr>
        <w:pStyle w:val="af"/>
        <w:numPr>
          <w:ilvl w:val="0"/>
          <w:numId w:val="29"/>
        </w:numPr>
        <w:ind w:left="0" w:firstLine="0"/>
        <w:contextualSpacing/>
        <w:jc w:val="both"/>
        <w:rPr>
          <w:i/>
          <w:lang w:val="en-US"/>
        </w:rPr>
      </w:pPr>
      <w:r w:rsidRPr="00982D24">
        <w:rPr>
          <w:bCs/>
          <w:lang w:val="en-US"/>
        </w:rPr>
        <w:t>III</w:t>
      </w:r>
      <w:r w:rsidRPr="00982D24">
        <w:rPr>
          <w:bCs/>
        </w:rPr>
        <w:t xml:space="preserve"> Международная конференция молодых ученых «Актуальные исследования молодых ученых в области</w:t>
      </w:r>
      <w:r w:rsidRPr="00982D24">
        <w:t xml:space="preserve"> </w:t>
      </w:r>
      <w:r w:rsidRPr="00982D24">
        <w:rPr>
          <w:bCs/>
        </w:rPr>
        <w:t>гуманитарных наук» («</w:t>
      </w:r>
      <w:r w:rsidRPr="00982D24">
        <w:rPr>
          <w:bCs/>
          <w:lang w:val="en-US"/>
        </w:rPr>
        <w:t>Young</w:t>
      </w:r>
      <w:r w:rsidRPr="00982D24">
        <w:rPr>
          <w:bCs/>
        </w:rPr>
        <w:t xml:space="preserve"> </w:t>
      </w:r>
      <w:r w:rsidRPr="00982D24">
        <w:rPr>
          <w:bCs/>
          <w:lang w:val="en-US"/>
        </w:rPr>
        <w:t>Scholars</w:t>
      </w:r>
      <w:r w:rsidRPr="00982D24">
        <w:rPr>
          <w:bCs/>
        </w:rPr>
        <w:t xml:space="preserve">’ </w:t>
      </w:r>
      <w:r w:rsidRPr="00982D24">
        <w:rPr>
          <w:bCs/>
          <w:lang w:val="en-US"/>
        </w:rPr>
        <w:t>Research</w:t>
      </w:r>
      <w:r w:rsidRPr="00982D24">
        <w:rPr>
          <w:bCs/>
        </w:rPr>
        <w:t xml:space="preserve"> </w:t>
      </w:r>
      <w:r w:rsidRPr="00982D24">
        <w:rPr>
          <w:bCs/>
          <w:lang w:val="en-US"/>
        </w:rPr>
        <w:t>in</w:t>
      </w:r>
      <w:r w:rsidRPr="00982D24">
        <w:rPr>
          <w:bCs/>
        </w:rPr>
        <w:t xml:space="preserve"> </w:t>
      </w:r>
      <w:r w:rsidRPr="00982D24">
        <w:rPr>
          <w:bCs/>
          <w:lang w:val="en-US"/>
        </w:rPr>
        <w:t>the</w:t>
      </w:r>
      <w:r w:rsidRPr="00982D24">
        <w:rPr>
          <w:bCs/>
        </w:rPr>
        <w:t xml:space="preserve"> </w:t>
      </w:r>
      <w:r w:rsidRPr="00982D24">
        <w:rPr>
          <w:bCs/>
          <w:lang w:val="en-US"/>
        </w:rPr>
        <w:t>Humanities</w:t>
      </w:r>
      <w:r w:rsidRPr="00982D24">
        <w:rPr>
          <w:bCs/>
        </w:rPr>
        <w:t>»), 11</w:t>
      </w:r>
      <w:r>
        <w:rPr>
          <w:bCs/>
        </w:rPr>
        <w:t xml:space="preserve"> </w:t>
      </w:r>
      <w:r w:rsidRPr="00982D24">
        <w:rPr>
          <w:bCs/>
        </w:rPr>
        <w:t xml:space="preserve">ноября 2016 г., Саратов, СГУ. </w:t>
      </w:r>
      <w:r w:rsidRPr="00982D24">
        <w:t>Сабитова</w:t>
      </w:r>
      <w:r w:rsidRPr="00982D24">
        <w:rPr>
          <w:lang w:val="en-US"/>
        </w:rPr>
        <w:t xml:space="preserve"> </w:t>
      </w:r>
      <w:r w:rsidRPr="00982D24">
        <w:t>Л</w:t>
      </w:r>
      <w:r w:rsidRPr="00982D24">
        <w:rPr>
          <w:lang w:val="en-US"/>
        </w:rPr>
        <w:t>.</w:t>
      </w:r>
      <w:r w:rsidRPr="00982D24">
        <w:t>Р</w:t>
      </w:r>
      <w:r w:rsidRPr="00982D24">
        <w:rPr>
          <w:lang w:val="en-US"/>
        </w:rPr>
        <w:t xml:space="preserve">. </w:t>
      </w:r>
      <w:r w:rsidRPr="00982D24">
        <w:rPr>
          <w:rFonts w:eastAsia="TimesNewRomanPSMT"/>
          <w:lang w:val="en-US"/>
        </w:rPr>
        <w:t xml:space="preserve"> </w:t>
      </w:r>
    </w:p>
    <w:p w:rsidR="001D1778" w:rsidRDefault="00966171" w:rsidP="00966171">
      <w:pPr>
        <w:pStyle w:val="af"/>
        <w:numPr>
          <w:ilvl w:val="0"/>
          <w:numId w:val="29"/>
        </w:numPr>
        <w:ind w:left="0" w:firstLine="0"/>
        <w:contextualSpacing/>
        <w:jc w:val="both"/>
        <w:rPr>
          <w:bCs/>
        </w:rPr>
      </w:pPr>
      <w:r w:rsidRPr="001D1778">
        <w:rPr>
          <w:bCs/>
          <w:lang w:val="en-US"/>
        </w:rPr>
        <w:t>IX</w:t>
      </w:r>
      <w:r w:rsidRPr="001D1778">
        <w:rPr>
          <w:bCs/>
        </w:rPr>
        <w:t xml:space="preserve"> Международная научно-практической конференции «Иностранные языки в контексте межкультурной коммуникации», Саратов, СГУ , 21-22 фев</w:t>
      </w:r>
      <w:r w:rsidR="001D1778">
        <w:rPr>
          <w:bCs/>
        </w:rPr>
        <w:t xml:space="preserve">раля 2017 г.,  Матяшевская А.И., Шилова С.А.,Тиден Е.В.,Гвоздюк И.В., Пыжонков С.В., Павлова О.В., Косарева С.А.,Боц Т.С., </w:t>
      </w:r>
    </w:p>
    <w:p w:rsidR="00A14123" w:rsidRPr="000A69C9" w:rsidRDefault="00A14123" w:rsidP="00676B9F">
      <w:pPr>
        <w:pStyle w:val="af"/>
        <w:numPr>
          <w:ilvl w:val="0"/>
          <w:numId w:val="29"/>
        </w:numPr>
        <w:ind w:left="0" w:firstLine="0"/>
        <w:contextualSpacing/>
        <w:jc w:val="both"/>
        <w:rPr>
          <w:bCs/>
        </w:rPr>
      </w:pPr>
      <w:r w:rsidRPr="00676B9F">
        <w:rPr>
          <w:bCs/>
          <w:lang w:val="en-US"/>
        </w:rPr>
        <w:t>XII</w:t>
      </w:r>
      <w:r w:rsidRPr="00616949">
        <w:rPr>
          <w:bCs/>
        </w:rPr>
        <w:t xml:space="preserve"> Международная интернет-конференция "Образование в современном мире" Саратов, СГУ (Март, 2017). </w:t>
      </w:r>
      <w:r w:rsidR="00676B9F" w:rsidRPr="000A69C9">
        <w:rPr>
          <w:bCs/>
        </w:rPr>
        <w:t>Иголкина Н.И</w:t>
      </w:r>
      <w:r w:rsidR="001D1778">
        <w:rPr>
          <w:bCs/>
        </w:rPr>
        <w:t>., Матяшевская А.И., Скроб Т.В., Смирнова Н.Ю.,</w:t>
      </w:r>
    </w:p>
    <w:p w:rsidR="00616949" w:rsidRPr="00D824FA" w:rsidRDefault="00616949" w:rsidP="00C52947">
      <w:pPr>
        <w:pStyle w:val="af"/>
        <w:numPr>
          <w:ilvl w:val="0"/>
          <w:numId w:val="29"/>
        </w:numPr>
        <w:ind w:left="0" w:firstLine="0"/>
        <w:contextualSpacing/>
        <w:jc w:val="both"/>
        <w:rPr>
          <w:bCs/>
        </w:rPr>
      </w:pPr>
      <w:r w:rsidRPr="00C52947">
        <w:rPr>
          <w:bCs/>
          <w:lang w:val="en-US"/>
        </w:rPr>
        <w:t>VIII</w:t>
      </w:r>
      <w:r w:rsidRPr="00680D25">
        <w:rPr>
          <w:bCs/>
        </w:rPr>
        <w:t xml:space="preserve"> Международная научно-практическая конференция «</w:t>
      </w:r>
      <w:r w:rsidRPr="00C52947">
        <w:rPr>
          <w:bCs/>
          <w:lang w:val="en-US"/>
        </w:rPr>
        <w:t>Presenting</w:t>
      </w:r>
      <w:r w:rsidRPr="00680D25">
        <w:rPr>
          <w:bCs/>
        </w:rPr>
        <w:t xml:space="preserve"> </w:t>
      </w:r>
      <w:r w:rsidRPr="00C52947">
        <w:rPr>
          <w:bCs/>
          <w:lang w:val="en-US"/>
        </w:rPr>
        <w:t>Academic</w:t>
      </w:r>
      <w:r w:rsidRPr="00680D25">
        <w:rPr>
          <w:bCs/>
        </w:rPr>
        <w:t xml:space="preserve"> </w:t>
      </w:r>
      <w:r w:rsidRPr="00C52947">
        <w:rPr>
          <w:bCs/>
          <w:lang w:val="en-US"/>
        </w:rPr>
        <w:t>Achievements</w:t>
      </w:r>
      <w:r w:rsidRPr="00680D25">
        <w:rPr>
          <w:bCs/>
        </w:rPr>
        <w:t xml:space="preserve"> </w:t>
      </w:r>
      <w:r w:rsidRPr="00C52947">
        <w:rPr>
          <w:bCs/>
          <w:lang w:val="en-US"/>
        </w:rPr>
        <w:t>to</w:t>
      </w:r>
      <w:r w:rsidRPr="00680D25">
        <w:rPr>
          <w:bCs/>
        </w:rPr>
        <w:t xml:space="preserve"> </w:t>
      </w:r>
      <w:r w:rsidRPr="00C52947">
        <w:rPr>
          <w:bCs/>
          <w:lang w:val="en-US"/>
        </w:rPr>
        <w:t>the</w:t>
      </w:r>
      <w:r w:rsidRPr="00680D25">
        <w:rPr>
          <w:bCs/>
        </w:rPr>
        <w:t xml:space="preserve"> </w:t>
      </w:r>
      <w:r w:rsidRPr="00C52947">
        <w:rPr>
          <w:bCs/>
          <w:lang w:val="en-US"/>
        </w:rPr>
        <w:t>World</w:t>
      </w:r>
      <w:r w:rsidRPr="00680D25">
        <w:rPr>
          <w:bCs/>
        </w:rPr>
        <w:t xml:space="preserve">» Саратов, СГУ,  17-18 апреля 2017, Смирнова А.Ю., Сосновская А.А. </w:t>
      </w:r>
    </w:p>
    <w:p w:rsidR="00564385" w:rsidRPr="000A69C9" w:rsidRDefault="00564385" w:rsidP="00C52947">
      <w:pPr>
        <w:pStyle w:val="af"/>
        <w:numPr>
          <w:ilvl w:val="0"/>
          <w:numId w:val="29"/>
        </w:numPr>
        <w:ind w:left="0" w:firstLine="0"/>
        <w:contextualSpacing/>
        <w:jc w:val="both"/>
        <w:rPr>
          <w:bCs/>
        </w:rPr>
      </w:pPr>
      <w:r w:rsidRPr="000A69C9">
        <w:rPr>
          <w:bCs/>
        </w:rPr>
        <w:t xml:space="preserve">Международная научно-практическая конференция «Медиакультурное пространство России, Европы и Северной Америки как пространство риска», Саратов, СГУ им. Н.Г. Чернышевского, 01-03 марта 2017г., </w:t>
      </w:r>
      <w:r w:rsidR="001D1778">
        <w:rPr>
          <w:bCs/>
        </w:rPr>
        <w:t>Матяшевская А.И., Иголкина Н.И., Скроб Т.В.</w:t>
      </w:r>
    </w:p>
    <w:p w:rsidR="00B15F4D" w:rsidRPr="000A69C9" w:rsidRDefault="00EB36D3" w:rsidP="00C52947">
      <w:pPr>
        <w:pStyle w:val="af"/>
        <w:numPr>
          <w:ilvl w:val="0"/>
          <w:numId w:val="29"/>
        </w:numPr>
        <w:ind w:left="0" w:firstLine="0"/>
        <w:contextualSpacing/>
        <w:jc w:val="both"/>
        <w:rPr>
          <w:bCs/>
        </w:rPr>
      </w:pPr>
      <w:r w:rsidRPr="00C52947">
        <w:rPr>
          <w:bCs/>
          <w:lang w:val="en-US"/>
        </w:rPr>
        <w:t>XVII</w:t>
      </w:r>
      <w:r w:rsidRPr="000A69C9">
        <w:rPr>
          <w:bCs/>
        </w:rPr>
        <w:t xml:space="preserve"> Международная научно-практическая конференция «Фундаментальные и прикладные исследования в современном мире», Санкт-Петербург,  17 февраля 2017, Морозова О.В. </w:t>
      </w:r>
    </w:p>
    <w:p w:rsidR="001D1778" w:rsidRDefault="00EB36D3" w:rsidP="00C52947">
      <w:pPr>
        <w:pStyle w:val="af"/>
        <w:numPr>
          <w:ilvl w:val="0"/>
          <w:numId w:val="29"/>
        </w:numPr>
        <w:ind w:left="0" w:firstLine="0"/>
        <w:contextualSpacing/>
        <w:jc w:val="both"/>
        <w:rPr>
          <w:bCs/>
        </w:rPr>
      </w:pPr>
      <w:r w:rsidRPr="001D1778">
        <w:rPr>
          <w:lang w:val="en-US"/>
        </w:rPr>
        <w:t>IX</w:t>
      </w:r>
      <w:r w:rsidRPr="001D1778">
        <w:rPr>
          <w:b/>
        </w:rPr>
        <w:t xml:space="preserve"> </w:t>
      </w:r>
      <w:r w:rsidRPr="000A69C9">
        <w:t>Международная научно-практическая конференция</w:t>
      </w:r>
      <w:r w:rsidRPr="001D1778">
        <w:rPr>
          <w:bCs/>
        </w:rPr>
        <w:t xml:space="preserve"> «Роль инноваций в трансформации современной науки</w:t>
      </w:r>
      <w:r w:rsidRPr="001D1778">
        <w:rPr>
          <w:b/>
        </w:rPr>
        <w:t>»</w:t>
      </w:r>
      <w:r w:rsidRPr="000A69C9">
        <w:t>,</w:t>
      </w:r>
      <w:r w:rsidRPr="001D1778">
        <w:rPr>
          <w:b/>
        </w:rPr>
        <w:t xml:space="preserve"> </w:t>
      </w:r>
      <w:r w:rsidRPr="000A69C9">
        <w:t>Уфа,</w:t>
      </w:r>
      <w:r w:rsidRPr="001D1778">
        <w:rPr>
          <w:b/>
        </w:rPr>
        <w:t xml:space="preserve"> </w:t>
      </w:r>
      <w:r w:rsidRPr="000A69C9">
        <w:t>1 июня 2017г.,</w:t>
      </w:r>
      <w:r w:rsidRPr="001D1778">
        <w:rPr>
          <w:bCs/>
        </w:rPr>
        <w:t xml:space="preserve"> Морозова О.В. </w:t>
      </w:r>
    </w:p>
    <w:p w:rsidR="001D1778" w:rsidRDefault="00616949" w:rsidP="00C52947">
      <w:pPr>
        <w:pStyle w:val="af"/>
        <w:numPr>
          <w:ilvl w:val="0"/>
          <w:numId w:val="29"/>
        </w:numPr>
        <w:ind w:left="0" w:firstLine="0"/>
        <w:contextualSpacing/>
        <w:jc w:val="both"/>
        <w:rPr>
          <w:bCs/>
        </w:rPr>
      </w:pPr>
      <w:r w:rsidRPr="001D1778">
        <w:rPr>
          <w:bCs/>
          <w:lang w:val="en-US"/>
        </w:rPr>
        <w:t>VI</w:t>
      </w:r>
      <w:r w:rsidRPr="001D1778">
        <w:rPr>
          <w:bCs/>
        </w:rPr>
        <w:t xml:space="preserve"> Международная очно-заочная научно-практическая конференция «Организация самостоятельной работы студентов», Саратов, СГУ, 28 апреля 2017, Смирнова А.Ю., Сосновская А.А</w:t>
      </w:r>
      <w:r w:rsidR="001D1778">
        <w:rPr>
          <w:bCs/>
        </w:rPr>
        <w:t>, Алексеева Д.А., Шилова С.А., Матяшевская А.И.</w:t>
      </w:r>
      <w:r w:rsidRPr="001D1778">
        <w:rPr>
          <w:bCs/>
        </w:rPr>
        <w:t xml:space="preserve"> </w:t>
      </w:r>
    </w:p>
    <w:p w:rsidR="00E71612" w:rsidRPr="00C52947" w:rsidRDefault="00E71612" w:rsidP="00C52947">
      <w:pPr>
        <w:pStyle w:val="af"/>
        <w:numPr>
          <w:ilvl w:val="0"/>
          <w:numId w:val="29"/>
        </w:numPr>
        <w:ind w:left="0" w:firstLine="0"/>
        <w:contextualSpacing/>
        <w:jc w:val="both"/>
        <w:rPr>
          <w:bCs/>
          <w:lang w:val="en-US"/>
        </w:rPr>
      </w:pPr>
      <w:r w:rsidRPr="00C52947">
        <w:rPr>
          <w:bCs/>
          <w:lang w:val="en-US"/>
        </w:rPr>
        <w:t xml:space="preserve">XXIII NATE-Russia International Conference  “It’s not just English. It’s Teaching that Transcends Boundaries”  Иголкина Н.И. </w:t>
      </w:r>
    </w:p>
    <w:p w:rsidR="00A25238" w:rsidRPr="000A69C9" w:rsidRDefault="00723440" w:rsidP="00593983">
      <w:pPr>
        <w:pStyle w:val="af"/>
        <w:numPr>
          <w:ilvl w:val="0"/>
          <w:numId w:val="29"/>
        </w:numPr>
        <w:ind w:left="0" w:firstLine="0"/>
        <w:contextualSpacing/>
        <w:jc w:val="both"/>
        <w:rPr>
          <w:bCs/>
        </w:rPr>
      </w:pPr>
      <w:r w:rsidRPr="00C52947">
        <w:rPr>
          <w:bCs/>
          <w:lang w:val="en-US"/>
        </w:rPr>
        <w:t>VII</w:t>
      </w:r>
      <w:r w:rsidRPr="000A69C9">
        <w:rPr>
          <w:bCs/>
        </w:rPr>
        <w:t xml:space="preserve"> Международная научно-практическая конференция </w:t>
      </w:r>
      <w:r w:rsidR="007B2FA0" w:rsidRPr="000A69C9">
        <w:rPr>
          <w:bCs/>
        </w:rPr>
        <w:t>«</w:t>
      </w:r>
      <w:r w:rsidRPr="000A69C9">
        <w:rPr>
          <w:bCs/>
        </w:rPr>
        <w:t>Междисциплинарные связи при изучении литературы</w:t>
      </w:r>
      <w:r w:rsidR="007B2FA0" w:rsidRPr="000A69C9">
        <w:rPr>
          <w:bCs/>
        </w:rPr>
        <w:t>»</w:t>
      </w:r>
      <w:r w:rsidRPr="000A69C9">
        <w:rPr>
          <w:bCs/>
        </w:rPr>
        <w:t xml:space="preserve">, 25-26 мая 2017 года, Саратов. Смирнова А.Ю. </w:t>
      </w:r>
      <w:r w:rsidR="00593983">
        <w:rPr>
          <w:bCs/>
        </w:rPr>
        <w:t>, Шелюгина А.О.</w:t>
      </w:r>
    </w:p>
    <w:p w:rsidR="00680D25" w:rsidRPr="00680D25" w:rsidRDefault="00616949" w:rsidP="00593983">
      <w:pPr>
        <w:pStyle w:val="af"/>
        <w:numPr>
          <w:ilvl w:val="0"/>
          <w:numId w:val="29"/>
        </w:numPr>
        <w:ind w:left="0" w:firstLine="0"/>
        <w:contextualSpacing/>
        <w:jc w:val="both"/>
        <w:rPr>
          <w:bCs/>
        </w:rPr>
      </w:pPr>
      <w:r w:rsidRPr="000A69C9">
        <w:rPr>
          <w:bCs/>
        </w:rPr>
        <w:t>Международная научно-практическая конференция «Новое и традиционное в концепции иноязычного образования», Саратов, СГУ им. Н.Г. Чернышевского</w:t>
      </w:r>
      <w:r w:rsidR="00593983">
        <w:rPr>
          <w:bCs/>
        </w:rPr>
        <w:t>, 27 июня 2017, Алексеева Д.А., Шилова С.А., Шелюгина А.О., Целовальникова Д.Н.,Матяшевская А.И., Ерёмина С.В., Боц Т.С.,Тиден Е.В.</w:t>
      </w:r>
    </w:p>
    <w:p w:rsidR="00966171" w:rsidRPr="00616949" w:rsidRDefault="00966171" w:rsidP="00966171">
      <w:pPr>
        <w:contextualSpacing/>
        <w:jc w:val="both"/>
        <w:rPr>
          <w:i/>
        </w:rPr>
      </w:pPr>
    </w:p>
    <w:p w:rsidR="00966171" w:rsidRPr="00242918" w:rsidRDefault="00966171" w:rsidP="00966171">
      <w:pPr>
        <w:contextualSpacing/>
        <w:jc w:val="both"/>
        <w:rPr>
          <w:rFonts w:ascii="Times New Roman" w:hAnsi="Times New Roman" w:cs="Times New Roman"/>
          <w:b/>
          <w:sz w:val="24"/>
          <w:szCs w:val="24"/>
        </w:rPr>
      </w:pPr>
      <w:r w:rsidRPr="00242918">
        <w:rPr>
          <w:b/>
          <w:sz w:val="24"/>
          <w:szCs w:val="24"/>
        </w:rPr>
        <w:t>-</w:t>
      </w:r>
      <w:r w:rsidRPr="00982D24">
        <w:rPr>
          <w:rFonts w:ascii="Times New Roman" w:hAnsi="Times New Roman" w:cs="Times New Roman"/>
          <w:b/>
          <w:sz w:val="24"/>
          <w:szCs w:val="24"/>
        </w:rPr>
        <w:t xml:space="preserve">всероссийские (конференций </w:t>
      </w:r>
      <w:r w:rsidR="00BE363F">
        <w:rPr>
          <w:rFonts w:ascii="Times New Roman" w:hAnsi="Times New Roman" w:cs="Times New Roman"/>
          <w:b/>
          <w:sz w:val="24"/>
          <w:szCs w:val="24"/>
        </w:rPr>
        <w:t>5</w:t>
      </w:r>
      <w:r w:rsidRPr="00982D24">
        <w:rPr>
          <w:rFonts w:ascii="Times New Roman" w:hAnsi="Times New Roman" w:cs="Times New Roman"/>
          <w:b/>
          <w:sz w:val="24"/>
          <w:szCs w:val="24"/>
        </w:rPr>
        <w:t xml:space="preserve">, докладов </w:t>
      </w:r>
      <w:r w:rsidR="00BE363F">
        <w:rPr>
          <w:rFonts w:ascii="Times New Roman" w:hAnsi="Times New Roman" w:cs="Times New Roman"/>
          <w:b/>
          <w:sz w:val="24"/>
          <w:szCs w:val="24"/>
        </w:rPr>
        <w:t>6</w:t>
      </w:r>
      <w:r w:rsidRPr="00982D24">
        <w:rPr>
          <w:rFonts w:ascii="Times New Roman" w:hAnsi="Times New Roman" w:cs="Times New Roman"/>
          <w:b/>
          <w:sz w:val="24"/>
          <w:szCs w:val="24"/>
        </w:rPr>
        <w:t>)</w:t>
      </w:r>
    </w:p>
    <w:p w:rsidR="000C5687" w:rsidRPr="00054F83" w:rsidRDefault="008C73EC" w:rsidP="000C5687">
      <w:pPr>
        <w:pStyle w:val="af"/>
        <w:numPr>
          <w:ilvl w:val="0"/>
          <w:numId w:val="30"/>
        </w:numPr>
        <w:ind w:left="0" w:firstLine="0"/>
        <w:contextualSpacing/>
        <w:jc w:val="both"/>
        <w:rPr>
          <w:color w:val="222222"/>
          <w:shd w:val="clear" w:color="auto" w:fill="FFFFFF"/>
        </w:rPr>
      </w:pPr>
      <w:r w:rsidRPr="00054F83">
        <w:rPr>
          <w:color w:val="222222"/>
          <w:shd w:val="clear" w:color="auto" w:fill="FFFFFF"/>
        </w:rPr>
        <w:t xml:space="preserve">IX Всероссийская научная конференция «Проблемы филологического образования», посвященной 100-летию гуманитарного образования в Саратовском университете, </w:t>
      </w:r>
      <w:r w:rsidRPr="00054F83">
        <w:rPr>
          <w:color w:val="000000"/>
          <w:shd w:val="clear" w:color="auto" w:fill="FFFFFF"/>
        </w:rPr>
        <w:t xml:space="preserve">Саратов, СГУ им. Н.Г. Чернышевского, 12 мая 2017г., </w:t>
      </w:r>
      <w:r w:rsidRPr="00054F83">
        <w:rPr>
          <w:color w:val="222222"/>
          <w:shd w:val="clear" w:color="auto" w:fill="FFFFFF"/>
        </w:rPr>
        <w:t>доц.  Матяшевская А.И.</w:t>
      </w:r>
      <w:r w:rsidR="00054F83">
        <w:rPr>
          <w:color w:val="222222"/>
          <w:shd w:val="clear" w:color="auto" w:fill="FFFFFF"/>
        </w:rPr>
        <w:t xml:space="preserve">, </w:t>
      </w:r>
      <w:r w:rsidR="000C5687" w:rsidRPr="00054F83">
        <w:rPr>
          <w:color w:val="222222"/>
          <w:shd w:val="clear" w:color="auto" w:fill="FFFFFF"/>
        </w:rPr>
        <w:t xml:space="preserve">Смирнова А. Ю. </w:t>
      </w:r>
    </w:p>
    <w:p w:rsidR="00BE363F" w:rsidRPr="00D824FA" w:rsidRDefault="00BE363F" w:rsidP="00BE363F">
      <w:pPr>
        <w:pStyle w:val="af"/>
        <w:numPr>
          <w:ilvl w:val="0"/>
          <w:numId w:val="30"/>
        </w:numPr>
        <w:ind w:left="0" w:firstLine="0"/>
        <w:contextualSpacing/>
        <w:jc w:val="both"/>
        <w:rPr>
          <w:color w:val="222222"/>
          <w:shd w:val="clear" w:color="auto" w:fill="FFFFFF"/>
        </w:rPr>
      </w:pPr>
      <w:r w:rsidRPr="00BE363F">
        <w:rPr>
          <w:color w:val="222222"/>
          <w:shd w:val="clear" w:color="auto" w:fill="FFFFFF"/>
        </w:rPr>
        <w:t>II Научно-практическая конференция  для студентов младших курсов «Science Kaleidoscope» Саратов, СГУ, 15-19 мая 2017, Сосновская А.А., Алексеева</w:t>
      </w:r>
      <w:r w:rsidRPr="00054F83">
        <w:rPr>
          <w:color w:val="222222"/>
          <w:shd w:val="clear" w:color="auto" w:fill="FFFFFF"/>
        </w:rPr>
        <w:t xml:space="preserve"> </w:t>
      </w:r>
      <w:r w:rsidRPr="00BE363F">
        <w:rPr>
          <w:color w:val="222222"/>
          <w:shd w:val="clear" w:color="auto" w:fill="FFFFFF"/>
        </w:rPr>
        <w:t>Д</w:t>
      </w:r>
      <w:r w:rsidRPr="00054F83">
        <w:rPr>
          <w:color w:val="222222"/>
          <w:shd w:val="clear" w:color="auto" w:fill="FFFFFF"/>
        </w:rPr>
        <w:t>.</w:t>
      </w:r>
      <w:r w:rsidRPr="00BE363F">
        <w:rPr>
          <w:color w:val="222222"/>
          <w:shd w:val="clear" w:color="auto" w:fill="FFFFFF"/>
        </w:rPr>
        <w:t>А</w:t>
      </w:r>
      <w:r w:rsidR="00054F83" w:rsidRPr="00054F83">
        <w:rPr>
          <w:color w:val="222222"/>
          <w:shd w:val="clear" w:color="auto" w:fill="FFFFFF"/>
        </w:rPr>
        <w:t>.</w:t>
      </w:r>
      <w:r w:rsidR="00054F83">
        <w:rPr>
          <w:color w:val="222222"/>
          <w:shd w:val="clear" w:color="auto" w:fill="FFFFFF"/>
        </w:rPr>
        <w:t xml:space="preserve"> </w:t>
      </w:r>
      <w:r w:rsidRPr="00054F83">
        <w:rPr>
          <w:color w:val="222222"/>
          <w:shd w:val="clear" w:color="auto" w:fill="FFFFFF"/>
        </w:rPr>
        <w:t xml:space="preserve"> </w:t>
      </w:r>
    </w:p>
    <w:p w:rsidR="00054F83" w:rsidRDefault="000C5687" w:rsidP="000C5687">
      <w:pPr>
        <w:pStyle w:val="af"/>
        <w:numPr>
          <w:ilvl w:val="0"/>
          <w:numId w:val="30"/>
        </w:numPr>
        <w:ind w:left="0" w:firstLine="0"/>
        <w:contextualSpacing/>
        <w:jc w:val="both"/>
        <w:rPr>
          <w:color w:val="222222"/>
          <w:shd w:val="clear" w:color="auto" w:fill="FFFFFF"/>
        </w:rPr>
      </w:pPr>
      <w:r w:rsidRPr="00054F83">
        <w:rPr>
          <w:color w:val="222222"/>
          <w:shd w:val="clear" w:color="auto" w:fill="FFFFFF"/>
        </w:rPr>
        <w:t xml:space="preserve">Всероссийская конференция молодых учёных «Филология и журналистика в XXI веке», посвящённая 100-летию гуманитарного образования в Саратовском университете. Саратов, СГУ им. Н.Г. Чернышевского, 26 – 28 апреля 2017, Алексеева Д.А. </w:t>
      </w:r>
    </w:p>
    <w:p w:rsidR="00E71612" w:rsidRPr="00054F83" w:rsidRDefault="00E71612" w:rsidP="000C5687">
      <w:pPr>
        <w:pStyle w:val="af"/>
        <w:numPr>
          <w:ilvl w:val="0"/>
          <w:numId w:val="30"/>
        </w:numPr>
        <w:ind w:left="0" w:firstLine="0"/>
        <w:contextualSpacing/>
        <w:jc w:val="both"/>
        <w:rPr>
          <w:color w:val="222222"/>
          <w:shd w:val="clear" w:color="auto" w:fill="FFFFFF"/>
        </w:rPr>
      </w:pPr>
      <w:r w:rsidRPr="00054F83">
        <w:rPr>
          <w:color w:val="222222"/>
          <w:shd w:val="clear" w:color="auto" w:fill="FFFFFF"/>
        </w:rPr>
        <w:t>Всероссийская очно-заочная научно-методическая конференция «Этнокультурное образование в современном мире», Саратовский государственный университет, 18-20 апреля, 2017,</w:t>
      </w:r>
      <w:r w:rsidR="00EB404D" w:rsidRPr="00054F83">
        <w:rPr>
          <w:color w:val="222222"/>
          <w:shd w:val="clear" w:color="auto" w:fill="FFFFFF"/>
        </w:rPr>
        <w:t xml:space="preserve"> </w:t>
      </w:r>
      <w:r w:rsidRPr="00054F83">
        <w:rPr>
          <w:color w:val="222222"/>
          <w:shd w:val="clear" w:color="auto" w:fill="FFFFFF"/>
        </w:rPr>
        <w:t xml:space="preserve">Иголкина Н.И. </w:t>
      </w:r>
    </w:p>
    <w:p w:rsidR="000178E6" w:rsidRPr="00054F83" w:rsidRDefault="000C5687" w:rsidP="005561C2">
      <w:pPr>
        <w:pStyle w:val="af"/>
        <w:numPr>
          <w:ilvl w:val="0"/>
          <w:numId w:val="30"/>
        </w:numPr>
        <w:ind w:left="0" w:firstLine="0"/>
        <w:contextualSpacing/>
        <w:jc w:val="both"/>
        <w:rPr>
          <w:b/>
          <w:i/>
        </w:rPr>
      </w:pPr>
      <w:r w:rsidRPr="00054F83">
        <w:rPr>
          <w:color w:val="222222"/>
          <w:shd w:val="clear" w:color="auto" w:fill="FFFFFF"/>
        </w:rPr>
        <w:t xml:space="preserve">V </w:t>
      </w:r>
      <w:r w:rsidRPr="001718B7">
        <w:rPr>
          <w:color w:val="222222"/>
          <w:shd w:val="clear" w:color="auto" w:fill="FFFFFF"/>
        </w:rPr>
        <w:t>региональные научные чтения памяти профессора С.М. Стама, 26 ноября 2016 г. Саратов, СГУ. Сабитова Л.Р.</w:t>
      </w:r>
      <w:r w:rsidRPr="00054F83">
        <w:rPr>
          <w:color w:val="222222"/>
          <w:shd w:val="clear" w:color="auto" w:fill="FFFFFF"/>
        </w:rPr>
        <w:t xml:space="preserve"> </w:t>
      </w:r>
    </w:p>
    <w:p w:rsidR="00DB29BC" w:rsidRPr="00D824FA" w:rsidRDefault="00DB29BC" w:rsidP="005561C2">
      <w:pPr>
        <w:jc w:val="both"/>
        <w:rPr>
          <w:rFonts w:ascii="Times New Roman" w:hAnsi="Times New Roman" w:cs="Times New Roman"/>
          <w:sz w:val="24"/>
          <w:szCs w:val="24"/>
        </w:rPr>
      </w:pPr>
      <w:r w:rsidRPr="00942B6D">
        <w:rPr>
          <w:rFonts w:ascii="Times New Roman" w:hAnsi="Times New Roman" w:cs="Times New Roman"/>
          <w:b/>
          <w:i/>
          <w:sz w:val="24"/>
          <w:szCs w:val="24"/>
        </w:rPr>
        <w:t>- защита докторских</w:t>
      </w:r>
      <w:r w:rsidR="00F60007" w:rsidRPr="00942B6D">
        <w:rPr>
          <w:rFonts w:ascii="Times New Roman" w:hAnsi="Times New Roman" w:cs="Times New Roman"/>
          <w:b/>
          <w:i/>
          <w:sz w:val="24"/>
          <w:szCs w:val="24"/>
        </w:rPr>
        <w:t xml:space="preserve"> (0)</w:t>
      </w:r>
      <w:r w:rsidRPr="00942B6D">
        <w:rPr>
          <w:rFonts w:ascii="Times New Roman" w:hAnsi="Times New Roman" w:cs="Times New Roman"/>
          <w:b/>
          <w:i/>
          <w:sz w:val="24"/>
          <w:szCs w:val="24"/>
        </w:rPr>
        <w:t xml:space="preserve"> и кандидатских </w:t>
      </w:r>
      <w:r w:rsidRPr="00D824FA">
        <w:rPr>
          <w:rFonts w:ascii="Times New Roman" w:hAnsi="Times New Roman" w:cs="Times New Roman"/>
          <w:b/>
          <w:i/>
          <w:sz w:val="24"/>
          <w:szCs w:val="24"/>
        </w:rPr>
        <w:t>диссертаций</w:t>
      </w:r>
      <w:r w:rsidR="00F60007" w:rsidRPr="00D824FA">
        <w:rPr>
          <w:rFonts w:ascii="Times New Roman" w:hAnsi="Times New Roman" w:cs="Times New Roman"/>
          <w:b/>
          <w:i/>
          <w:sz w:val="24"/>
          <w:szCs w:val="24"/>
        </w:rPr>
        <w:t>(</w:t>
      </w:r>
      <w:r w:rsidR="000C5687" w:rsidRPr="00D824FA">
        <w:rPr>
          <w:rFonts w:ascii="Times New Roman" w:hAnsi="Times New Roman" w:cs="Times New Roman"/>
          <w:b/>
          <w:i/>
          <w:sz w:val="24"/>
          <w:szCs w:val="24"/>
        </w:rPr>
        <w:t>1</w:t>
      </w:r>
      <w:r w:rsidR="00F60007" w:rsidRPr="00D824FA">
        <w:rPr>
          <w:rFonts w:ascii="Times New Roman" w:hAnsi="Times New Roman" w:cs="Times New Roman"/>
          <w:b/>
          <w:i/>
          <w:sz w:val="24"/>
          <w:szCs w:val="24"/>
        </w:rPr>
        <w:t>)</w:t>
      </w:r>
      <w:r w:rsidRPr="00D824FA">
        <w:rPr>
          <w:rFonts w:ascii="Times New Roman" w:hAnsi="Times New Roman" w:cs="Times New Roman"/>
          <w:b/>
          <w:i/>
          <w:sz w:val="24"/>
          <w:szCs w:val="24"/>
        </w:rPr>
        <w:t xml:space="preserve"> </w:t>
      </w:r>
      <w:r w:rsidRPr="00D824FA">
        <w:rPr>
          <w:rFonts w:ascii="Times New Roman" w:hAnsi="Times New Roman" w:cs="Times New Roman"/>
          <w:i/>
          <w:sz w:val="24"/>
          <w:szCs w:val="24"/>
        </w:rPr>
        <w:t xml:space="preserve">(с указанием специальности, </w:t>
      </w:r>
    </w:p>
    <w:p w:rsidR="00B06A92" w:rsidRPr="00D824FA" w:rsidRDefault="00B06A92" w:rsidP="009E354F">
      <w:pPr>
        <w:spacing w:after="0" w:line="240" w:lineRule="auto"/>
        <w:jc w:val="both"/>
        <w:rPr>
          <w:rFonts w:ascii="Times New Roman" w:eastAsia="Times New Roman" w:hAnsi="Times New Roman" w:cs="Times New Roman"/>
          <w:b/>
          <w:i/>
          <w:sz w:val="24"/>
          <w:szCs w:val="24"/>
          <w:lang w:eastAsia="ru-RU"/>
        </w:rPr>
      </w:pPr>
      <w:r w:rsidRPr="00D824FA">
        <w:rPr>
          <w:rFonts w:ascii="Times New Roman" w:hAnsi="Times New Roman" w:cs="Times New Roman"/>
        </w:rPr>
        <w:lastRenderedPageBreak/>
        <w:t>Скроб Т.В. «Особенности билингвизма и диглоссии в территориальном варианте национального языка (на материале техасской разновидности американского варианта английского языка», научный руководитель – Лашкова Г.В., доцент, к.ф.н.,  специальность – 10.02.19 теория языка. Защита – 22 июня 2017г</w:t>
      </w:r>
    </w:p>
    <w:p w:rsidR="00B06A92" w:rsidRPr="00D824FA" w:rsidRDefault="00B06A92" w:rsidP="009E354F">
      <w:pPr>
        <w:spacing w:after="0" w:line="240" w:lineRule="auto"/>
        <w:jc w:val="both"/>
        <w:rPr>
          <w:rFonts w:ascii="Times New Roman" w:eastAsia="Times New Roman" w:hAnsi="Times New Roman" w:cs="Times New Roman"/>
          <w:b/>
          <w:i/>
          <w:sz w:val="24"/>
          <w:szCs w:val="24"/>
          <w:lang w:eastAsia="ru-RU"/>
        </w:rPr>
      </w:pPr>
    </w:p>
    <w:p w:rsidR="009A0E10" w:rsidRPr="00673983" w:rsidRDefault="009A0E10" w:rsidP="009E354F">
      <w:pPr>
        <w:spacing w:after="0" w:line="240" w:lineRule="auto"/>
        <w:jc w:val="both"/>
        <w:rPr>
          <w:rFonts w:ascii="Times New Roman" w:eastAsia="Times New Roman" w:hAnsi="Times New Roman" w:cs="Times New Roman"/>
          <w:i/>
          <w:sz w:val="24"/>
          <w:szCs w:val="24"/>
          <w:lang w:eastAsia="ru-RU"/>
        </w:rPr>
      </w:pPr>
      <w:r w:rsidRPr="00673983">
        <w:rPr>
          <w:rFonts w:ascii="Times New Roman" w:eastAsia="Times New Roman" w:hAnsi="Times New Roman" w:cs="Times New Roman"/>
          <w:b/>
          <w:i/>
          <w:sz w:val="24"/>
          <w:szCs w:val="24"/>
          <w:lang w:eastAsia="ru-RU"/>
        </w:rPr>
        <w:t>НИРС</w:t>
      </w:r>
      <w:r w:rsidRPr="00673983">
        <w:rPr>
          <w:rFonts w:ascii="Times New Roman" w:eastAsia="Times New Roman" w:hAnsi="Times New Roman" w:cs="Times New Roman"/>
          <w:i/>
          <w:sz w:val="24"/>
          <w:szCs w:val="24"/>
          <w:lang w:eastAsia="ru-RU"/>
        </w:rPr>
        <w:t xml:space="preserve"> (кружки; публикации; участие в конкурсах грантов, научных работ; конференции):</w:t>
      </w:r>
    </w:p>
    <w:p w:rsidR="009A0E10" w:rsidRPr="00673983" w:rsidRDefault="009A0E10" w:rsidP="009E354F">
      <w:pPr>
        <w:spacing w:after="0" w:line="240" w:lineRule="auto"/>
        <w:jc w:val="both"/>
        <w:rPr>
          <w:rFonts w:ascii="Times New Roman" w:eastAsia="Times New Roman" w:hAnsi="Times New Roman" w:cs="Times New Roman"/>
          <w:b/>
          <w:i/>
          <w:sz w:val="24"/>
          <w:szCs w:val="24"/>
          <w:lang w:eastAsia="ru-RU"/>
        </w:rPr>
      </w:pPr>
    </w:p>
    <w:p w:rsidR="00E35A27" w:rsidRPr="004E0755" w:rsidRDefault="009A0E10" w:rsidP="001B42D9">
      <w:pPr>
        <w:pStyle w:val="af"/>
        <w:numPr>
          <w:ilvl w:val="0"/>
          <w:numId w:val="12"/>
        </w:numPr>
        <w:jc w:val="both"/>
      </w:pPr>
      <w:r w:rsidRPr="004E0755">
        <w:t xml:space="preserve">Коллектив кафедры принял участие в организации и проведении </w:t>
      </w:r>
      <w:r w:rsidR="00F60007" w:rsidRPr="004E0755">
        <w:rPr>
          <w:lang w:val="en-US"/>
        </w:rPr>
        <w:t>VI</w:t>
      </w:r>
      <w:r w:rsidR="004E0755" w:rsidRPr="004E0755">
        <w:rPr>
          <w:lang w:val="en-US"/>
        </w:rPr>
        <w:t>I</w:t>
      </w:r>
      <w:r w:rsidR="00BC0E17">
        <w:rPr>
          <w:lang w:val="en-US"/>
        </w:rPr>
        <w:t>I</w:t>
      </w:r>
      <w:r w:rsidR="00F60007" w:rsidRPr="004E0755">
        <w:t xml:space="preserve"> научно-практической конференции «</w:t>
      </w:r>
      <w:r w:rsidR="00F60007" w:rsidRPr="004E0755">
        <w:rPr>
          <w:lang w:val="en-US"/>
        </w:rPr>
        <w:t>Presenting</w:t>
      </w:r>
      <w:r w:rsidR="00F60007" w:rsidRPr="004E0755">
        <w:t xml:space="preserve"> </w:t>
      </w:r>
      <w:r w:rsidR="00F60007" w:rsidRPr="004E0755">
        <w:rPr>
          <w:lang w:val="en-US"/>
        </w:rPr>
        <w:t>Academic</w:t>
      </w:r>
      <w:r w:rsidR="00F60007" w:rsidRPr="004E0755">
        <w:t xml:space="preserve"> </w:t>
      </w:r>
      <w:r w:rsidR="00F60007" w:rsidRPr="004E0755">
        <w:rPr>
          <w:lang w:val="en-US"/>
        </w:rPr>
        <w:t>Achievements</w:t>
      </w:r>
      <w:r w:rsidR="00F60007" w:rsidRPr="004E0755">
        <w:t xml:space="preserve"> </w:t>
      </w:r>
      <w:r w:rsidR="00F60007" w:rsidRPr="004E0755">
        <w:rPr>
          <w:lang w:val="en-US"/>
        </w:rPr>
        <w:t>to</w:t>
      </w:r>
      <w:r w:rsidR="00F60007" w:rsidRPr="004E0755">
        <w:t xml:space="preserve"> </w:t>
      </w:r>
      <w:r w:rsidR="00F60007" w:rsidRPr="004E0755">
        <w:rPr>
          <w:lang w:val="en-US"/>
        </w:rPr>
        <w:t>the</w:t>
      </w:r>
      <w:r w:rsidR="00F60007" w:rsidRPr="004E0755">
        <w:t xml:space="preserve"> </w:t>
      </w:r>
      <w:r w:rsidR="00F60007" w:rsidRPr="004E0755">
        <w:rPr>
          <w:lang w:val="en-US"/>
        </w:rPr>
        <w:t>World</w:t>
      </w:r>
      <w:r w:rsidR="00F60007" w:rsidRPr="004E0755">
        <w:t xml:space="preserve">»  </w:t>
      </w:r>
      <w:r w:rsidR="00BC0E17" w:rsidRPr="00BC0E17">
        <w:t>17-18</w:t>
      </w:r>
      <w:r w:rsidR="00F60007" w:rsidRPr="004E0755">
        <w:t xml:space="preserve"> </w:t>
      </w:r>
      <w:r w:rsidR="00BC0E17">
        <w:t>апреля</w:t>
      </w:r>
      <w:r w:rsidR="00F60007" w:rsidRPr="004E0755">
        <w:t xml:space="preserve"> 201</w:t>
      </w:r>
      <w:r w:rsidR="00BC0E17">
        <w:t>7</w:t>
      </w:r>
      <w:r w:rsidR="00F60007" w:rsidRPr="004E0755">
        <w:t xml:space="preserve"> г.</w:t>
      </w:r>
      <w:r w:rsidR="00F47628" w:rsidRPr="004E0755">
        <w:t xml:space="preserve"> Преподаватели кафедры оказали содействие участникам - студентам, магистрантам и аспирантам СГУ в подготовке </w:t>
      </w:r>
      <w:r w:rsidR="00F47628" w:rsidRPr="00653FC9">
        <w:t>выступлений (</w:t>
      </w:r>
      <w:r w:rsidR="00AC07C1" w:rsidRPr="00AC07C1">
        <w:t>68</w:t>
      </w:r>
      <w:r w:rsidR="00AC07C1">
        <w:rPr>
          <w:color w:val="FF0000"/>
        </w:rPr>
        <w:t xml:space="preserve"> </w:t>
      </w:r>
      <w:r w:rsidR="00F60007" w:rsidRPr="00653FC9">
        <w:t>участник</w:t>
      </w:r>
      <w:r w:rsidR="00AC07C1">
        <w:t>ов</w:t>
      </w:r>
      <w:r w:rsidR="00F47628" w:rsidRPr="00653FC9">
        <w:t>)</w:t>
      </w:r>
      <w:r w:rsidR="00F47628" w:rsidRPr="004E0755">
        <w:t xml:space="preserve"> и написании статей для сборника по итогам</w:t>
      </w:r>
      <w:r w:rsidR="00F47628" w:rsidRPr="004E0755">
        <w:rPr>
          <w:b/>
        </w:rPr>
        <w:t xml:space="preserve"> </w:t>
      </w:r>
      <w:r w:rsidR="00F47628" w:rsidRPr="004E0755">
        <w:t>конференции.</w:t>
      </w:r>
      <w:r w:rsidRPr="004E0755">
        <w:rPr>
          <w:b/>
        </w:rPr>
        <w:t xml:space="preserve"> </w:t>
      </w:r>
      <w:r w:rsidR="00EF33ED" w:rsidRPr="004E0755">
        <w:t xml:space="preserve"> </w:t>
      </w:r>
    </w:p>
    <w:p w:rsidR="004E0755" w:rsidRPr="00643324" w:rsidRDefault="004E0755" w:rsidP="004E0755">
      <w:pPr>
        <w:pStyle w:val="af"/>
        <w:numPr>
          <w:ilvl w:val="0"/>
          <w:numId w:val="12"/>
        </w:numPr>
        <w:jc w:val="both"/>
        <w:textAlignment w:val="baseline"/>
      </w:pPr>
      <w:r w:rsidRPr="004E0755">
        <w:t xml:space="preserve">Коллектив кафедры принял участие в организации и проведении </w:t>
      </w:r>
      <w:r w:rsidR="00AC07C1">
        <w:rPr>
          <w:sz w:val="21"/>
          <w:szCs w:val="21"/>
          <w:bdr w:val="none" w:sz="0" w:space="0" w:color="auto" w:frame="1"/>
        </w:rPr>
        <w:t>15-19</w:t>
      </w:r>
      <w:r w:rsidRPr="004E0755">
        <w:rPr>
          <w:sz w:val="21"/>
          <w:szCs w:val="21"/>
          <w:bdr w:val="none" w:sz="0" w:space="0" w:color="auto" w:frame="1"/>
        </w:rPr>
        <w:t xml:space="preserve"> мая в СГУ </w:t>
      </w:r>
      <w:r w:rsidR="00AC07C1">
        <w:rPr>
          <w:sz w:val="21"/>
          <w:szCs w:val="21"/>
          <w:bdr w:val="none" w:sz="0" w:space="0" w:color="auto" w:frame="1"/>
          <w:lang w:val="en-US"/>
        </w:rPr>
        <w:t>II</w:t>
      </w:r>
      <w:r w:rsidR="00AC07C1" w:rsidRPr="00AC07C1">
        <w:rPr>
          <w:sz w:val="21"/>
          <w:szCs w:val="21"/>
          <w:bdr w:val="none" w:sz="0" w:space="0" w:color="auto" w:frame="1"/>
        </w:rPr>
        <w:t xml:space="preserve"> </w:t>
      </w:r>
      <w:r w:rsidRPr="004E0755">
        <w:rPr>
          <w:sz w:val="21"/>
          <w:szCs w:val="21"/>
          <w:bdr w:val="none" w:sz="0" w:space="0" w:color="auto" w:frame="1"/>
        </w:rPr>
        <w:t>научно-практическ</w:t>
      </w:r>
      <w:r w:rsidR="00AC07C1">
        <w:rPr>
          <w:sz w:val="21"/>
          <w:szCs w:val="21"/>
          <w:bdr w:val="none" w:sz="0" w:space="0" w:color="auto" w:frame="1"/>
        </w:rPr>
        <w:t>ая</w:t>
      </w:r>
      <w:r>
        <w:rPr>
          <w:sz w:val="21"/>
          <w:szCs w:val="21"/>
          <w:bdr w:val="none" w:sz="0" w:space="0" w:color="auto" w:frame="1"/>
        </w:rPr>
        <w:t xml:space="preserve"> конференци</w:t>
      </w:r>
      <w:r w:rsidR="00AC07C1">
        <w:rPr>
          <w:sz w:val="21"/>
          <w:szCs w:val="21"/>
          <w:bdr w:val="none" w:sz="0" w:space="0" w:color="auto" w:frame="1"/>
        </w:rPr>
        <w:t>я</w:t>
      </w:r>
      <w:r w:rsidRPr="004E0755">
        <w:rPr>
          <w:sz w:val="21"/>
          <w:szCs w:val="21"/>
          <w:bdr w:val="none" w:sz="0" w:space="0" w:color="auto" w:frame="1"/>
        </w:rPr>
        <w:t xml:space="preserve"> «</w:t>
      </w:r>
      <w:r w:rsidRPr="004E0755">
        <w:rPr>
          <w:sz w:val="23"/>
          <w:szCs w:val="23"/>
        </w:rPr>
        <w:t>Science Kaleidoscope</w:t>
      </w:r>
      <w:r w:rsidRPr="004E0755">
        <w:rPr>
          <w:sz w:val="21"/>
          <w:szCs w:val="21"/>
          <w:bdr w:val="none" w:sz="0" w:space="0" w:color="auto" w:frame="1"/>
        </w:rPr>
        <w:t xml:space="preserve">» для студентов младших курсов. </w:t>
      </w:r>
      <w:r w:rsidRPr="004E0755">
        <w:rPr>
          <w:sz w:val="23"/>
          <w:szCs w:val="23"/>
        </w:rPr>
        <w:t xml:space="preserve">В конференции приняли участие  </w:t>
      </w:r>
      <w:r w:rsidR="000178E6">
        <w:rPr>
          <w:sz w:val="23"/>
          <w:szCs w:val="23"/>
        </w:rPr>
        <w:t>147</w:t>
      </w:r>
      <w:r w:rsidRPr="004E0755">
        <w:rPr>
          <w:sz w:val="23"/>
          <w:szCs w:val="23"/>
        </w:rPr>
        <w:t xml:space="preserve"> студентов с 9 факультетов СГУ. В течение 10 дней  участники конференции выступили с докладами в 1</w:t>
      </w:r>
      <w:r w:rsidR="000178E6">
        <w:rPr>
          <w:sz w:val="23"/>
          <w:szCs w:val="23"/>
        </w:rPr>
        <w:t>1</w:t>
      </w:r>
      <w:r w:rsidRPr="004E0755">
        <w:rPr>
          <w:sz w:val="23"/>
          <w:szCs w:val="23"/>
        </w:rPr>
        <w:t xml:space="preserve"> секциях на английском языке. </w:t>
      </w:r>
      <w:r w:rsidR="00AC07C1">
        <w:rPr>
          <w:color w:val="202020"/>
          <w:sz w:val="23"/>
          <w:szCs w:val="23"/>
        </w:rPr>
        <w:t>Модераторами секций стали не только преподаватели  кафедры, но и аспиранты с магистрантами факультетов-участников:  Рябов П., Коссович С. и Горчакова Н. (экономический факультет), Альшин Н., Краснов Н. (фКНиИТ), Рыбкин Я. (Институт химии), Дьяченко  А., (физический факультет), Грачев А. (ФНП) Бондаренко Г., Сперанский К., Чумаченко С., Маханьков А., Сурова М., Комиссарова Н., Васильев С. (механико-математический факультет), а также преподаватели с других факультетов: доцент кафедры медицинской физики Рытик А.П. (ФНБМТ),  к.хим.н. Пожаров М.В.(институт химии).</w:t>
      </w:r>
    </w:p>
    <w:p w:rsidR="00FF37E6" w:rsidRPr="00673983" w:rsidRDefault="00FF37E6" w:rsidP="009E354F">
      <w:pPr>
        <w:spacing w:after="0" w:line="240" w:lineRule="auto"/>
        <w:jc w:val="both"/>
        <w:rPr>
          <w:rFonts w:ascii="Times New Roman" w:hAnsi="Times New Roman" w:cs="Times New Roman"/>
          <w:b/>
          <w:sz w:val="24"/>
          <w:szCs w:val="24"/>
        </w:rPr>
      </w:pPr>
      <w:r w:rsidRPr="00673983">
        <w:rPr>
          <w:rFonts w:ascii="Times New Roman" w:hAnsi="Times New Roman" w:cs="Times New Roman"/>
          <w:b/>
          <w:sz w:val="24"/>
          <w:szCs w:val="24"/>
        </w:rPr>
        <w:t>РАЗВИТИЕ МАТЕРИАЛЬНО-ТЕХНИЧЕСКОЙ БАЗЫ</w:t>
      </w:r>
    </w:p>
    <w:p w:rsidR="001678BC" w:rsidRPr="00FB1338" w:rsidRDefault="00FF37E6" w:rsidP="001678BC">
      <w:pPr>
        <w:spacing w:after="0" w:line="240" w:lineRule="auto"/>
        <w:rPr>
          <w:rFonts w:ascii="Times New Roman" w:eastAsia="Times New Roman" w:hAnsi="Times New Roman" w:cs="Times New Roman"/>
          <w:sz w:val="24"/>
          <w:szCs w:val="24"/>
          <w:lang w:eastAsia="ru-RU"/>
        </w:rPr>
      </w:pPr>
      <w:r w:rsidRPr="001678BC">
        <w:rPr>
          <w:rFonts w:ascii="Times New Roman" w:hAnsi="Times New Roman" w:cs="Times New Roman"/>
          <w:sz w:val="24"/>
          <w:szCs w:val="24"/>
        </w:rPr>
        <w:t>В  201</w:t>
      </w:r>
      <w:r w:rsidR="000178E6">
        <w:rPr>
          <w:rFonts w:ascii="Times New Roman" w:hAnsi="Times New Roman" w:cs="Times New Roman"/>
          <w:sz w:val="24"/>
          <w:szCs w:val="24"/>
        </w:rPr>
        <w:t>6</w:t>
      </w:r>
      <w:r w:rsidR="001678BC" w:rsidRPr="001678BC">
        <w:rPr>
          <w:rFonts w:ascii="Times New Roman" w:hAnsi="Times New Roman" w:cs="Times New Roman"/>
          <w:sz w:val="24"/>
          <w:szCs w:val="24"/>
        </w:rPr>
        <w:t>/201</w:t>
      </w:r>
      <w:r w:rsidR="000178E6">
        <w:rPr>
          <w:rFonts w:ascii="Times New Roman" w:hAnsi="Times New Roman" w:cs="Times New Roman"/>
          <w:sz w:val="24"/>
          <w:szCs w:val="24"/>
        </w:rPr>
        <w:t>7</w:t>
      </w:r>
      <w:r w:rsidRPr="001678BC">
        <w:rPr>
          <w:rFonts w:ascii="Times New Roman" w:hAnsi="Times New Roman" w:cs="Times New Roman"/>
          <w:sz w:val="24"/>
          <w:szCs w:val="24"/>
        </w:rPr>
        <w:t xml:space="preserve"> год</w:t>
      </w:r>
      <w:r w:rsidR="002B6C8C" w:rsidRPr="001678BC">
        <w:rPr>
          <w:rFonts w:ascii="Times New Roman" w:hAnsi="Times New Roman" w:cs="Times New Roman"/>
          <w:sz w:val="24"/>
          <w:szCs w:val="24"/>
        </w:rPr>
        <w:t>у</w:t>
      </w:r>
      <w:r w:rsidRPr="001678BC">
        <w:rPr>
          <w:rFonts w:ascii="Times New Roman" w:hAnsi="Times New Roman" w:cs="Times New Roman"/>
          <w:sz w:val="24"/>
          <w:szCs w:val="24"/>
        </w:rPr>
        <w:t xml:space="preserve"> </w:t>
      </w:r>
      <w:r w:rsidR="001678BC" w:rsidRPr="000A69C9">
        <w:rPr>
          <w:rFonts w:ascii="Times New Roman" w:hAnsi="Times New Roman" w:cs="Times New Roman"/>
          <w:sz w:val="24"/>
          <w:szCs w:val="24"/>
        </w:rPr>
        <w:t>з</w:t>
      </w:r>
      <w:r w:rsidR="001678BC" w:rsidRPr="000A69C9">
        <w:rPr>
          <w:rFonts w:ascii="Times New Roman" w:eastAsia="Times New Roman" w:hAnsi="Times New Roman" w:cs="Times New Roman"/>
          <w:sz w:val="24"/>
          <w:szCs w:val="24"/>
          <w:lang w:eastAsia="ru-RU"/>
        </w:rPr>
        <w:t>акуплено</w:t>
      </w:r>
      <w:r w:rsidR="001678BC" w:rsidRPr="001678BC">
        <w:rPr>
          <w:rFonts w:ascii="Times New Roman" w:eastAsia="Times New Roman" w:hAnsi="Times New Roman" w:cs="Times New Roman"/>
          <w:sz w:val="24"/>
          <w:szCs w:val="24"/>
          <w:lang w:eastAsia="ru-RU"/>
        </w:rPr>
        <w:t xml:space="preserve"> </w:t>
      </w:r>
      <w:r w:rsidR="001678BC" w:rsidRPr="00FB1338">
        <w:rPr>
          <w:rFonts w:ascii="Times New Roman" w:eastAsia="Times New Roman" w:hAnsi="Times New Roman" w:cs="Times New Roman"/>
          <w:sz w:val="24"/>
          <w:szCs w:val="24"/>
          <w:lang w:eastAsia="ru-RU"/>
        </w:rPr>
        <w:t xml:space="preserve">из в/б средств кафедры на </w:t>
      </w:r>
      <w:r w:rsidR="001F52D1">
        <w:rPr>
          <w:rFonts w:ascii="Times New Roman" w:eastAsia="Times New Roman" w:hAnsi="Times New Roman" w:cs="Times New Roman"/>
          <w:b/>
          <w:sz w:val="24"/>
          <w:szCs w:val="24"/>
          <w:lang w:eastAsia="ru-RU"/>
        </w:rPr>
        <w:t>91</w:t>
      </w:r>
      <w:r w:rsidR="001678BC" w:rsidRPr="008C512C">
        <w:rPr>
          <w:rFonts w:ascii="Times New Roman" w:eastAsia="Times New Roman" w:hAnsi="Times New Roman" w:cs="Times New Roman"/>
          <w:b/>
          <w:sz w:val="24"/>
          <w:szCs w:val="24"/>
          <w:lang w:eastAsia="ru-RU"/>
        </w:rPr>
        <w:t xml:space="preserve"> </w:t>
      </w:r>
      <w:r w:rsidR="001F52D1">
        <w:rPr>
          <w:rFonts w:ascii="Times New Roman" w:eastAsia="Times New Roman" w:hAnsi="Times New Roman" w:cs="Times New Roman"/>
          <w:b/>
          <w:sz w:val="24"/>
          <w:szCs w:val="24"/>
          <w:lang w:eastAsia="ru-RU"/>
        </w:rPr>
        <w:t>748</w:t>
      </w:r>
      <w:r w:rsidR="001678BC" w:rsidRPr="00FB1338">
        <w:rPr>
          <w:rFonts w:ascii="Times New Roman" w:eastAsia="Times New Roman" w:hAnsi="Times New Roman" w:cs="Times New Roman"/>
          <w:sz w:val="24"/>
          <w:szCs w:val="24"/>
          <w:lang w:eastAsia="ru-RU"/>
        </w:rPr>
        <w:t xml:space="preserve"> руб.</w:t>
      </w:r>
      <w:r w:rsidR="001F52D1">
        <w:rPr>
          <w:rFonts w:ascii="Times New Roman" w:eastAsia="Times New Roman" w:hAnsi="Times New Roman" w:cs="Times New Roman"/>
          <w:sz w:val="24"/>
          <w:szCs w:val="24"/>
          <w:lang w:eastAsia="ru-RU"/>
        </w:rPr>
        <w:t xml:space="preserve"> материалов для монтажа </w:t>
      </w:r>
      <w:r w:rsidR="000A69C9">
        <w:rPr>
          <w:rFonts w:ascii="Times New Roman" w:eastAsia="Times New Roman" w:hAnsi="Times New Roman" w:cs="Times New Roman"/>
          <w:sz w:val="24"/>
          <w:szCs w:val="24"/>
          <w:lang w:eastAsia="ru-RU"/>
        </w:rPr>
        <w:t xml:space="preserve">и подключения к интернету </w:t>
      </w:r>
      <w:r w:rsidR="001F52D1">
        <w:rPr>
          <w:rFonts w:ascii="Times New Roman" w:eastAsia="Times New Roman" w:hAnsi="Times New Roman" w:cs="Times New Roman"/>
          <w:sz w:val="24"/>
          <w:szCs w:val="24"/>
          <w:lang w:eastAsia="ru-RU"/>
        </w:rPr>
        <w:t>компьютерного класса в 125 ауд. 12 корпуса.</w:t>
      </w:r>
    </w:p>
    <w:p w:rsidR="00B87B45" w:rsidRPr="001F52D1" w:rsidRDefault="00B87B45" w:rsidP="001678BC">
      <w:pPr>
        <w:spacing w:after="0" w:line="240" w:lineRule="auto"/>
        <w:jc w:val="both"/>
        <w:rPr>
          <w:rFonts w:ascii="Times New Roman" w:hAnsi="Times New Roman" w:cs="Times New Roman"/>
          <w:b/>
          <w:sz w:val="24"/>
          <w:szCs w:val="24"/>
        </w:rPr>
      </w:pPr>
    </w:p>
    <w:p w:rsidR="00FF37E6" w:rsidRPr="00673983" w:rsidRDefault="00FF37E6" w:rsidP="009E354F">
      <w:pPr>
        <w:spacing w:after="0" w:line="240" w:lineRule="auto"/>
        <w:rPr>
          <w:rFonts w:ascii="Times New Roman" w:hAnsi="Times New Roman" w:cs="Times New Roman"/>
          <w:b/>
          <w:sz w:val="24"/>
          <w:szCs w:val="24"/>
        </w:rPr>
      </w:pPr>
      <w:r w:rsidRPr="00673983">
        <w:rPr>
          <w:rFonts w:ascii="Times New Roman" w:hAnsi="Times New Roman" w:cs="Times New Roman"/>
          <w:b/>
          <w:sz w:val="24"/>
          <w:szCs w:val="24"/>
        </w:rPr>
        <w:t>СОЦИАЛЬНАЯ ЗАЩИТА СТУДЕНТОВ И ВОСПИТАТЕЛЬНАЯ РАБОТА</w:t>
      </w:r>
    </w:p>
    <w:p w:rsidR="00BA7749" w:rsidRPr="00731866" w:rsidRDefault="00FF37E6" w:rsidP="00731866">
      <w:pPr>
        <w:pStyle w:val="af"/>
        <w:numPr>
          <w:ilvl w:val="0"/>
          <w:numId w:val="28"/>
        </w:numPr>
        <w:ind w:left="0" w:firstLine="0"/>
        <w:jc w:val="both"/>
        <w:textAlignment w:val="baseline"/>
        <w:rPr>
          <w:color w:val="202020"/>
          <w:sz w:val="28"/>
          <w:szCs w:val="28"/>
        </w:rPr>
      </w:pPr>
      <w:r w:rsidRPr="005561C2">
        <w:t>В ноябре 201</w:t>
      </w:r>
      <w:r w:rsidR="000F55D8">
        <w:t>6</w:t>
      </w:r>
      <w:r w:rsidRPr="005561C2">
        <w:t xml:space="preserve"> г. кафедра организовала и провела ежегодный </w:t>
      </w:r>
      <w:r w:rsidR="005561C2">
        <w:t xml:space="preserve">фестиваль-конкурс </w:t>
      </w:r>
      <w:r w:rsidRPr="005561C2">
        <w:t xml:space="preserve">перевода </w:t>
      </w:r>
      <w:r w:rsidR="005561C2" w:rsidRPr="005561C2">
        <w:t>«Claris Verbis»</w:t>
      </w:r>
      <w:r w:rsidRPr="00731866">
        <w:rPr>
          <w:b/>
        </w:rPr>
        <w:t xml:space="preserve">. </w:t>
      </w:r>
      <w:r w:rsidRPr="005561C2">
        <w:t xml:space="preserve">Конкурс проводится кафедрой английского языка и межкультурной коммуникации с 2009 г. </w:t>
      </w:r>
      <w:r w:rsidR="005561C2" w:rsidRPr="005561C2">
        <w:t xml:space="preserve">Фестиваль получил статус международного, т.к.  в дистанционном формате в нём приняли  участие конкурсанты из Казахстана. В этом году в фестивале участвовали  студенты 12 факультетов и институтов СГУ. Общее количество участников – свыше 200 человек. Жюри конкурса выявило победителей по </w:t>
      </w:r>
      <w:r w:rsidR="000F55D8">
        <w:t>8</w:t>
      </w:r>
      <w:r w:rsidR="005561C2" w:rsidRPr="005561C2">
        <w:t xml:space="preserve"> номинациям. </w:t>
      </w:r>
      <w:r w:rsidR="00BA7749" w:rsidRPr="00731866">
        <w:t xml:space="preserve"> </w:t>
      </w:r>
    </w:p>
    <w:p w:rsidR="00C27308" w:rsidRPr="00DF6F6B" w:rsidRDefault="00BA7749" w:rsidP="00C27308">
      <w:pPr>
        <w:pStyle w:val="af"/>
        <w:numPr>
          <w:ilvl w:val="0"/>
          <w:numId w:val="28"/>
        </w:numPr>
        <w:ind w:left="0" w:firstLine="0"/>
        <w:jc w:val="both"/>
        <w:textAlignment w:val="baseline"/>
      </w:pPr>
      <w:r w:rsidRPr="00BA7749">
        <w:t>Преп. Алексеева Д.А.</w:t>
      </w:r>
      <w:r w:rsidR="00AA38FC" w:rsidRPr="00BA7749">
        <w:t xml:space="preserve"> </w:t>
      </w:r>
      <w:r w:rsidR="00C27308" w:rsidRPr="00C27308">
        <w:t>подготовила группу студентов СГУ им. Н.Г. Чернышевского к участию в заочном этап</w:t>
      </w:r>
      <w:r w:rsidR="00C27308">
        <w:rPr>
          <w:lang w:val="en-US"/>
        </w:rPr>
        <w:t>t</w:t>
      </w:r>
      <w:r w:rsidR="00C27308" w:rsidRPr="00C27308">
        <w:t xml:space="preserve"> (письменный перевод отрывка художественного текста с английского языка на русский) Всероссийского конкурса перевода, ЧОУ ВО «Институт международных связей», г. Екатеринбург.</w:t>
      </w:r>
    </w:p>
    <w:p w:rsidR="00DF6F6B" w:rsidRPr="00DF6F6B" w:rsidRDefault="00DF6F6B" w:rsidP="00DF6F6B">
      <w:pPr>
        <w:pStyle w:val="af"/>
        <w:numPr>
          <w:ilvl w:val="0"/>
          <w:numId w:val="28"/>
        </w:numPr>
        <w:ind w:left="0" w:firstLine="0"/>
        <w:jc w:val="both"/>
        <w:textAlignment w:val="baseline"/>
      </w:pPr>
      <w:r w:rsidRPr="00BA7749">
        <w:t>Преп.</w:t>
      </w:r>
      <w:r w:rsidR="005D03F3" w:rsidRPr="005D03F3">
        <w:t xml:space="preserve"> </w:t>
      </w:r>
      <w:r w:rsidRPr="00DF6F6B">
        <w:t>Алексеева Д.А. вела п</w:t>
      </w:r>
      <w:r w:rsidRPr="009F5461">
        <w:t>одготовку студентов к участию в</w:t>
      </w:r>
      <w:r>
        <w:t>о</w:t>
      </w:r>
      <w:r w:rsidRPr="006F1E7B">
        <w:t xml:space="preserve"> </w:t>
      </w:r>
      <w:r>
        <w:t>Всероссийской</w:t>
      </w:r>
      <w:r w:rsidRPr="006F1E7B">
        <w:t xml:space="preserve"> студенческ</w:t>
      </w:r>
      <w:r>
        <w:t>ой олимпиаде</w:t>
      </w:r>
      <w:r w:rsidRPr="006F1E7B">
        <w:t xml:space="preserve"> по английскому языку в формате международного Кембриджского экзамена </w:t>
      </w:r>
      <w:r w:rsidRPr="00DF6F6B">
        <w:t>Cambridge</w:t>
      </w:r>
      <w:r w:rsidRPr="006F1E7B">
        <w:t xml:space="preserve"> </w:t>
      </w:r>
      <w:r w:rsidRPr="00DF6F6B">
        <w:t>English</w:t>
      </w:r>
      <w:r w:rsidRPr="006F1E7B">
        <w:t xml:space="preserve"> </w:t>
      </w:r>
      <w:r w:rsidRPr="00DF6F6B">
        <w:t>Language</w:t>
      </w:r>
      <w:r w:rsidRPr="006F1E7B">
        <w:t xml:space="preserve"> </w:t>
      </w:r>
      <w:r w:rsidRPr="00DF6F6B">
        <w:t>Assessment</w:t>
      </w:r>
      <w:r>
        <w:t>, март 2017 года, ме</w:t>
      </w:r>
      <w:r w:rsidRPr="006F1E7B">
        <w:t>сто проведения</w:t>
      </w:r>
      <w:r>
        <w:t xml:space="preserve"> мероприятия</w:t>
      </w:r>
      <w:r w:rsidRPr="006F1E7B">
        <w:t>: Институт развития бизнеса и стратегий СГТУ имени Гагарина</w:t>
      </w:r>
      <w:r>
        <w:t xml:space="preserve"> Ю.А. Ссылка на сайт: </w:t>
      </w:r>
      <w:hyperlink r:id="rId38" w:history="1">
        <w:r w:rsidRPr="00DF6F6B">
          <w:t>http://www.sstu.ru/news/v-irbis-proshla-vserossiyskaya-olimpiada-po-angliyskomu-yazyku-v-formate-kembridzhskikh-ekzamenov.html</w:t>
        </w:r>
      </w:hyperlink>
    </w:p>
    <w:p w:rsidR="00DF6F6B" w:rsidRPr="005D03F3" w:rsidRDefault="00DF6F6B" w:rsidP="00DF6F6B">
      <w:pPr>
        <w:pStyle w:val="af"/>
        <w:numPr>
          <w:ilvl w:val="0"/>
          <w:numId w:val="28"/>
        </w:numPr>
        <w:ind w:left="0" w:firstLine="0"/>
        <w:jc w:val="both"/>
        <w:textAlignment w:val="baseline"/>
      </w:pPr>
      <w:r w:rsidRPr="00BA7749">
        <w:t>Преп.</w:t>
      </w:r>
      <w:r w:rsidR="005D03F3" w:rsidRPr="005D03F3">
        <w:t xml:space="preserve"> </w:t>
      </w:r>
      <w:r w:rsidRPr="00DF6F6B">
        <w:t>Алексеева Д.А. вела п</w:t>
      </w:r>
      <w:r w:rsidRPr="009F5461">
        <w:t xml:space="preserve">одготовку студентов к участию в VIII Молодёжной научно-практической конференции «Перевод как фактор развития науки и техники в современном мире», ноябрь 2016, </w:t>
      </w:r>
      <w:r w:rsidRPr="00DF6F6B">
        <w:t>СГУ им. Н.Г. Чернышевского</w:t>
      </w:r>
      <w:r w:rsidRPr="009F5461">
        <w:t xml:space="preserve">. Ссылка на сайт: </w:t>
      </w:r>
      <w:hyperlink r:id="rId39" w:history="1">
        <w:r w:rsidRPr="00DF6F6B">
          <w:t>http://www.sgu.ru/structure/fi/encrosscult/news/2016-11-29/viii-molodyozhnaya-nauchno-prakticheskaya</w:t>
        </w:r>
      </w:hyperlink>
    </w:p>
    <w:p w:rsidR="005D03F3" w:rsidRPr="00DF6F6B" w:rsidRDefault="005D03F3" w:rsidP="00DF6F6B">
      <w:pPr>
        <w:pStyle w:val="af"/>
        <w:numPr>
          <w:ilvl w:val="0"/>
          <w:numId w:val="28"/>
        </w:numPr>
        <w:ind w:left="0" w:firstLine="0"/>
        <w:jc w:val="both"/>
        <w:textAlignment w:val="baseline"/>
      </w:pPr>
      <w:r w:rsidRPr="00731866">
        <w:lastRenderedPageBreak/>
        <w:t xml:space="preserve">Кафедра английского языка и межкультурной коммуникации </w:t>
      </w:r>
      <w:r>
        <w:t xml:space="preserve">провела </w:t>
      </w:r>
      <w:r w:rsidRPr="009F5461">
        <w:t>внеклассно</w:t>
      </w:r>
      <w:r>
        <w:t>е</w:t>
      </w:r>
      <w:r w:rsidRPr="009F5461">
        <w:t xml:space="preserve"> мероприяти</w:t>
      </w:r>
      <w:r>
        <w:t>е</w:t>
      </w:r>
      <w:r w:rsidRPr="009F5461">
        <w:t xml:space="preserve"> для студентов-переводчиков «Christmas Eve», 20 декабря</w:t>
      </w:r>
      <w:r w:rsidRPr="009F5461">
        <w:rPr>
          <w:color w:val="000000"/>
        </w:rPr>
        <w:t xml:space="preserve"> 2016 </w:t>
      </w:r>
      <w:r w:rsidRPr="009F5461">
        <w:rPr>
          <w:color w:val="202020"/>
        </w:rPr>
        <w:t>года</w:t>
      </w:r>
      <w:r w:rsidRPr="009F5461">
        <w:rPr>
          <w:color w:val="000000"/>
        </w:rPr>
        <w:t xml:space="preserve">, 80 участников, СГУ им. Н.Г. Чернышевского. </w:t>
      </w:r>
      <w:r w:rsidRPr="009F5461">
        <w:t xml:space="preserve">Ссылка на сайт: </w:t>
      </w:r>
      <w:hyperlink r:id="rId40" w:history="1">
        <w:r w:rsidRPr="009F5461">
          <w:rPr>
            <w:rStyle w:val="af1"/>
            <w:lang w:eastAsia="ar-SA"/>
          </w:rPr>
          <w:t>http://www.sgu.ru/structure/fi/encrosscult/news/2016-12-29/prazdnovanie-novogo-goda-na-kafedre-angliyskogo</w:t>
        </w:r>
      </w:hyperlink>
    </w:p>
    <w:p w:rsidR="008511A4" w:rsidRDefault="008511A4" w:rsidP="008511A4">
      <w:pPr>
        <w:pStyle w:val="af"/>
        <w:numPr>
          <w:ilvl w:val="0"/>
          <w:numId w:val="28"/>
        </w:numPr>
        <w:ind w:left="0" w:firstLine="0"/>
        <w:jc w:val="both"/>
      </w:pPr>
      <w:r w:rsidRPr="001327E6">
        <w:t>Кафедра английского языка и межкультурной коммуникации совместно со школой английского языка Erin School of English (Дублин, Ирландия)</w:t>
      </w:r>
      <w:r>
        <w:t xml:space="preserve"> и языковым центром «Диалог» (СГУ, Саратов)</w:t>
      </w:r>
      <w:r w:rsidRPr="001327E6">
        <w:t xml:space="preserve"> </w:t>
      </w:r>
      <w:r>
        <w:t xml:space="preserve">организовали и провели </w:t>
      </w:r>
      <w:r w:rsidR="005D03F3">
        <w:t xml:space="preserve">третий ежегодный </w:t>
      </w:r>
      <w:r>
        <w:t xml:space="preserve"> фестиваль</w:t>
      </w:r>
      <w:r w:rsidRPr="00784E2F">
        <w:t xml:space="preserve"> ирландской культуры «Emerald Isle» </w:t>
      </w:r>
      <w:r>
        <w:t>(17 марта 201</w:t>
      </w:r>
      <w:r w:rsidR="005D03F3">
        <w:t>7</w:t>
      </w:r>
      <w:r>
        <w:t xml:space="preserve"> г.)</w:t>
      </w:r>
      <w:r w:rsidRPr="001327E6">
        <w:t>.</w:t>
      </w:r>
      <w:r>
        <w:t xml:space="preserve"> </w:t>
      </w:r>
    </w:p>
    <w:p w:rsidR="005D03F3" w:rsidRPr="006F1E7B" w:rsidRDefault="005D03F3" w:rsidP="005D03F3">
      <w:pPr>
        <w:pStyle w:val="af"/>
        <w:numPr>
          <w:ilvl w:val="0"/>
          <w:numId w:val="28"/>
        </w:numPr>
        <w:ind w:left="0" w:firstLine="0"/>
        <w:jc w:val="both"/>
      </w:pPr>
      <w:r w:rsidRPr="001327E6">
        <w:t xml:space="preserve">Кафедра английского языка и межкультурной коммуникации </w:t>
      </w:r>
      <w:r>
        <w:t>помогала в организации м</w:t>
      </w:r>
      <w:r w:rsidRPr="006F1E7B">
        <w:t>ероприяти</w:t>
      </w:r>
      <w:r>
        <w:t>я</w:t>
      </w:r>
      <w:r w:rsidRPr="006F1E7B">
        <w:t xml:space="preserve">: Всероссийская студенческая олимпиада по английскому языку в формате международного Кембриджского экзамена </w:t>
      </w:r>
      <w:r w:rsidRPr="005D03F3">
        <w:t>Cambridge</w:t>
      </w:r>
      <w:r w:rsidRPr="006F1E7B">
        <w:t xml:space="preserve"> </w:t>
      </w:r>
      <w:r w:rsidRPr="005D03F3">
        <w:t>English</w:t>
      </w:r>
      <w:r w:rsidRPr="006F1E7B">
        <w:t xml:space="preserve"> </w:t>
      </w:r>
      <w:r w:rsidRPr="005D03F3">
        <w:t>Language</w:t>
      </w:r>
      <w:r w:rsidRPr="006F1E7B">
        <w:t xml:space="preserve"> </w:t>
      </w:r>
      <w:r w:rsidRPr="005D03F3">
        <w:t>Assessment</w:t>
      </w:r>
      <w:r>
        <w:t xml:space="preserve"> </w:t>
      </w:r>
      <w:r w:rsidRPr="006F1E7B">
        <w:t>Место проведения: Институт развития бизнеса и стратегий СГТУ имени Гагарина Ю.А. (Саратов, Россия)</w:t>
      </w:r>
      <w:r>
        <w:t xml:space="preserve"> </w:t>
      </w:r>
      <w:r w:rsidRPr="006F1E7B">
        <w:t>Количество участников: 230</w:t>
      </w:r>
      <w:r>
        <w:t xml:space="preserve">, </w:t>
      </w:r>
      <w:r w:rsidRPr="006F1E7B">
        <w:t>Организаторы: ИРБиС СГТУ имени Гагарина Ю.А., учебный центр «Трайтек», Финансовый университет при Правительстве Российской Федерации (г. Москва).</w:t>
      </w:r>
    </w:p>
    <w:p w:rsidR="0026642A" w:rsidRPr="0026642A" w:rsidRDefault="00FF37E6" w:rsidP="00306BA8">
      <w:pPr>
        <w:pStyle w:val="af"/>
        <w:numPr>
          <w:ilvl w:val="0"/>
          <w:numId w:val="28"/>
        </w:numPr>
        <w:ind w:left="0" w:firstLine="0"/>
        <w:jc w:val="both"/>
      </w:pPr>
      <w:r w:rsidRPr="00BA7749">
        <w:t>В апреле-мае  201</w:t>
      </w:r>
      <w:r w:rsidR="00BA7749" w:rsidRPr="00BA7749">
        <w:t>6</w:t>
      </w:r>
      <w:r w:rsidRPr="00BA7749">
        <w:t xml:space="preserve"> года среди студентов неязыковых специальностей была проведена</w:t>
      </w:r>
      <w:r w:rsidR="00731866">
        <w:t xml:space="preserve"> ежегодная </w:t>
      </w:r>
      <w:r w:rsidRPr="00BA7749">
        <w:t xml:space="preserve"> общеуниверситетская Олимпиада по английскому языку</w:t>
      </w:r>
      <w:r w:rsidR="007D5C2D" w:rsidRPr="00BA7749">
        <w:t xml:space="preserve"> совместно с КАЯдГНиС</w:t>
      </w:r>
      <w:r w:rsidRPr="00BA7749">
        <w:t xml:space="preserve">.  Традиционно Олимпиада </w:t>
      </w:r>
      <w:r w:rsidR="008945AC" w:rsidRPr="00BA7749">
        <w:t>прошла</w:t>
      </w:r>
      <w:r w:rsidRPr="00BA7749">
        <w:t xml:space="preserve"> в три тура.</w:t>
      </w:r>
      <w:r w:rsidR="008945AC" w:rsidRPr="00BA7749">
        <w:t xml:space="preserve"> </w:t>
      </w:r>
      <w:r w:rsidR="00BA7749" w:rsidRPr="00BA7749">
        <w:t>Д</w:t>
      </w:r>
      <w:r w:rsidR="008945AC" w:rsidRPr="00BA7749">
        <w:t xml:space="preserve">ля проведения </w:t>
      </w:r>
      <w:r w:rsidR="005D03F3">
        <w:t xml:space="preserve">отборочного </w:t>
      </w:r>
      <w:r w:rsidR="008945AC" w:rsidRPr="00BA7749">
        <w:t xml:space="preserve"> тура использовалась платформа </w:t>
      </w:r>
      <w:r w:rsidR="008945AC" w:rsidRPr="0026642A">
        <w:t>MOODLE</w:t>
      </w:r>
      <w:r w:rsidR="008945AC" w:rsidRPr="00BA7749">
        <w:t>.</w:t>
      </w:r>
      <w:r w:rsidRPr="00BA7749">
        <w:t xml:space="preserve"> В отборочном туре участие приняли </w:t>
      </w:r>
      <w:r w:rsidR="005D03F3">
        <w:t>около 800</w:t>
      </w:r>
      <w:r w:rsidRPr="00BA7749">
        <w:t xml:space="preserve"> студе</w:t>
      </w:r>
      <w:r w:rsidR="00DE7395" w:rsidRPr="00BA7749">
        <w:t>н</w:t>
      </w:r>
      <w:r w:rsidRPr="00BA7749">
        <w:t xml:space="preserve">тов СГУ. </w:t>
      </w:r>
      <w:r w:rsidR="0026642A" w:rsidRPr="0026642A">
        <w:t>В первом туре участвовали 116 студентов. Они выполняли задания   по аудированию и чтению; Во второй тур вышли 45 студентов. Им предстояло  написать эссе  и выполнить устные задания, направленные на решение предл</w:t>
      </w:r>
      <w:r w:rsidR="0026642A">
        <w:t xml:space="preserve">оженной  коммуникативной задачи. </w:t>
      </w:r>
      <w:r w:rsidR="0026642A" w:rsidRPr="0026642A">
        <w:t>В состав жюри вошли сертифицированные  экзаменаторы Cambridge English Language Assessment: Карпова Н.С. , Горбунова Е.Н., Александрова Т.Н., Чусляева Е.А., Шилова С.А.</w:t>
      </w:r>
      <w:r w:rsidR="00306BA8" w:rsidRPr="00306BA8">
        <w:t xml:space="preserve"> http://www.sgu.ru/structure/fi/encrosscult/news/2017-05-23/obshcheuniversitetskaya-olimpiada-po-angliyskomu</w:t>
      </w:r>
    </w:p>
    <w:p w:rsidR="005763ED" w:rsidRPr="00663A07" w:rsidRDefault="0026642A" w:rsidP="005763ED">
      <w:pPr>
        <w:pStyle w:val="af"/>
        <w:numPr>
          <w:ilvl w:val="0"/>
          <w:numId w:val="28"/>
        </w:numPr>
        <w:ind w:left="0" w:firstLine="0"/>
        <w:jc w:val="both"/>
        <w:rPr>
          <w:color w:val="202020"/>
        </w:rPr>
      </w:pPr>
      <w:r w:rsidRPr="0026642A">
        <w:t xml:space="preserve"> </w:t>
      </w:r>
      <w:r w:rsidR="00761264">
        <w:t>В течение учебного года  д</w:t>
      </w:r>
      <w:r w:rsidR="00D7449C" w:rsidRPr="005763ED">
        <w:t xml:space="preserve">оц. Макарихина Е.А. </w:t>
      </w:r>
      <w:r w:rsidR="00663A07">
        <w:t xml:space="preserve">организовала </w:t>
      </w:r>
      <w:r w:rsidR="00761264">
        <w:t xml:space="preserve"> ряд творч</w:t>
      </w:r>
      <w:r w:rsidR="00663A07">
        <w:t>еских фестивалей для студентов:</w:t>
      </w:r>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eastAsia="Times New Roman" w:hAnsi="Times New Roman" w:cs="Times New Roman"/>
          <w:sz w:val="24"/>
          <w:szCs w:val="24"/>
        </w:rPr>
        <w:t xml:space="preserve">1.) Творческий фестиваль 16 ноября 2016 года : 2016: год кино в России /2016: the Year of Russian Cinema. </w:t>
      </w:r>
      <w:hyperlink r:id="rId41">
        <w:r w:rsidRPr="00663A07">
          <w:rPr>
            <w:rFonts w:ascii="Times New Roman" w:eastAsia="Times New Roman" w:hAnsi="Times New Roman" w:cs="Times New Roman"/>
            <w:color w:val="0000FF"/>
            <w:sz w:val="24"/>
            <w:szCs w:val="24"/>
            <w:u w:val="single"/>
          </w:rPr>
          <w:t>http://www.sgu.ru/structure/fi/encrosscult/news/2016-11-17/studencheskiy-tvorcheskiy-festival-2016-god-kino-v</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eastAsia="Times New Roman" w:hAnsi="Times New Roman" w:cs="Times New Roman"/>
          <w:sz w:val="24"/>
          <w:szCs w:val="24"/>
          <w:lang w:eastAsia="ru-RU"/>
        </w:rPr>
        <w:t xml:space="preserve">2.) Творческий фестиваль «Роль музея в познании мира» 30 ноября 2016 года. </w:t>
      </w:r>
      <w:hyperlink r:id="rId42">
        <w:r w:rsidRPr="00663A07">
          <w:rPr>
            <w:rFonts w:ascii="Times New Roman" w:eastAsia="Times New Roman" w:hAnsi="Times New Roman" w:cs="Times New Roman"/>
            <w:color w:val="0000FF"/>
            <w:sz w:val="24"/>
            <w:szCs w:val="24"/>
            <w:u w:val="single"/>
          </w:rPr>
          <w:t>http://www.sgu.ru/structure/fi/encrosscult/news/2016-12-07/studencheskiy-tvorcheskiy-festival-rol-muzeya-v</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hAnsi="Times New Roman" w:cs="Times New Roman"/>
          <w:sz w:val="24"/>
          <w:szCs w:val="24"/>
        </w:rPr>
        <w:t xml:space="preserve">3.) Творческий фестиваль «Пушкин и Великобритания» 5 декабря 2016 </w:t>
      </w:r>
      <w:hyperlink r:id="rId43">
        <w:r w:rsidRPr="00663A07">
          <w:rPr>
            <w:rFonts w:ascii="Times New Roman" w:eastAsia="Times New Roman" w:hAnsi="Times New Roman" w:cs="Times New Roman"/>
            <w:color w:val="0000FF"/>
            <w:sz w:val="24"/>
            <w:szCs w:val="24"/>
            <w:u w:val="single"/>
          </w:rPr>
          <w:t>http://www.sgu.ru/structure/fi/encrosscult/news/2016-12-07/studencheskiy-tvorcheskiy-festival-pushkin-i</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eastAsia="Times New Roman" w:hAnsi="Times New Roman" w:cs="Times New Roman"/>
          <w:sz w:val="24"/>
          <w:szCs w:val="24"/>
        </w:rPr>
        <w:t xml:space="preserve">4.) Творческий фестиваль ««Литературная сказка Великобритании, Германии, России»» 15 февраля 2017 </w:t>
      </w:r>
      <w:r w:rsidRPr="00663A07">
        <w:rPr>
          <w:rFonts w:ascii="Times New Roman" w:hAnsi="Times New Roman" w:cs="Times New Roman"/>
          <w:sz w:val="24"/>
          <w:szCs w:val="24"/>
        </w:rPr>
        <w:t xml:space="preserve"> </w:t>
      </w:r>
      <w:hyperlink r:id="rId44">
        <w:r w:rsidRPr="00663A07">
          <w:rPr>
            <w:rFonts w:ascii="Times New Roman" w:eastAsia="Times New Roman" w:hAnsi="Times New Roman" w:cs="Times New Roman"/>
            <w:color w:val="0000FF"/>
            <w:sz w:val="24"/>
            <w:szCs w:val="24"/>
            <w:u w:val="single"/>
          </w:rPr>
          <w:t>http://www.sgu.ru/structure/fi/encrosscult/meropriyatiya-dlya-studentov/festivali-nauki-tvorcheskie-festivali-kruglye-stoly/2017-god/tvorcheskiy-festival-literaturnaya-skazka</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hAnsi="Times New Roman" w:cs="Times New Roman"/>
          <w:sz w:val="24"/>
          <w:szCs w:val="24"/>
        </w:rPr>
        <w:t xml:space="preserve">5.) </w:t>
      </w:r>
      <w:r w:rsidRPr="00663A07">
        <w:rPr>
          <w:rFonts w:ascii="Times New Roman" w:hAnsi="Times New Roman" w:cs="Times New Roman"/>
          <w:color w:val="00000A"/>
          <w:sz w:val="24"/>
          <w:szCs w:val="24"/>
          <w:shd w:val="clear" w:color="auto" w:fill="FFFFFF"/>
        </w:rPr>
        <w:t xml:space="preserve">Творческий фестиваль </w:t>
      </w:r>
      <w:r w:rsidRPr="00663A07">
        <w:rPr>
          <w:rFonts w:ascii="Times New Roman" w:hAnsi="Times New Roman" w:cs="Times New Roman"/>
          <w:sz w:val="24"/>
          <w:szCs w:val="24"/>
        </w:rPr>
        <w:t>«Природа в творчестве русских писателей и поэтов»</w:t>
      </w:r>
      <w:r w:rsidRPr="00663A07">
        <w:rPr>
          <w:rFonts w:ascii="Times New Roman" w:hAnsi="Times New Roman" w:cs="Times New Roman"/>
          <w:color w:val="00000A"/>
          <w:sz w:val="24"/>
          <w:szCs w:val="24"/>
          <w:shd w:val="clear" w:color="auto" w:fill="FFFFFF"/>
        </w:rPr>
        <w:t xml:space="preserve"> </w:t>
      </w:r>
      <w:r w:rsidRPr="00663A07">
        <w:rPr>
          <w:rFonts w:ascii="Times New Roman" w:hAnsi="Times New Roman" w:cs="Times New Roman"/>
          <w:sz w:val="24"/>
          <w:szCs w:val="24"/>
        </w:rPr>
        <w:t xml:space="preserve">8 февраля 2017. </w:t>
      </w:r>
      <w:hyperlink r:id="rId45">
        <w:r w:rsidRPr="00663A07">
          <w:rPr>
            <w:rFonts w:ascii="Times New Roman" w:eastAsia="Times New Roman" w:hAnsi="Times New Roman" w:cs="Times New Roman"/>
            <w:color w:val="0000FF"/>
            <w:sz w:val="24"/>
            <w:szCs w:val="24"/>
            <w:u w:val="single"/>
          </w:rPr>
          <w:t>http://www.sgu.ru/structure/fi/encrosscult/meropriyatiya-dlya-studentov/festivali-nauki-tvorcheskie-festivali-kruglye-stoly/2017-god/tvorcheskiy-festival-priroda-v-tvorchestve-russkih</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hAnsi="Times New Roman" w:cs="Times New Roman"/>
          <w:sz w:val="24"/>
          <w:szCs w:val="24"/>
        </w:rPr>
        <w:t xml:space="preserve">6.) </w:t>
      </w:r>
      <w:r w:rsidRPr="00663A07">
        <w:rPr>
          <w:rFonts w:ascii="Times New Roman" w:hAnsi="Times New Roman" w:cs="Times New Roman"/>
          <w:color w:val="00000A"/>
          <w:sz w:val="24"/>
          <w:szCs w:val="24"/>
          <w:shd w:val="clear" w:color="auto" w:fill="FFFFFF"/>
        </w:rPr>
        <w:t xml:space="preserve">Творческий фестиваль  </w:t>
      </w:r>
      <w:r w:rsidRPr="00663A07">
        <w:rPr>
          <w:rFonts w:ascii="Times New Roman" w:hAnsi="Times New Roman" w:cs="Times New Roman"/>
          <w:sz w:val="24"/>
          <w:szCs w:val="24"/>
        </w:rPr>
        <w:t>«Народные и православные праздники на Руси»</w:t>
      </w:r>
      <w:r w:rsidRPr="00663A07">
        <w:rPr>
          <w:rFonts w:ascii="Times New Roman" w:hAnsi="Times New Roman" w:cs="Times New Roman"/>
          <w:color w:val="00000A"/>
          <w:sz w:val="24"/>
          <w:szCs w:val="24"/>
          <w:shd w:val="clear" w:color="auto" w:fill="FFFFFF"/>
        </w:rPr>
        <w:t xml:space="preserve"> </w:t>
      </w:r>
      <w:r w:rsidRPr="00663A07">
        <w:rPr>
          <w:rFonts w:ascii="Times New Roman" w:hAnsi="Times New Roman" w:cs="Times New Roman"/>
          <w:sz w:val="24"/>
          <w:szCs w:val="24"/>
        </w:rPr>
        <w:t xml:space="preserve">6 марта  2017. </w:t>
      </w:r>
      <w:hyperlink r:id="rId46">
        <w:r w:rsidRPr="00663A07">
          <w:rPr>
            <w:rFonts w:ascii="Times New Roman" w:eastAsia="Times New Roman" w:hAnsi="Times New Roman" w:cs="Times New Roman"/>
            <w:color w:val="0000FF"/>
            <w:sz w:val="24"/>
            <w:szCs w:val="24"/>
            <w:u w:val="single"/>
          </w:rPr>
          <w:t>http://www.sgu.ru/structure/fi/encrosscult/meropriyatiya-dlya-studentov/festivali-nauki-tvorcheskie-festivali-kruglye-stoly/2017-god/ctudencheskiy-tvorcheskiy-festival-narodnye-i</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hAnsi="Times New Roman" w:cs="Times New Roman"/>
          <w:sz w:val="24"/>
          <w:szCs w:val="24"/>
        </w:rPr>
        <w:t xml:space="preserve">7.) </w:t>
      </w:r>
      <w:r w:rsidRPr="00663A07">
        <w:rPr>
          <w:rFonts w:ascii="Times New Roman" w:hAnsi="Times New Roman" w:cs="Times New Roman"/>
          <w:color w:val="00000A"/>
          <w:sz w:val="24"/>
          <w:szCs w:val="24"/>
          <w:shd w:val="clear" w:color="auto" w:fill="FFFFFF"/>
        </w:rPr>
        <w:t xml:space="preserve">Творческий фестиваль  </w:t>
      </w:r>
      <w:r w:rsidRPr="00663A07">
        <w:rPr>
          <w:rFonts w:ascii="Times New Roman" w:hAnsi="Times New Roman" w:cs="Times New Roman"/>
          <w:sz w:val="24"/>
          <w:szCs w:val="24"/>
        </w:rPr>
        <w:t>«Год экологии. Литературные музеи-заповедники»15 мая 2017</w:t>
      </w:r>
      <w:r w:rsidRPr="00663A07">
        <w:rPr>
          <w:rFonts w:ascii="Times New Roman" w:hAnsi="Times New Roman" w:cs="Times New Roman"/>
          <w:color w:val="00000A"/>
          <w:sz w:val="24"/>
          <w:szCs w:val="24"/>
          <w:shd w:val="clear" w:color="auto" w:fill="FFFFFF"/>
        </w:rPr>
        <w:t xml:space="preserve">. </w:t>
      </w:r>
      <w:hyperlink r:id="rId47">
        <w:r w:rsidRPr="00663A07">
          <w:rPr>
            <w:rFonts w:ascii="Times New Roman" w:eastAsia="Times New Roman" w:hAnsi="Times New Roman" w:cs="Times New Roman"/>
            <w:color w:val="0000FF"/>
            <w:sz w:val="24"/>
            <w:szCs w:val="24"/>
            <w:u w:val="single"/>
          </w:rPr>
          <w:t>http://www.sgu.ru/structure/fi/encrosscult/meropriyatiya-dlya-studentov/festivali-nauki-tvorcheskie-festivali-kruglye-stoly/2017-god/tvorcheskiy-festival-god-ekologii-literaturnye-muzei</w:t>
        </w:r>
      </w:hyperlink>
    </w:p>
    <w:p w:rsidR="00663A07" w:rsidRPr="00663A07" w:rsidRDefault="00663A07" w:rsidP="00663A07">
      <w:pPr>
        <w:spacing w:after="0" w:line="240" w:lineRule="auto"/>
        <w:rPr>
          <w:rFonts w:ascii="Times New Roman" w:eastAsia="Times New Roman" w:hAnsi="Times New Roman" w:cs="Times New Roman"/>
          <w:sz w:val="24"/>
          <w:szCs w:val="24"/>
        </w:rPr>
      </w:pPr>
      <w:r w:rsidRPr="00663A07">
        <w:rPr>
          <w:rFonts w:ascii="Times New Roman" w:hAnsi="Times New Roman" w:cs="Times New Roman"/>
          <w:sz w:val="24"/>
          <w:szCs w:val="24"/>
        </w:rPr>
        <w:lastRenderedPageBreak/>
        <w:t xml:space="preserve">8.) </w:t>
      </w:r>
      <w:r w:rsidRPr="00663A07">
        <w:rPr>
          <w:rFonts w:ascii="Times New Roman" w:hAnsi="Times New Roman" w:cs="Times New Roman"/>
          <w:color w:val="00000A"/>
          <w:sz w:val="24"/>
          <w:szCs w:val="24"/>
          <w:shd w:val="clear" w:color="auto" w:fill="FFFFFF"/>
        </w:rPr>
        <w:t xml:space="preserve">Творческий фестиваль </w:t>
      </w:r>
      <w:r w:rsidRPr="00663A07">
        <w:rPr>
          <w:rFonts w:ascii="Times New Roman" w:hAnsi="Times New Roman" w:cs="Times New Roman"/>
          <w:sz w:val="24"/>
          <w:szCs w:val="24"/>
        </w:rPr>
        <w:t>«Библиотеки мира и чтение» 2мая  2017.</w:t>
      </w:r>
      <w:hyperlink r:id="rId48">
        <w:r w:rsidRPr="00663A07">
          <w:rPr>
            <w:rFonts w:ascii="Times New Roman" w:eastAsia="Times New Roman" w:hAnsi="Times New Roman" w:cs="Times New Roman"/>
            <w:color w:val="0000FF"/>
            <w:sz w:val="24"/>
            <w:szCs w:val="24"/>
            <w:u w:val="single"/>
          </w:rPr>
          <w:t>http://www.sgu.ru/structure/fi/news/2017-05-04/2-maya-2017-goda-v-saratovskoy-oblastnoy-biblioteke</w:t>
        </w:r>
      </w:hyperlink>
    </w:p>
    <w:p w:rsidR="00653E3A" w:rsidRDefault="00072EE1" w:rsidP="00D7449C">
      <w:pPr>
        <w:pStyle w:val="af"/>
        <w:numPr>
          <w:ilvl w:val="0"/>
          <w:numId w:val="28"/>
        </w:numPr>
        <w:autoSpaceDE w:val="0"/>
        <w:autoSpaceDN w:val="0"/>
        <w:adjustRightInd w:val="0"/>
        <w:ind w:left="0" w:firstLine="0"/>
      </w:pPr>
      <w:r w:rsidRPr="00D7449C">
        <w:t>Зав. кафедрой</w:t>
      </w:r>
      <w:r w:rsidR="00653E3A" w:rsidRPr="00D7449C">
        <w:t xml:space="preserve"> Шилова С.А. </w:t>
      </w:r>
      <w:r w:rsidR="006D7E74" w:rsidRPr="00D7449C">
        <w:t xml:space="preserve">провела ежегодный </w:t>
      </w:r>
      <w:r w:rsidR="00653E3A" w:rsidRPr="00D7449C">
        <w:t xml:space="preserve"> творческий форум "Theatre Talk" для с</w:t>
      </w:r>
      <w:r w:rsidR="006D7E74" w:rsidRPr="00D7449C">
        <w:t>тудентов ф</w:t>
      </w:r>
      <w:r w:rsidRPr="00D7449C">
        <w:t>КНиИТ (декабрь 201</w:t>
      </w:r>
      <w:r w:rsidR="00F05BB7">
        <w:t>6</w:t>
      </w:r>
      <w:r w:rsidRPr="00D7449C">
        <w:t>- май 201</w:t>
      </w:r>
      <w:r w:rsidR="00F05BB7">
        <w:t>7</w:t>
      </w:r>
      <w:r w:rsidRPr="00D7449C">
        <w:t>), в рамках работы форума студенты посещают Театр драмы им. Слонова</w:t>
      </w:r>
      <w:r w:rsidR="006D7E74" w:rsidRPr="00D7449C">
        <w:t>, ТЮЗ им. Киселева.</w:t>
      </w:r>
    </w:p>
    <w:p w:rsidR="00D832A7" w:rsidRDefault="00D832A7" w:rsidP="00D7449C">
      <w:pPr>
        <w:pStyle w:val="af"/>
        <w:numPr>
          <w:ilvl w:val="0"/>
          <w:numId w:val="28"/>
        </w:numPr>
        <w:autoSpaceDE w:val="0"/>
        <w:autoSpaceDN w:val="0"/>
        <w:adjustRightInd w:val="0"/>
        <w:ind w:left="0" w:firstLine="0"/>
      </w:pPr>
      <w:r>
        <w:t>Доц. Матяшевская А.И.  организовала фестивали:</w:t>
      </w:r>
    </w:p>
    <w:p w:rsidR="00D832A7" w:rsidRPr="000A69C9" w:rsidRDefault="00D832A7" w:rsidP="00D832A7">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D832A7">
        <w:rPr>
          <w:rFonts w:ascii="Times New Roman" w:eastAsia="Times New Roman" w:hAnsi="Times New Roman" w:cs="Times New Roman"/>
          <w:sz w:val="24"/>
          <w:szCs w:val="24"/>
          <w:lang w:val="en-US" w:eastAsia="ru-RU"/>
        </w:rPr>
        <w:t>1.)</w:t>
      </w:r>
      <w:r w:rsidRPr="00D832A7">
        <w:rPr>
          <w:rFonts w:ascii="Times New Roman" w:eastAsia="Times New Roman" w:hAnsi="Times New Roman" w:cs="Times New Roman"/>
          <w:sz w:val="24"/>
          <w:szCs w:val="24"/>
          <w:lang w:eastAsia="ru-RU"/>
        </w:rPr>
        <w:t>Международный</w:t>
      </w:r>
      <w:r w:rsidRPr="00D832A7">
        <w:rPr>
          <w:rFonts w:ascii="Times New Roman" w:eastAsia="Times New Roman" w:hAnsi="Times New Roman" w:cs="Times New Roman"/>
          <w:sz w:val="24"/>
          <w:szCs w:val="24"/>
          <w:lang w:val="en-US" w:eastAsia="ru-RU"/>
        </w:rPr>
        <w:t xml:space="preserve"> </w:t>
      </w:r>
      <w:r w:rsidRPr="00D832A7">
        <w:rPr>
          <w:rFonts w:ascii="Times New Roman" w:eastAsia="Times New Roman" w:hAnsi="Times New Roman" w:cs="Times New Roman"/>
          <w:sz w:val="24"/>
          <w:szCs w:val="24"/>
          <w:lang w:eastAsia="ru-RU"/>
        </w:rPr>
        <w:t>фестиваль</w:t>
      </w:r>
      <w:r w:rsidRPr="00D832A7">
        <w:rPr>
          <w:rFonts w:ascii="Times New Roman" w:eastAsia="Times New Roman" w:hAnsi="Times New Roman" w:cs="Times New Roman"/>
          <w:sz w:val="24"/>
          <w:szCs w:val="24"/>
          <w:lang w:val="en-US" w:eastAsia="ru-RU"/>
        </w:rPr>
        <w:t xml:space="preserve"> </w:t>
      </w:r>
      <w:r w:rsidRPr="00D832A7">
        <w:rPr>
          <w:rFonts w:ascii="Times New Roman" w:eastAsia="Times New Roman" w:hAnsi="Times New Roman" w:cs="Times New Roman"/>
          <w:sz w:val="24"/>
          <w:szCs w:val="24"/>
          <w:lang w:eastAsia="ru-RU"/>
        </w:rPr>
        <w:t>науки</w:t>
      </w:r>
      <w:r w:rsidRPr="00D832A7">
        <w:rPr>
          <w:rFonts w:ascii="Times New Roman" w:eastAsia="Times New Roman" w:hAnsi="Times New Roman" w:cs="Times New Roman"/>
          <w:sz w:val="24"/>
          <w:szCs w:val="24"/>
          <w:lang w:val="en-US" w:eastAsia="ru-RU"/>
        </w:rPr>
        <w:t xml:space="preserve"> «MICRO- &amp; NANOTECHNOLOGY: RESEARCH &amp; </w:t>
      </w:r>
      <w:r w:rsidRPr="000A69C9">
        <w:rPr>
          <w:rFonts w:ascii="Times New Roman" w:eastAsia="Times New Roman" w:hAnsi="Times New Roman" w:cs="Times New Roman"/>
          <w:sz w:val="24"/>
          <w:szCs w:val="24"/>
          <w:lang w:val="en-US" w:eastAsia="ru-RU"/>
        </w:rPr>
        <w:t xml:space="preserve">APPLICATIONS. THE SCIENCE FESTIVAL FOR YOUNG SCHOLARS», 27 </w:t>
      </w:r>
      <w:r w:rsidRPr="00D832A7">
        <w:rPr>
          <w:rFonts w:ascii="Times New Roman" w:eastAsia="Times New Roman" w:hAnsi="Times New Roman" w:cs="Times New Roman"/>
          <w:sz w:val="24"/>
          <w:szCs w:val="24"/>
          <w:lang w:eastAsia="ru-RU"/>
        </w:rPr>
        <w:t>апреля</w:t>
      </w:r>
      <w:r w:rsidRPr="000A69C9">
        <w:rPr>
          <w:rFonts w:ascii="Times New Roman" w:eastAsia="Times New Roman" w:hAnsi="Times New Roman" w:cs="Times New Roman"/>
          <w:sz w:val="24"/>
          <w:szCs w:val="24"/>
          <w:lang w:val="en-US" w:eastAsia="ru-RU"/>
        </w:rPr>
        <w:t xml:space="preserve"> 2017 </w:t>
      </w:r>
      <w:r w:rsidRPr="00D832A7">
        <w:rPr>
          <w:rFonts w:ascii="Times New Roman" w:eastAsia="Times New Roman" w:hAnsi="Times New Roman" w:cs="Times New Roman"/>
          <w:sz w:val="24"/>
          <w:szCs w:val="24"/>
          <w:lang w:eastAsia="ru-RU"/>
        </w:rPr>
        <w:t>г</w:t>
      </w:r>
      <w:r w:rsidRPr="000A69C9">
        <w:rPr>
          <w:rFonts w:ascii="Times New Roman" w:eastAsia="Times New Roman" w:hAnsi="Times New Roman" w:cs="Times New Roman"/>
          <w:sz w:val="24"/>
          <w:szCs w:val="24"/>
          <w:lang w:val="en-US" w:eastAsia="ru-RU"/>
        </w:rPr>
        <w:t xml:space="preserve">., 25 </w:t>
      </w:r>
      <w:r w:rsidRPr="00D832A7">
        <w:rPr>
          <w:rFonts w:ascii="Times New Roman" w:eastAsia="Times New Roman" w:hAnsi="Times New Roman" w:cs="Times New Roman"/>
          <w:sz w:val="24"/>
          <w:szCs w:val="24"/>
          <w:lang w:eastAsia="ru-RU"/>
        </w:rPr>
        <w:t>докладчиков</w:t>
      </w:r>
      <w:r w:rsidRPr="000A69C9">
        <w:rPr>
          <w:rFonts w:ascii="Times New Roman" w:eastAsia="Times New Roman" w:hAnsi="Times New Roman" w:cs="Times New Roman"/>
          <w:sz w:val="24"/>
          <w:szCs w:val="24"/>
          <w:lang w:val="en-US" w:eastAsia="ru-RU"/>
        </w:rPr>
        <w:t xml:space="preserve">,  </w:t>
      </w:r>
      <w:hyperlink r:id="rId49">
        <w:r w:rsidRPr="000A69C9">
          <w:rPr>
            <w:rFonts w:ascii="Times New Roman" w:eastAsia="Times New Roman" w:hAnsi="Times New Roman" w:cs="Times New Roman"/>
            <w:sz w:val="24"/>
            <w:szCs w:val="24"/>
            <w:lang w:val="en-US" w:eastAsia="ru-RU"/>
          </w:rPr>
          <w:t>http://www.sgu.ru/structure/fnbmt/semi-conphys/news/2017-05-03/micro-nanotechnology-research-applications-science</w:t>
        </w:r>
      </w:hyperlink>
    </w:p>
    <w:p w:rsidR="00D832A7" w:rsidRPr="00D832A7" w:rsidRDefault="00D832A7" w:rsidP="00D832A7">
      <w:pPr>
        <w:spacing w:after="0" w:line="240" w:lineRule="auto"/>
        <w:rPr>
          <w:rFonts w:ascii="Times New Roman" w:eastAsia="Times New Roman" w:hAnsi="Times New Roman" w:cs="Times New Roman"/>
          <w:sz w:val="24"/>
          <w:szCs w:val="24"/>
          <w:lang w:val="en-US" w:eastAsia="ru-RU"/>
        </w:rPr>
      </w:pPr>
      <w:r w:rsidRPr="00D832A7">
        <w:rPr>
          <w:rFonts w:ascii="Times New Roman" w:hAnsi="Times New Roman"/>
          <w:lang w:val="en-US"/>
        </w:rPr>
        <w:t xml:space="preserve">2) </w:t>
      </w:r>
      <w:r w:rsidRPr="00D832A7">
        <w:rPr>
          <w:rFonts w:ascii="Times New Roman" w:hAnsi="Times New Roman"/>
        </w:rPr>
        <w:t>Ежегодный</w:t>
      </w:r>
      <w:r w:rsidRPr="00D832A7">
        <w:rPr>
          <w:rFonts w:ascii="Times New Roman" w:hAnsi="Times New Roman"/>
          <w:lang w:val="en-US"/>
        </w:rPr>
        <w:t xml:space="preserve"> </w:t>
      </w:r>
      <w:r w:rsidRPr="00D832A7">
        <w:rPr>
          <w:rFonts w:ascii="Times New Roman" w:hAnsi="Times New Roman"/>
        </w:rPr>
        <w:t>фестиваль</w:t>
      </w:r>
      <w:r w:rsidRPr="00D832A7">
        <w:rPr>
          <w:rFonts w:ascii="Times New Roman" w:hAnsi="Times New Roman"/>
          <w:lang w:val="en-US"/>
        </w:rPr>
        <w:t xml:space="preserve"> </w:t>
      </w:r>
      <w:r w:rsidRPr="00D832A7">
        <w:rPr>
          <w:rFonts w:ascii="Times New Roman" w:hAnsi="Times New Roman"/>
        </w:rPr>
        <w:t>науки</w:t>
      </w:r>
      <w:r w:rsidRPr="00D832A7">
        <w:rPr>
          <w:rFonts w:ascii="Times New Roman" w:hAnsi="Times New Roman"/>
          <w:lang w:val="en-US"/>
        </w:rPr>
        <w:t xml:space="preserve"> «ADVANCES IN BIOSCIENCE AND BIOTECHNOLOGY 2017»</w:t>
      </w:r>
      <w:r w:rsidRPr="00D832A7">
        <w:rPr>
          <w:rFonts w:ascii="Times New Roman" w:hAnsi="Times New Roman"/>
          <w:bCs/>
          <w:lang w:val="en-US"/>
        </w:rPr>
        <w:t xml:space="preserve">, 05 </w:t>
      </w:r>
      <w:r w:rsidRPr="00D832A7">
        <w:rPr>
          <w:rFonts w:ascii="Times New Roman" w:hAnsi="Times New Roman"/>
          <w:bCs/>
        </w:rPr>
        <w:t>мая</w:t>
      </w:r>
      <w:r w:rsidRPr="00D832A7">
        <w:rPr>
          <w:rFonts w:ascii="Times New Roman" w:hAnsi="Times New Roman"/>
          <w:bCs/>
          <w:lang w:val="en-US"/>
        </w:rPr>
        <w:t xml:space="preserve"> 2017</w:t>
      </w:r>
      <w:r w:rsidRPr="00D832A7">
        <w:rPr>
          <w:rFonts w:ascii="Times New Roman" w:hAnsi="Times New Roman"/>
          <w:bCs/>
        </w:rPr>
        <w:t>г</w:t>
      </w:r>
      <w:r w:rsidRPr="00D832A7">
        <w:rPr>
          <w:rFonts w:ascii="Times New Roman" w:hAnsi="Times New Roman"/>
          <w:bCs/>
          <w:lang w:val="en-US"/>
        </w:rPr>
        <w:t xml:space="preserve">., 16 </w:t>
      </w:r>
      <w:r w:rsidRPr="00D832A7">
        <w:rPr>
          <w:rFonts w:ascii="Times New Roman" w:hAnsi="Times New Roman"/>
          <w:bCs/>
        </w:rPr>
        <w:t>докладчиков</w:t>
      </w:r>
      <w:r w:rsidRPr="00D832A7">
        <w:rPr>
          <w:rFonts w:ascii="Times New Roman" w:hAnsi="Times New Roman"/>
          <w:bCs/>
          <w:lang w:val="en-US"/>
        </w:rPr>
        <w:t xml:space="preserve">, </w:t>
      </w:r>
      <w:hyperlink r:id="rId50">
        <w:r w:rsidRPr="00D832A7">
          <w:rPr>
            <w:rFonts w:ascii="Times New Roman" w:hAnsi="Times New Roman"/>
            <w:bCs/>
            <w:lang w:val="en-US"/>
          </w:rPr>
          <w:t>http://www.sgu.ru/structure/fi/encrosscult/news/2017-05-10/festival-nauki-advances-bioscience-and-biotechnology</w:t>
        </w:r>
      </w:hyperlink>
    </w:p>
    <w:p w:rsidR="009A0E10" w:rsidRPr="00673983" w:rsidRDefault="009A0E10" w:rsidP="009E354F">
      <w:pPr>
        <w:spacing w:after="0" w:line="240" w:lineRule="auto"/>
        <w:ind w:left="720"/>
        <w:rPr>
          <w:rFonts w:ascii="Times New Roman" w:eastAsia="Times New Roman" w:hAnsi="Times New Roman" w:cs="Times New Roman"/>
          <w:b/>
          <w:sz w:val="24"/>
          <w:szCs w:val="24"/>
          <w:lang w:eastAsia="ru-RU"/>
        </w:rPr>
      </w:pPr>
      <w:r w:rsidRPr="00673983">
        <w:rPr>
          <w:rFonts w:ascii="Times New Roman" w:eastAsia="Times New Roman" w:hAnsi="Times New Roman" w:cs="Times New Roman"/>
          <w:b/>
          <w:sz w:val="24"/>
          <w:szCs w:val="24"/>
          <w:lang w:eastAsia="ru-RU"/>
        </w:rPr>
        <w:t>ВЫВОДЫ И ПРЕДЛОЖЕНИЯ</w:t>
      </w:r>
    </w:p>
    <w:p w:rsidR="009A0E10" w:rsidRPr="00673983" w:rsidRDefault="009A0E10" w:rsidP="009E354F">
      <w:pPr>
        <w:spacing w:after="0" w:line="240" w:lineRule="auto"/>
        <w:jc w:val="both"/>
        <w:rPr>
          <w:rFonts w:ascii="Times New Roman" w:eastAsia="Times New Roman" w:hAnsi="Times New Roman" w:cs="Times New Roman"/>
          <w:i/>
          <w:sz w:val="24"/>
          <w:szCs w:val="24"/>
          <w:lang w:eastAsia="ru-RU"/>
        </w:rPr>
      </w:pPr>
      <w:r w:rsidRPr="00673983">
        <w:rPr>
          <w:rFonts w:ascii="Times New Roman" w:eastAsia="Times New Roman" w:hAnsi="Times New Roman" w:cs="Times New Roman"/>
          <w:i/>
          <w:sz w:val="24"/>
          <w:szCs w:val="24"/>
          <w:lang w:eastAsia="ru-RU"/>
        </w:rPr>
        <w:t>- предложения, касающиеся перспектив развития кафедры:</w:t>
      </w:r>
    </w:p>
    <w:p w:rsidR="009A0E10" w:rsidRPr="00673983" w:rsidRDefault="009A0E10" w:rsidP="009E354F">
      <w:pPr>
        <w:spacing w:after="0" w:line="240" w:lineRule="auto"/>
        <w:jc w:val="both"/>
        <w:rPr>
          <w:rFonts w:ascii="Times New Roman" w:eastAsia="Times New Roman" w:hAnsi="Times New Roman" w:cs="Times New Roman"/>
          <w:b/>
          <w:i/>
          <w:sz w:val="24"/>
          <w:szCs w:val="24"/>
          <w:lang w:eastAsia="ru-RU"/>
        </w:rPr>
      </w:pPr>
    </w:p>
    <w:p w:rsidR="00FF37E6" w:rsidRPr="00673983" w:rsidRDefault="00FF37E6" w:rsidP="009E354F">
      <w:pPr>
        <w:spacing w:after="0" w:line="240" w:lineRule="auto"/>
        <w:jc w:val="both"/>
        <w:rPr>
          <w:rFonts w:ascii="Times New Roman" w:hAnsi="Times New Roman" w:cs="Times New Roman"/>
        </w:rPr>
      </w:pPr>
      <w:r w:rsidRPr="00673983">
        <w:rPr>
          <w:rFonts w:ascii="Times New Roman" w:hAnsi="Times New Roman" w:cs="Times New Roman"/>
        </w:rPr>
        <w:t>Признать работу коллектива кафедры удовлетворительной. Цели и задачи, сформулированные в плане, выполнены.</w:t>
      </w:r>
    </w:p>
    <w:p w:rsidR="00FF37E6" w:rsidRPr="00673983" w:rsidRDefault="00FF37E6" w:rsidP="009E354F">
      <w:pPr>
        <w:spacing w:after="0" w:line="240" w:lineRule="auto"/>
        <w:jc w:val="both"/>
        <w:rPr>
          <w:rFonts w:ascii="Times New Roman" w:hAnsi="Times New Roman" w:cs="Times New Roman"/>
        </w:rPr>
      </w:pPr>
      <w:r w:rsidRPr="00673983">
        <w:rPr>
          <w:rFonts w:ascii="Times New Roman" w:hAnsi="Times New Roman" w:cs="Times New Roman"/>
        </w:rPr>
        <w:t>В перспективы работы кафедры планируется разработать и реализовать мероприятия, нацеленные на решение следующих задач:</w:t>
      </w:r>
    </w:p>
    <w:p w:rsidR="00FF37E6" w:rsidRPr="00673983" w:rsidRDefault="00FF37E6" w:rsidP="001B42D9">
      <w:pPr>
        <w:pStyle w:val="af"/>
        <w:numPr>
          <w:ilvl w:val="0"/>
          <w:numId w:val="3"/>
        </w:numPr>
        <w:jc w:val="both"/>
      </w:pPr>
      <w:r w:rsidRPr="00673983">
        <w:t>непрерывное улучшение качества образовательной деятельности;</w:t>
      </w:r>
    </w:p>
    <w:p w:rsidR="00FF37E6" w:rsidRPr="00673983" w:rsidRDefault="00FF37E6" w:rsidP="001B42D9">
      <w:pPr>
        <w:pStyle w:val="af"/>
        <w:numPr>
          <w:ilvl w:val="0"/>
          <w:numId w:val="3"/>
        </w:numPr>
        <w:jc w:val="both"/>
      </w:pPr>
      <w:r w:rsidRPr="00673983">
        <w:t>обеспечение удовлетворенности потребителей образовательных услуг высшего профессионального образования;</w:t>
      </w:r>
    </w:p>
    <w:p w:rsidR="00FF37E6" w:rsidRPr="00673983" w:rsidRDefault="00FF37E6" w:rsidP="001B42D9">
      <w:pPr>
        <w:pStyle w:val="af"/>
        <w:numPr>
          <w:ilvl w:val="0"/>
          <w:numId w:val="3"/>
        </w:numPr>
        <w:jc w:val="both"/>
        <w:rPr>
          <w:b/>
        </w:rPr>
      </w:pPr>
      <w:r w:rsidRPr="00673983">
        <w:t>содействие  в повышении интернационализации деятельности вуза;</w:t>
      </w:r>
    </w:p>
    <w:p w:rsidR="00FF37E6" w:rsidRPr="00673983" w:rsidRDefault="00FF37E6" w:rsidP="001B42D9">
      <w:pPr>
        <w:pStyle w:val="af"/>
        <w:numPr>
          <w:ilvl w:val="0"/>
          <w:numId w:val="3"/>
        </w:numPr>
        <w:jc w:val="both"/>
        <w:rPr>
          <w:b/>
        </w:rPr>
      </w:pPr>
      <w:r w:rsidRPr="00673983">
        <w:t>обеспечение конкурентоспособности выпускников университета;</w:t>
      </w:r>
    </w:p>
    <w:p w:rsidR="00577192" w:rsidRPr="008761ED" w:rsidRDefault="00FF37E6" w:rsidP="009A0E10">
      <w:pPr>
        <w:pStyle w:val="af"/>
        <w:numPr>
          <w:ilvl w:val="0"/>
          <w:numId w:val="3"/>
        </w:numPr>
        <w:jc w:val="both"/>
      </w:pPr>
      <w:r w:rsidRPr="00673983">
        <w:t>создание условий для развития академической мобильности студентов и преподавателей.</w:t>
      </w:r>
      <w:r w:rsidRPr="00673983">
        <w:br/>
      </w:r>
    </w:p>
    <w:p w:rsidR="009A0E10" w:rsidRPr="00673983" w:rsidRDefault="009A0E10" w:rsidP="009A0E10">
      <w:pPr>
        <w:spacing w:after="0" w:line="240" w:lineRule="auto"/>
        <w:jc w:val="both"/>
        <w:rPr>
          <w:rFonts w:ascii="Times New Roman" w:eastAsia="Times New Roman" w:hAnsi="Times New Roman" w:cs="Times New Roman"/>
          <w:sz w:val="24"/>
          <w:szCs w:val="24"/>
          <w:lang w:eastAsia="ru-RU"/>
        </w:rPr>
      </w:pPr>
      <w:r w:rsidRPr="00673983">
        <w:rPr>
          <w:rFonts w:ascii="Times New Roman" w:eastAsia="Times New Roman" w:hAnsi="Times New Roman" w:cs="Times New Roman"/>
          <w:sz w:val="24"/>
          <w:szCs w:val="24"/>
          <w:lang w:eastAsia="ru-RU"/>
        </w:rPr>
        <w:t xml:space="preserve">Заведующий кафедрой английского языка </w:t>
      </w:r>
    </w:p>
    <w:p w:rsidR="009A0E10" w:rsidRPr="00673983" w:rsidRDefault="009A0E10" w:rsidP="009A0E10">
      <w:pPr>
        <w:spacing w:after="0" w:line="240" w:lineRule="auto"/>
        <w:jc w:val="both"/>
        <w:rPr>
          <w:rFonts w:ascii="Times New Roman" w:eastAsia="Times New Roman" w:hAnsi="Times New Roman" w:cs="Times New Roman"/>
          <w:sz w:val="24"/>
          <w:szCs w:val="24"/>
          <w:lang w:eastAsia="ru-RU"/>
        </w:rPr>
      </w:pPr>
      <w:r w:rsidRPr="00673983">
        <w:rPr>
          <w:rFonts w:ascii="Times New Roman" w:eastAsia="Times New Roman" w:hAnsi="Times New Roman" w:cs="Times New Roman"/>
          <w:sz w:val="24"/>
          <w:szCs w:val="24"/>
          <w:lang w:eastAsia="ru-RU"/>
        </w:rPr>
        <w:t xml:space="preserve">и межкультурной коммуникации </w:t>
      </w:r>
      <w:r w:rsidRPr="00673983">
        <w:rPr>
          <w:rFonts w:ascii="Times New Roman" w:eastAsia="Times New Roman" w:hAnsi="Times New Roman" w:cs="Times New Roman"/>
          <w:sz w:val="24"/>
          <w:szCs w:val="24"/>
          <w:lang w:eastAsia="ru-RU"/>
        </w:rPr>
        <w:tab/>
      </w:r>
      <w:r w:rsidRPr="00673983">
        <w:rPr>
          <w:rFonts w:ascii="Times New Roman" w:eastAsia="Times New Roman" w:hAnsi="Times New Roman" w:cs="Times New Roman"/>
          <w:sz w:val="24"/>
          <w:szCs w:val="24"/>
          <w:lang w:eastAsia="ru-RU"/>
        </w:rPr>
        <w:tab/>
      </w:r>
      <w:r w:rsidRPr="00673983">
        <w:rPr>
          <w:rFonts w:ascii="Times New Roman" w:eastAsia="Times New Roman" w:hAnsi="Times New Roman" w:cs="Times New Roman"/>
          <w:sz w:val="24"/>
          <w:szCs w:val="24"/>
          <w:lang w:eastAsia="ru-RU"/>
        </w:rPr>
        <w:tab/>
      </w:r>
      <w:r w:rsidRPr="00673983">
        <w:rPr>
          <w:rFonts w:ascii="Times New Roman" w:eastAsia="Times New Roman" w:hAnsi="Times New Roman" w:cs="Times New Roman"/>
          <w:sz w:val="24"/>
          <w:szCs w:val="24"/>
          <w:lang w:eastAsia="ru-RU"/>
        </w:rPr>
        <w:tab/>
      </w:r>
      <w:r w:rsidRPr="00673983">
        <w:rPr>
          <w:rFonts w:ascii="Times New Roman" w:eastAsia="Times New Roman" w:hAnsi="Times New Roman" w:cs="Times New Roman"/>
          <w:sz w:val="24"/>
          <w:szCs w:val="24"/>
          <w:lang w:eastAsia="ru-RU"/>
        </w:rPr>
        <w:tab/>
      </w:r>
      <w:r w:rsidRPr="00673983">
        <w:rPr>
          <w:rFonts w:ascii="Times New Roman" w:eastAsia="Times New Roman" w:hAnsi="Times New Roman" w:cs="Times New Roman"/>
          <w:sz w:val="24"/>
          <w:szCs w:val="24"/>
          <w:lang w:eastAsia="ru-RU"/>
        </w:rPr>
        <w:tab/>
      </w:r>
      <w:r w:rsidRPr="00673983">
        <w:rPr>
          <w:rFonts w:ascii="Times New Roman" w:eastAsia="Times New Roman" w:hAnsi="Times New Roman" w:cs="Times New Roman"/>
          <w:sz w:val="24"/>
          <w:szCs w:val="24"/>
          <w:lang w:eastAsia="ru-RU"/>
        </w:rPr>
        <w:tab/>
      </w:r>
      <w:r w:rsidR="007D5C2D">
        <w:rPr>
          <w:rFonts w:ascii="Times New Roman" w:eastAsia="Times New Roman" w:hAnsi="Times New Roman" w:cs="Times New Roman"/>
          <w:sz w:val="24"/>
          <w:szCs w:val="24"/>
          <w:lang w:eastAsia="ru-RU"/>
        </w:rPr>
        <w:t>С.А. Шилова</w:t>
      </w:r>
    </w:p>
    <w:p w:rsidR="00D824FA" w:rsidRDefault="00D824FA" w:rsidP="009A0E10">
      <w:pPr>
        <w:spacing w:after="0" w:line="240" w:lineRule="auto"/>
        <w:jc w:val="both"/>
        <w:rPr>
          <w:rFonts w:ascii="Times New Roman" w:eastAsia="Times New Roman" w:hAnsi="Times New Roman" w:cs="Times New Roman"/>
          <w:sz w:val="24"/>
          <w:szCs w:val="24"/>
          <w:lang w:eastAsia="ru-RU"/>
        </w:rPr>
      </w:pPr>
    </w:p>
    <w:p w:rsidR="009A0E10" w:rsidRPr="00673983" w:rsidRDefault="00577192" w:rsidP="009A0E10">
      <w:pPr>
        <w:spacing w:after="0" w:line="240" w:lineRule="auto"/>
        <w:jc w:val="both"/>
        <w:rPr>
          <w:rFonts w:ascii="Times New Roman" w:eastAsia="Times New Roman" w:hAnsi="Times New Roman" w:cs="Times New Roman"/>
          <w:sz w:val="24"/>
          <w:szCs w:val="24"/>
          <w:lang w:eastAsia="ru-RU"/>
        </w:rPr>
      </w:pPr>
      <w:r w:rsidRPr="00673983">
        <w:rPr>
          <w:rFonts w:ascii="Times New Roman" w:eastAsia="Times New Roman" w:hAnsi="Times New Roman" w:cs="Times New Roman"/>
          <w:sz w:val="24"/>
          <w:szCs w:val="24"/>
          <w:lang w:eastAsia="ru-RU"/>
        </w:rPr>
        <w:t>Отчет у</w:t>
      </w:r>
      <w:r w:rsidR="009A0E10" w:rsidRPr="00673983">
        <w:rPr>
          <w:rFonts w:ascii="Times New Roman" w:eastAsia="Times New Roman" w:hAnsi="Times New Roman" w:cs="Times New Roman"/>
          <w:sz w:val="24"/>
          <w:szCs w:val="24"/>
          <w:lang w:eastAsia="ru-RU"/>
        </w:rPr>
        <w:t xml:space="preserve">твержден на заседании кафедры </w:t>
      </w:r>
    </w:p>
    <w:p w:rsidR="00653FC9" w:rsidRDefault="00653FC9" w:rsidP="008761ED">
      <w:pPr>
        <w:spacing w:after="0" w:line="240" w:lineRule="auto"/>
        <w:jc w:val="both"/>
        <w:rPr>
          <w:rFonts w:ascii="Times New Roman" w:eastAsia="Times New Roman" w:hAnsi="Times New Roman" w:cs="Times New Roman"/>
          <w:color w:val="FF0000"/>
          <w:sz w:val="24"/>
          <w:szCs w:val="24"/>
          <w:lang w:eastAsia="ru-RU"/>
        </w:rPr>
      </w:pPr>
    </w:p>
    <w:p w:rsidR="00577192" w:rsidRPr="00491929" w:rsidRDefault="008C0837" w:rsidP="008761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9A0E10" w:rsidRPr="00491929">
        <w:rPr>
          <w:rFonts w:ascii="Times New Roman" w:eastAsia="Times New Roman" w:hAnsi="Times New Roman" w:cs="Times New Roman"/>
          <w:sz w:val="24"/>
          <w:szCs w:val="24"/>
          <w:lang w:eastAsia="ru-RU"/>
        </w:rPr>
        <w:t xml:space="preserve"> ию</w:t>
      </w:r>
      <w:r w:rsidR="00491929" w:rsidRPr="00491929">
        <w:rPr>
          <w:rFonts w:ascii="Times New Roman" w:eastAsia="Times New Roman" w:hAnsi="Times New Roman" w:cs="Times New Roman"/>
          <w:sz w:val="24"/>
          <w:szCs w:val="24"/>
          <w:lang w:eastAsia="ru-RU"/>
        </w:rPr>
        <w:t>ня</w:t>
      </w:r>
      <w:r w:rsidR="009A0E10" w:rsidRPr="00491929">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7</w:t>
      </w:r>
      <w:r w:rsidR="00FC3033" w:rsidRPr="00491929">
        <w:rPr>
          <w:rFonts w:ascii="Times New Roman" w:eastAsia="Times New Roman" w:hAnsi="Times New Roman" w:cs="Times New Roman"/>
          <w:sz w:val="24"/>
          <w:szCs w:val="24"/>
          <w:lang w:eastAsia="ru-RU"/>
        </w:rPr>
        <w:t xml:space="preserve">, </w:t>
      </w:r>
      <w:r w:rsidR="009A0E10" w:rsidRPr="00491929">
        <w:rPr>
          <w:rFonts w:ascii="Times New Roman" w:eastAsia="Times New Roman" w:hAnsi="Times New Roman" w:cs="Times New Roman"/>
          <w:sz w:val="24"/>
          <w:szCs w:val="24"/>
          <w:lang w:eastAsia="ru-RU"/>
        </w:rPr>
        <w:t xml:space="preserve"> </w:t>
      </w:r>
      <w:r w:rsidR="00FC3033" w:rsidRPr="00491929">
        <w:rPr>
          <w:rFonts w:ascii="Times New Roman" w:eastAsia="Times New Roman" w:hAnsi="Times New Roman" w:cs="Times New Roman"/>
          <w:sz w:val="24"/>
          <w:szCs w:val="24"/>
          <w:lang w:eastAsia="ru-RU"/>
        </w:rPr>
        <w:t>п</w:t>
      </w:r>
      <w:r w:rsidR="009A0E10" w:rsidRPr="00491929">
        <w:rPr>
          <w:rFonts w:ascii="Times New Roman" w:eastAsia="Times New Roman" w:hAnsi="Times New Roman" w:cs="Times New Roman"/>
          <w:sz w:val="24"/>
          <w:szCs w:val="24"/>
          <w:lang w:eastAsia="ru-RU"/>
        </w:rPr>
        <w:t>ротокол №</w:t>
      </w:r>
      <w:r w:rsidR="007D5C2D" w:rsidRPr="004919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00577192" w:rsidRPr="00491929">
        <w:rPr>
          <w:rFonts w:ascii="Times New Roman" w:eastAsia="Times New Roman" w:hAnsi="Times New Roman" w:cs="Times New Roman"/>
          <w:sz w:val="24"/>
          <w:szCs w:val="24"/>
          <w:lang w:eastAsia="ru-RU"/>
        </w:rPr>
        <w:t>.</w:t>
      </w:r>
    </w:p>
    <w:p w:rsidR="000C1C87" w:rsidRDefault="000C1C87" w:rsidP="008761ED">
      <w:pPr>
        <w:spacing w:after="0" w:line="240" w:lineRule="auto"/>
        <w:jc w:val="both"/>
        <w:rPr>
          <w:rFonts w:ascii="Times New Roman" w:eastAsia="Times New Roman" w:hAnsi="Times New Roman" w:cs="Times New Roman"/>
          <w:color w:val="FF0000"/>
          <w:sz w:val="24"/>
          <w:szCs w:val="24"/>
          <w:lang w:eastAsia="ru-RU"/>
        </w:rPr>
      </w:pPr>
    </w:p>
    <w:p w:rsidR="000C1C87" w:rsidRDefault="000C1C87" w:rsidP="000C1C87">
      <w:pPr>
        <w:pStyle w:val="af0"/>
        <w:spacing w:before="100" w:beforeAutospacing="1" w:after="100" w:afterAutospacing="1"/>
        <w:ind w:left="709"/>
        <w:jc w:val="both"/>
      </w:pPr>
    </w:p>
    <w:p w:rsidR="000C1C87" w:rsidRDefault="000C1C87" w:rsidP="008761ED">
      <w:pPr>
        <w:spacing w:after="0" w:line="240" w:lineRule="auto"/>
        <w:jc w:val="both"/>
        <w:rPr>
          <w:rFonts w:ascii="Times New Roman" w:eastAsia="Times New Roman" w:hAnsi="Times New Roman" w:cs="Times New Roman"/>
          <w:color w:val="FF0000"/>
          <w:sz w:val="24"/>
          <w:szCs w:val="24"/>
          <w:lang w:eastAsia="ru-RU"/>
        </w:rPr>
      </w:pPr>
    </w:p>
    <w:sectPr w:rsidR="000C1C87" w:rsidSect="00D824FA">
      <w:footerReference w:type="default" r:id="rId51"/>
      <w:pgSz w:w="11906" w:h="16838"/>
      <w:pgMar w:top="907" w:right="113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59" w:rsidRDefault="006B2359">
      <w:pPr>
        <w:spacing w:after="0" w:line="240" w:lineRule="auto"/>
      </w:pPr>
      <w:r>
        <w:separator/>
      </w:r>
    </w:p>
  </w:endnote>
  <w:endnote w:type="continuationSeparator" w:id="0">
    <w:p w:rsidR="006B2359" w:rsidRDefault="006B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sans-serif">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960"/>
      <w:docPartObj>
        <w:docPartGallery w:val="Page Numbers (Bottom of Page)"/>
        <w:docPartUnique/>
      </w:docPartObj>
    </w:sdtPr>
    <w:sdtEndPr/>
    <w:sdtContent>
      <w:p w:rsidR="00E739DC" w:rsidRDefault="00E739DC">
        <w:pPr>
          <w:pStyle w:val="af8"/>
          <w:jc w:val="right"/>
        </w:pPr>
        <w:r>
          <w:fldChar w:fldCharType="begin"/>
        </w:r>
        <w:r>
          <w:instrText xml:space="preserve"> PAGE   \* MERGEFORMAT </w:instrText>
        </w:r>
        <w:r>
          <w:fldChar w:fldCharType="separate"/>
        </w:r>
        <w:r w:rsidR="003418B3">
          <w:rPr>
            <w:noProof/>
          </w:rPr>
          <w:t>20</w:t>
        </w:r>
        <w:r>
          <w:rPr>
            <w:noProof/>
          </w:rPr>
          <w:fldChar w:fldCharType="end"/>
        </w:r>
      </w:p>
    </w:sdtContent>
  </w:sdt>
  <w:p w:rsidR="00E739DC" w:rsidRDefault="00E739DC">
    <w:pPr>
      <w:pStyle w:val="af8"/>
    </w:pPr>
  </w:p>
  <w:p w:rsidR="00E739DC" w:rsidRDefault="00E739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59" w:rsidRDefault="006B2359">
      <w:pPr>
        <w:spacing w:after="0" w:line="240" w:lineRule="auto"/>
      </w:pPr>
      <w:r>
        <w:separator/>
      </w:r>
    </w:p>
  </w:footnote>
  <w:footnote w:type="continuationSeparator" w:id="0">
    <w:p w:rsidR="006B2359" w:rsidRDefault="006B2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Num15"/>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nsid w:val="0337098B"/>
    <w:multiLevelType w:val="hybridMultilevel"/>
    <w:tmpl w:val="BAFAB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D68BF"/>
    <w:multiLevelType w:val="hybridMultilevel"/>
    <w:tmpl w:val="4EE05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E0A9C"/>
    <w:multiLevelType w:val="hybridMultilevel"/>
    <w:tmpl w:val="BD086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52932"/>
    <w:multiLevelType w:val="hybridMultilevel"/>
    <w:tmpl w:val="0C66E718"/>
    <w:lvl w:ilvl="0" w:tplc="126E50E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0512505"/>
    <w:multiLevelType w:val="hybridMultilevel"/>
    <w:tmpl w:val="F2CA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44C0A"/>
    <w:multiLevelType w:val="hybridMultilevel"/>
    <w:tmpl w:val="3CE8DF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042172"/>
    <w:multiLevelType w:val="hybridMultilevel"/>
    <w:tmpl w:val="1D76A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22580"/>
    <w:multiLevelType w:val="hybridMultilevel"/>
    <w:tmpl w:val="C50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D1073"/>
    <w:multiLevelType w:val="hybridMultilevel"/>
    <w:tmpl w:val="07F0D028"/>
    <w:lvl w:ilvl="0" w:tplc="1C0C4028">
      <w:start w:val="1"/>
      <w:numFmt w:val="decimal"/>
      <w:lvlText w:val="%1."/>
      <w:lvlJc w:val="left"/>
      <w:pPr>
        <w:ind w:left="1080" w:hanging="360"/>
      </w:pPr>
      <w:rPr>
        <w:rFonts w:hint="default"/>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550E55"/>
    <w:multiLevelType w:val="hybridMultilevel"/>
    <w:tmpl w:val="4246EC7E"/>
    <w:lvl w:ilvl="0" w:tplc="4F6A1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56A6F"/>
    <w:multiLevelType w:val="hybridMultilevel"/>
    <w:tmpl w:val="CD583C1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1D366009"/>
    <w:multiLevelType w:val="hybridMultilevel"/>
    <w:tmpl w:val="295ADE80"/>
    <w:lvl w:ilvl="0" w:tplc="8766FB02">
      <w:start w:val="1"/>
      <w:numFmt w:val="decimal"/>
      <w:lvlText w:val="%1."/>
      <w:lvlJc w:val="left"/>
      <w:pPr>
        <w:ind w:left="1069" w:hanging="360"/>
      </w:pPr>
      <w:rPr>
        <w:rFonts w:hint="default"/>
        <w:color w:val="00000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CF06B2"/>
    <w:multiLevelType w:val="hybridMultilevel"/>
    <w:tmpl w:val="108641B2"/>
    <w:lvl w:ilvl="0" w:tplc="750E226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F77538"/>
    <w:multiLevelType w:val="hybridMultilevel"/>
    <w:tmpl w:val="AFB069AC"/>
    <w:lvl w:ilvl="0" w:tplc="D528D7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4DA7E1A"/>
    <w:multiLevelType w:val="hybridMultilevel"/>
    <w:tmpl w:val="B2B08CD0"/>
    <w:lvl w:ilvl="0" w:tplc="D528D7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8574AFC"/>
    <w:multiLevelType w:val="hybridMultilevel"/>
    <w:tmpl w:val="83C471E4"/>
    <w:lvl w:ilvl="0" w:tplc="0122EF38">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D583592"/>
    <w:multiLevelType w:val="hybridMultilevel"/>
    <w:tmpl w:val="8D022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A674C1"/>
    <w:multiLevelType w:val="hybridMultilevel"/>
    <w:tmpl w:val="4CCA60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A67F3"/>
    <w:multiLevelType w:val="hybridMultilevel"/>
    <w:tmpl w:val="642ED4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3F21260"/>
    <w:multiLevelType w:val="hybridMultilevel"/>
    <w:tmpl w:val="E9867B20"/>
    <w:lvl w:ilvl="0" w:tplc="D528D75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A4246AA"/>
    <w:multiLevelType w:val="hybridMultilevel"/>
    <w:tmpl w:val="6868C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B600F4"/>
    <w:multiLevelType w:val="hybridMultilevel"/>
    <w:tmpl w:val="DF0454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D452D4"/>
    <w:multiLevelType w:val="hybridMultilevel"/>
    <w:tmpl w:val="7004A1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28E731A"/>
    <w:multiLevelType w:val="hybridMultilevel"/>
    <w:tmpl w:val="1EEC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E4536"/>
    <w:multiLevelType w:val="hybridMultilevel"/>
    <w:tmpl w:val="6A38455E"/>
    <w:lvl w:ilvl="0" w:tplc="D528D75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48C022B"/>
    <w:multiLevelType w:val="hybridMultilevel"/>
    <w:tmpl w:val="A35A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A3554"/>
    <w:multiLevelType w:val="hybridMultilevel"/>
    <w:tmpl w:val="2A161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7E3B63"/>
    <w:multiLevelType w:val="hybridMultilevel"/>
    <w:tmpl w:val="4B20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854C1D"/>
    <w:multiLevelType w:val="hybridMultilevel"/>
    <w:tmpl w:val="8D06B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07673A"/>
    <w:multiLevelType w:val="hybridMultilevel"/>
    <w:tmpl w:val="BEE27406"/>
    <w:lvl w:ilvl="0" w:tplc="C6263F8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334C64"/>
    <w:multiLevelType w:val="hybridMultilevel"/>
    <w:tmpl w:val="42E00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C579EB"/>
    <w:multiLevelType w:val="hybridMultilevel"/>
    <w:tmpl w:val="DCBA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642292"/>
    <w:multiLevelType w:val="hybridMultilevel"/>
    <w:tmpl w:val="E1480F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926576C"/>
    <w:multiLevelType w:val="hybridMultilevel"/>
    <w:tmpl w:val="AF9C66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FCC6714"/>
    <w:multiLevelType w:val="hybridMultilevel"/>
    <w:tmpl w:val="93383CAE"/>
    <w:lvl w:ilvl="0" w:tplc="750E2266">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9224D"/>
    <w:multiLevelType w:val="hybridMultilevel"/>
    <w:tmpl w:val="5B869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2A10EE"/>
    <w:multiLevelType w:val="hybridMultilevel"/>
    <w:tmpl w:val="36BC1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CE636A"/>
    <w:multiLevelType w:val="hybridMultilevel"/>
    <w:tmpl w:val="57B42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D27A3C"/>
    <w:multiLevelType w:val="hybridMultilevel"/>
    <w:tmpl w:val="24868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F480E"/>
    <w:multiLevelType w:val="hybridMultilevel"/>
    <w:tmpl w:val="0742D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4D09DA"/>
    <w:multiLevelType w:val="hybridMultilevel"/>
    <w:tmpl w:val="22D82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1717D"/>
    <w:multiLevelType w:val="hybridMultilevel"/>
    <w:tmpl w:val="54166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6CB24FA"/>
    <w:multiLevelType w:val="hybridMultilevel"/>
    <w:tmpl w:val="7DF81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F712B4"/>
    <w:multiLevelType w:val="hybridMultilevel"/>
    <w:tmpl w:val="D026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731475"/>
    <w:multiLevelType w:val="hybridMultilevel"/>
    <w:tmpl w:val="6A38455E"/>
    <w:lvl w:ilvl="0" w:tplc="D528D75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AE45C69"/>
    <w:multiLevelType w:val="hybridMultilevel"/>
    <w:tmpl w:val="11544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622FF9"/>
    <w:multiLevelType w:val="hybridMultilevel"/>
    <w:tmpl w:val="36FA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35"/>
  </w:num>
  <w:num w:numId="4">
    <w:abstractNumId w:val="6"/>
  </w:num>
  <w:num w:numId="5">
    <w:abstractNumId w:val="26"/>
  </w:num>
  <w:num w:numId="6">
    <w:abstractNumId w:val="41"/>
  </w:num>
  <w:num w:numId="7">
    <w:abstractNumId w:val="39"/>
  </w:num>
  <w:num w:numId="8">
    <w:abstractNumId w:val="24"/>
  </w:num>
  <w:num w:numId="9">
    <w:abstractNumId w:val="27"/>
  </w:num>
  <w:num w:numId="10">
    <w:abstractNumId w:val="28"/>
  </w:num>
  <w:num w:numId="11">
    <w:abstractNumId w:val="32"/>
  </w:num>
  <w:num w:numId="12">
    <w:abstractNumId w:val="29"/>
  </w:num>
  <w:num w:numId="13">
    <w:abstractNumId w:val="37"/>
  </w:num>
  <w:num w:numId="14">
    <w:abstractNumId w:val="11"/>
  </w:num>
  <w:num w:numId="15">
    <w:abstractNumId w:val="16"/>
  </w:num>
  <w:num w:numId="16">
    <w:abstractNumId w:val="47"/>
  </w:num>
  <w:num w:numId="17">
    <w:abstractNumId w:val="1"/>
  </w:num>
  <w:num w:numId="18">
    <w:abstractNumId w:val="3"/>
  </w:num>
  <w:num w:numId="19">
    <w:abstractNumId w:val="8"/>
  </w:num>
  <w:num w:numId="20">
    <w:abstractNumId w:val="18"/>
  </w:num>
  <w:num w:numId="21">
    <w:abstractNumId w:val="12"/>
  </w:num>
  <w:num w:numId="22">
    <w:abstractNumId w:val="2"/>
  </w:num>
  <w:num w:numId="23">
    <w:abstractNumId w:val="21"/>
  </w:num>
  <w:num w:numId="24">
    <w:abstractNumId w:val="23"/>
  </w:num>
  <w:num w:numId="25">
    <w:abstractNumId w:val="31"/>
  </w:num>
  <w:num w:numId="26">
    <w:abstractNumId w:val="40"/>
  </w:num>
  <w:num w:numId="27">
    <w:abstractNumId w:val="7"/>
  </w:num>
  <w:num w:numId="28">
    <w:abstractNumId w:val="17"/>
  </w:num>
  <w:num w:numId="29">
    <w:abstractNumId w:val="20"/>
  </w:num>
  <w:num w:numId="30">
    <w:abstractNumId w:val="15"/>
  </w:num>
  <w:num w:numId="31">
    <w:abstractNumId w:val="38"/>
  </w:num>
  <w:num w:numId="32">
    <w:abstractNumId w:val="46"/>
  </w:num>
  <w:num w:numId="33">
    <w:abstractNumId w:val="19"/>
  </w:num>
  <w:num w:numId="34">
    <w:abstractNumId w:val="42"/>
  </w:num>
  <w:num w:numId="35">
    <w:abstractNumId w:val="10"/>
  </w:num>
  <w:num w:numId="36">
    <w:abstractNumId w:val="33"/>
  </w:num>
  <w:num w:numId="37">
    <w:abstractNumId w:val="22"/>
  </w:num>
  <w:num w:numId="38">
    <w:abstractNumId w:val="43"/>
  </w:num>
  <w:num w:numId="39">
    <w:abstractNumId w:val="36"/>
  </w:num>
  <w:num w:numId="40">
    <w:abstractNumId w:val="0"/>
  </w:num>
  <w:num w:numId="41">
    <w:abstractNumId w:val="45"/>
  </w:num>
  <w:num w:numId="42">
    <w:abstractNumId w:val="44"/>
  </w:num>
  <w:num w:numId="43">
    <w:abstractNumId w:val="5"/>
  </w:num>
  <w:num w:numId="44">
    <w:abstractNumId w:val="14"/>
  </w:num>
  <w:num w:numId="45">
    <w:abstractNumId w:val="25"/>
  </w:num>
  <w:num w:numId="46">
    <w:abstractNumId w:val="34"/>
  </w:num>
  <w:num w:numId="47">
    <w:abstractNumId w:val="30"/>
  </w:num>
  <w:num w:numId="4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FE"/>
    <w:rsid w:val="0000182A"/>
    <w:rsid w:val="000039AF"/>
    <w:rsid w:val="00017021"/>
    <w:rsid w:val="000178E6"/>
    <w:rsid w:val="00023BA7"/>
    <w:rsid w:val="00031334"/>
    <w:rsid w:val="00040756"/>
    <w:rsid w:val="00045EB6"/>
    <w:rsid w:val="00050FDF"/>
    <w:rsid w:val="00053479"/>
    <w:rsid w:val="00054F83"/>
    <w:rsid w:val="000569CE"/>
    <w:rsid w:val="00057896"/>
    <w:rsid w:val="00061BE5"/>
    <w:rsid w:val="00072EE1"/>
    <w:rsid w:val="0007505B"/>
    <w:rsid w:val="000757E1"/>
    <w:rsid w:val="000808F4"/>
    <w:rsid w:val="000848E9"/>
    <w:rsid w:val="0008634A"/>
    <w:rsid w:val="000A01DF"/>
    <w:rsid w:val="000A39D6"/>
    <w:rsid w:val="000A69C9"/>
    <w:rsid w:val="000A6B3B"/>
    <w:rsid w:val="000B6CA8"/>
    <w:rsid w:val="000B7931"/>
    <w:rsid w:val="000C1C87"/>
    <w:rsid w:val="000C399C"/>
    <w:rsid w:val="000C5687"/>
    <w:rsid w:val="000C7E52"/>
    <w:rsid w:val="000C7FA5"/>
    <w:rsid w:val="000D39B0"/>
    <w:rsid w:val="000D530E"/>
    <w:rsid w:val="000D66F7"/>
    <w:rsid w:val="000D679D"/>
    <w:rsid w:val="000E24FB"/>
    <w:rsid w:val="000E2721"/>
    <w:rsid w:val="000F2689"/>
    <w:rsid w:val="000F3094"/>
    <w:rsid w:val="000F30D7"/>
    <w:rsid w:val="000F4242"/>
    <w:rsid w:val="000F55D8"/>
    <w:rsid w:val="00100B42"/>
    <w:rsid w:val="00101D72"/>
    <w:rsid w:val="00106AE4"/>
    <w:rsid w:val="001078E9"/>
    <w:rsid w:val="00125C70"/>
    <w:rsid w:val="001327E6"/>
    <w:rsid w:val="00132FC2"/>
    <w:rsid w:val="001337C7"/>
    <w:rsid w:val="001416FF"/>
    <w:rsid w:val="00146B9C"/>
    <w:rsid w:val="001531CA"/>
    <w:rsid w:val="00154667"/>
    <w:rsid w:val="00156E3D"/>
    <w:rsid w:val="001678BC"/>
    <w:rsid w:val="001718B7"/>
    <w:rsid w:val="00187598"/>
    <w:rsid w:val="00190314"/>
    <w:rsid w:val="00195C27"/>
    <w:rsid w:val="001967F9"/>
    <w:rsid w:val="001A140B"/>
    <w:rsid w:val="001A1C1B"/>
    <w:rsid w:val="001A2B6D"/>
    <w:rsid w:val="001A4E53"/>
    <w:rsid w:val="001A4FA6"/>
    <w:rsid w:val="001A6D7B"/>
    <w:rsid w:val="001B42D9"/>
    <w:rsid w:val="001C5435"/>
    <w:rsid w:val="001C67C9"/>
    <w:rsid w:val="001D1778"/>
    <w:rsid w:val="001D40D0"/>
    <w:rsid w:val="001D4E77"/>
    <w:rsid w:val="001D72C1"/>
    <w:rsid w:val="001E1AE8"/>
    <w:rsid w:val="001E20EA"/>
    <w:rsid w:val="001F0772"/>
    <w:rsid w:val="001F4A19"/>
    <w:rsid w:val="001F52D1"/>
    <w:rsid w:val="001F56BF"/>
    <w:rsid w:val="001F60D1"/>
    <w:rsid w:val="00202D8F"/>
    <w:rsid w:val="002067D3"/>
    <w:rsid w:val="00213D8B"/>
    <w:rsid w:val="00214898"/>
    <w:rsid w:val="002154E0"/>
    <w:rsid w:val="00236CC4"/>
    <w:rsid w:val="00237DBC"/>
    <w:rsid w:val="002426E9"/>
    <w:rsid w:val="00247923"/>
    <w:rsid w:val="002603B7"/>
    <w:rsid w:val="0026642A"/>
    <w:rsid w:val="0026754C"/>
    <w:rsid w:val="00271139"/>
    <w:rsid w:val="00286F75"/>
    <w:rsid w:val="00287E86"/>
    <w:rsid w:val="0029023D"/>
    <w:rsid w:val="00290726"/>
    <w:rsid w:val="002A42F3"/>
    <w:rsid w:val="002A793D"/>
    <w:rsid w:val="002A7C1F"/>
    <w:rsid w:val="002B0834"/>
    <w:rsid w:val="002B213D"/>
    <w:rsid w:val="002B2F28"/>
    <w:rsid w:val="002B3C42"/>
    <w:rsid w:val="002B58F3"/>
    <w:rsid w:val="002B6C8C"/>
    <w:rsid w:val="002C02C0"/>
    <w:rsid w:val="002C1416"/>
    <w:rsid w:val="002C6BE0"/>
    <w:rsid w:val="002D72BF"/>
    <w:rsid w:val="002D7895"/>
    <w:rsid w:val="002E086F"/>
    <w:rsid w:val="002E0BE6"/>
    <w:rsid w:val="002E0D5C"/>
    <w:rsid w:val="002E4E32"/>
    <w:rsid w:val="002F23F4"/>
    <w:rsid w:val="0030219D"/>
    <w:rsid w:val="00303023"/>
    <w:rsid w:val="003063AC"/>
    <w:rsid w:val="00306BA8"/>
    <w:rsid w:val="003131DF"/>
    <w:rsid w:val="00316B7A"/>
    <w:rsid w:val="00316F48"/>
    <w:rsid w:val="0032743E"/>
    <w:rsid w:val="00331888"/>
    <w:rsid w:val="00332B9D"/>
    <w:rsid w:val="0033671C"/>
    <w:rsid w:val="00337C73"/>
    <w:rsid w:val="003410AD"/>
    <w:rsid w:val="003418B3"/>
    <w:rsid w:val="00345359"/>
    <w:rsid w:val="00354138"/>
    <w:rsid w:val="00356909"/>
    <w:rsid w:val="00360C7D"/>
    <w:rsid w:val="003619D7"/>
    <w:rsid w:val="003706D4"/>
    <w:rsid w:val="00374074"/>
    <w:rsid w:val="003750AA"/>
    <w:rsid w:val="00375306"/>
    <w:rsid w:val="00376575"/>
    <w:rsid w:val="00380451"/>
    <w:rsid w:val="00380819"/>
    <w:rsid w:val="00382235"/>
    <w:rsid w:val="00391C78"/>
    <w:rsid w:val="003926EE"/>
    <w:rsid w:val="003A25CB"/>
    <w:rsid w:val="003A3081"/>
    <w:rsid w:val="003A3118"/>
    <w:rsid w:val="003A6C00"/>
    <w:rsid w:val="003B0186"/>
    <w:rsid w:val="003B3813"/>
    <w:rsid w:val="003B3C6A"/>
    <w:rsid w:val="003B63D9"/>
    <w:rsid w:val="003B6E53"/>
    <w:rsid w:val="003C2739"/>
    <w:rsid w:val="003D2D65"/>
    <w:rsid w:val="003D4A8D"/>
    <w:rsid w:val="003D7C37"/>
    <w:rsid w:val="003E0636"/>
    <w:rsid w:val="003E19F8"/>
    <w:rsid w:val="003E5261"/>
    <w:rsid w:val="003F107B"/>
    <w:rsid w:val="003F430E"/>
    <w:rsid w:val="003F5076"/>
    <w:rsid w:val="003F5D30"/>
    <w:rsid w:val="003F676B"/>
    <w:rsid w:val="003F6D8E"/>
    <w:rsid w:val="00401079"/>
    <w:rsid w:val="00407A56"/>
    <w:rsid w:val="00412F3B"/>
    <w:rsid w:val="00414E9D"/>
    <w:rsid w:val="00423E7E"/>
    <w:rsid w:val="00430E5D"/>
    <w:rsid w:val="004314C2"/>
    <w:rsid w:val="004401B1"/>
    <w:rsid w:val="00451573"/>
    <w:rsid w:val="00454DC7"/>
    <w:rsid w:val="00461758"/>
    <w:rsid w:val="00472DC1"/>
    <w:rsid w:val="00491929"/>
    <w:rsid w:val="00491B62"/>
    <w:rsid w:val="00494AF2"/>
    <w:rsid w:val="00496A7D"/>
    <w:rsid w:val="004B34EB"/>
    <w:rsid w:val="004B46DC"/>
    <w:rsid w:val="004C2D40"/>
    <w:rsid w:val="004C74EE"/>
    <w:rsid w:val="004D0DDE"/>
    <w:rsid w:val="004D2A2C"/>
    <w:rsid w:val="004D351D"/>
    <w:rsid w:val="004D573E"/>
    <w:rsid w:val="004E0755"/>
    <w:rsid w:val="004E1039"/>
    <w:rsid w:val="004E1661"/>
    <w:rsid w:val="004E4F67"/>
    <w:rsid w:val="004F21B5"/>
    <w:rsid w:val="004F3BCD"/>
    <w:rsid w:val="00507B0F"/>
    <w:rsid w:val="005111E6"/>
    <w:rsid w:val="00526C9C"/>
    <w:rsid w:val="00531A54"/>
    <w:rsid w:val="0053748C"/>
    <w:rsid w:val="00541179"/>
    <w:rsid w:val="005434C7"/>
    <w:rsid w:val="00544FFB"/>
    <w:rsid w:val="00545586"/>
    <w:rsid w:val="005561C2"/>
    <w:rsid w:val="005566EC"/>
    <w:rsid w:val="005600F8"/>
    <w:rsid w:val="00564385"/>
    <w:rsid w:val="00575A4C"/>
    <w:rsid w:val="005763ED"/>
    <w:rsid w:val="00577192"/>
    <w:rsid w:val="005804E6"/>
    <w:rsid w:val="00582CD0"/>
    <w:rsid w:val="00587E9D"/>
    <w:rsid w:val="005935C8"/>
    <w:rsid w:val="00593983"/>
    <w:rsid w:val="005A3F2A"/>
    <w:rsid w:val="005A518C"/>
    <w:rsid w:val="005B4FF8"/>
    <w:rsid w:val="005B54EC"/>
    <w:rsid w:val="005B6373"/>
    <w:rsid w:val="005B7437"/>
    <w:rsid w:val="005C2BFE"/>
    <w:rsid w:val="005D03F3"/>
    <w:rsid w:val="005E46F1"/>
    <w:rsid w:val="0060008B"/>
    <w:rsid w:val="00600F14"/>
    <w:rsid w:val="00603499"/>
    <w:rsid w:val="00603BFD"/>
    <w:rsid w:val="006072EA"/>
    <w:rsid w:val="0061439A"/>
    <w:rsid w:val="00616949"/>
    <w:rsid w:val="0061724B"/>
    <w:rsid w:val="0062030F"/>
    <w:rsid w:val="0062056F"/>
    <w:rsid w:val="0062376F"/>
    <w:rsid w:val="00625FDB"/>
    <w:rsid w:val="00630136"/>
    <w:rsid w:val="00631BCB"/>
    <w:rsid w:val="006518D5"/>
    <w:rsid w:val="00653E3A"/>
    <w:rsid w:val="00653FC9"/>
    <w:rsid w:val="00654629"/>
    <w:rsid w:val="0066372B"/>
    <w:rsid w:val="00663A07"/>
    <w:rsid w:val="00671275"/>
    <w:rsid w:val="00673983"/>
    <w:rsid w:val="00676B9F"/>
    <w:rsid w:val="00680D25"/>
    <w:rsid w:val="00690A6B"/>
    <w:rsid w:val="00693A18"/>
    <w:rsid w:val="00693D66"/>
    <w:rsid w:val="00697000"/>
    <w:rsid w:val="006B1B24"/>
    <w:rsid w:val="006B2359"/>
    <w:rsid w:val="006B3AF4"/>
    <w:rsid w:val="006B5F23"/>
    <w:rsid w:val="006D17CE"/>
    <w:rsid w:val="006D2E35"/>
    <w:rsid w:val="006D38BB"/>
    <w:rsid w:val="006D3D46"/>
    <w:rsid w:val="006D5624"/>
    <w:rsid w:val="006D7E74"/>
    <w:rsid w:val="006E1907"/>
    <w:rsid w:val="006E4C24"/>
    <w:rsid w:val="006F0DC2"/>
    <w:rsid w:val="006F7BE7"/>
    <w:rsid w:val="00702254"/>
    <w:rsid w:val="00703769"/>
    <w:rsid w:val="00703D94"/>
    <w:rsid w:val="00706854"/>
    <w:rsid w:val="00723440"/>
    <w:rsid w:val="00724B0C"/>
    <w:rsid w:val="0072591F"/>
    <w:rsid w:val="0072688D"/>
    <w:rsid w:val="0073006E"/>
    <w:rsid w:val="00731866"/>
    <w:rsid w:val="0073344D"/>
    <w:rsid w:val="00740372"/>
    <w:rsid w:val="007418F4"/>
    <w:rsid w:val="00742930"/>
    <w:rsid w:val="00745D1C"/>
    <w:rsid w:val="007479E2"/>
    <w:rsid w:val="00761264"/>
    <w:rsid w:val="00762EA9"/>
    <w:rsid w:val="00771429"/>
    <w:rsid w:val="00773272"/>
    <w:rsid w:val="007754BE"/>
    <w:rsid w:val="00776483"/>
    <w:rsid w:val="0078003B"/>
    <w:rsid w:val="00782C4D"/>
    <w:rsid w:val="00783117"/>
    <w:rsid w:val="007833FE"/>
    <w:rsid w:val="00783B4B"/>
    <w:rsid w:val="00784A65"/>
    <w:rsid w:val="00784E2F"/>
    <w:rsid w:val="00787050"/>
    <w:rsid w:val="00787BB4"/>
    <w:rsid w:val="00790512"/>
    <w:rsid w:val="00795E92"/>
    <w:rsid w:val="00797CA3"/>
    <w:rsid w:val="007A465D"/>
    <w:rsid w:val="007A63CD"/>
    <w:rsid w:val="007B1885"/>
    <w:rsid w:val="007B214D"/>
    <w:rsid w:val="007B2FA0"/>
    <w:rsid w:val="007D5C2D"/>
    <w:rsid w:val="007E7C1F"/>
    <w:rsid w:val="007E7E99"/>
    <w:rsid w:val="0080698C"/>
    <w:rsid w:val="0080743C"/>
    <w:rsid w:val="00810539"/>
    <w:rsid w:val="00812E63"/>
    <w:rsid w:val="00822053"/>
    <w:rsid w:val="0082619A"/>
    <w:rsid w:val="008316BC"/>
    <w:rsid w:val="00832835"/>
    <w:rsid w:val="00833190"/>
    <w:rsid w:val="008350B1"/>
    <w:rsid w:val="008360C8"/>
    <w:rsid w:val="00842101"/>
    <w:rsid w:val="008424CA"/>
    <w:rsid w:val="00844F90"/>
    <w:rsid w:val="00845647"/>
    <w:rsid w:val="008511A4"/>
    <w:rsid w:val="00851F97"/>
    <w:rsid w:val="00852C9F"/>
    <w:rsid w:val="008573B0"/>
    <w:rsid w:val="00863099"/>
    <w:rsid w:val="0087016A"/>
    <w:rsid w:val="008708EA"/>
    <w:rsid w:val="00871171"/>
    <w:rsid w:val="00873AE6"/>
    <w:rsid w:val="00874D99"/>
    <w:rsid w:val="008759B3"/>
    <w:rsid w:val="008761ED"/>
    <w:rsid w:val="00880EDC"/>
    <w:rsid w:val="00882001"/>
    <w:rsid w:val="00882B9D"/>
    <w:rsid w:val="0088485E"/>
    <w:rsid w:val="00892984"/>
    <w:rsid w:val="008945AC"/>
    <w:rsid w:val="00896A36"/>
    <w:rsid w:val="00897166"/>
    <w:rsid w:val="008A1702"/>
    <w:rsid w:val="008A4BF6"/>
    <w:rsid w:val="008A7D5B"/>
    <w:rsid w:val="008C0837"/>
    <w:rsid w:val="008C2164"/>
    <w:rsid w:val="008C2732"/>
    <w:rsid w:val="008C73EC"/>
    <w:rsid w:val="008C781D"/>
    <w:rsid w:val="008E6752"/>
    <w:rsid w:val="008F1531"/>
    <w:rsid w:val="008F19A0"/>
    <w:rsid w:val="00903342"/>
    <w:rsid w:val="0090757B"/>
    <w:rsid w:val="0091028D"/>
    <w:rsid w:val="00912D33"/>
    <w:rsid w:val="00917F61"/>
    <w:rsid w:val="009242A4"/>
    <w:rsid w:val="00924649"/>
    <w:rsid w:val="00930CBE"/>
    <w:rsid w:val="0093124D"/>
    <w:rsid w:val="0093470E"/>
    <w:rsid w:val="00936901"/>
    <w:rsid w:val="00942B6D"/>
    <w:rsid w:val="00944D8F"/>
    <w:rsid w:val="00957C7D"/>
    <w:rsid w:val="00966171"/>
    <w:rsid w:val="00973A13"/>
    <w:rsid w:val="00975DD9"/>
    <w:rsid w:val="009764EE"/>
    <w:rsid w:val="009822A9"/>
    <w:rsid w:val="009858BE"/>
    <w:rsid w:val="00985B9D"/>
    <w:rsid w:val="009863D4"/>
    <w:rsid w:val="0099307A"/>
    <w:rsid w:val="00993278"/>
    <w:rsid w:val="009A0E10"/>
    <w:rsid w:val="009A7182"/>
    <w:rsid w:val="009B347B"/>
    <w:rsid w:val="009B4C52"/>
    <w:rsid w:val="009B61FA"/>
    <w:rsid w:val="009C2353"/>
    <w:rsid w:val="009C4F6A"/>
    <w:rsid w:val="009C6D3B"/>
    <w:rsid w:val="009D1572"/>
    <w:rsid w:val="009D6290"/>
    <w:rsid w:val="009E1739"/>
    <w:rsid w:val="009E354F"/>
    <w:rsid w:val="009E6BFE"/>
    <w:rsid w:val="00A01034"/>
    <w:rsid w:val="00A012E0"/>
    <w:rsid w:val="00A01364"/>
    <w:rsid w:val="00A014CE"/>
    <w:rsid w:val="00A1326B"/>
    <w:rsid w:val="00A13BB6"/>
    <w:rsid w:val="00A14123"/>
    <w:rsid w:val="00A16298"/>
    <w:rsid w:val="00A16D22"/>
    <w:rsid w:val="00A25238"/>
    <w:rsid w:val="00A26D13"/>
    <w:rsid w:val="00A31078"/>
    <w:rsid w:val="00A321DC"/>
    <w:rsid w:val="00A34100"/>
    <w:rsid w:val="00A52D6B"/>
    <w:rsid w:val="00A53FEE"/>
    <w:rsid w:val="00A57517"/>
    <w:rsid w:val="00A60B88"/>
    <w:rsid w:val="00A60EB5"/>
    <w:rsid w:val="00A60F6B"/>
    <w:rsid w:val="00A831C9"/>
    <w:rsid w:val="00A85F76"/>
    <w:rsid w:val="00A961AF"/>
    <w:rsid w:val="00AA38FC"/>
    <w:rsid w:val="00AB3CAB"/>
    <w:rsid w:val="00AB58F1"/>
    <w:rsid w:val="00AC0786"/>
    <w:rsid w:val="00AC07C1"/>
    <w:rsid w:val="00AC0C38"/>
    <w:rsid w:val="00AC4343"/>
    <w:rsid w:val="00AC68BC"/>
    <w:rsid w:val="00AC6D35"/>
    <w:rsid w:val="00AD36A8"/>
    <w:rsid w:val="00AD70BC"/>
    <w:rsid w:val="00AE043D"/>
    <w:rsid w:val="00B06A92"/>
    <w:rsid w:val="00B06AD0"/>
    <w:rsid w:val="00B07516"/>
    <w:rsid w:val="00B07E4F"/>
    <w:rsid w:val="00B101FA"/>
    <w:rsid w:val="00B10EDF"/>
    <w:rsid w:val="00B15F4D"/>
    <w:rsid w:val="00B2289F"/>
    <w:rsid w:val="00B23BA3"/>
    <w:rsid w:val="00B30A15"/>
    <w:rsid w:val="00B3213F"/>
    <w:rsid w:val="00B336CA"/>
    <w:rsid w:val="00B34286"/>
    <w:rsid w:val="00B356C6"/>
    <w:rsid w:val="00B36E7A"/>
    <w:rsid w:val="00B40353"/>
    <w:rsid w:val="00B42D20"/>
    <w:rsid w:val="00B50B77"/>
    <w:rsid w:val="00B63E0C"/>
    <w:rsid w:val="00B6532E"/>
    <w:rsid w:val="00B660F7"/>
    <w:rsid w:val="00B723BA"/>
    <w:rsid w:val="00B75817"/>
    <w:rsid w:val="00B87B45"/>
    <w:rsid w:val="00B947A3"/>
    <w:rsid w:val="00B94D38"/>
    <w:rsid w:val="00B94D9D"/>
    <w:rsid w:val="00BA11F8"/>
    <w:rsid w:val="00BA591D"/>
    <w:rsid w:val="00BA5C8C"/>
    <w:rsid w:val="00BA7749"/>
    <w:rsid w:val="00BB1524"/>
    <w:rsid w:val="00BB4443"/>
    <w:rsid w:val="00BC0E17"/>
    <w:rsid w:val="00BC3639"/>
    <w:rsid w:val="00BD6A32"/>
    <w:rsid w:val="00BD74F6"/>
    <w:rsid w:val="00BE363F"/>
    <w:rsid w:val="00BE72B8"/>
    <w:rsid w:val="00C0429E"/>
    <w:rsid w:val="00C115E9"/>
    <w:rsid w:val="00C1317A"/>
    <w:rsid w:val="00C20060"/>
    <w:rsid w:val="00C253D8"/>
    <w:rsid w:val="00C266C7"/>
    <w:rsid w:val="00C27308"/>
    <w:rsid w:val="00C30574"/>
    <w:rsid w:val="00C308C3"/>
    <w:rsid w:val="00C3421F"/>
    <w:rsid w:val="00C3634B"/>
    <w:rsid w:val="00C42489"/>
    <w:rsid w:val="00C47BF6"/>
    <w:rsid w:val="00C52947"/>
    <w:rsid w:val="00C56306"/>
    <w:rsid w:val="00C56FAA"/>
    <w:rsid w:val="00C602F1"/>
    <w:rsid w:val="00C6078D"/>
    <w:rsid w:val="00C6135E"/>
    <w:rsid w:val="00C651C7"/>
    <w:rsid w:val="00C7518D"/>
    <w:rsid w:val="00C812CE"/>
    <w:rsid w:val="00C82DF9"/>
    <w:rsid w:val="00C84367"/>
    <w:rsid w:val="00C901A8"/>
    <w:rsid w:val="00C92691"/>
    <w:rsid w:val="00C95CD9"/>
    <w:rsid w:val="00C9778A"/>
    <w:rsid w:val="00CA07EA"/>
    <w:rsid w:val="00CA3A4B"/>
    <w:rsid w:val="00CA444E"/>
    <w:rsid w:val="00CC25EA"/>
    <w:rsid w:val="00CD052A"/>
    <w:rsid w:val="00CD0762"/>
    <w:rsid w:val="00CD111C"/>
    <w:rsid w:val="00CD79CE"/>
    <w:rsid w:val="00CE01E2"/>
    <w:rsid w:val="00CE1AED"/>
    <w:rsid w:val="00CE5189"/>
    <w:rsid w:val="00CE5BBF"/>
    <w:rsid w:val="00CF1FCC"/>
    <w:rsid w:val="00CF5D92"/>
    <w:rsid w:val="00D029CC"/>
    <w:rsid w:val="00D04F54"/>
    <w:rsid w:val="00D13D54"/>
    <w:rsid w:val="00D163BC"/>
    <w:rsid w:val="00D20085"/>
    <w:rsid w:val="00D201E3"/>
    <w:rsid w:val="00D23388"/>
    <w:rsid w:val="00D3146B"/>
    <w:rsid w:val="00D34E42"/>
    <w:rsid w:val="00D37E99"/>
    <w:rsid w:val="00D427AA"/>
    <w:rsid w:val="00D45100"/>
    <w:rsid w:val="00D51CED"/>
    <w:rsid w:val="00D529A8"/>
    <w:rsid w:val="00D54DE8"/>
    <w:rsid w:val="00D66D53"/>
    <w:rsid w:val="00D720EB"/>
    <w:rsid w:val="00D7293A"/>
    <w:rsid w:val="00D737E7"/>
    <w:rsid w:val="00D74369"/>
    <w:rsid w:val="00D743D2"/>
    <w:rsid w:val="00D7449C"/>
    <w:rsid w:val="00D75695"/>
    <w:rsid w:val="00D80FCA"/>
    <w:rsid w:val="00D824FA"/>
    <w:rsid w:val="00D832A7"/>
    <w:rsid w:val="00D83E94"/>
    <w:rsid w:val="00D86F28"/>
    <w:rsid w:val="00D90033"/>
    <w:rsid w:val="00D920A9"/>
    <w:rsid w:val="00D972B1"/>
    <w:rsid w:val="00DA0570"/>
    <w:rsid w:val="00DA2C82"/>
    <w:rsid w:val="00DA5C55"/>
    <w:rsid w:val="00DB0878"/>
    <w:rsid w:val="00DB11F9"/>
    <w:rsid w:val="00DB29BC"/>
    <w:rsid w:val="00DB5E0B"/>
    <w:rsid w:val="00DB7045"/>
    <w:rsid w:val="00DB7DD4"/>
    <w:rsid w:val="00DC2EAC"/>
    <w:rsid w:val="00DC35CA"/>
    <w:rsid w:val="00DD337B"/>
    <w:rsid w:val="00DD3B52"/>
    <w:rsid w:val="00DE5680"/>
    <w:rsid w:val="00DE5C5C"/>
    <w:rsid w:val="00DE6E94"/>
    <w:rsid w:val="00DE7395"/>
    <w:rsid w:val="00DF6F6B"/>
    <w:rsid w:val="00E04C8B"/>
    <w:rsid w:val="00E10044"/>
    <w:rsid w:val="00E124C7"/>
    <w:rsid w:val="00E163A4"/>
    <w:rsid w:val="00E16683"/>
    <w:rsid w:val="00E23BD5"/>
    <w:rsid w:val="00E251B2"/>
    <w:rsid w:val="00E3020A"/>
    <w:rsid w:val="00E336BA"/>
    <w:rsid w:val="00E35A27"/>
    <w:rsid w:val="00E37D09"/>
    <w:rsid w:val="00E42E65"/>
    <w:rsid w:val="00E437F6"/>
    <w:rsid w:val="00E44C8D"/>
    <w:rsid w:val="00E44EC4"/>
    <w:rsid w:val="00E463FF"/>
    <w:rsid w:val="00E5560D"/>
    <w:rsid w:val="00E55619"/>
    <w:rsid w:val="00E568B0"/>
    <w:rsid w:val="00E634F3"/>
    <w:rsid w:val="00E71612"/>
    <w:rsid w:val="00E738C3"/>
    <w:rsid w:val="00E739DC"/>
    <w:rsid w:val="00E768A3"/>
    <w:rsid w:val="00E76C72"/>
    <w:rsid w:val="00E77992"/>
    <w:rsid w:val="00E8400B"/>
    <w:rsid w:val="00E85FDF"/>
    <w:rsid w:val="00E87B59"/>
    <w:rsid w:val="00E90318"/>
    <w:rsid w:val="00E9182F"/>
    <w:rsid w:val="00E92318"/>
    <w:rsid w:val="00EA1DB3"/>
    <w:rsid w:val="00EA5715"/>
    <w:rsid w:val="00EA5D42"/>
    <w:rsid w:val="00EB029C"/>
    <w:rsid w:val="00EB0DA1"/>
    <w:rsid w:val="00EB2FE4"/>
    <w:rsid w:val="00EB36D3"/>
    <w:rsid w:val="00EB404D"/>
    <w:rsid w:val="00EB6668"/>
    <w:rsid w:val="00EC2048"/>
    <w:rsid w:val="00ED1684"/>
    <w:rsid w:val="00ED2BC5"/>
    <w:rsid w:val="00ED76F2"/>
    <w:rsid w:val="00EE5898"/>
    <w:rsid w:val="00EE667B"/>
    <w:rsid w:val="00EE770E"/>
    <w:rsid w:val="00EE7B32"/>
    <w:rsid w:val="00EF1FDE"/>
    <w:rsid w:val="00EF33ED"/>
    <w:rsid w:val="00EF3856"/>
    <w:rsid w:val="00EF79CA"/>
    <w:rsid w:val="00F00068"/>
    <w:rsid w:val="00F05269"/>
    <w:rsid w:val="00F05402"/>
    <w:rsid w:val="00F05BB7"/>
    <w:rsid w:val="00F05F4F"/>
    <w:rsid w:val="00F1451A"/>
    <w:rsid w:val="00F178C8"/>
    <w:rsid w:val="00F2192E"/>
    <w:rsid w:val="00F229C5"/>
    <w:rsid w:val="00F232D6"/>
    <w:rsid w:val="00F2342A"/>
    <w:rsid w:val="00F31D22"/>
    <w:rsid w:val="00F3531D"/>
    <w:rsid w:val="00F46C42"/>
    <w:rsid w:val="00F47628"/>
    <w:rsid w:val="00F60007"/>
    <w:rsid w:val="00F626FB"/>
    <w:rsid w:val="00F751AE"/>
    <w:rsid w:val="00F75F81"/>
    <w:rsid w:val="00F8291D"/>
    <w:rsid w:val="00F84343"/>
    <w:rsid w:val="00F949DA"/>
    <w:rsid w:val="00F96824"/>
    <w:rsid w:val="00FA0318"/>
    <w:rsid w:val="00FA09B4"/>
    <w:rsid w:val="00FA3E52"/>
    <w:rsid w:val="00FA52AD"/>
    <w:rsid w:val="00FA55C7"/>
    <w:rsid w:val="00FA62E5"/>
    <w:rsid w:val="00FA669F"/>
    <w:rsid w:val="00FB33C8"/>
    <w:rsid w:val="00FB3CAC"/>
    <w:rsid w:val="00FB6353"/>
    <w:rsid w:val="00FB77E7"/>
    <w:rsid w:val="00FB7C6A"/>
    <w:rsid w:val="00FC0D31"/>
    <w:rsid w:val="00FC3033"/>
    <w:rsid w:val="00FC3B3D"/>
    <w:rsid w:val="00FD35EE"/>
    <w:rsid w:val="00FD4EF7"/>
    <w:rsid w:val="00FE1F29"/>
    <w:rsid w:val="00FF0D9A"/>
    <w:rsid w:val="00FF15F2"/>
    <w:rsid w:val="00FF26D2"/>
    <w:rsid w:val="00FF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0E10"/>
    <w:pPr>
      <w:keepNext/>
      <w:keepLines/>
      <w:spacing w:before="480" w:after="0"/>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0"/>
    <w:uiPriority w:val="9"/>
    <w:semiHidden/>
    <w:unhideWhenUsed/>
    <w:qFormat/>
    <w:rsid w:val="009A0E10"/>
    <w:pPr>
      <w:keepNext/>
      <w:keepLines/>
      <w:spacing w:before="200" w:after="0"/>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semiHidden/>
    <w:unhideWhenUsed/>
    <w:qFormat/>
    <w:rsid w:val="009A0E10"/>
    <w:pPr>
      <w:keepNext/>
      <w:keepLines/>
      <w:spacing w:before="200" w:after="0"/>
      <w:outlineLvl w:val="2"/>
    </w:pPr>
    <w:rPr>
      <w:rFonts w:ascii="Cambria" w:eastAsia="Times New Roman" w:hAnsi="Cambria" w:cs="Times New Roman"/>
      <w:b/>
      <w:bCs/>
      <w:color w:val="4F81BD"/>
      <w:sz w:val="24"/>
      <w:szCs w:val="24"/>
      <w:lang w:eastAsia="zh-CN"/>
    </w:rPr>
  </w:style>
  <w:style w:type="paragraph" w:styleId="4">
    <w:name w:val="heading 4"/>
    <w:basedOn w:val="a"/>
    <w:next w:val="a"/>
    <w:link w:val="40"/>
    <w:uiPriority w:val="9"/>
    <w:semiHidden/>
    <w:unhideWhenUsed/>
    <w:qFormat/>
    <w:rsid w:val="009A0E10"/>
    <w:pPr>
      <w:keepNext/>
      <w:keepLines/>
      <w:spacing w:before="200" w:after="0"/>
      <w:outlineLvl w:val="3"/>
    </w:pPr>
    <w:rPr>
      <w:rFonts w:ascii="Cambria" w:eastAsia="Times New Roman" w:hAnsi="Cambria" w:cs="Times New Roman"/>
      <w:b/>
      <w:bCs/>
      <w:i/>
      <w:iCs/>
      <w:color w:val="4F81BD"/>
      <w:sz w:val="24"/>
      <w:szCs w:val="24"/>
      <w:lang w:eastAsia="zh-CN"/>
    </w:rPr>
  </w:style>
  <w:style w:type="paragraph" w:styleId="5">
    <w:name w:val="heading 5"/>
    <w:basedOn w:val="a"/>
    <w:next w:val="a"/>
    <w:link w:val="50"/>
    <w:uiPriority w:val="9"/>
    <w:semiHidden/>
    <w:unhideWhenUsed/>
    <w:qFormat/>
    <w:rsid w:val="009A0E10"/>
    <w:pPr>
      <w:keepNext/>
      <w:keepLines/>
      <w:spacing w:before="200" w:after="0"/>
      <w:outlineLvl w:val="4"/>
    </w:pPr>
    <w:rPr>
      <w:rFonts w:ascii="Cambria" w:eastAsia="Times New Roman" w:hAnsi="Cambria" w:cs="Times New Roman"/>
      <w:color w:val="243F60"/>
      <w:sz w:val="24"/>
      <w:szCs w:val="24"/>
      <w:lang w:eastAsia="zh-CN"/>
    </w:rPr>
  </w:style>
  <w:style w:type="paragraph" w:styleId="6">
    <w:name w:val="heading 6"/>
    <w:basedOn w:val="a"/>
    <w:next w:val="a"/>
    <w:link w:val="60"/>
    <w:qFormat/>
    <w:rsid w:val="009A0E10"/>
    <w:pPr>
      <w:keepNext/>
      <w:spacing w:after="0" w:line="240" w:lineRule="auto"/>
      <w:outlineLvl w:val="5"/>
    </w:pPr>
    <w:rPr>
      <w:rFonts w:ascii="Times New Roman" w:eastAsia="Times New Roman" w:hAnsi="Times New Roman" w:cs="Times New Roman"/>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A0E1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nhideWhenUsed/>
    <w:qFormat/>
    <w:rsid w:val="009A0E1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9A0E10"/>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unhideWhenUsed/>
    <w:qFormat/>
    <w:rsid w:val="009A0E10"/>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iPriority w:val="9"/>
    <w:unhideWhenUsed/>
    <w:qFormat/>
    <w:rsid w:val="009A0E10"/>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9A0E10"/>
    <w:rPr>
      <w:rFonts w:ascii="Times New Roman" w:eastAsia="Times New Roman" w:hAnsi="Times New Roman" w:cs="Times New Roman"/>
      <w:color w:val="FF0000"/>
      <w:sz w:val="24"/>
      <w:szCs w:val="20"/>
      <w:lang w:eastAsia="ru-RU"/>
    </w:rPr>
  </w:style>
  <w:style w:type="numbering" w:customStyle="1" w:styleId="12">
    <w:name w:val="Нет списка1"/>
    <w:next w:val="a2"/>
    <w:uiPriority w:val="99"/>
    <w:semiHidden/>
    <w:unhideWhenUsed/>
    <w:rsid w:val="009A0E10"/>
  </w:style>
  <w:style w:type="character" w:customStyle="1" w:styleId="10">
    <w:name w:val="Заголовок 1 Знак"/>
    <w:basedOn w:val="a0"/>
    <w:link w:val="1"/>
    <w:rsid w:val="009A0E10"/>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9A0E10"/>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9A0E10"/>
    <w:rPr>
      <w:rFonts w:ascii="Cambria" w:eastAsia="Times New Roman" w:hAnsi="Cambria" w:cs="Times New Roman"/>
      <w:b/>
      <w:bCs/>
      <w:color w:val="4F81BD"/>
      <w:sz w:val="24"/>
      <w:szCs w:val="24"/>
      <w:lang w:eastAsia="zh-CN"/>
    </w:rPr>
  </w:style>
  <w:style w:type="character" w:customStyle="1" w:styleId="40">
    <w:name w:val="Заголовок 4 Знак"/>
    <w:basedOn w:val="a0"/>
    <w:link w:val="4"/>
    <w:uiPriority w:val="9"/>
    <w:rsid w:val="009A0E10"/>
    <w:rPr>
      <w:rFonts w:ascii="Cambria" w:eastAsia="Times New Roman" w:hAnsi="Cambria" w:cs="Times New Roman"/>
      <w:b/>
      <w:bCs/>
      <w:i/>
      <w:iCs/>
      <w:color w:val="4F81BD"/>
      <w:sz w:val="24"/>
      <w:szCs w:val="24"/>
      <w:lang w:eastAsia="zh-CN"/>
    </w:rPr>
  </w:style>
  <w:style w:type="character" w:customStyle="1" w:styleId="50">
    <w:name w:val="Заголовок 5 Знак"/>
    <w:basedOn w:val="a0"/>
    <w:link w:val="5"/>
    <w:uiPriority w:val="9"/>
    <w:rsid w:val="009A0E10"/>
    <w:rPr>
      <w:rFonts w:ascii="Cambria" w:eastAsia="Times New Roman" w:hAnsi="Cambria" w:cs="Times New Roman"/>
      <w:color w:val="243F60"/>
      <w:sz w:val="24"/>
      <w:szCs w:val="24"/>
      <w:lang w:eastAsia="zh-CN"/>
    </w:rPr>
  </w:style>
  <w:style w:type="paragraph" w:styleId="a3">
    <w:name w:val="No Spacing"/>
    <w:uiPriority w:val="1"/>
    <w:qFormat/>
    <w:rsid w:val="009A0E10"/>
    <w:pPr>
      <w:spacing w:after="0" w:line="240" w:lineRule="auto"/>
    </w:pPr>
    <w:rPr>
      <w:rFonts w:ascii="Times New Roman" w:eastAsia="SimSun" w:hAnsi="Times New Roman" w:cs="Times New Roman"/>
      <w:sz w:val="24"/>
      <w:szCs w:val="24"/>
      <w:lang w:eastAsia="zh-CN"/>
    </w:rPr>
  </w:style>
  <w:style w:type="table" w:styleId="a4">
    <w:name w:val="Table Grid"/>
    <w:basedOn w:val="a1"/>
    <w:uiPriority w:val="59"/>
    <w:rsid w:val="009A0E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9A0E10"/>
    <w:pPr>
      <w:spacing w:after="0" w:line="240" w:lineRule="auto"/>
      <w:ind w:firstLine="720"/>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9A0E10"/>
    <w:rPr>
      <w:rFonts w:ascii="Times New Roman" w:eastAsia="Times New Roman" w:hAnsi="Times New Roman" w:cs="Times New Roman"/>
      <w:sz w:val="26"/>
      <w:szCs w:val="20"/>
      <w:lang w:eastAsia="ru-RU"/>
    </w:rPr>
  </w:style>
  <w:style w:type="paragraph" w:styleId="a7">
    <w:name w:val="Body Text"/>
    <w:basedOn w:val="a"/>
    <w:link w:val="a8"/>
    <w:rsid w:val="009A0E1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A0E10"/>
    <w:rPr>
      <w:rFonts w:ascii="Times New Roman" w:eastAsia="Times New Roman" w:hAnsi="Times New Roman" w:cs="Times New Roman"/>
      <w:sz w:val="24"/>
      <w:szCs w:val="24"/>
      <w:lang w:eastAsia="ru-RU"/>
    </w:rPr>
  </w:style>
  <w:style w:type="paragraph" w:styleId="a9">
    <w:name w:val="Subtitle"/>
    <w:basedOn w:val="a"/>
    <w:link w:val="aa"/>
    <w:qFormat/>
    <w:rsid w:val="009A0E10"/>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a">
    <w:name w:val="Подзаголовок Знак"/>
    <w:basedOn w:val="a0"/>
    <w:link w:val="a9"/>
    <w:rsid w:val="009A0E10"/>
    <w:rPr>
      <w:rFonts w:ascii="Times New Roman" w:eastAsia="Times New Roman" w:hAnsi="Times New Roman" w:cs="Times New Roman"/>
      <w:b/>
      <w:sz w:val="28"/>
      <w:szCs w:val="20"/>
      <w:lang w:eastAsia="ru-RU"/>
    </w:rPr>
  </w:style>
  <w:style w:type="paragraph" w:styleId="ab">
    <w:name w:val="Title"/>
    <w:basedOn w:val="a"/>
    <w:link w:val="ac"/>
    <w:qFormat/>
    <w:rsid w:val="009A0E10"/>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ac">
    <w:name w:val="Название Знак"/>
    <w:basedOn w:val="a0"/>
    <w:link w:val="ab"/>
    <w:rsid w:val="009A0E10"/>
    <w:rPr>
      <w:rFonts w:ascii="Times New Roman" w:eastAsia="Times New Roman" w:hAnsi="Times New Roman" w:cs="Times New Roman"/>
      <w:b/>
      <w:sz w:val="32"/>
      <w:szCs w:val="20"/>
      <w:lang w:eastAsia="ru-RU"/>
    </w:rPr>
  </w:style>
  <w:style w:type="paragraph" w:styleId="ad">
    <w:name w:val="Balloon Text"/>
    <w:basedOn w:val="a"/>
    <w:link w:val="ae"/>
    <w:uiPriority w:val="99"/>
    <w:semiHidden/>
    <w:unhideWhenUsed/>
    <w:rsid w:val="009A0E1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A0E10"/>
    <w:rPr>
      <w:rFonts w:ascii="Tahoma" w:eastAsia="Times New Roman" w:hAnsi="Tahoma" w:cs="Tahoma"/>
      <w:sz w:val="16"/>
      <w:szCs w:val="16"/>
      <w:lang w:eastAsia="ru-RU"/>
    </w:rPr>
  </w:style>
  <w:style w:type="paragraph" w:styleId="22">
    <w:name w:val="Body Text Indent 2"/>
    <w:basedOn w:val="a"/>
    <w:link w:val="23"/>
    <w:rsid w:val="009A0E1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A0E10"/>
    <w:rPr>
      <w:rFonts w:ascii="Times New Roman" w:eastAsia="Times New Roman" w:hAnsi="Times New Roman" w:cs="Times New Roman"/>
      <w:sz w:val="24"/>
      <w:szCs w:val="24"/>
      <w:lang w:eastAsia="ru-RU"/>
    </w:rPr>
  </w:style>
  <w:style w:type="paragraph" w:styleId="af">
    <w:name w:val="List Paragraph"/>
    <w:basedOn w:val="a"/>
    <w:uiPriority w:val="34"/>
    <w:qFormat/>
    <w:rsid w:val="009A0E10"/>
    <w:pPr>
      <w:spacing w:after="0" w:line="240" w:lineRule="auto"/>
      <w:ind w:left="708"/>
    </w:pPr>
    <w:rPr>
      <w:rFonts w:ascii="Times New Roman" w:eastAsia="Times New Roman" w:hAnsi="Times New Roman" w:cs="Times New Roman"/>
      <w:sz w:val="24"/>
      <w:szCs w:val="24"/>
      <w:lang w:eastAsia="ru-RU"/>
    </w:rPr>
  </w:style>
  <w:style w:type="paragraph" w:styleId="24">
    <w:name w:val="Body Text 2"/>
    <w:basedOn w:val="a"/>
    <w:link w:val="25"/>
    <w:rsid w:val="009A0E10"/>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9A0E10"/>
    <w:rPr>
      <w:rFonts w:ascii="Times New Roman" w:eastAsia="Times New Roman" w:hAnsi="Times New Roman" w:cs="Times New Roman"/>
      <w:sz w:val="24"/>
      <w:szCs w:val="24"/>
      <w:lang w:eastAsia="ru-RU"/>
    </w:rPr>
  </w:style>
  <w:style w:type="paragraph" w:styleId="af0">
    <w:name w:val="Normal (Web)"/>
    <w:basedOn w:val="a"/>
    <w:uiPriority w:val="99"/>
    <w:unhideWhenUsed/>
    <w:rsid w:val="009A0E10"/>
    <w:pPr>
      <w:spacing w:after="15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A0E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A0E1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A0E10"/>
    <w:rPr>
      <w:rFonts w:ascii="Times New Roman" w:hAnsi="Times New Roman" w:cs="Times New Roman"/>
      <w:b/>
      <w:bCs/>
      <w:sz w:val="22"/>
      <w:szCs w:val="22"/>
    </w:rPr>
  </w:style>
  <w:style w:type="character" w:styleId="af1">
    <w:name w:val="Hyperlink"/>
    <w:basedOn w:val="a0"/>
    <w:unhideWhenUsed/>
    <w:rsid w:val="009A0E10"/>
    <w:rPr>
      <w:strike w:val="0"/>
      <w:dstrike w:val="0"/>
      <w:color w:val="000000"/>
      <w:u w:val="none"/>
      <w:effect w:val="none"/>
    </w:rPr>
  </w:style>
  <w:style w:type="character" w:styleId="af2">
    <w:name w:val="Strong"/>
    <w:basedOn w:val="a0"/>
    <w:uiPriority w:val="22"/>
    <w:qFormat/>
    <w:rsid w:val="009A0E10"/>
    <w:rPr>
      <w:b/>
      <w:bCs/>
    </w:rPr>
  </w:style>
  <w:style w:type="paragraph" w:customStyle="1" w:styleId="western">
    <w:name w:val="western"/>
    <w:basedOn w:val="a"/>
    <w:rsid w:val="009A0E1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041E0441043D043E0432043D043E043904420435043A04410442">
    <w:name w:val="&lt;041E&gt;&lt;0441&gt;&lt;043D&gt;&lt;043E&gt;&lt;0432&gt;&lt;043D&gt;&lt;043E&gt;&lt;0439&gt; &lt;0442&gt;&lt;0435&gt;&lt;043A&gt;&lt;0441&gt;&lt;0442&gt;"/>
    <w:basedOn w:val="a"/>
    <w:rsid w:val="009A0E10"/>
    <w:pPr>
      <w:widowControl w:val="0"/>
      <w:autoSpaceDE w:val="0"/>
      <w:autoSpaceDN w:val="0"/>
      <w:adjustRightInd w:val="0"/>
      <w:spacing w:after="0" w:line="214" w:lineRule="atLeast"/>
      <w:ind w:firstLine="397"/>
      <w:jc w:val="both"/>
      <w:textAlignment w:val="center"/>
    </w:pPr>
    <w:rPr>
      <w:rFonts w:ascii="Times New Roman" w:eastAsia="Times New Roman" w:hAnsi="Times New Roman" w:cs="Times New Roman"/>
      <w:color w:val="000000"/>
      <w:sz w:val="20"/>
      <w:szCs w:val="20"/>
      <w:lang w:eastAsia="ru-RU"/>
    </w:rPr>
  </w:style>
  <w:style w:type="paragraph" w:customStyle="1" w:styleId="13">
    <w:name w:val="Основной текст1"/>
    <w:basedOn w:val="a"/>
    <w:link w:val="af3"/>
    <w:rsid w:val="009A0E10"/>
    <w:pPr>
      <w:spacing w:after="0" w:line="240" w:lineRule="auto"/>
    </w:pPr>
    <w:rPr>
      <w:rFonts w:ascii="Times New Roman" w:eastAsia="Times New Roman" w:hAnsi="Times New Roman" w:cs="Times New Roman"/>
      <w:sz w:val="24"/>
      <w:szCs w:val="20"/>
      <w:lang w:eastAsia="ru-RU"/>
    </w:rPr>
  </w:style>
  <w:style w:type="paragraph" w:customStyle="1" w:styleId="af4">
    <w:name w:val="Федор"/>
    <w:basedOn w:val="a"/>
    <w:autoRedefine/>
    <w:uiPriority w:val="99"/>
    <w:rsid w:val="009A0E10"/>
    <w:pPr>
      <w:spacing w:after="0" w:line="240" w:lineRule="auto"/>
      <w:jc w:val="center"/>
    </w:pPr>
    <w:rPr>
      <w:rFonts w:ascii="Times New Roman" w:eastAsia="Times New Roman" w:hAnsi="Times New Roman" w:cs="Times New Roman"/>
      <w:b/>
      <w:sz w:val="28"/>
      <w:szCs w:val="28"/>
      <w:lang w:eastAsia="uk-UA"/>
    </w:rPr>
  </w:style>
  <w:style w:type="character" w:styleId="af5">
    <w:name w:val="footnote reference"/>
    <w:basedOn w:val="a0"/>
    <w:semiHidden/>
    <w:rsid w:val="009A0E10"/>
    <w:rPr>
      <w:rFonts w:cs="Times New Roman"/>
      <w:vertAlign w:val="superscript"/>
    </w:rPr>
  </w:style>
  <w:style w:type="paragraph" w:styleId="af6">
    <w:name w:val="header"/>
    <w:basedOn w:val="a"/>
    <w:link w:val="af7"/>
    <w:uiPriority w:val="99"/>
    <w:semiHidden/>
    <w:unhideWhenUsed/>
    <w:rsid w:val="009A0E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semiHidden/>
    <w:rsid w:val="009A0E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9A0E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9A0E1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0E10"/>
  </w:style>
  <w:style w:type="character" w:customStyle="1" w:styleId="110">
    <w:name w:val="Заголовок 1 Знак1"/>
    <w:basedOn w:val="a0"/>
    <w:uiPriority w:val="9"/>
    <w:rsid w:val="009A0E1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9A0E10"/>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9A0E10"/>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9A0E10"/>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9A0E10"/>
    <w:rPr>
      <w:rFonts w:asciiTheme="majorHAnsi" w:eastAsiaTheme="majorEastAsia" w:hAnsiTheme="majorHAnsi" w:cstheme="majorBidi"/>
      <w:color w:val="243F60" w:themeColor="accent1" w:themeShade="7F"/>
    </w:rPr>
  </w:style>
  <w:style w:type="paragraph" w:customStyle="1" w:styleId="3f3f3f3f3f3f3f3f3f3f3f3f3f3f3f">
    <w:name w:val="Р3f—Р3f°Р3fі3fР3fѕ3fР3f»Р3fѕ3fР3fІ3fР3fѕ3fР3fє3f"/>
    <w:basedOn w:val="a"/>
    <w:next w:val="a"/>
    <w:uiPriority w:val="99"/>
    <w:rsid w:val="00DB11F9"/>
    <w:pPr>
      <w:keepNext/>
      <w:widowControl w:val="0"/>
      <w:autoSpaceDE w:val="0"/>
      <w:autoSpaceDN w:val="0"/>
      <w:adjustRightInd w:val="0"/>
      <w:spacing w:before="240" w:after="120" w:line="240" w:lineRule="auto"/>
      <w:jc w:val="center"/>
    </w:pPr>
    <w:rPr>
      <w:rFonts w:ascii="Arial" w:eastAsia="Times New Roman" w:hAnsi="Arial" w:cs="Arial"/>
      <w:b/>
      <w:bCs/>
      <w:sz w:val="40"/>
      <w:szCs w:val="40"/>
      <w:lang w:eastAsia="zh-CN" w:bidi="hi-IN"/>
    </w:rPr>
  </w:style>
  <w:style w:type="character" w:customStyle="1" w:styleId="apple-style-span">
    <w:name w:val="apple-style-span"/>
    <w:basedOn w:val="a0"/>
    <w:rsid w:val="009E1739"/>
  </w:style>
  <w:style w:type="character" w:customStyle="1" w:styleId="af3">
    <w:name w:val="Основной текст_"/>
    <w:basedOn w:val="a0"/>
    <w:link w:val="13"/>
    <w:rsid w:val="003926EE"/>
    <w:rPr>
      <w:rFonts w:ascii="Times New Roman" w:eastAsia="Times New Roman" w:hAnsi="Times New Roman" w:cs="Times New Roman"/>
      <w:sz w:val="24"/>
      <w:szCs w:val="20"/>
      <w:lang w:eastAsia="ru-RU"/>
    </w:rPr>
  </w:style>
  <w:style w:type="character" w:customStyle="1" w:styleId="s3">
    <w:name w:val="s3"/>
    <w:basedOn w:val="a0"/>
    <w:rsid w:val="00EF3856"/>
  </w:style>
  <w:style w:type="paragraph" w:customStyle="1" w:styleId="14">
    <w:name w:val="Абзац списка1"/>
    <w:basedOn w:val="a"/>
    <w:rsid w:val="00EF33ED"/>
    <w:pPr>
      <w:ind w:left="720"/>
      <w:contextualSpacing/>
    </w:pPr>
    <w:rPr>
      <w:rFonts w:ascii="Calibri" w:eastAsia="Times New Roman" w:hAnsi="Calibri" w:cs="Times New Roman"/>
    </w:rPr>
  </w:style>
  <w:style w:type="paragraph" w:styleId="afa">
    <w:name w:val="Plain Text"/>
    <w:basedOn w:val="a"/>
    <w:link w:val="afb"/>
    <w:rsid w:val="00EF33ED"/>
    <w:pPr>
      <w:tabs>
        <w:tab w:val="left" w:pos="708"/>
      </w:tabs>
      <w:suppressAutoHyphens/>
      <w:spacing w:after="0" w:line="100" w:lineRule="atLeast"/>
      <w:ind w:firstLine="357"/>
      <w:jc w:val="both"/>
    </w:pPr>
    <w:rPr>
      <w:rFonts w:ascii="Consolas" w:eastAsia="MS Mincho" w:hAnsi="Consolas" w:cs="Times New Roman"/>
      <w:sz w:val="21"/>
      <w:szCs w:val="21"/>
      <w:lang w:eastAsia="ja-JP"/>
    </w:rPr>
  </w:style>
  <w:style w:type="character" w:customStyle="1" w:styleId="afb">
    <w:name w:val="Текст Знак"/>
    <w:basedOn w:val="a0"/>
    <w:link w:val="afa"/>
    <w:rsid w:val="00EF33ED"/>
    <w:rPr>
      <w:rFonts w:ascii="Consolas" w:eastAsia="MS Mincho" w:hAnsi="Consolas" w:cs="Times New Roman"/>
      <w:sz w:val="21"/>
      <w:szCs w:val="21"/>
      <w:lang w:eastAsia="ja-JP"/>
    </w:rPr>
  </w:style>
  <w:style w:type="character" w:styleId="afc">
    <w:name w:val="Emphasis"/>
    <w:qFormat/>
    <w:rsid w:val="00EF33ED"/>
    <w:rPr>
      <w:i/>
      <w:iCs/>
    </w:rPr>
  </w:style>
  <w:style w:type="paragraph" w:customStyle="1" w:styleId="15">
    <w:name w:val="Обычный1"/>
    <w:rsid w:val="00FA52AD"/>
    <w:rPr>
      <w:rFonts w:ascii="Calibri" w:eastAsia="Calibri" w:hAnsi="Calibri" w:cs="Calibri"/>
      <w:color w:val="000000"/>
      <w:szCs w:val="20"/>
      <w:lang w:eastAsia="ru-RU"/>
    </w:rPr>
  </w:style>
  <w:style w:type="paragraph" w:customStyle="1" w:styleId="afd">
    <w:name w:val="Инстр_табл"/>
    <w:basedOn w:val="a"/>
    <w:rsid w:val="00FB77E7"/>
    <w:pPr>
      <w:spacing w:before="40" w:after="40" w:line="240" w:lineRule="auto"/>
      <w:ind w:left="1560" w:hanging="1418"/>
      <w:jc w:val="both"/>
    </w:pPr>
    <w:rPr>
      <w:rFonts w:ascii="Arial" w:eastAsia="Times New Roman" w:hAnsi="Arial" w:cs="Arial"/>
      <w:szCs w:val="20"/>
      <w:lang w:eastAsia="ru-RU"/>
    </w:rPr>
  </w:style>
  <w:style w:type="character" w:customStyle="1" w:styleId="date-display-start">
    <w:name w:val="date-display-start"/>
    <w:basedOn w:val="a0"/>
    <w:rsid w:val="00EA5D42"/>
  </w:style>
  <w:style w:type="character" w:customStyle="1" w:styleId="date-display-end">
    <w:name w:val="date-display-end"/>
    <w:basedOn w:val="a0"/>
    <w:rsid w:val="00EA5D42"/>
  </w:style>
  <w:style w:type="character" w:customStyle="1" w:styleId="-">
    <w:name w:val="Интернет-ссылка"/>
    <w:rsid w:val="00A60EB5"/>
    <w:rPr>
      <w:color w:val="0000FF"/>
      <w:u w:val="single"/>
    </w:rPr>
  </w:style>
  <w:style w:type="character" w:customStyle="1" w:styleId="afe">
    <w:name w:val="Выделение жирным"/>
    <w:basedOn w:val="a0"/>
    <w:rsid w:val="00A60EB5"/>
    <w:rPr>
      <w:b/>
      <w:bCs/>
    </w:rPr>
  </w:style>
  <w:style w:type="character" w:styleId="aff">
    <w:name w:val="FollowedHyperlink"/>
    <w:basedOn w:val="a0"/>
    <w:uiPriority w:val="99"/>
    <w:semiHidden/>
    <w:unhideWhenUsed/>
    <w:rsid w:val="00017021"/>
    <w:rPr>
      <w:color w:val="800080" w:themeColor="followedHyperlink"/>
      <w:u w:val="single"/>
    </w:rPr>
  </w:style>
  <w:style w:type="paragraph" w:customStyle="1" w:styleId="16">
    <w:name w:val="Обычный (веб)1"/>
    <w:basedOn w:val="a"/>
    <w:rsid w:val="00924649"/>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7701649523343971921gmail-msolistparagraph">
    <w:name w:val="m_7701649523343971921gmail-msolistparagraph"/>
    <w:basedOn w:val="a"/>
    <w:rsid w:val="00924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2464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6">
    <w:name w:val="Абзац списка2"/>
    <w:basedOn w:val="a"/>
    <w:rsid w:val="00616949"/>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0E10"/>
    <w:pPr>
      <w:keepNext/>
      <w:keepLines/>
      <w:spacing w:before="480" w:after="0"/>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0"/>
    <w:uiPriority w:val="9"/>
    <w:semiHidden/>
    <w:unhideWhenUsed/>
    <w:qFormat/>
    <w:rsid w:val="009A0E10"/>
    <w:pPr>
      <w:keepNext/>
      <w:keepLines/>
      <w:spacing w:before="200" w:after="0"/>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semiHidden/>
    <w:unhideWhenUsed/>
    <w:qFormat/>
    <w:rsid w:val="009A0E10"/>
    <w:pPr>
      <w:keepNext/>
      <w:keepLines/>
      <w:spacing w:before="200" w:after="0"/>
      <w:outlineLvl w:val="2"/>
    </w:pPr>
    <w:rPr>
      <w:rFonts w:ascii="Cambria" w:eastAsia="Times New Roman" w:hAnsi="Cambria" w:cs="Times New Roman"/>
      <w:b/>
      <w:bCs/>
      <w:color w:val="4F81BD"/>
      <w:sz w:val="24"/>
      <w:szCs w:val="24"/>
      <w:lang w:eastAsia="zh-CN"/>
    </w:rPr>
  </w:style>
  <w:style w:type="paragraph" w:styleId="4">
    <w:name w:val="heading 4"/>
    <w:basedOn w:val="a"/>
    <w:next w:val="a"/>
    <w:link w:val="40"/>
    <w:uiPriority w:val="9"/>
    <w:semiHidden/>
    <w:unhideWhenUsed/>
    <w:qFormat/>
    <w:rsid w:val="009A0E10"/>
    <w:pPr>
      <w:keepNext/>
      <w:keepLines/>
      <w:spacing w:before="200" w:after="0"/>
      <w:outlineLvl w:val="3"/>
    </w:pPr>
    <w:rPr>
      <w:rFonts w:ascii="Cambria" w:eastAsia="Times New Roman" w:hAnsi="Cambria" w:cs="Times New Roman"/>
      <w:b/>
      <w:bCs/>
      <w:i/>
      <w:iCs/>
      <w:color w:val="4F81BD"/>
      <w:sz w:val="24"/>
      <w:szCs w:val="24"/>
      <w:lang w:eastAsia="zh-CN"/>
    </w:rPr>
  </w:style>
  <w:style w:type="paragraph" w:styleId="5">
    <w:name w:val="heading 5"/>
    <w:basedOn w:val="a"/>
    <w:next w:val="a"/>
    <w:link w:val="50"/>
    <w:uiPriority w:val="9"/>
    <w:semiHidden/>
    <w:unhideWhenUsed/>
    <w:qFormat/>
    <w:rsid w:val="009A0E10"/>
    <w:pPr>
      <w:keepNext/>
      <w:keepLines/>
      <w:spacing w:before="200" w:after="0"/>
      <w:outlineLvl w:val="4"/>
    </w:pPr>
    <w:rPr>
      <w:rFonts w:ascii="Cambria" w:eastAsia="Times New Roman" w:hAnsi="Cambria" w:cs="Times New Roman"/>
      <w:color w:val="243F60"/>
      <w:sz w:val="24"/>
      <w:szCs w:val="24"/>
      <w:lang w:eastAsia="zh-CN"/>
    </w:rPr>
  </w:style>
  <w:style w:type="paragraph" w:styleId="6">
    <w:name w:val="heading 6"/>
    <w:basedOn w:val="a"/>
    <w:next w:val="a"/>
    <w:link w:val="60"/>
    <w:qFormat/>
    <w:rsid w:val="009A0E10"/>
    <w:pPr>
      <w:keepNext/>
      <w:spacing w:after="0" w:line="240" w:lineRule="auto"/>
      <w:outlineLvl w:val="5"/>
    </w:pPr>
    <w:rPr>
      <w:rFonts w:ascii="Times New Roman" w:eastAsia="Times New Roman" w:hAnsi="Times New Roman" w:cs="Times New Roman"/>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A0E1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nhideWhenUsed/>
    <w:qFormat/>
    <w:rsid w:val="009A0E1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9A0E10"/>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unhideWhenUsed/>
    <w:qFormat/>
    <w:rsid w:val="009A0E10"/>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iPriority w:val="9"/>
    <w:unhideWhenUsed/>
    <w:qFormat/>
    <w:rsid w:val="009A0E10"/>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9A0E10"/>
    <w:rPr>
      <w:rFonts w:ascii="Times New Roman" w:eastAsia="Times New Roman" w:hAnsi="Times New Roman" w:cs="Times New Roman"/>
      <w:color w:val="FF0000"/>
      <w:sz w:val="24"/>
      <w:szCs w:val="20"/>
      <w:lang w:eastAsia="ru-RU"/>
    </w:rPr>
  </w:style>
  <w:style w:type="numbering" w:customStyle="1" w:styleId="12">
    <w:name w:val="Нет списка1"/>
    <w:next w:val="a2"/>
    <w:uiPriority w:val="99"/>
    <w:semiHidden/>
    <w:unhideWhenUsed/>
    <w:rsid w:val="009A0E10"/>
  </w:style>
  <w:style w:type="character" w:customStyle="1" w:styleId="10">
    <w:name w:val="Заголовок 1 Знак"/>
    <w:basedOn w:val="a0"/>
    <w:link w:val="1"/>
    <w:rsid w:val="009A0E10"/>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9A0E10"/>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9A0E10"/>
    <w:rPr>
      <w:rFonts w:ascii="Cambria" w:eastAsia="Times New Roman" w:hAnsi="Cambria" w:cs="Times New Roman"/>
      <w:b/>
      <w:bCs/>
      <w:color w:val="4F81BD"/>
      <w:sz w:val="24"/>
      <w:szCs w:val="24"/>
      <w:lang w:eastAsia="zh-CN"/>
    </w:rPr>
  </w:style>
  <w:style w:type="character" w:customStyle="1" w:styleId="40">
    <w:name w:val="Заголовок 4 Знак"/>
    <w:basedOn w:val="a0"/>
    <w:link w:val="4"/>
    <w:uiPriority w:val="9"/>
    <w:rsid w:val="009A0E10"/>
    <w:rPr>
      <w:rFonts w:ascii="Cambria" w:eastAsia="Times New Roman" w:hAnsi="Cambria" w:cs="Times New Roman"/>
      <w:b/>
      <w:bCs/>
      <w:i/>
      <w:iCs/>
      <w:color w:val="4F81BD"/>
      <w:sz w:val="24"/>
      <w:szCs w:val="24"/>
      <w:lang w:eastAsia="zh-CN"/>
    </w:rPr>
  </w:style>
  <w:style w:type="character" w:customStyle="1" w:styleId="50">
    <w:name w:val="Заголовок 5 Знак"/>
    <w:basedOn w:val="a0"/>
    <w:link w:val="5"/>
    <w:uiPriority w:val="9"/>
    <w:rsid w:val="009A0E10"/>
    <w:rPr>
      <w:rFonts w:ascii="Cambria" w:eastAsia="Times New Roman" w:hAnsi="Cambria" w:cs="Times New Roman"/>
      <w:color w:val="243F60"/>
      <w:sz w:val="24"/>
      <w:szCs w:val="24"/>
      <w:lang w:eastAsia="zh-CN"/>
    </w:rPr>
  </w:style>
  <w:style w:type="paragraph" w:styleId="a3">
    <w:name w:val="No Spacing"/>
    <w:uiPriority w:val="1"/>
    <w:qFormat/>
    <w:rsid w:val="009A0E10"/>
    <w:pPr>
      <w:spacing w:after="0" w:line="240" w:lineRule="auto"/>
    </w:pPr>
    <w:rPr>
      <w:rFonts w:ascii="Times New Roman" w:eastAsia="SimSun" w:hAnsi="Times New Roman" w:cs="Times New Roman"/>
      <w:sz w:val="24"/>
      <w:szCs w:val="24"/>
      <w:lang w:eastAsia="zh-CN"/>
    </w:rPr>
  </w:style>
  <w:style w:type="table" w:styleId="a4">
    <w:name w:val="Table Grid"/>
    <w:basedOn w:val="a1"/>
    <w:uiPriority w:val="59"/>
    <w:rsid w:val="009A0E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9A0E10"/>
    <w:pPr>
      <w:spacing w:after="0" w:line="240" w:lineRule="auto"/>
      <w:ind w:firstLine="720"/>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9A0E10"/>
    <w:rPr>
      <w:rFonts w:ascii="Times New Roman" w:eastAsia="Times New Roman" w:hAnsi="Times New Roman" w:cs="Times New Roman"/>
      <w:sz w:val="26"/>
      <w:szCs w:val="20"/>
      <w:lang w:eastAsia="ru-RU"/>
    </w:rPr>
  </w:style>
  <w:style w:type="paragraph" w:styleId="a7">
    <w:name w:val="Body Text"/>
    <w:basedOn w:val="a"/>
    <w:link w:val="a8"/>
    <w:rsid w:val="009A0E1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A0E10"/>
    <w:rPr>
      <w:rFonts w:ascii="Times New Roman" w:eastAsia="Times New Roman" w:hAnsi="Times New Roman" w:cs="Times New Roman"/>
      <w:sz w:val="24"/>
      <w:szCs w:val="24"/>
      <w:lang w:eastAsia="ru-RU"/>
    </w:rPr>
  </w:style>
  <w:style w:type="paragraph" w:styleId="a9">
    <w:name w:val="Subtitle"/>
    <w:basedOn w:val="a"/>
    <w:link w:val="aa"/>
    <w:qFormat/>
    <w:rsid w:val="009A0E10"/>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a">
    <w:name w:val="Подзаголовок Знак"/>
    <w:basedOn w:val="a0"/>
    <w:link w:val="a9"/>
    <w:rsid w:val="009A0E10"/>
    <w:rPr>
      <w:rFonts w:ascii="Times New Roman" w:eastAsia="Times New Roman" w:hAnsi="Times New Roman" w:cs="Times New Roman"/>
      <w:b/>
      <w:sz w:val="28"/>
      <w:szCs w:val="20"/>
      <w:lang w:eastAsia="ru-RU"/>
    </w:rPr>
  </w:style>
  <w:style w:type="paragraph" w:styleId="ab">
    <w:name w:val="Title"/>
    <w:basedOn w:val="a"/>
    <w:link w:val="ac"/>
    <w:qFormat/>
    <w:rsid w:val="009A0E10"/>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ac">
    <w:name w:val="Название Знак"/>
    <w:basedOn w:val="a0"/>
    <w:link w:val="ab"/>
    <w:rsid w:val="009A0E10"/>
    <w:rPr>
      <w:rFonts w:ascii="Times New Roman" w:eastAsia="Times New Roman" w:hAnsi="Times New Roman" w:cs="Times New Roman"/>
      <w:b/>
      <w:sz w:val="32"/>
      <w:szCs w:val="20"/>
      <w:lang w:eastAsia="ru-RU"/>
    </w:rPr>
  </w:style>
  <w:style w:type="paragraph" w:styleId="ad">
    <w:name w:val="Balloon Text"/>
    <w:basedOn w:val="a"/>
    <w:link w:val="ae"/>
    <w:uiPriority w:val="99"/>
    <w:semiHidden/>
    <w:unhideWhenUsed/>
    <w:rsid w:val="009A0E1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A0E10"/>
    <w:rPr>
      <w:rFonts w:ascii="Tahoma" w:eastAsia="Times New Roman" w:hAnsi="Tahoma" w:cs="Tahoma"/>
      <w:sz w:val="16"/>
      <w:szCs w:val="16"/>
      <w:lang w:eastAsia="ru-RU"/>
    </w:rPr>
  </w:style>
  <w:style w:type="paragraph" w:styleId="22">
    <w:name w:val="Body Text Indent 2"/>
    <w:basedOn w:val="a"/>
    <w:link w:val="23"/>
    <w:rsid w:val="009A0E1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A0E10"/>
    <w:rPr>
      <w:rFonts w:ascii="Times New Roman" w:eastAsia="Times New Roman" w:hAnsi="Times New Roman" w:cs="Times New Roman"/>
      <w:sz w:val="24"/>
      <w:szCs w:val="24"/>
      <w:lang w:eastAsia="ru-RU"/>
    </w:rPr>
  </w:style>
  <w:style w:type="paragraph" w:styleId="af">
    <w:name w:val="List Paragraph"/>
    <w:basedOn w:val="a"/>
    <w:uiPriority w:val="34"/>
    <w:qFormat/>
    <w:rsid w:val="009A0E10"/>
    <w:pPr>
      <w:spacing w:after="0" w:line="240" w:lineRule="auto"/>
      <w:ind w:left="708"/>
    </w:pPr>
    <w:rPr>
      <w:rFonts w:ascii="Times New Roman" w:eastAsia="Times New Roman" w:hAnsi="Times New Roman" w:cs="Times New Roman"/>
      <w:sz w:val="24"/>
      <w:szCs w:val="24"/>
      <w:lang w:eastAsia="ru-RU"/>
    </w:rPr>
  </w:style>
  <w:style w:type="paragraph" w:styleId="24">
    <w:name w:val="Body Text 2"/>
    <w:basedOn w:val="a"/>
    <w:link w:val="25"/>
    <w:rsid w:val="009A0E10"/>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9A0E10"/>
    <w:rPr>
      <w:rFonts w:ascii="Times New Roman" w:eastAsia="Times New Roman" w:hAnsi="Times New Roman" w:cs="Times New Roman"/>
      <w:sz w:val="24"/>
      <w:szCs w:val="24"/>
      <w:lang w:eastAsia="ru-RU"/>
    </w:rPr>
  </w:style>
  <w:style w:type="paragraph" w:styleId="af0">
    <w:name w:val="Normal (Web)"/>
    <w:basedOn w:val="a"/>
    <w:uiPriority w:val="99"/>
    <w:unhideWhenUsed/>
    <w:rsid w:val="009A0E10"/>
    <w:pPr>
      <w:spacing w:after="15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A0E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A0E1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A0E10"/>
    <w:rPr>
      <w:rFonts w:ascii="Times New Roman" w:hAnsi="Times New Roman" w:cs="Times New Roman"/>
      <w:b/>
      <w:bCs/>
      <w:sz w:val="22"/>
      <w:szCs w:val="22"/>
    </w:rPr>
  </w:style>
  <w:style w:type="character" w:styleId="af1">
    <w:name w:val="Hyperlink"/>
    <w:basedOn w:val="a0"/>
    <w:unhideWhenUsed/>
    <w:rsid w:val="009A0E10"/>
    <w:rPr>
      <w:strike w:val="0"/>
      <w:dstrike w:val="0"/>
      <w:color w:val="000000"/>
      <w:u w:val="none"/>
      <w:effect w:val="none"/>
    </w:rPr>
  </w:style>
  <w:style w:type="character" w:styleId="af2">
    <w:name w:val="Strong"/>
    <w:basedOn w:val="a0"/>
    <w:uiPriority w:val="22"/>
    <w:qFormat/>
    <w:rsid w:val="009A0E10"/>
    <w:rPr>
      <w:b/>
      <w:bCs/>
    </w:rPr>
  </w:style>
  <w:style w:type="paragraph" w:customStyle="1" w:styleId="western">
    <w:name w:val="western"/>
    <w:basedOn w:val="a"/>
    <w:rsid w:val="009A0E1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041E0441043D043E0432043D043E043904420435043A04410442">
    <w:name w:val="&lt;041E&gt;&lt;0441&gt;&lt;043D&gt;&lt;043E&gt;&lt;0432&gt;&lt;043D&gt;&lt;043E&gt;&lt;0439&gt; &lt;0442&gt;&lt;0435&gt;&lt;043A&gt;&lt;0441&gt;&lt;0442&gt;"/>
    <w:basedOn w:val="a"/>
    <w:rsid w:val="009A0E10"/>
    <w:pPr>
      <w:widowControl w:val="0"/>
      <w:autoSpaceDE w:val="0"/>
      <w:autoSpaceDN w:val="0"/>
      <w:adjustRightInd w:val="0"/>
      <w:spacing w:after="0" w:line="214" w:lineRule="atLeast"/>
      <w:ind w:firstLine="397"/>
      <w:jc w:val="both"/>
      <w:textAlignment w:val="center"/>
    </w:pPr>
    <w:rPr>
      <w:rFonts w:ascii="Times New Roman" w:eastAsia="Times New Roman" w:hAnsi="Times New Roman" w:cs="Times New Roman"/>
      <w:color w:val="000000"/>
      <w:sz w:val="20"/>
      <w:szCs w:val="20"/>
      <w:lang w:eastAsia="ru-RU"/>
    </w:rPr>
  </w:style>
  <w:style w:type="paragraph" w:customStyle="1" w:styleId="13">
    <w:name w:val="Основной текст1"/>
    <w:basedOn w:val="a"/>
    <w:link w:val="af3"/>
    <w:rsid w:val="009A0E10"/>
    <w:pPr>
      <w:spacing w:after="0" w:line="240" w:lineRule="auto"/>
    </w:pPr>
    <w:rPr>
      <w:rFonts w:ascii="Times New Roman" w:eastAsia="Times New Roman" w:hAnsi="Times New Roman" w:cs="Times New Roman"/>
      <w:sz w:val="24"/>
      <w:szCs w:val="20"/>
      <w:lang w:eastAsia="ru-RU"/>
    </w:rPr>
  </w:style>
  <w:style w:type="paragraph" w:customStyle="1" w:styleId="af4">
    <w:name w:val="Федор"/>
    <w:basedOn w:val="a"/>
    <w:autoRedefine/>
    <w:uiPriority w:val="99"/>
    <w:rsid w:val="009A0E10"/>
    <w:pPr>
      <w:spacing w:after="0" w:line="240" w:lineRule="auto"/>
      <w:jc w:val="center"/>
    </w:pPr>
    <w:rPr>
      <w:rFonts w:ascii="Times New Roman" w:eastAsia="Times New Roman" w:hAnsi="Times New Roman" w:cs="Times New Roman"/>
      <w:b/>
      <w:sz w:val="28"/>
      <w:szCs w:val="28"/>
      <w:lang w:eastAsia="uk-UA"/>
    </w:rPr>
  </w:style>
  <w:style w:type="character" w:styleId="af5">
    <w:name w:val="footnote reference"/>
    <w:basedOn w:val="a0"/>
    <w:semiHidden/>
    <w:rsid w:val="009A0E10"/>
    <w:rPr>
      <w:rFonts w:cs="Times New Roman"/>
      <w:vertAlign w:val="superscript"/>
    </w:rPr>
  </w:style>
  <w:style w:type="paragraph" w:styleId="af6">
    <w:name w:val="header"/>
    <w:basedOn w:val="a"/>
    <w:link w:val="af7"/>
    <w:uiPriority w:val="99"/>
    <w:semiHidden/>
    <w:unhideWhenUsed/>
    <w:rsid w:val="009A0E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semiHidden/>
    <w:rsid w:val="009A0E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9A0E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9A0E1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0E10"/>
  </w:style>
  <w:style w:type="character" w:customStyle="1" w:styleId="110">
    <w:name w:val="Заголовок 1 Знак1"/>
    <w:basedOn w:val="a0"/>
    <w:uiPriority w:val="9"/>
    <w:rsid w:val="009A0E1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9A0E10"/>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9A0E10"/>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9A0E10"/>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9A0E10"/>
    <w:rPr>
      <w:rFonts w:asciiTheme="majorHAnsi" w:eastAsiaTheme="majorEastAsia" w:hAnsiTheme="majorHAnsi" w:cstheme="majorBidi"/>
      <w:color w:val="243F60" w:themeColor="accent1" w:themeShade="7F"/>
    </w:rPr>
  </w:style>
  <w:style w:type="paragraph" w:customStyle="1" w:styleId="3f3f3f3f3f3f3f3f3f3f3f3f3f3f3f">
    <w:name w:val="Р3f—Р3f°Р3fі3fР3fѕ3fР3f»Р3fѕ3fР3fІ3fР3fѕ3fР3fє3f"/>
    <w:basedOn w:val="a"/>
    <w:next w:val="a"/>
    <w:uiPriority w:val="99"/>
    <w:rsid w:val="00DB11F9"/>
    <w:pPr>
      <w:keepNext/>
      <w:widowControl w:val="0"/>
      <w:autoSpaceDE w:val="0"/>
      <w:autoSpaceDN w:val="0"/>
      <w:adjustRightInd w:val="0"/>
      <w:spacing w:before="240" w:after="120" w:line="240" w:lineRule="auto"/>
      <w:jc w:val="center"/>
    </w:pPr>
    <w:rPr>
      <w:rFonts w:ascii="Arial" w:eastAsia="Times New Roman" w:hAnsi="Arial" w:cs="Arial"/>
      <w:b/>
      <w:bCs/>
      <w:sz w:val="40"/>
      <w:szCs w:val="40"/>
      <w:lang w:eastAsia="zh-CN" w:bidi="hi-IN"/>
    </w:rPr>
  </w:style>
  <w:style w:type="character" w:customStyle="1" w:styleId="apple-style-span">
    <w:name w:val="apple-style-span"/>
    <w:basedOn w:val="a0"/>
    <w:rsid w:val="009E1739"/>
  </w:style>
  <w:style w:type="character" w:customStyle="1" w:styleId="af3">
    <w:name w:val="Основной текст_"/>
    <w:basedOn w:val="a0"/>
    <w:link w:val="13"/>
    <w:rsid w:val="003926EE"/>
    <w:rPr>
      <w:rFonts w:ascii="Times New Roman" w:eastAsia="Times New Roman" w:hAnsi="Times New Roman" w:cs="Times New Roman"/>
      <w:sz w:val="24"/>
      <w:szCs w:val="20"/>
      <w:lang w:eastAsia="ru-RU"/>
    </w:rPr>
  </w:style>
  <w:style w:type="character" w:customStyle="1" w:styleId="s3">
    <w:name w:val="s3"/>
    <w:basedOn w:val="a0"/>
    <w:rsid w:val="00EF3856"/>
  </w:style>
  <w:style w:type="paragraph" w:customStyle="1" w:styleId="14">
    <w:name w:val="Абзац списка1"/>
    <w:basedOn w:val="a"/>
    <w:rsid w:val="00EF33ED"/>
    <w:pPr>
      <w:ind w:left="720"/>
      <w:contextualSpacing/>
    </w:pPr>
    <w:rPr>
      <w:rFonts w:ascii="Calibri" w:eastAsia="Times New Roman" w:hAnsi="Calibri" w:cs="Times New Roman"/>
    </w:rPr>
  </w:style>
  <w:style w:type="paragraph" w:styleId="afa">
    <w:name w:val="Plain Text"/>
    <w:basedOn w:val="a"/>
    <w:link w:val="afb"/>
    <w:rsid w:val="00EF33ED"/>
    <w:pPr>
      <w:tabs>
        <w:tab w:val="left" w:pos="708"/>
      </w:tabs>
      <w:suppressAutoHyphens/>
      <w:spacing w:after="0" w:line="100" w:lineRule="atLeast"/>
      <w:ind w:firstLine="357"/>
      <w:jc w:val="both"/>
    </w:pPr>
    <w:rPr>
      <w:rFonts w:ascii="Consolas" w:eastAsia="MS Mincho" w:hAnsi="Consolas" w:cs="Times New Roman"/>
      <w:sz w:val="21"/>
      <w:szCs w:val="21"/>
      <w:lang w:eastAsia="ja-JP"/>
    </w:rPr>
  </w:style>
  <w:style w:type="character" w:customStyle="1" w:styleId="afb">
    <w:name w:val="Текст Знак"/>
    <w:basedOn w:val="a0"/>
    <w:link w:val="afa"/>
    <w:rsid w:val="00EF33ED"/>
    <w:rPr>
      <w:rFonts w:ascii="Consolas" w:eastAsia="MS Mincho" w:hAnsi="Consolas" w:cs="Times New Roman"/>
      <w:sz w:val="21"/>
      <w:szCs w:val="21"/>
      <w:lang w:eastAsia="ja-JP"/>
    </w:rPr>
  </w:style>
  <w:style w:type="character" w:styleId="afc">
    <w:name w:val="Emphasis"/>
    <w:qFormat/>
    <w:rsid w:val="00EF33ED"/>
    <w:rPr>
      <w:i/>
      <w:iCs/>
    </w:rPr>
  </w:style>
  <w:style w:type="paragraph" w:customStyle="1" w:styleId="15">
    <w:name w:val="Обычный1"/>
    <w:rsid w:val="00FA52AD"/>
    <w:rPr>
      <w:rFonts w:ascii="Calibri" w:eastAsia="Calibri" w:hAnsi="Calibri" w:cs="Calibri"/>
      <w:color w:val="000000"/>
      <w:szCs w:val="20"/>
      <w:lang w:eastAsia="ru-RU"/>
    </w:rPr>
  </w:style>
  <w:style w:type="paragraph" w:customStyle="1" w:styleId="afd">
    <w:name w:val="Инстр_табл"/>
    <w:basedOn w:val="a"/>
    <w:rsid w:val="00FB77E7"/>
    <w:pPr>
      <w:spacing w:before="40" w:after="40" w:line="240" w:lineRule="auto"/>
      <w:ind w:left="1560" w:hanging="1418"/>
      <w:jc w:val="both"/>
    </w:pPr>
    <w:rPr>
      <w:rFonts w:ascii="Arial" w:eastAsia="Times New Roman" w:hAnsi="Arial" w:cs="Arial"/>
      <w:szCs w:val="20"/>
      <w:lang w:eastAsia="ru-RU"/>
    </w:rPr>
  </w:style>
  <w:style w:type="character" w:customStyle="1" w:styleId="date-display-start">
    <w:name w:val="date-display-start"/>
    <w:basedOn w:val="a0"/>
    <w:rsid w:val="00EA5D42"/>
  </w:style>
  <w:style w:type="character" w:customStyle="1" w:styleId="date-display-end">
    <w:name w:val="date-display-end"/>
    <w:basedOn w:val="a0"/>
    <w:rsid w:val="00EA5D42"/>
  </w:style>
  <w:style w:type="character" w:customStyle="1" w:styleId="-">
    <w:name w:val="Интернет-ссылка"/>
    <w:rsid w:val="00A60EB5"/>
    <w:rPr>
      <w:color w:val="0000FF"/>
      <w:u w:val="single"/>
    </w:rPr>
  </w:style>
  <w:style w:type="character" w:customStyle="1" w:styleId="afe">
    <w:name w:val="Выделение жирным"/>
    <w:basedOn w:val="a0"/>
    <w:rsid w:val="00A60EB5"/>
    <w:rPr>
      <w:b/>
      <w:bCs/>
    </w:rPr>
  </w:style>
  <w:style w:type="character" w:styleId="aff">
    <w:name w:val="FollowedHyperlink"/>
    <w:basedOn w:val="a0"/>
    <w:uiPriority w:val="99"/>
    <w:semiHidden/>
    <w:unhideWhenUsed/>
    <w:rsid w:val="00017021"/>
    <w:rPr>
      <w:color w:val="800080" w:themeColor="followedHyperlink"/>
      <w:u w:val="single"/>
    </w:rPr>
  </w:style>
  <w:style w:type="paragraph" w:customStyle="1" w:styleId="16">
    <w:name w:val="Обычный (веб)1"/>
    <w:basedOn w:val="a"/>
    <w:rsid w:val="00924649"/>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7701649523343971921gmail-msolistparagraph">
    <w:name w:val="m_7701649523343971921gmail-msolistparagraph"/>
    <w:basedOn w:val="a"/>
    <w:rsid w:val="00924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2464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6">
    <w:name w:val="Абзац списка2"/>
    <w:basedOn w:val="a"/>
    <w:rsid w:val="00616949"/>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3282">
      <w:bodyDiv w:val="1"/>
      <w:marLeft w:val="0"/>
      <w:marRight w:val="0"/>
      <w:marTop w:val="0"/>
      <w:marBottom w:val="0"/>
      <w:divBdr>
        <w:top w:val="none" w:sz="0" w:space="0" w:color="auto"/>
        <w:left w:val="none" w:sz="0" w:space="0" w:color="auto"/>
        <w:bottom w:val="none" w:sz="0" w:space="0" w:color="auto"/>
        <w:right w:val="none" w:sz="0" w:space="0" w:color="auto"/>
      </w:divBdr>
      <w:divsChild>
        <w:div w:id="897327975">
          <w:marLeft w:val="0"/>
          <w:marRight w:val="0"/>
          <w:marTop w:val="0"/>
          <w:marBottom w:val="0"/>
          <w:divBdr>
            <w:top w:val="none" w:sz="0" w:space="0" w:color="auto"/>
            <w:left w:val="none" w:sz="0" w:space="0" w:color="auto"/>
            <w:bottom w:val="none" w:sz="0" w:space="0" w:color="auto"/>
            <w:right w:val="none" w:sz="0" w:space="0" w:color="auto"/>
          </w:divBdr>
          <w:divsChild>
            <w:div w:id="20558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8731">
      <w:bodyDiv w:val="1"/>
      <w:marLeft w:val="0"/>
      <w:marRight w:val="0"/>
      <w:marTop w:val="0"/>
      <w:marBottom w:val="0"/>
      <w:divBdr>
        <w:top w:val="none" w:sz="0" w:space="0" w:color="auto"/>
        <w:left w:val="none" w:sz="0" w:space="0" w:color="auto"/>
        <w:bottom w:val="none" w:sz="0" w:space="0" w:color="auto"/>
        <w:right w:val="none" w:sz="0" w:space="0" w:color="auto"/>
      </w:divBdr>
    </w:div>
    <w:div w:id="1082486543">
      <w:bodyDiv w:val="1"/>
      <w:marLeft w:val="0"/>
      <w:marRight w:val="0"/>
      <w:marTop w:val="0"/>
      <w:marBottom w:val="0"/>
      <w:divBdr>
        <w:top w:val="none" w:sz="0" w:space="0" w:color="auto"/>
        <w:left w:val="none" w:sz="0" w:space="0" w:color="auto"/>
        <w:bottom w:val="none" w:sz="0" w:space="0" w:color="auto"/>
        <w:right w:val="none" w:sz="0" w:space="0" w:color="auto"/>
      </w:divBdr>
      <w:divsChild>
        <w:div w:id="574239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757883">
      <w:bodyDiv w:val="1"/>
      <w:marLeft w:val="0"/>
      <w:marRight w:val="0"/>
      <w:marTop w:val="0"/>
      <w:marBottom w:val="0"/>
      <w:divBdr>
        <w:top w:val="none" w:sz="0" w:space="0" w:color="auto"/>
        <w:left w:val="none" w:sz="0" w:space="0" w:color="auto"/>
        <w:bottom w:val="none" w:sz="0" w:space="0" w:color="auto"/>
        <w:right w:val="none" w:sz="0" w:space="0" w:color="auto"/>
      </w:divBdr>
      <w:divsChild>
        <w:div w:id="588387710">
          <w:marLeft w:val="0"/>
          <w:marRight w:val="0"/>
          <w:marTop w:val="0"/>
          <w:marBottom w:val="0"/>
          <w:divBdr>
            <w:top w:val="none" w:sz="0" w:space="0" w:color="auto"/>
            <w:left w:val="none" w:sz="0" w:space="0" w:color="auto"/>
            <w:bottom w:val="none" w:sz="0" w:space="0" w:color="auto"/>
            <w:right w:val="none" w:sz="0" w:space="0" w:color="auto"/>
          </w:divBdr>
          <w:divsChild>
            <w:div w:id="1486117732">
              <w:marLeft w:val="0"/>
              <w:marRight w:val="0"/>
              <w:marTop w:val="0"/>
              <w:marBottom w:val="0"/>
              <w:divBdr>
                <w:top w:val="none" w:sz="0" w:space="0" w:color="auto"/>
                <w:left w:val="none" w:sz="0" w:space="0" w:color="auto"/>
                <w:bottom w:val="none" w:sz="0" w:space="0" w:color="auto"/>
                <w:right w:val="none" w:sz="0" w:space="0" w:color="auto"/>
              </w:divBdr>
              <w:divsChild>
                <w:div w:id="1104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2462">
          <w:marLeft w:val="0"/>
          <w:marRight w:val="0"/>
          <w:marTop w:val="150"/>
          <w:marBottom w:val="0"/>
          <w:divBdr>
            <w:top w:val="none" w:sz="0" w:space="0" w:color="auto"/>
            <w:left w:val="none" w:sz="0" w:space="0" w:color="auto"/>
            <w:bottom w:val="none" w:sz="0" w:space="0" w:color="auto"/>
            <w:right w:val="none" w:sz="0" w:space="0" w:color="auto"/>
          </w:divBdr>
          <w:divsChild>
            <w:div w:id="576405200">
              <w:marLeft w:val="0"/>
              <w:marRight w:val="0"/>
              <w:marTop w:val="0"/>
              <w:marBottom w:val="0"/>
              <w:divBdr>
                <w:top w:val="none" w:sz="0" w:space="0" w:color="auto"/>
                <w:left w:val="none" w:sz="0" w:space="0" w:color="auto"/>
                <w:bottom w:val="none" w:sz="0" w:space="0" w:color="auto"/>
                <w:right w:val="none" w:sz="0" w:space="0" w:color="auto"/>
              </w:divBdr>
              <w:divsChild>
                <w:div w:id="191768230">
                  <w:marLeft w:val="0"/>
                  <w:marRight w:val="0"/>
                  <w:marTop w:val="0"/>
                  <w:marBottom w:val="0"/>
                  <w:divBdr>
                    <w:top w:val="none" w:sz="0" w:space="0" w:color="auto"/>
                    <w:left w:val="none" w:sz="0" w:space="0" w:color="auto"/>
                    <w:bottom w:val="none" w:sz="0" w:space="0" w:color="auto"/>
                    <w:right w:val="none" w:sz="0" w:space="0" w:color="auto"/>
                  </w:divBdr>
                </w:div>
                <w:div w:id="1212423337">
                  <w:marLeft w:val="0"/>
                  <w:marRight w:val="0"/>
                  <w:marTop w:val="0"/>
                  <w:marBottom w:val="0"/>
                  <w:divBdr>
                    <w:top w:val="none" w:sz="0" w:space="0" w:color="auto"/>
                    <w:left w:val="none" w:sz="0" w:space="0" w:color="auto"/>
                    <w:bottom w:val="none" w:sz="0" w:space="0" w:color="auto"/>
                    <w:right w:val="none" w:sz="0" w:space="0" w:color="auto"/>
                  </w:divBdr>
                  <w:divsChild>
                    <w:div w:id="1450969367">
                      <w:marLeft w:val="0"/>
                      <w:marRight w:val="0"/>
                      <w:marTop w:val="0"/>
                      <w:marBottom w:val="0"/>
                      <w:divBdr>
                        <w:top w:val="none" w:sz="0" w:space="0" w:color="auto"/>
                        <w:left w:val="none" w:sz="0" w:space="0" w:color="auto"/>
                        <w:bottom w:val="none" w:sz="0" w:space="0" w:color="auto"/>
                        <w:right w:val="none" w:sz="0" w:space="0" w:color="auto"/>
                      </w:divBdr>
                      <w:divsChild>
                        <w:div w:id="12797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414378">
      <w:bodyDiv w:val="1"/>
      <w:marLeft w:val="0"/>
      <w:marRight w:val="0"/>
      <w:marTop w:val="0"/>
      <w:marBottom w:val="0"/>
      <w:divBdr>
        <w:top w:val="none" w:sz="0" w:space="0" w:color="auto"/>
        <w:left w:val="none" w:sz="0" w:space="0" w:color="auto"/>
        <w:bottom w:val="none" w:sz="0" w:space="0" w:color="auto"/>
        <w:right w:val="none" w:sz="0" w:space="0" w:color="auto"/>
      </w:divBdr>
      <w:divsChild>
        <w:div w:id="193678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029514">
      <w:bodyDiv w:val="1"/>
      <w:marLeft w:val="0"/>
      <w:marRight w:val="0"/>
      <w:marTop w:val="0"/>
      <w:marBottom w:val="0"/>
      <w:divBdr>
        <w:top w:val="none" w:sz="0" w:space="0" w:color="auto"/>
        <w:left w:val="none" w:sz="0" w:space="0" w:color="auto"/>
        <w:bottom w:val="none" w:sz="0" w:space="0" w:color="auto"/>
        <w:right w:val="none" w:sz="0" w:space="0" w:color="auto"/>
      </w:divBdr>
    </w:div>
    <w:div w:id="2021543029">
      <w:bodyDiv w:val="1"/>
      <w:marLeft w:val="0"/>
      <w:marRight w:val="0"/>
      <w:marTop w:val="0"/>
      <w:marBottom w:val="0"/>
      <w:divBdr>
        <w:top w:val="none" w:sz="0" w:space="0" w:color="auto"/>
        <w:left w:val="none" w:sz="0" w:space="0" w:color="auto"/>
        <w:bottom w:val="none" w:sz="0" w:space="0" w:color="auto"/>
        <w:right w:val="none" w:sz="0" w:space="0" w:color="auto"/>
      </w:divBdr>
    </w:div>
    <w:div w:id="20476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sgu.ru/cgi-bin/irbis64r_15/cgiirbis_64.exe?LNG=&amp;C21COM=2&amp;I21DBN=ELBIB&amp;P21DBN=ELBIB&amp;Z21ID=11172828252323636373433&amp;IMAGE_FILE_DOWNLOAD=1&amp;IMAGE_FILE_OCC=1&amp;IMAGE_FILE_MFN=1510" TargetMode="External"/><Relationship Id="rId18" Type="http://schemas.openxmlformats.org/officeDocument/2006/relationships/hyperlink" Target="http://lmi-school.ru/?id=581" TargetMode="External"/><Relationship Id="rId26" Type="http://schemas.openxmlformats.org/officeDocument/2006/relationships/hyperlink" Target="http://nate-smolensk2016.ru/proceedings" TargetMode="External"/><Relationship Id="rId39" Type="http://schemas.openxmlformats.org/officeDocument/2006/relationships/hyperlink" Target="http://www.sgu.ru/structure/fi/encrosscult/news/2016-11-29/viii-molodyozhnaya-nauchno-prakticheskaya" TargetMode="External"/><Relationship Id="rId21" Type="http://schemas.openxmlformats.org/officeDocument/2006/relationships/hyperlink" Target="http://lmi-school.ru/?id=679" TargetMode="External"/><Relationship Id="rId34" Type="http://schemas.openxmlformats.org/officeDocument/2006/relationships/hyperlink" Target="https://elibrary.ru/publisher_titles.asp?publishid=10677" TargetMode="External"/><Relationship Id="rId42" Type="http://schemas.openxmlformats.org/officeDocument/2006/relationships/hyperlink" Target="http://www.sgu.ru/structure/fi/encrosscult/news/2016-12-07/studencheskiy-tvorcheskiy-festival-rol-muzeya-v" TargetMode="External"/><Relationship Id="rId47" Type="http://schemas.openxmlformats.org/officeDocument/2006/relationships/hyperlink" Target="http://www.sgu.ru/structure/fi/encrosscult/meropriyatiya-dlya-studentov/festivali-nauki-tvorcheskie-festivali-kruglye-stoly/2017-god/tvorcheskiy-festival-god-ekologii-literaturnye-muzei" TargetMode="External"/><Relationship Id="rId50" Type="http://schemas.openxmlformats.org/officeDocument/2006/relationships/hyperlink" Target="http://www.sgu.ru/structure/fi/encrosscult/news/2017-05-10/festival-nauki-advances-bioscience-and-biotechnology"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ibrary.sgu.ru/cgi-bin/irbis64r_15/cgiirbis_64.exe?LNG=&amp;Z21ID=&amp;I21DBN=BIBL&amp;P21DBN=BIBL&amp;S21STN=1&amp;S21REF=1&amp;S21FMT=fullwebr&amp;C21COM=S&amp;S21CNR=20&amp;S21P01=0&amp;S21P02=0&amp;S21P03=U=&amp;S21STR=811%2E111%28072%2E8%29" TargetMode="External"/><Relationship Id="rId29" Type="http://schemas.openxmlformats.org/officeDocument/2006/relationships/hyperlink" Target="http://elibrary.ru/item.asp?id=26775194" TargetMode="External"/><Relationship Id="rId11" Type="http://schemas.openxmlformats.org/officeDocument/2006/relationships/hyperlink" Target="https://course.sgu.ru/course/index.php?categoryid=54" TargetMode="External"/><Relationship Id="rId24" Type="http://schemas.openxmlformats.org/officeDocument/2006/relationships/hyperlink" Target="http://inpsycho.ru/files/ajtreking_v_psixologicheskoj_nauke_i_praktike.pdf" TargetMode="External"/><Relationship Id="rId32" Type="http://schemas.openxmlformats.org/officeDocument/2006/relationships/hyperlink" Target="http://co2b.ru/docs/enj.2016.07.pdf" TargetMode="External"/><Relationship Id="rId37" Type="http://schemas.openxmlformats.org/officeDocument/2006/relationships/hyperlink" Target="http://www.interpsy.sgu.ru" TargetMode="External"/><Relationship Id="rId40" Type="http://schemas.openxmlformats.org/officeDocument/2006/relationships/hyperlink" Target="http://www.sgu.ru/structure/fi/encrosscult/news/2016-12-29/prazdnovanie-novogo-goda-na-kafedre-angliyskogo" TargetMode="External"/><Relationship Id="rId45" Type="http://schemas.openxmlformats.org/officeDocument/2006/relationships/hyperlink" Target="http://www.sgu.ru/structure/fi/encrosscult/meropriyatiya-dlya-studentov/festivali-nauki-tvorcheskie-festivali-kruglye-stoly/2017-god/tvorcheskiy-festival-priroda-v-tvorchestve-russkih"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course.sgu.ru/course/view.php?id=1057" TargetMode="External"/><Relationship Id="rId19" Type="http://schemas.openxmlformats.org/officeDocument/2006/relationships/hyperlink" Target="http://lmi-school.ru/otkritie-2016.php" TargetMode="External"/><Relationship Id="rId31" Type="http://schemas.openxmlformats.org/officeDocument/2006/relationships/hyperlink" Target="http://www.sgu.ru/conference/konflikty-v-sovremennom-mire" TargetMode="External"/><Relationship Id="rId44" Type="http://schemas.openxmlformats.org/officeDocument/2006/relationships/hyperlink" Target="http://www.sgu.ru/structure/fi/encrosscult/meropriyatiya-dlya-studentov/festivali-nauki-tvorcheskie-festivali-kruglye-stoly/2017-god/tvorcheskiy-festival-literaturnaya-skazk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urse.sgu.ru/login/index.php" TargetMode="External"/><Relationship Id="rId14" Type="http://schemas.openxmlformats.org/officeDocument/2006/relationships/hyperlink" Target="http://library.sgu.ru/cgi-bin/irbis64r_15/cgiirbis_64.exe?LNG=&amp;C21COM=2&amp;I21DBN=ELBIB&amp;P21DBN=ELBIB&amp;Z21ID=11172828252323636373433&amp;IMAGE_FILE_DOWNLOAD=1&amp;IMAGE_FILE_OCC=1&amp;IMAGE_FILE_MFN=1511" TargetMode="External"/><Relationship Id="rId22" Type="http://schemas.openxmlformats.org/officeDocument/2006/relationships/hyperlink" Target="http://lmi-school.ru/otkritie-2016.php" TargetMode="External"/><Relationship Id="rId27" Type="http://schemas.openxmlformats.org/officeDocument/2006/relationships/hyperlink" Target="http://optics.sgu.ru/_media/library/pop/sfm-2016.pdf" TargetMode="External"/><Relationship Id="rId30" Type="http://schemas.openxmlformats.org/officeDocument/2006/relationships/hyperlink" Target="http://elibrary.ru/item.asp?id=27550887" TargetMode="External"/><Relationship Id="rId35" Type="http://schemas.openxmlformats.org/officeDocument/2006/relationships/hyperlink" Target="http://co2b.ru/docs/enj.2016.10.01pdf&#160;ISSN&#160;2414-5041" TargetMode="External"/><Relationship Id="rId43" Type="http://schemas.openxmlformats.org/officeDocument/2006/relationships/hyperlink" Target="http://www.sgu.ru/structure/fi/encrosscult/news/2016-12-07/studencheskiy-tvorcheskiy-festival-pushkin-i" TargetMode="External"/><Relationship Id="rId48" Type="http://schemas.openxmlformats.org/officeDocument/2006/relationships/hyperlink" Target="http://www.sgu.ru/structure/fi/news/2017-05-04/2-maya-2017-goda-v-saratovskoy-oblastnoy-biblioteke"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library.sgu.ru/cgi-bin/irbis64r_15/cgiirbis_64.exe?LNG=&amp;C21COM=2&amp;I21DBN=ELBIB&amp;P21DBN=ELBIB&amp;Z21ID=11172828252323636373433&amp;IMAGE_FILE_DOWNLOAD=1&amp;IMAGE_FILE_OCC=1&amp;IMAGE_FILE_MFN=1511" TargetMode="External"/><Relationship Id="rId17" Type="http://schemas.openxmlformats.org/officeDocument/2006/relationships/hyperlink" Target="https://fantlab.ru/award25" TargetMode="External"/><Relationship Id="rId25" Type="http://schemas.openxmlformats.org/officeDocument/2006/relationships/hyperlink" Target="http://www.cogsci2010.ru/default.aspx?l=r" TargetMode="External"/><Relationship Id="rId33" Type="http://schemas.openxmlformats.org/officeDocument/2006/relationships/hyperlink" Target="http://medialing.spbu.ru/upload/files/file_1482013904_7193.pdf" TargetMode="External"/><Relationship Id="rId38" Type="http://schemas.openxmlformats.org/officeDocument/2006/relationships/hyperlink" Target="http://www.sstu.ru/news/v-irbis-proshla-vserossiyskaya-olimpiada-po-angliyskomu-yazyku-v-formate-kembridzhskikh-ekzamenov.html" TargetMode="External"/><Relationship Id="rId46" Type="http://schemas.openxmlformats.org/officeDocument/2006/relationships/hyperlink" Target="http://www.sgu.ru/structure/fi/encrosscult/meropriyatiya-dlya-studentov/festivali-nauki-tvorcheskie-festivali-kruglye-stoly/2017-god/ctudencheskiy-tvorcheskiy-festival-narodnye-i" TargetMode="External"/><Relationship Id="rId20" Type="http://schemas.openxmlformats.org/officeDocument/2006/relationships/hyperlink" Target="http://lmi-school.ru/?id=580" TargetMode="External"/><Relationship Id="rId41" Type="http://schemas.openxmlformats.org/officeDocument/2006/relationships/hyperlink" Target="http://www.sgu.ru/structure/fi/encrosscult/news/2016-11-17/studencheskiy-tvorcheskiy-festival-2016-god-kin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ibrary.sgu.ru/cgi-bin/irbis64r_15/cgiirbis_64.exe?LNG=&amp;C21COM=2&amp;I21DBN=ELBIB&amp;P21DBN=ELBIB&amp;Z21ID=11172828252323636373433&amp;IMAGE_FILE_DOWNLOAD=1&amp;IMAGE_FILE_OCC=1&amp;IMAGE_FILE_MFN=1512" TargetMode="External"/><Relationship Id="rId23" Type="http://schemas.openxmlformats.org/officeDocument/2006/relationships/hyperlink" Target="http://new.saratovwkola53.ru/i%20-&#1085;&#1072;&#1091;&#1095;&#1085;&#1086;-&#1087;&#1088;&#1072;&#1082;&#1090;&#1080;&#1095;&#1077;&#1089;&#1082;&#1072;&#1103;-&#1082;&#1086;&#1085;&#1092;&#1077;&#1088;&#1077;&#1085;&#1094;&#1080;&#1103;-&#1076;&#1083;&#1103;/" TargetMode="External"/><Relationship Id="rId28" Type="http://schemas.openxmlformats.org/officeDocument/2006/relationships/hyperlink" Target="http://www.fld.mrsu.ru/wp-content/uploads/2017/01/Mezhvuzovskij-sbornik-informacionnoe-pismo.doc" TargetMode="External"/><Relationship Id="rId36" Type="http://schemas.openxmlformats.org/officeDocument/2006/relationships/hyperlink" Target="http://co2b.ru/docs/enj.2016.11.01pdf&#160;ISSN&#160;2414-5041" TargetMode="External"/><Relationship Id="rId49" Type="http://schemas.openxmlformats.org/officeDocument/2006/relationships/hyperlink" Target="http://www.sgu.ru/structure/fnbmt/semi-conphys/news/2017-05-03/micro-nanotechnology-research-applications-sci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4CB0-AFEB-42E0-A873-FFB5DAB8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8319</Words>
  <Characters>47419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levina</cp:lastModifiedBy>
  <cp:revision>331</cp:revision>
  <dcterms:created xsi:type="dcterms:W3CDTF">2016-06-08T11:48:00Z</dcterms:created>
  <dcterms:modified xsi:type="dcterms:W3CDTF">2017-12-14T07:50:00Z</dcterms:modified>
</cp:coreProperties>
</file>