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67C" w:rsidRPr="0007467C" w:rsidRDefault="0007467C" w:rsidP="0007467C">
      <w:pPr>
        <w:pStyle w:val="a3"/>
        <w:ind w:firstLine="720"/>
        <w:rPr>
          <w:i/>
          <w:szCs w:val="28"/>
        </w:rPr>
      </w:pPr>
      <w:r w:rsidRPr="0007467C">
        <w:rPr>
          <w:i/>
          <w:szCs w:val="28"/>
        </w:rPr>
        <w:t xml:space="preserve">Отчет о работе </w:t>
      </w:r>
      <w:proofErr w:type="spellStart"/>
      <w:r w:rsidRPr="0007467C">
        <w:rPr>
          <w:i/>
          <w:szCs w:val="28"/>
        </w:rPr>
        <w:t>МЦТиПИК</w:t>
      </w:r>
      <w:proofErr w:type="spellEnd"/>
      <w:r w:rsidRPr="0007467C">
        <w:rPr>
          <w:i/>
          <w:szCs w:val="28"/>
        </w:rPr>
        <w:t xml:space="preserve"> «Артефакт»</w:t>
      </w:r>
    </w:p>
    <w:p w:rsidR="0007467C" w:rsidRPr="0007467C" w:rsidRDefault="0007467C" w:rsidP="0007467C">
      <w:pPr>
        <w:pStyle w:val="a3"/>
        <w:ind w:firstLine="720"/>
        <w:rPr>
          <w:i/>
          <w:szCs w:val="28"/>
        </w:rPr>
      </w:pPr>
      <w:r w:rsidRPr="0007467C">
        <w:rPr>
          <w:i/>
          <w:szCs w:val="28"/>
        </w:rPr>
        <w:t xml:space="preserve">за 20125-16 </w:t>
      </w:r>
      <w:proofErr w:type="spellStart"/>
      <w:r w:rsidRPr="0007467C">
        <w:rPr>
          <w:i/>
          <w:szCs w:val="28"/>
        </w:rPr>
        <w:t>у.</w:t>
      </w:r>
      <w:proofErr w:type="gramStart"/>
      <w:r w:rsidRPr="0007467C">
        <w:rPr>
          <w:i/>
          <w:szCs w:val="28"/>
        </w:rPr>
        <w:t>г</w:t>
      </w:r>
      <w:proofErr w:type="spellEnd"/>
      <w:proofErr w:type="gramEnd"/>
      <w:r w:rsidRPr="0007467C">
        <w:rPr>
          <w:i/>
          <w:szCs w:val="28"/>
        </w:rPr>
        <w:t>.</w:t>
      </w:r>
    </w:p>
    <w:p w:rsidR="0007467C" w:rsidRPr="0007467C" w:rsidRDefault="0007467C" w:rsidP="0007467C">
      <w:pPr>
        <w:pStyle w:val="a3"/>
        <w:ind w:firstLine="720"/>
        <w:rPr>
          <w:i/>
          <w:szCs w:val="28"/>
        </w:rPr>
      </w:pPr>
    </w:p>
    <w:p w:rsidR="0007467C" w:rsidRPr="0007467C" w:rsidRDefault="0007467C" w:rsidP="0007467C">
      <w:pPr>
        <w:pStyle w:val="a3"/>
        <w:ind w:firstLine="709"/>
        <w:jc w:val="both"/>
        <w:rPr>
          <w:b w:val="0"/>
          <w:szCs w:val="28"/>
        </w:rPr>
      </w:pPr>
      <w:r w:rsidRPr="0007467C">
        <w:rPr>
          <w:szCs w:val="28"/>
        </w:rPr>
        <w:t>Проведено:</w:t>
      </w:r>
    </w:p>
    <w:p w:rsidR="0007467C" w:rsidRPr="0007467C" w:rsidRDefault="0007467C" w:rsidP="0007467C">
      <w:pPr>
        <w:pStyle w:val="2"/>
        <w:ind w:firstLine="709"/>
        <w:jc w:val="both"/>
        <w:rPr>
          <w:b w:val="0"/>
          <w:i w:val="0"/>
          <w:szCs w:val="28"/>
        </w:rPr>
      </w:pPr>
      <w:r w:rsidRPr="0007467C">
        <w:rPr>
          <w:b w:val="0"/>
          <w:i w:val="0"/>
          <w:szCs w:val="28"/>
        </w:rPr>
        <w:t>- всероссийская научно-практическая конференция молодых ученых «Современная культурология: проблемы и перспективы» (24 марта 2016 г.) (58 участников);</w:t>
      </w:r>
    </w:p>
    <w:p w:rsidR="0007467C" w:rsidRPr="0007467C" w:rsidRDefault="0007467C" w:rsidP="0007467C">
      <w:pPr>
        <w:pStyle w:val="2"/>
        <w:ind w:firstLine="567"/>
        <w:jc w:val="both"/>
        <w:rPr>
          <w:b w:val="0"/>
          <w:i w:val="0"/>
          <w:szCs w:val="28"/>
        </w:rPr>
      </w:pPr>
      <w:r w:rsidRPr="0007467C">
        <w:rPr>
          <w:b w:val="0"/>
          <w:i w:val="0"/>
          <w:szCs w:val="28"/>
        </w:rPr>
        <w:t xml:space="preserve">- Научно-практическая конференция 1 Всероссийские </w:t>
      </w:r>
      <w:proofErr w:type="spellStart"/>
      <w:r w:rsidRPr="0007467C">
        <w:rPr>
          <w:b w:val="0"/>
          <w:i w:val="0"/>
          <w:szCs w:val="28"/>
        </w:rPr>
        <w:t>Гуткинские</w:t>
      </w:r>
      <w:proofErr w:type="spellEnd"/>
      <w:r w:rsidRPr="0007467C">
        <w:rPr>
          <w:b w:val="0"/>
          <w:i w:val="0"/>
          <w:szCs w:val="28"/>
        </w:rPr>
        <w:t xml:space="preserve"> </w:t>
      </w:r>
      <w:proofErr w:type="gramStart"/>
      <w:r w:rsidRPr="0007467C">
        <w:rPr>
          <w:b w:val="0"/>
          <w:i w:val="0"/>
          <w:szCs w:val="28"/>
        </w:rPr>
        <w:t>чтения</w:t>
      </w:r>
      <w:proofErr w:type="gramEnd"/>
      <w:r w:rsidRPr="0007467C">
        <w:rPr>
          <w:b w:val="0"/>
          <w:i w:val="0"/>
          <w:szCs w:val="28"/>
        </w:rPr>
        <w:t xml:space="preserve"> посвященные 80-летию со дня рождения профессора </w:t>
      </w:r>
      <w:proofErr w:type="spellStart"/>
      <w:r w:rsidRPr="0007467C">
        <w:rPr>
          <w:b w:val="0"/>
          <w:i w:val="0"/>
          <w:szCs w:val="28"/>
        </w:rPr>
        <w:t>Гуткиной</w:t>
      </w:r>
      <w:proofErr w:type="spellEnd"/>
      <w:r w:rsidRPr="0007467C">
        <w:rPr>
          <w:b w:val="0"/>
          <w:i w:val="0"/>
          <w:szCs w:val="28"/>
        </w:rPr>
        <w:t xml:space="preserve"> И.М. «Пространство и бытие  современной культуры: теоретические и прикладные аспекты исследования» </w:t>
      </w:r>
      <w:r w:rsidRPr="0007467C">
        <w:rPr>
          <w:b w:val="0"/>
          <w:szCs w:val="28"/>
        </w:rPr>
        <w:t xml:space="preserve"> </w:t>
      </w:r>
      <w:r w:rsidRPr="0007467C">
        <w:rPr>
          <w:b w:val="0"/>
          <w:i w:val="0"/>
          <w:szCs w:val="28"/>
        </w:rPr>
        <w:t>(19-20 апреля 2016 г.) (94 участника);</w:t>
      </w:r>
    </w:p>
    <w:p w:rsidR="0007467C" w:rsidRPr="0007467C" w:rsidRDefault="0007467C" w:rsidP="0007467C">
      <w:pPr>
        <w:pStyle w:val="2"/>
        <w:ind w:firstLine="567"/>
        <w:jc w:val="both"/>
        <w:rPr>
          <w:b w:val="0"/>
          <w:i w:val="0"/>
          <w:szCs w:val="28"/>
        </w:rPr>
      </w:pPr>
      <w:r w:rsidRPr="0007467C">
        <w:rPr>
          <w:b w:val="0"/>
          <w:szCs w:val="28"/>
        </w:rPr>
        <w:t xml:space="preserve">- </w:t>
      </w:r>
      <w:r w:rsidRPr="0007467C">
        <w:rPr>
          <w:b w:val="0"/>
          <w:i w:val="0"/>
          <w:szCs w:val="28"/>
        </w:rPr>
        <w:t>Межвузовский круглый стол молодых ученых «Культура региона: этнологические, антропологические, социальные аспекты» (30 мая 2016 г.) (13 участников).</w:t>
      </w:r>
    </w:p>
    <w:p w:rsidR="0007467C" w:rsidRPr="0007467C" w:rsidRDefault="0007467C" w:rsidP="0007467C">
      <w:pPr>
        <w:pStyle w:val="a3"/>
        <w:ind w:firstLine="709"/>
        <w:jc w:val="both"/>
        <w:rPr>
          <w:b w:val="0"/>
          <w:szCs w:val="28"/>
        </w:rPr>
      </w:pPr>
    </w:p>
    <w:p w:rsidR="0007467C" w:rsidRPr="0007467C" w:rsidRDefault="0007467C" w:rsidP="0007467C">
      <w:pPr>
        <w:pStyle w:val="a3"/>
        <w:ind w:firstLine="709"/>
        <w:jc w:val="both"/>
        <w:rPr>
          <w:szCs w:val="28"/>
        </w:rPr>
      </w:pPr>
      <w:r w:rsidRPr="0007467C">
        <w:rPr>
          <w:szCs w:val="28"/>
        </w:rPr>
        <w:t>Реализована:</w:t>
      </w:r>
    </w:p>
    <w:p w:rsidR="0007467C" w:rsidRPr="0007467C" w:rsidRDefault="0007467C" w:rsidP="0007467C">
      <w:pPr>
        <w:ind w:firstLine="709"/>
        <w:jc w:val="both"/>
        <w:rPr>
          <w:sz w:val="28"/>
          <w:szCs w:val="28"/>
        </w:rPr>
      </w:pPr>
      <w:r w:rsidRPr="0007467C">
        <w:rPr>
          <w:sz w:val="28"/>
          <w:szCs w:val="28"/>
        </w:rPr>
        <w:t xml:space="preserve">работа Университетского междисциплинарного методологического семинара «Этическая задача времени: культура и психология» (совместно с факультетом психологии). </w:t>
      </w:r>
      <w:bookmarkStart w:id="0" w:name="_GoBack"/>
      <w:bookmarkEnd w:id="0"/>
      <w:r w:rsidRPr="0007467C">
        <w:rPr>
          <w:sz w:val="28"/>
          <w:szCs w:val="28"/>
        </w:rPr>
        <w:t>(25 участников)</w:t>
      </w:r>
    </w:p>
    <w:p w:rsidR="0007467C" w:rsidRPr="0007467C" w:rsidRDefault="0007467C" w:rsidP="0007467C">
      <w:pPr>
        <w:ind w:firstLine="709"/>
        <w:jc w:val="both"/>
        <w:rPr>
          <w:sz w:val="28"/>
          <w:szCs w:val="28"/>
        </w:rPr>
      </w:pPr>
    </w:p>
    <w:p w:rsidR="0007467C" w:rsidRPr="0007467C" w:rsidRDefault="0007467C" w:rsidP="0007467C">
      <w:pPr>
        <w:pStyle w:val="a3"/>
        <w:ind w:firstLine="709"/>
        <w:jc w:val="both"/>
        <w:rPr>
          <w:szCs w:val="28"/>
        </w:rPr>
      </w:pPr>
      <w:r w:rsidRPr="0007467C">
        <w:rPr>
          <w:szCs w:val="28"/>
        </w:rPr>
        <w:t>Сдано в печать:</w:t>
      </w:r>
    </w:p>
    <w:p w:rsidR="0007467C" w:rsidRPr="0007467C" w:rsidRDefault="0007467C" w:rsidP="0007467C">
      <w:pPr>
        <w:pStyle w:val="a3"/>
        <w:ind w:firstLine="709"/>
        <w:jc w:val="both"/>
        <w:rPr>
          <w:b w:val="0"/>
          <w:szCs w:val="28"/>
        </w:rPr>
      </w:pPr>
      <w:proofErr w:type="gramStart"/>
      <w:r w:rsidRPr="0007467C">
        <w:rPr>
          <w:b w:val="0"/>
          <w:szCs w:val="28"/>
        </w:rPr>
        <w:t>Современная</w:t>
      </w:r>
      <w:proofErr w:type="gramEnd"/>
      <w:r w:rsidRPr="0007467C">
        <w:rPr>
          <w:b w:val="0"/>
          <w:szCs w:val="28"/>
        </w:rPr>
        <w:t xml:space="preserve"> культурология: проблемы и перспективы. Выпуск 2.  / под ред. Н</w:t>
      </w:r>
      <w:proofErr w:type="gramStart"/>
      <w:r w:rsidRPr="0007467C">
        <w:rPr>
          <w:b w:val="0"/>
          <w:szCs w:val="28"/>
        </w:rPr>
        <w:t>,П</w:t>
      </w:r>
      <w:proofErr w:type="gramEnd"/>
      <w:r w:rsidRPr="0007467C">
        <w:rPr>
          <w:b w:val="0"/>
          <w:szCs w:val="28"/>
        </w:rPr>
        <w:t xml:space="preserve">, </w:t>
      </w:r>
      <w:proofErr w:type="spellStart"/>
      <w:r w:rsidRPr="0007467C">
        <w:rPr>
          <w:b w:val="0"/>
          <w:szCs w:val="28"/>
        </w:rPr>
        <w:t>Лысиковой</w:t>
      </w:r>
      <w:proofErr w:type="spellEnd"/>
      <w:r w:rsidRPr="0007467C">
        <w:rPr>
          <w:b w:val="0"/>
          <w:szCs w:val="28"/>
        </w:rPr>
        <w:t>. Саратов: Саратовский источник, 2016. – 6</w:t>
      </w:r>
      <w:r w:rsidR="00FA551C">
        <w:rPr>
          <w:b w:val="0"/>
          <w:szCs w:val="28"/>
        </w:rPr>
        <w:t>1</w:t>
      </w:r>
      <w:r w:rsidRPr="0007467C">
        <w:rPr>
          <w:b w:val="0"/>
          <w:szCs w:val="28"/>
        </w:rPr>
        <w:t xml:space="preserve"> </w:t>
      </w:r>
      <w:proofErr w:type="gramStart"/>
      <w:r w:rsidRPr="0007467C">
        <w:rPr>
          <w:b w:val="0"/>
          <w:szCs w:val="28"/>
        </w:rPr>
        <w:t>с</w:t>
      </w:r>
      <w:proofErr w:type="gramEnd"/>
      <w:r w:rsidRPr="0007467C">
        <w:rPr>
          <w:b w:val="0"/>
          <w:szCs w:val="28"/>
        </w:rPr>
        <w:t>.</w:t>
      </w:r>
    </w:p>
    <w:p w:rsidR="0007467C" w:rsidRPr="0007467C" w:rsidRDefault="0007467C" w:rsidP="0007467C">
      <w:pPr>
        <w:ind w:firstLine="709"/>
        <w:jc w:val="both"/>
        <w:rPr>
          <w:sz w:val="28"/>
          <w:szCs w:val="28"/>
        </w:rPr>
      </w:pPr>
    </w:p>
    <w:p w:rsidR="0007467C" w:rsidRPr="0007467C" w:rsidRDefault="0007467C" w:rsidP="0007467C">
      <w:pPr>
        <w:ind w:firstLine="709"/>
        <w:jc w:val="both"/>
        <w:rPr>
          <w:b/>
          <w:sz w:val="28"/>
          <w:szCs w:val="28"/>
        </w:rPr>
      </w:pPr>
      <w:r w:rsidRPr="0007467C">
        <w:rPr>
          <w:b/>
          <w:sz w:val="28"/>
          <w:szCs w:val="28"/>
        </w:rPr>
        <w:t xml:space="preserve">На базе </w:t>
      </w:r>
      <w:proofErr w:type="spellStart"/>
      <w:r w:rsidRPr="0007467C">
        <w:rPr>
          <w:b/>
          <w:sz w:val="28"/>
          <w:szCs w:val="28"/>
        </w:rPr>
        <w:t>МЦТиПИК</w:t>
      </w:r>
      <w:proofErr w:type="spellEnd"/>
      <w:r w:rsidRPr="0007467C">
        <w:rPr>
          <w:b/>
          <w:sz w:val="28"/>
          <w:szCs w:val="28"/>
        </w:rPr>
        <w:t xml:space="preserve"> «Артефакт»:</w:t>
      </w:r>
    </w:p>
    <w:p w:rsidR="0007467C" w:rsidRPr="0007467C" w:rsidRDefault="0007467C" w:rsidP="0007467C">
      <w:pPr>
        <w:ind w:firstLine="709"/>
        <w:jc w:val="both"/>
        <w:rPr>
          <w:sz w:val="28"/>
          <w:szCs w:val="28"/>
        </w:rPr>
      </w:pPr>
      <w:r w:rsidRPr="0007467C">
        <w:rPr>
          <w:sz w:val="28"/>
          <w:szCs w:val="28"/>
        </w:rPr>
        <w:t xml:space="preserve">Проведена преддипломная практика, ознакомительная практика студентов по направлению подготовки Педагогическое направление </w:t>
      </w:r>
      <w:proofErr w:type="gramStart"/>
      <w:r w:rsidRPr="0007467C">
        <w:rPr>
          <w:sz w:val="28"/>
          <w:szCs w:val="28"/>
        </w:rPr>
        <w:t xml:space="preserve">( </w:t>
      </w:r>
      <w:proofErr w:type="gramEnd"/>
      <w:r w:rsidRPr="0007467C">
        <w:rPr>
          <w:sz w:val="28"/>
          <w:szCs w:val="28"/>
        </w:rPr>
        <w:t>профиль МХК) (бакалавры, магистры), направлению подготовки Культурология.</w:t>
      </w:r>
    </w:p>
    <w:p w:rsidR="0007467C" w:rsidRPr="0007467C" w:rsidRDefault="0007467C" w:rsidP="0007467C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07467C" w:rsidRPr="0007467C" w:rsidRDefault="0007467C" w:rsidP="0007467C">
      <w:pPr>
        <w:ind w:firstLine="709"/>
        <w:jc w:val="both"/>
        <w:rPr>
          <w:b/>
          <w:sz w:val="28"/>
          <w:szCs w:val="28"/>
        </w:rPr>
      </w:pPr>
      <w:r w:rsidRPr="0007467C">
        <w:rPr>
          <w:b/>
          <w:sz w:val="28"/>
          <w:szCs w:val="28"/>
        </w:rPr>
        <w:t xml:space="preserve">На базе </w:t>
      </w:r>
      <w:proofErr w:type="spellStart"/>
      <w:r w:rsidRPr="0007467C">
        <w:rPr>
          <w:b/>
          <w:sz w:val="28"/>
          <w:szCs w:val="28"/>
        </w:rPr>
        <w:t>МЦТиПИК</w:t>
      </w:r>
      <w:proofErr w:type="spellEnd"/>
      <w:r w:rsidRPr="0007467C">
        <w:rPr>
          <w:b/>
          <w:sz w:val="28"/>
          <w:szCs w:val="28"/>
        </w:rPr>
        <w:t xml:space="preserve"> «Артефакт» и кафедры философии культуры и культурологии философского факультета СГУ:</w:t>
      </w:r>
    </w:p>
    <w:p w:rsidR="0007467C" w:rsidRPr="0007467C" w:rsidRDefault="0007467C" w:rsidP="0007467C">
      <w:pPr>
        <w:ind w:firstLine="709"/>
        <w:jc w:val="both"/>
        <w:rPr>
          <w:sz w:val="28"/>
          <w:szCs w:val="28"/>
        </w:rPr>
      </w:pPr>
      <w:r w:rsidRPr="0007467C">
        <w:rPr>
          <w:sz w:val="28"/>
          <w:szCs w:val="28"/>
        </w:rPr>
        <w:t xml:space="preserve">Осуществляло работу региональное отделение Российского Научно-образовательного Культурологического общества. </w:t>
      </w:r>
    </w:p>
    <w:p w:rsidR="0007467C" w:rsidRPr="0007467C" w:rsidRDefault="0007467C" w:rsidP="0007467C">
      <w:pPr>
        <w:pStyle w:val="2"/>
        <w:jc w:val="both"/>
        <w:rPr>
          <w:szCs w:val="28"/>
        </w:rPr>
      </w:pPr>
    </w:p>
    <w:p w:rsidR="0007467C" w:rsidRPr="0007467C" w:rsidRDefault="0007467C" w:rsidP="0007467C">
      <w:pPr>
        <w:rPr>
          <w:sz w:val="28"/>
          <w:szCs w:val="28"/>
        </w:rPr>
      </w:pPr>
      <w:r w:rsidRPr="0007467C">
        <w:rPr>
          <w:sz w:val="28"/>
          <w:szCs w:val="28"/>
        </w:rPr>
        <w:t xml:space="preserve">Руководитель </w:t>
      </w:r>
      <w:proofErr w:type="spellStart"/>
      <w:r w:rsidRPr="0007467C">
        <w:rPr>
          <w:sz w:val="28"/>
          <w:szCs w:val="28"/>
        </w:rPr>
        <w:t>МЦТиПИК</w:t>
      </w:r>
      <w:proofErr w:type="spellEnd"/>
      <w:r w:rsidRPr="0007467C">
        <w:rPr>
          <w:sz w:val="28"/>
          <w:szCs w:val="28"/>
        </w:rPr>
        <w:t xml:space="preserve"> «Артефакт»</w:t>
      </w:r>
    </w:p>
    <w:p w:rsidR="0007467C" w:rsidRPr="0007467C" w:rsidRDefault="0007467C" w:rsidP="0007467C">
      <w:pPr>
        <w:rPr>
          <w:sz w:val="28"/>
          <w:szCs w:val="28"/>
        </w:rPr>
      </w:pPr>
      <w:r w:rsidRPr="0007467C">
        <w:rPr>
          <w:sz w:val="28"/>
          <w:szCs w:val="28"/>
        </w:rPr>
        <w:t xml:space="preserve">д.ф.н., проф., </w:t>
      </w:r>
    </w:p>
    <w:p w:rsidR="0007467C" w:rsidRPr="0007467C" w:rsidRDefault="0007467C" w:rsidP="0007467C">
      <w:pPr>
        <w:rPr>
          <w:sz w:val="28"/>
          <w:szCs w:val="28"/>
        </w:rPr>
      </w:pPr>
      <w:r w:rsidRPr="0007467C">
        <w:rPr>
          <w:sz w:val="28"/>
          <w:szCs w:val="28"/>
        </w:rPr>
        <w:t>зав. каф</w:t>
      </w:r>
      <w:proofErr w:type="gramStart"/>
      <w:r w:rsidRPr="0007467C">
        <w:rPr>
          <w:sz w:val="28"/>
          <w:szCs w:val="28"/>
        </w:rPr>
        <w:t>.</w:t>
      </w:r>
      <w:proofErr w:type="gramEnd"/>
      <w:r w:rsidRPr="0007467C">
        <w:rPr>
          <w:sz w:val="28"/>
          <w:szCs w:val="28"/>
        </w:rPr>
        <w:t xml:space="preserve"> </w:t>
      </w:r>
      <w:proofErr w:type="gramStart"/>
      <w:r w:rsidRPr="0007467C">
        <w:rPr>
          <w:sz w:val="28"/>
          <w:szCs w:val="28"/>
        </w:rPr>
        <w:t>ф</w:t>
      </w:r>
      <w:proofErr w:type="gramEnd"/>
      <w:r w:rsidRPr="0007467C">
        <w:rPr>
          <w:sz w:val="28"/>
          <w:szCs w:val="28"/>
        </w:rPr>
        <w:t>илософии культуры и культурологии</w:t>
      </w:r>
      <w:r w:rsidRPr="0007467C">
        <w:rPr>
          <w:sz w:val="28"/>
          <w:szCs w:val="28"/>
        </w:rPr>
        <w:tab/>
      </w:r>
      <w:r w:rsidRPr="0007467C">
        <w:rPr>
          <w:sz w:val="28"/>
          <w:szCs w:val="28"/>
        </w:rPr>
        <w:tab/>
        <w:t>Листвина Е.В.</w:t>
      </w:r>
    </w:p>
    <w:p w:rsidR="00817198" w:rsidRPr="0007467C" w:rsidRDefault="00817198" w:rsidP="0007467C">
      <w:pPr>
        <w:rPr>
          <w:sz w:val="28"/>
          <w:szCs w:val="28"/>
        </w:rPr>
      </w:pPr>
    </w:p>
    <w:sectPr w:rsidR="00817198" w:rsidRPr="0007467C" w:rsidSect="008171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467C"/>
    <w:rsid w:val="0007467C"/>
    <w:rsid w:val="001247B6"/>
    <w:rsid w:val="00817198"/>
    <w:rsid w:val="00FA55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6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 Знак"/>
    <w:basedOn w:val="a"/>
    <w:link w:val="a4"/>
    <w:qFormat/>
    <w:rsid w:val="0007467C"/>
    <w:pPr>
      <w:jc w:val="center"/>
    </w:pPr>
    <w:rPr>
      <w:b/>
      <w:bCs/>
      <w:sz w:val="28"/>
    </w:rPr>
  </w:style>
  <w:style w:type="character" w:customStyle="1" w:styleId="a4">
    <w:name w:val="Название Знак"/>
    <w:aliases w:val=" Знак Знак"/>
    <w:basedOn w:val="a0"/>
    <w:link w:val="a3"/>
    <w:rsid w:val="0007467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Body Text 2"/>
    <w:basedOn w:val="a"/>
    <w:link w:val="20"/>
    <w:rsid w:val="0007467C"/>
    <w:pPr>
      <w:jc w:val="center"/>
    </w:pPr>
    <w:rPr>
      <w:b/>
      <w:bCs/>
      <w:i/>
      <w:iCs/>
      <w:sz w:val="28"/>
    </w:rPr>
  </w:style>
  <w:style w:type="character" w:customStyle="1" w:styleId="20">
    <w:name w:val="Основной текст 2 Знак"/>
    <w:basedOn w:val="a0"/>
    <w:link w:val="2"/>
    <w:rsid w:val="0007467C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226</Words>
  <Characters>1291</Characters>
  <Application>Microsoft Office Word</Application>
  <DocSecurity>0</DocSecurity>
  <Lines>10</Lines>
  <Paragraphs>3</Paragraphs>
  <ScaleCrop>false</ScaleCrop>
  <Company/>
  <LinksUpToDate>false</LinksUpToDate>
  <CharactersWithSpaces>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Evgenia</dc:creator>
  <cp:lastModifiedBy>Evgenia</cp:lastModifiedBy>
  <cp:revision>2</cp:revision>
  <dcterms:created xsi:type="dcterms:W3CDTF">2016-06-15T22:38:00Z</dcterms:created>
  <dcterms:modified xsi:type="dcterms:W3CDTF">2016-09-23T19:00:00Z</dcterms:modified>
</cp:coreProperties>
</file>