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09" w:rsidRPr="00584D09" w:rsidRDefault="00584D09" w:rsidP="00584D09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D09">
        <w:rPr>
          <w:rFonts w:ascii="Times New Roman" w:hAnsi="Times New Roman" w:cs="Times New Roman"/>
          <w:b/>
          <w:sz w:val="20"/>
          <w:szCs w:val="20"/>
        </w:rPr>
        <w:t>Примерный перечень вопросов к зачету</w:t>
      </w:r>
      <w:r>
        <w:rPr>
          <w:rFonts w:ascii="Times New Roman" w:hAnsi="Times New Roman" w:cs="Times New Roman"/>
          <w:b/>
          <w:sz w:val="20"/>
          <w:szCs w:val="20"/>
        </w:rPr>
        <w:t xml:space="preserve"> по дисциплине «Психология масс»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Общая характеристика толпы. Определение понятия «толпа». </w:t>
      </w:r>
      <w:r w:rsidRPr="00584D09">
        <w:rPr>
          <w:rFonts w:ascii="Times New Roman" w:hAnsi="Times New Roman" w:cs="Times New Roman"/>
          <w:iCs/>
          <w:sz w:val="20"/>
          <w:szCs w:val="20"/>
        </w:rPr>
        <w:t xml:space="preserve">Всеобщее незнание психологии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84D09">
        <w:rPr>
          <w:rFonts w:ascii="Times New Roman" w:hAnsi="Times New Roman" w:cs="Times New Roman"/>
          <w:iCs/>
          <w:sz w:val="20"/>
          <w:szCs w:val="20"/>
        </w:rPr>
        <w:t xml:space="preserve">Преобладание в толпе бессознательного. Понижение умственных способностей и полное изменение чувств.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Основные психологические характеристики агрессивной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Основные психологические характеристики панической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Основные психологические характеристики стяжательской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Основные психологические характеристики повстанческой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Основные психологические характеристики фанатичной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Основные психологические характеристики экспрессивной (экстатической)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Основные психологические характеристики преступной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Основные психологические характеристики пассивной (конвенциональной)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Основные психологические характеристики случайной (окказиональной)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Особенности поведения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Классификация участников толпы, даваемая в уголовном праве.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Социально-психологическое описание ролевой структуры групповых эксцессов.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84D09">
        <w:rPr>
          <w:rFonts w:ascii="Times New Roman" w:hAnsi="Times New Roman" w:cs="Times New Roman"/>
          <w:iCs/>
          <w:sz w:val="20"/>
          <w:szCs w:val="20"/>
        </w:rPr>
        <w:t xml:space="preserve">Импульсивность, изменчивость и раздражительность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84D09">
        <w:rPr>
          <w:rFonts w:ascii="Times New Roman" w:hAnsi="Times New Roman" w:cs="Times New Roman"/>
          <w:iCs/>
          <w:sz w:val="20"/>
          <w:szCs w:val="20"/>
        </w:rPr>
        <w:t xml:space="preserve">Податливость внушениям и легковерие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84D09">
        <w:rPr>
          <w:rFonts w:ascii="Times New Roman" w:hAnsi="Times New Roman" w:cs="Times New Roman"/>
          <w:iCs/>
          <w:sz w:val="20"/>
          <w:szCs w:val="20"/>
        </w:rPr>
        <w:t xml:space="preserve">Непосредственные факторы мнений толпы.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>Вожаки толпы и их способы убеждения.</w:t>
      </w:r>
      <w:r w:rsidRPr="00584D0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84D09">
        <w:rPr>
          <w:rFonts w:ascii="Times New Roman" w:hAnsi="Times New Roman" w:cs="Times New Roman"/>
          <w:iCs/>
          <w:sz w:val="20"/>
          <w:szCs w:val="20"/>
        </w:rPr>
        <w:t xml:space="preserve">Психология вожаков.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iCs/>
          <w:sz w:val="20"/>
          <w:szCs w:val="20"/>
        </w:rPr>
        <w:t xml:space="preserve">Способы действия вожаков.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Определение психолого-политических массовых явлений. Психология политического общества.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Психология распространения информации/политики.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Стадии внеколлективного поведения Ю. А. Шерковина.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>Этапы развития эксцессов по А.И. Китову.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>Три стадии развития групповых эксцессов и варианта управления толпой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Посттравматический синдром. </w:t>
      </w:r>
    </w:p>
    <w:p w:rsidR="00584D09" w:rsidRPr="00584D09" w:rsidRDefault="00584D09" w:rsidP="00584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Дибрифинг (Дж.Митчелл, 1983).  </w:t>
      </w:r>
    </w:p>
    <w:p w:rsidR="00584D09" w:rsidRPr="00584D09" w:rsidRDefault="00584D09" w:rsidP="00C476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D09">
        <w:rPr>
          <w:rFonts w:ascii="Times New Roman" w:hAnsi="Times New Roman" w:cs="Times New Roman"/>
          <w:sz w:val="20"/>
          <w:szCs w:val="20"/>
        </w:rPr>
        <w:t xml:space="preserve">Основные характеристики эксцессов. </w:t>
      </w:r>
    </w:p>
    <w:sectPr w:rsidR="00584D09" w:rsidRPr="00584D09" w:rsidSect="00584D09">
      <w:footerReference w:type="even" r:id="rId7"/>
      <w:footerReference w:type="default" r:id="rId8"/>
      <w:pgSz w:w="11906" w:h="16838"/>
      <w:pgMar w:top="284" w:right="424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53" w:rsidRDefault="00D32F53" w:rsidP="00F82935">
      <w:pPr>
        <w:spacing w:after="0" w:line="240" w:lineRule="auto"/>
      </w:pPr>
      <w:r>
        <w:separator/>
      </w:r>
    </w:p>
  </w:endnote>
  <w:endnote w:type="continuationSeparator" w:id="1">
    <w:p w:rsidR="00D32F53" w:rsidRDefault="00D32F53" w:rsidP="00F8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1D" w:rsidRDefault="00F82935" w:rsidP="00E45E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4D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31D" w:rsidRDefault="00D32F53" w:rsidP="00F0479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1D" w:rsidRDefault="00F82935" w:rsidP="00E45E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4D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D09">
      <w:rPr>
        <w:rStyle w:val="a5"/>
        <w:noProof/>
      </w:rPr>
      <w:t>2</w:t>
    </w:r>
    <w:r>
      <w:rPr>
        <w:rStyle w:val="a5"/>
      </w:rPr>
      <w:fldChar w:fldCharType="end"/>
    </w:r>
  </w:p>
  <w:p w:rsidR="0089331D" w:rsidRDefault="00D32F53" w:rsidP="00F0479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53" w:rsidRDefault="00D32F53" w:rsidP="00F82935">
      <w:pPr>
        <w:spacing w:after="0" w:line="240" w:lineRule="auto"/>
      </w:pPr>
      <w:r>
        <w:separator/>
      </w:r>
    </w:p>
  </w:footnote>
  <w:footnote w:type="continuationSeparator" w:id="1">
    <w:p w:rsidR="00D32F53" w:rsidRDefault="00D32F53" w:rsidP="00F8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3F9D"/>
    <w:multiLevelType w:val="hybridMultilevel"/>
    <w:tmpl w:val="35985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F1209"/>
    <w:multiLevelType w:val="hybridMultilevel"/>
    <w:tmpl w:val="4BDE0166"/>
    <w:lvl w:ilvl="0" w:tplc="C9E6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44DF0"/>
    <w:multiLevelType w:val="hybridMultilevel"/>
    <w:tmpl w:val="915A8D7A"/>
    <w:lvl w:ilvl="0" w:tplc="C9E6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D09"/>
    <w:rsid w:val="00584D09"/>
    <w:rsid w:val="00C476B2"/>
    <w:rsid w:val="00D32F53"/>
    <w:rsid w:val="00F8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4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84D0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84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2015-10-15T08:17:00Z</dcterms:created>
  <dcterms:modified xsi:type="dcterms:W3CDTF">2015-10-22T09:21:00Z</dcterms:modified>
</cp:coreProperties>
</file>