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0" w:rsidRPr="003B5937" w:rsidRDefault="00647650" w:rsidP="00647650">
      <w:pPr>
        <w:pStyle w:val="5"/>
        <w:ind w:firstLine="0"/>
        <w:rPr>
          <w:i/>
          <w:iCs/>
          <w:sz w:val="28"/>
          <w:szCs w:val="28"/>
        </w:rPr>
      </w:pPr>
      <w:r w:rsidRPr="003B5937">
        <w:rPr>
          <w:b w:val="0"/>
          <w:bCs/>
          <w:sz w:val="28"/>
          <w:szCs w:val="28"/>
        </w:rPr>
        <w:t>ПРИЛОЖЕНИЯ</w:t>
      </w:r>
    </w:p>
    <w:p w:rsidR="00647650" w:rsidRDefault="00647650" w:rsidP="00647650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 xml:space="preserve">к лабораторной работе № 3 «Расчленение, корреляция и датировка разрезов </w:t>
      </w:r>
    </w:p>
    <w:p w:rsidR="00647650" w:rsidRPr="003B5937" w:rsidRDefault="00647650" w:rsidP="00647650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B5937">
        <w:rPr>
          <w:sz w:val="28"/>
          <w:szCs w:val="28"/>
        </w:rPr>
        <w:t>биостратигр</w:t>
      </w:r>
      <w:r w:rsidRPr="003B5937">
        <w:rPr>
          <w:sz w:val="28"/>
          <w:szCs w:val="28"/>
        </w:rPr>
        <w:t>а</w:t>
      </w:r>
      <w:r w:rsidRPr="003B5937">
        <w:rPr>
          <w:sz w:val="28"/>
          <w:szCs w:val="28"/>
        </w:rPr>
        <w:t>фическими методами»</w:t>
      </w:r>
    </w:p>
    <w:p w:rsidR="00647650" w:rsidRPr="003B5937" w:rsidRDefault="00647650" w:rsidP="0064765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47650" w:rsidRPr="003B5937" w:rsidRDefault="00647650" w:rsidP="00647650">
      <w:pPr>
        <w:spacing w:line="240" w:lineRule="auto"/>
        <w:ind w:firstLine="0"/>
        <w:jc w:val="right"/>
        <w:rPr>
          <w:b/>
          <w:sz w:val="28"/>
          <w:szCs w:val="28"/>
        </w:rPr>
      </w:pPr>
      <w:r w:rsidRPr="003B5937">
        <w:rPr>
          <w:bCs/>
          <w:sz w:val="28"/>
          <w:szCs w:val="28"/>
        </w:rPr>
        <w:t>Приложение 3.1</w:t>
      </w:r>
    </w:p>
    <w:p w:rsidR="00647650" w:rsidRPr="003B5937" w:rsidRDefault="00647650" w:rsidP="00647650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Варианты заданий</w:t>
      </w:r>
    </w:p>
    <w:p w:rsidR="00647650" w:rsidRPr="003B5937" w:rsidRDefault="00647650" w:rsidP="00647650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08"/>
        <w:gridCol w:w="1836"/>
      </w:tblGrid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№№</w:t>
            </w:r>
          </w:p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п/п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</w:t>
            </w:r>
          </w:p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варианта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Номера </w:t>
            </w:r>
          </w:p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разрезов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1-2-5 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3-30-23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4-29-36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7-31-16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8-32-26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9-34-27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10-35-40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11-29-36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12-2-5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13-35-28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14-31-27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15-39-37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13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13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17-30-36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14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14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18-35-40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15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15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19-33-21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20-38-41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17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17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21-33-37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18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18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22-29-24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19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19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3-29-40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20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4-42-43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21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21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7-32-28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22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22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8-31-32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23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23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9-34-27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24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24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10-30-35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25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11-35-36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26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26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12-25-6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27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27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13-34-28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28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28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14-31-26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29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29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15-39-37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30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17-30-36</w:t>
            </w:r>
          </w:p>
        </w:tc>
      </w:tr>
      <w:tr w:rsidR="00647650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31</w:t>
            </w:r>
          </w:p>
        </w:tc>
        <w:tc>
          <w:tcPr>
            <w:tcW w:w="1003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31</w:t>
            </w:r>
          </w:p>
        </w:tc>
        <w:tc>
          <w:tcPr>
            <w:tcW w:w="1836" w:type="dxa"/>
          </w:tcPr>
          <w:p w:rsidR="00647650" w:rsidRPr="003B5937" w:rsidRDefault="00647650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18-29-24</w:t>
            </w:r>
          </w:p>
        </w:tc>
      </w:tr>
    </w:tbl>
    <w:p w:rsidR="00647650" w:rsidRPr="003B5937" w:rsidRDefault="00647650" w:rsidP="00647650">
      <w:pPr>
        <w:spacing w:line="240" w:lineRule="auto"/>
        <w:ind w:firstLine="0"/>
        <w:jc w:val="right"/>
        <w:rPr>
          <w:sz w:val="28"/>
          <w:szCs w:val="28"/>
        </w:rPr>
      </w:pPr>
    </w:p>
    <w:p w:rsidR="008B040C" w:rsidRDefault="00647650"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50"/>
    <w:rsid w:val="000C1B99"/>
    <w:rsid w:val="00647650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3DF495-468E-4BC6-83D8-41E7CC0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50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47650"/>
    <w:pPr>
      <w:keepNext/>
      <w:ind w:firstLine="426"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7650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2015-04-16T18:27:00Z</dcterms:created>
  <dcterms:modified xsi:type="dcterms:W3CDTF">2015-04-16T18:28:00Z</dcterms:modified>
</cp:coreProperties>
</file>