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35D" w:rsidRDefault="00E6135D" w:rsidP="00E6135D">
      <w:pPr>
        <w:shd w:val="clear" w:color="auto" w:fill="FFFFFF"/>
        <w:ind w:firstLine="284"/>
        <w:jc w:val="center"/>
        <w:rPr>
          <w:b/>
          <w:color w:val="000000"/>
        </w:rPr>
      </w:pPr>
      <w:r>
        <w:rPr>
          <w:b/>
          <w:color w:val="000000"/>
        </w:rPr>
        <w:t>Текст методики ШРЛТ (</w:t>
      </w:r>
      <w:proofErr w:type="spellStart"/>
      <w:r>
        <w:rPr>
          <w:b/>
          <w:color w:val="000000"/>
        </w:rPr>
        <w:t>Спилбергер</w:t>
      </w:r>
      <w:proofErr w:type="spellEnd"/>
      <w:r>
        <w:rPr>
          <w:b/>
          <w:color w:val="000000"/>
        </w:rPr>
        <w:t xml:space="preserve"> – Ханин)</w:t>
      </w:r>
    </w:p>
    <w:p w:rsidR="00E6135D" w:rsidRDefault="00E6135D" w:rsidP="00E6135D">
      <w:pPr>
        <w:shd w:val="clear" w:color="auto" w:fill="FFFFFF"/>
        <w:ind w:firstLine="284"/>
        <w:jc w:val="both"/>
      </w:pPr>
    </w:p>
    <w:p w:rsidR="00E6135D" w:rsidRPr="00E6135D" w:rsidRDefault="00E6135D" w:rsidP="00E6135D">
      <w:pPr>
        <w:shd w:val="clear" w:color="auto" w:fill="FFFFFF"/>
        <w:ind w:firstLine="284"/>
        <w:jc w:val="both"/>
        <w:rPr>
          <w:rFonts w:ascii="Arial Narrow" w:hAnsi="Arial Narrow"/>
          <w:color w:val="000000"/>
          <w:sz w:val="22"/>
          <w:szCs w:val="22"/>
        </w:rPr>
      </w:pPr>
      <w:r w:rsidRPr="00E6135D">
        <w:rPr>
          <w:rFonts w:ascii="Arial Narrow" w:hAnsi="Arial Narrow"/>
          <w:b/>
          <w:color w:val="000000"/>
          <w:sz w:val="22"/>
          <w:szCs w:val="22"/>
        </w:rPr>
        <w:t xml:space="preserve">Инструкция к первой группе суждений о самочувствии. </w:t>
      </w:r>
      <w:r w:rsidRPr="00E6135D">
        <w:rPr>
          <w:rFonts w:ascii="Arial Narrow" w:hAnsi="Arial Narrow"/>
          <w:color w:val="000000"/>
          <w:sz w:val="22"/>
          <w:szCs w:val="22"/>
        </w:rPr>
        <w:t xml:space="preserve">В зависимости от самочувствия </w:t>
      </w:r>
      <w:r w:rsidRPr="00E6135D">
        <w:rPr>
          <w:rFonts w:ascii="Arial Narrow" w:hAnsi="Arial Narrow"/>
          <w:i/>
          <w:color w:val="000000"/>
          <w:sz w:val="22"/>
          <w:szCs w:val="22"/>
        </w:rPr>
        <w:t xml:space="preserve">в данный момент </w:t>
      </w:r>
      <w:r w:rsidRPr="00E6135D">
        <w:rPr>
          <w:rFonts w:ascii="Arial Narrow" w:hAnsi="Arial Narrow"/>
          <w:color w:val="000000"/>
          <w:sz w:val="22"/>
          <w:szCs w:val="22"/>
        </w:rPr>
        <w:t xml:space="preserve">зачеркните наиболее подходящую для вас цифру: «1» — нет, это совсем не так; «2» — </w:t>
      </w:r>
      <w:proofErr w:type="gramStart"/>
      <w:r w:rsidRPr="00E6135D">
        <w:rPr>
          <w:rFonts w:ascii="Arial Narrow" w:hAnsi="Arial Narrow"/>
          <w:color w:val="000000"/>
          <w:sz w:val="22"/>
          <w:szCs w:val="22"/>
        </w:rPr>
        <w:t>пожалуй</w:t>
      </w:r>
      <w:proofErr w:type="gramEnd"/>
      <w:r w:rsidRPr="00E6135D">
        <w:rPr>
          <w:rFonts w:ascii="Arial Narrow" w:hAnsi="Arial Narrow"/>
          <w:color w:val="000000"/>
          <w:sz w:val="22"/>
          <w:szCs w:val="22"/>
        </w:rPr>
        <w:t xml:space="preserve"> так; «3» — верно; «4» — совершенно верно.</w:t>
      </w:r>
    </w:p>
    <w:p w:rsidR="00E6135D" w:rsidRPr="00E6135D" w:rsidRDefault="00E6135D" w:rsidP="00E6135D">
      <w:pPr>
        <w:shd w:val="clear" w:color="auto" w:fill="FFFFFF"/>
        <w:ind w:firstLine="284"/>
        <w:jc w:val="both"/>
        <w:rPr>
          <w:rFonts w:ascii="Arial Narrow" w:hAnsi="Arial Narrow"/>
          <w:sz w:val="22"/>
          <w:szCs w:val="22"/>
        </w:rPr>
      </w:pPr>
    </w:p>
    <w:tbl>
      <w:tblPr>
        <w:tblW w:w="8364" w:type="dxa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2694"/>
      </w:tblGrid>
      <w:tr w:rsidR="00E6135D" w:rsidRPr="00E6135D" w:rsidTr="003146EB">
        <w:trPr>
          <w:trHeight w:val="4592"/>
          <w:jc w:val="center"/>
        </w:trPr>
        <w:tc>
          <w:tcPr>
            <w:tcW w:w="5670" w:type="dxa"/>
            <w:shd w:val="clear" w:color="auto" w:fill="FFFFFF"/>
          </w:tcPr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1. Вы спокойны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2. Вам ничто не угрожает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3. Вы находитесь в напряжении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4. Вы испытываете сожаление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5. Вы чувствуете себя свободно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6. Вы расстроены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7. Вас волнуют возможные неудачи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8. Вы чувствуете себя отдохнувшим человеком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9. Вы встревожены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10. Вы испытываете чувство внутреннего удовлетворения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11. Вы уверены в себе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12. Вы нервничаете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13. Вы не находите себе места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14. Вы взвинчены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15. Вы не чувствуете скованности и напряжения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16. Вы довольны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17. Вы озабочены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18. Вы слишком возбуждены и вам не по себе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19. Вам радостно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20. Вам приятно</w:t>
            </w:r>
            <w:r w:rsidRPr="00E6135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shd w:val="clear" w:color="auto" w:fill="FFFFFF"/>
          </w:tcPr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</w:tc>
      </w:tr>
    </w:tbl>
    <w:p w:rsidR="00E6135D" w:rsidRPr="00E6135D" w:rsidRDefault="00E6135D" w:rsidP="00E6135D">
      <w:pPr>
        <w:shd w:val="clear" w:color="auto" w:fill="FFFFFF"/>
        <w:ind w:firstLine="284"/>
        <w:jc w:val="both"/>
        <w:rPr>
          <w:rFonts w:ascii="Arial Narrow" w:hAnsi="Arial Narrow"/>
          <w:b/>
          <w:color w:val="000000"/>
          <w:sz w:val="22"/>
          <w:szCs w:val="22"/>
        </w:rPr>
      </w:pPr>
    </w:p>
    <w:p w:rsidR="00E6135D" w:rsidRPr="00E6135D" w:rsidRDefault="00E6135D" w:rsidP="00E6135D">
      <w:pPr>
        <w:shd w:val="clear" w:color="auto" w:fill="FFFFFF"/>
        <w:ind w:firstLine="284"/>
        <w:jc w:val="both"/>
        <w:rPr>
          <w:rFonts w:ascii="Arial Narrow" w:hAnsi="Arial Narrow"/>
          <w:sz w:val="22"/>
          <w:szCs w:val="22"/>
        </w:rPr>
      </w:pPr>
      <w:r w:rsidRPr="00E6135D">
        <w:rPr>
          <w:rFonts w:ascii="Arial Narrow" w:hAnsi="Arial Narrow"/>
          <w:b/>
          <w:color w:val="000000"/>
          <w:sz w:val="22"/>
          <w:szCs w:val="22"/>
        </w:rPr>
        <w:t xml:space="preserve">Инструкция ко второй группе суждений о самочувствии. </w:t>
      </w:r>
      <w:r w:rsidRPr="00E6135D">
        <w:rPr>
          <w:rFonts w:ascii="Arial Narrow" w:hAnsi="Arial Narrow"/>
          <w:color w:val="000000"/>
          <w:sz w:val="22"/>
          <w:szCs w:val="22"/>
        </w:rPr>
        <w:t xml:space="preserve">Прочитайте (прослушайте) внимательно каждое из приведенных ниже предложений и зачеркните (запишите) подходящую для вас цифру справа в зависимости от того, как вы себя чувствуете </w:t>
      </w:r>
      <w:r w:rsidRPr="00E6135D">
        <w:rPr>
          <w:rFonts w:ascii="Arial Narrow" w:hAnsi="Arial Narrow"/>
          <w:i/>
          <w:color w:val="000000"/>
          <w:sz w:val="22"/>
          <w:szCs w:val="22"/>
        </w:rPr>
        <w:t xml:space="preserve">обычно. </w:t>
      </w:r>
      <w:r w:rsidRPr="00E6135D">
        <w:rPr>
          <w:rFonts w:ascii="Arial Narrow" w:hAnsi="Arial Narrow"/>
          <w:color w:val="000000"/>
          <w:sz w:val="22"/>
          <w:szCs w:val="22"/>
        </w:rPr>
        <w:t>Цифры справа означают: «1» — почти никогда; «2» — иногда; «3» — часто; «4» — почти всегда).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7"/>
        <w:gridCol w:w="2409"/>
      </w:tblGrid>
      <w:tr w:rsidR="00E6135D" w:rsidRPr="00E6135D" w:rsidTr="003146EB">
        <w:trPr>
          <w:trHeight w:val="1847"/>
        </w:trPr>
        <w:tc>
          <w:tcPr>
            <w:tcW w:w="7797" w:type="dxa"/>
            <w:shd w:val="clear" w:color="auto" w:fill="FFFFFF"/>
          </w:tcPr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1. Вы испытываете удовольствие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2. Вы быстро устаете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3. Вы легко можете заплакать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4. Вы хотели бы быть таким же счастливым человеком, как и другие</w:t>
            </w:r>
          </w:p>
          <w:p w:rsidR="00E6135D" w:rsidRPr="00E6135D" w:rsidRDefault="00E6135D" w:rsidP="004B49D0">
            <w:pPr>
              <w:pStyle w:val="a3"/>
              <w:rPr>
                <w:rFonts w:ascii="Arial Narrow" w:hAnsi="Arial Narrow"/>
                <w:szCs w:val="22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>5. Бывает, что вы проигрываете из-за того, что недостаточно быстро принимаете решения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  <w:r w:rsidRPr="00E6135D">
              <w:rPr>
                <w:rFonts w:ascii="Arial Narrow" w:hAnsi="Arial Narrow"/>
                <w:i/>
                <w:color w:val="000000"/>
                <w:sz w:val="22"/>
                <w:szCs w:val="22"/>
              </w:rPr>
              <w:t xml:space="preserve">. </w:t>
            </w: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Вы чувствуете себя бодрым человеком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7. Вы спокойны, хладнокровны и собраны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8. Ожидание трудностей очень тревожит вас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9. Вы слишком переживаете из-за пустяков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10. Вы бываете вполне счастливы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11. Вы принимаете все слишком близко к сердцу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12. Вам не хватает уверенности в себе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13. Вы чувствуете себя в безопасности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14. Вы стараетесь избегать критических ситуаций и трудностей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15. У вас бывает хандра, тоска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 xml:space="preserve">16. Вы бываете довольны 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17. Всякие пустяки отвлекают и волнуют вас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18. Вы так сильно переживаете свои разочарования, что потом долго не можете о них забыть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19. Вы уравновешенный человек</w:t>
            </w:r>
          </w:p>
          <w:p w:rsidR="00E6135D" w:rsidRPr="00E6135D" w:rsidRDefault="00E6135D" w:rsidP="004B49D0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color w:val="000000"/>
                <w:sz w:val="22"/>
                <w:szCs w:val="22"/>
              </w:rPr>
              <w:t>20. Вас охватывает сильное беспокойство, когда вы думаете о своих делах и заботах</w:t>
            </w:r>
            <w:r w:rsidRPr="00E6135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shd w:val="clear" w:color="auto" w:fill="FFFFFF"/>
          </w:tcPr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6135D" w:rsidRPr="00E6135D" w:rsidRDefault="00E6135D" w:rsidP="004B49D0">
            <w:pPr>
              <w:shd w:val="clear" w:color="auto" w:fill="FFFFFF"/>
              <w:tabs>
                <w:tab w:val="left" w:pos="385"/>
                <w:tab w:val="left" w:pos="952"/>
                <w:tab w:val="left" w:pos="1519"/>
                <w:tab w:val="left" w:pos="2086"/>
              </w:tabs>
              <w:ind w:left="101" w:hanging="141"/>
              <w:jc w:val="both"/>
              <w:rPr>
                <w:rFonts w:ascii="Arial Narrow" w:hAnsi="Arial Narrow"/>
              </w:rPr>
            </w:pPr>
            <w:r w:rsidRPr="00E6135D">
              <w:rPr>
                <w:rFonts w:ascii="Arial Narrow" w:hAnsi="Arial Narrow"/>
                <w:sz w:val="22"/>
                <w:szCs w:val="22"/>
              </w:rPr>
              <w:tab/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1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6135D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</w:tc>
      </w:tr>
    </w:tbl>
    <w:p w:rsidR="00E6135D" w:rsidRDefault="00E6135D" w:rsidP="00E6135D">
      <w:pPr>
        <w:shd w:val="clear" w:color="auto" w:fill="FFFFFF"/>
        <w:ind w:firstLine="284"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:rsidR="00E6135D" w:rsidRPr="00E6135D" w:rsidRDefault="00E6135D" w:rsidP="00E6135D">
      <w:pPr>
        <w:shd w:val="clear" w:color="auto" w:fill="FFFFFF"/>
        <w:ind w:firstLine="284"/>
        <w:jc w:val="both"/>
        <w:rPr>
          <w:rFonts w:ascii="Arial Narrow" w:hAnsi="Arial Narrow"/>
          <w:sz w:val="22"/>
          <w:szCs w:val="22"/>
        </w:rPr>
      </w:pPr>
      <w:r w:rsidRPr="00E6135D">
        <w:rPr>
          <w:rFonts w:ascii="Arial Narrow" w:hAnsi="Arial Narrow"/>
          <w:i/>
          <w:color w:val="000000"/>
          <w:sz w:val="22"/>
          <w:szCs w:val="22"/>
        </w:rPr>
        <w:t xml:space="preserve">Ситуативная тревожность </w:t>
      </w:r>
      <w:r w:rsidRPr="00E6135D">
        <w:rPr>
          <w:rFonts w:ascii="Arial Narrow" w:hAnsi="Arial Narrow"/>
          <w:color w:val="000000"/>
          <w:sz w:val="22"/>
          <w:szCs w:val="22"/>
        </w:rPr>
        <w:t>(</w:t>
      </w:r>
      <w:r w:rsidRPr="00E6135D">
        <w:rPr>
          <w:rFonts w:ascii="Arial Narrow" w:hAnsi="Arial Narrow"/>
          <w:color w:val="000000"/>
          <w:sz w:val="22"/>
          <w:szCs w:val="22"/>
          <w:lang w:val="en-US"/>
        </w:rPr>
        <w:t>CT</w:t>
      </w:r>
      <w:r w:rsidRPr="00E6135D">
        <w:rPr>
          <w:rFonts w:ascii="Arial Narrow" w:hAnsi="Arial Narrow"/>
          <w:color w:val="000000"/>
          <w:sz w:val="22"/>
          <w:szCs w:val="22"/>
          <w:vertAlign w:val="subscript"/>
        </w:rPr>
        <w:t>1</w:t>
      </w:r>
      <w:r w:rsidRPr="00E6135D">
        <w:rPr>
          <w:rFonts w:ascii="Arial Narrow" w:hAnsi="Arial Narrow"/>
          <w:color w:val="000000"/>
          <w:sz w:val="22"/>
          <w:szCs w:val="22"/>
        </w:rPr>
        <w:t>) определяется по ключу:</w:t>
      </w:r>
    </w:p>
    <w:p w:rsidR="00E6135D" w:rsidRPr="00E6135D" w:rsidRDefault="00E6135D" w:rsidP="00E6135D">
      <w:pPr>
        <w:shd w:val="clear" w:color="auto" w:fill="FFFFFF"/>
        <w:ind w:firstLine="284"/>
        <w:jc w:val="both"/>
        <w:rPr>
          <w:rFonts w:ascii="Arial Narrow" w:hAnsi="Arial Narrow"/>
          <w:color w:val="000000"/>
          <w:sz w:val="22"/>
          <w:szCs w:val="22"/>
        </w:rPr>
      </w:pPr>
      <w:proofErr w:type="gramStart"/>
      <w:r w:rsidRPr="00E6135D">
        <w:rPr>
          <w:rFonts w:ascii="Arial Narrow" w:hAnsi="Arial Narrow"/>
          <w:color w:val="000000"/>
          <w:sz w:val="22"/>
          <w:szCs w:val="22"/>
        </w:rPr>
        <w:t>СТ</w:t>
      </w:r>
      <w:proofErr w:type="gramEnd"/>
      <w:r w:rsidRPr="00E6135D">
        <w:rPr>
          <w:rFonts w:ascii="Arial Narrow" w:hAnsi="Arial Narrow"/>
          <w:color w:val="000000"/>
          <w:sz w:val="22"/>
          <w:szCs w:val="22"/>
        </w:rPr>
        <w:t xml:space="preserve"> =(3, 4, 6, 7, 9, 12, 13, 14, 17, 18) - (1, 2, 5, 8, 10, </w:t>
      </w:r>
      <w:r w:rsidRPr="00E6135D">
        <w:rPr>
          <w:rFonts w:ascii="Arial Narrow" w:hAnsi="Arial Narrow"/>
          <w:color w:val="000000"/>
          <w:sz w:val="22"/>
          <w:szCs w:val="22"/>
          <w:lang w:val="en-US"/>
        </w:rPr>
        <w:t>II</w:t>
      </w:r>
      <w:r w:rsidRPr="00E6135D">
        <w:rPr>
          <w:rFonts w:ascii="Arial Narrow" w:hAnsi="Arial Narrow"/>
          <w:color w:val="000000"/>
          <w:sz w:val="22"/>
          <w:szCs w:val="22"/>
        </w:rPr>
        <w:t xml:space="preserve">, 15, 16, 19, 20) + 50 = ... </w:t>
      </w:r>
    </w:p>
    <w:p w:rsidR="00E6135D" w:rsidRPr="00E6135D" w:rsidRDefault="00E6135D" w:rsidP="00E6135D">
      <w:pPr>
        <w:shd w:val="clear" w:color="auto" w:fill="FFFFFF"/>
        <w:ind w:firstLine="284"/>
        <w:jc w:val="both"/>
        <w:rPr>
          <w:rFonts w:ascii="Arial Narrow" w:hAnsi="Arial Narrow"/>
          <w:b/>
          <w:color w:val="000000"/>
          <w:sz w:val="22"/>
          <w:szCs w:val="22"/>
        </w:rPr>
      </w:pPr>
      <w:r w:rsidRPr="00E6135D">
        <w:rPr>
          <w:rFonts w:ascii="Arial Narrow" w:hAnsi="Arial Narrow"/>
          <w:i/>
          <w:color w:val="000000"/>
          <w:sz w:val="22"/>
          <w:szCs w:val="22"/>
        </w:rPr>
        <w:t xml:space="preserve">Личностная тревожность </w:t>
      </w:r>
      <w:r w:rsidRPr="00E6135D">
        <w:rPr>
          <w:rFonts w:ascii="Arial Narrow" w:hAnsi="Arial Narrow"/>
          <w:color w:val="000000"/>
          <w:sz w:val="22"/>
          <w:szCs w:val="22"/>
        </w:rPr>
        <w:t>(</w:t>
      </w:r>
      <w:r w:rsidRPr="00E6135D">
        <w:rPr>
          <w:rFonts w:ascii="Arial Narrow" w:hAnsi="Arial Narrow"/>
          <w:color w:val="000000"/>
          <w:sz w:val="22"/>
          <w:szCs w:val="22"/>
          <w:lang w:val="en-US"/>
        </w:rPr>
        <w:t>JIT</w:t>
      </w:r>
      <w:r w:rsidRPr="00E6135D">
        <w:rPr>
          <w:rFonts w:ascii="Arial Narrow" w:hAnsi="Arial Narrow"/>
          <w:color w:val="000000"/>
          <w:sz w:val="22"/>
          <w:szCs w:val="22"/>
          <w:vertAlign w:val="subscript"/>
        </w:rPr>
        <w:t>1</w:t>
      </w:r>
      <w:r w:rsidRPr="00E6135D">
        <w:rPr>
          <w:rFonts w:ascii="Arial Narrow" w:hAnsi="Arial Narrow"/>
          <w:color w:val="000000"/>
          <w:sz w:val="22"/>
          <w:szCs w:val="22"/>
        </w:rPr>
        <w:t>) определяется по ключу:</w:t>
      </w:r>
      <w:r w:rsidRPr="00E6135D">
        <w:rPr>
          <w:rFonts w:ascii="Arial Narrow" w:hAnsi="Arial Narrow"/>
          <w:b/>
          <w:color w:val="000000"/>
          <w:sz w:val="22"/>
          <w:szCs w:val="22"/>
        </w:rPr>
        <w:t xml:space="preserve"> </w:t>
      </w:r>
    </w:p>
    <w:p w:rsidR="00E6135D" w:rsidRDefault="00E6135D" w:rsidP="00E6135D">
      <w:pPr>
        <w:shd w:val="clear" w:color="auto" w:fill="FFFFFF"/>
        <w:ind w:firstLine="284"/>
        <w:jc w:val="both"/>
        <w:rPr>
          <w:rFonts w:ascii="Arial Narrow" w:hAnsi="Arial Narrow"/>
          <w:color w:val="000000"/>
          <w:sz w:val="22"/>
          <w:szCs w:val="22"/>
        </w:rPr>
      </w:pPr>
      <w:r w:rsidRPr="00E6135D">
        <w:rPr>
          <w:rFonts w:ascii="Arial Narrow" w:hAnsi="Arial Narrow"/>
          <w:color w:val="000000"/>
          <w:sz w:val="22"/>
          <w:szCs w:val="22"/>
        </w:rPr>
        <w:t>ЛТ =</w:t>
      </w:r>
      <w:proofErr w:type="gramStart"/>
      <w:r w:rsidRPr="00E6135D">
        <w:rPr>
          <w:rFonts w:ascii="Arial Narrow" w:hAnsi="Arial Narrow"/>
          <w:color w:val="000000"/>
          <w:sz w:val="22"/>
          <w:szCs w:val="22"/>
        </w:rPr>
        <w:t xml:space="preserve">( </w:t>
      </w:r>
      <w:proofErr w:type="gramEnd"/>
      <w:r w:rsidRPr="00E6135D">
        <w:rPr>
          <w:rFonts w:ascii="Arial Narrow" w:hAnsi="Arial Narrow"/>
          <w:color w:val="000000"/>
          <w:sz w:val="22"/>
          <w:szCs w:val="22"/>
        </w:rPr>
        <w:t>(2,3,4,5,8, 11, 12, 14, 15, 17, 18, 20) - (1, 6, 7, 10,13. 16,19) + 35 = ...</w:t>
      </w:r>
    </w:p>
    <w:p w:rsidR="004F273C" w:rsidRDefault="004F273C" w:rsidP="00E6135D">
      <w:pPr>
        <w:shd w:val="clear" w:color="auto" w:fill="FFFFFF"/>
        <w:ind w:firstLine="284"/>
        <w:jc w:val="both"/>
        <w:rPr>
          <w:rFonts w:ascii="Arial Narrow" w:hAnsi="Arial Narrow"/>
          <w:color w:val="000000"/>
          <w:sz w:val="22"/>
          <w:szCs w:val="22"/>
        </w:rPr>
      </w:pPr>
    </w:p>
    <w:p w:rsidR="004F273C" w:rsidRDefault="004F273C" w:rsidP="00E6135D">
      <w:pPr>
        <w:shd w:val="clear" w:color="auto" w:fill="FFFFFF"/>
        <w:ind w:firstLine="284"/>
        <w:jc w:val="both"/>
        <w:rPr>
          <w:rFonts w:ascii="Arial Narrow" w:hAnsi="Arial Narrow"/>
          <w:color w:val="000000"/>
          <w:sz w:val="22"/>
          <w:szCs w:val="22"/>
        </w:rPr>
      </w:pPr>
    </w:p>
    <w:p w:rsidR="004F273C" w:rsidRDefault="004F273C" w:rsidP="004F273C">
      <w:pPr>
        <w:spacing w:before="120" w:after="120"/>
        <w:jc w:val="center"/>
        <w:rPr>
          <w:b/>
        </w:rPr>
      </w:pPr>
      <w:bookmarkStart w:id="0" w:name="_Toc53980374"/>
      <w:r w:rsidRPr="00A004D5">
        <w:rPr>
          <w:b/>
        </w:rPr>
        <w:t xml:space="preserve">Методика «Самооценка тревожности, </w:t>
      </w:r>
      <w:proofErr w:type="spellStart"/>
      <w:r w:rsidRPr="00A004D5">
        <w:rPr>
          <w:b/>
        </w:rPr>
        <w:t>фрустрированности</w:t>
      </w:r>
      <w:proofErr w:type="spellEnd"/>
      <w:r w:rsidRPr="00A004D5">
        <w:rPr>
          <w:b/>
        </w:rPr>
        <w:t>, агрессивности и ригидности»</w:t>
      </w:r>
    </w:p>
    <w:p w:rsidR="004F273C" w:rsidRDefault="004F273C" w:rsidP="004F273C">
      <w:pPr>
        <w:shd w:val="clear" w:color="auto" w:fill="FFFFFF"/>
        <w:ind w:firstLine="284"/>
        <w:jc w:val="both"/>
        <w:rPr>
          <w:rFonts w:ascii="Arial Narrow" w:hAnsi="Arial Narrow"/>
          <w:i/>
          <w:color w:val="000000"/>
        </w:rPr>
      </w:pPr>
      <w:r w:rsidRPr="0089190B">
        <w:rPr>
          <w:rFonts w:ascii="Arial Narrow" w:hAnsi="Arial Narrow"/>
          <w:color w:val="000000"/>
          <w:sz w:val="22"/>
          <w:szCs w:val="22"/>
        </w:rPr>
        <w:t xml:space="preserve">По всем четырем оцениваемым свойствам личности инструкция предлагает поставить против каждого суждения цифру 1,2, 3 или 4, в соответствии с тем, насколько точно эти суждения характеризуют ваше состояние </w:t>
      </w:r>
      <w:r w:rsidRPr="0089190B">
        <w:rPr>
          <w:rFonts w:ascii="Arial Narrow" w:hAnsi="Arial Narrow"/>
          <w:i/>
          <w:color w:val="000000"/>
          <w:sz w:val="22"/>
          <w:szCs w:val="22"/>
        </w:rPr>
        <w:t xml:space="preserve">обычно. </w:t>
      </w:r>
    </w:p>
    <w:p w:rsidR="004F273C" w:rsidRPr="0089190B" w:rsidRDefault="004F273C" w:rsidP="004F273C">
      <w:pPr>
        <w:shd w:val="clear" w:color="auto" w:fill="FFFFFF"/>
        <w:ind w:firstLine="284"/>
        <w:jc w:val="both"/>
        <w:rPr>
          <w:rFonts w:ascii="Arial Narrow" w:hAnsi="Arial Narrow"/>
          <w:i/>
          <w:color w:val="000000"/>
          <w:sz w:val="22"/>
          <w:szCs w:val="22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55"/>
        <w:gridCol w:w="2410"/>
      </w:tblGrid>
      <w:tr w:rsidR="004F273C" w:rsidRPr="00E452B7" w:rsidTr="00E452B7">
        <w:trPr>
          <w:trHeight w:val="28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bookmarkEnd w:id="0"/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  <w:b/>
                <w:color w:val="000000"/>
              </w:rPr>
            </w:pPr>
            <w:r w:rsidRPr="00E452B7">
              <w:rPr>
                <w:rFonts w:ascii="Arial Narrow" w:hAnsi="Arial Narrow"/>
                <w:b/>
                <w:color w:val="000000"/>
                <w:sz w:val="22"/>
                <w:szCs w:val="22"/>
              </w:rPr>
              <w:t>Самооценка тревожности (ЛТ</w:t>
            </w:r>
            <w:proofErr w:type="gramStart"/>
            <w:r w:rsidRPr="00E452B7">
              <w:rPr>
                <w:rFonts w:ascii="Arial Narrow" w:hAnsi="Arial Narrow"/>
                <w:b/>
                <w:color w:val="000000"/>
                <w:sz w:val="22"/>
                <w:szCs w:val="22"/>
              </w:rPr>
              <w:t>2</w:t>
            </w:r>
            <w:proofErr w:type="gramEnd"/>
            <w:r w:rsidRPr="00E452B7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): 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1. Обычно вы не чувствуете в себе уверенности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2. Вы часто из-за пустяков краснеете 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3. Ваш сон беспокоен 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4. Вы легко впадаете в уныние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5. Вы беспокоитесь о только воображаемых еще неприятностях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6. Вас пугают трудности 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7. Вы любите копаться в своих недостатках 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8. Вас легко убедить 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9. Вы мнительный человек 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10. Вы с трудом переносите время ожидания</w:t>
            </w:r>
          </w:p>
          <w:p w:rsidR="00E452B7" w:rsidRPr="00E452B7" w:rsidRDefault="00E452B7" w:rsidP="00E452B7">
            <w:pPr>
              <w:shd w:val="clear" w:color="auto" w:fill="FFFFFF"/>
              <w:jc w:val="both"/>
              <w:rPr>
                <w:rFonts w:ascii="Arial Narrow" w:hAnsi="Arial Narrow"/>
                <w:b/>
                <w:color w:val="000000"/>
              </w:rPr>
            </w:pP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Самооценка </w:t>
            </w:r>
            <w:proofErr w:type="spellStart"/>
            <w:r w:rsidRPr="00E452B7">
              <w:rPr>
                <w:rFonts w:ascii="Arial Narrow" w:hAnsi="Arial Narrow"/>
                <w:b/>
                <w:color w:val="000000"/>
                <w:sz w:val="22"/>
                <w:szCs w:val="22"/>
              </w:rPr>
              <w:t>фрустрированности</w:t>
            </w:r>
            <w:proofErr w:type="spellEnd"/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: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1. Нередко мне кажутся безвыходными положения, из которых можно найти выход</w:t>
            </w:r>
            <w:r w:rsidRPr="00E452B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2. Неприятности меня сильно расстраивают, я падаю духом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3. При больших неприятностях я склонен без достаточных оснований винить себя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4. Несчастья и неудачи ничему меня не учат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5. Я часто отказываюсь от борьбы, считая ее бесплодной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6. Я нередко чувствую себя беззащитным 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7. Иногда у меня бывает состояние отчаяния 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8. Чувствую растерянность перед трудностями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9. В трудные минуты жизни иногда веду себя по-детски, </w:t>
            </w:r>
            <w:proofErr w:type="gramStart"/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хочу</w:t>
            </w:r>
            <w:proofErr w:type="gramEnd"/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 чтобы меня пожалели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10. Считаю недостатки своего характера неисправимыми</w:t>
            </w:r>
          </w:p>
          <w:p w:rsidR="00E452B7" w:rsidRPr="00E452B7" w:rsidRDefault="00E452B7" w:rsidP="00E452B7">
            <w:pPr>
              <w:pStyle w:val="3"/>
              <w:tabs>
                <w:tab w:val="left" w:pos="0"/>
              </w:tabs>
              <w:spacing w:after="0"/>
              <w:ind w:left="0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F273C" w:rsidRPr="00E452B7" w:rsidRDefault="004F273C" w:rsidP="00E452B7">
            <w:pPr>
              <w:pStyle w:val="3"/>
              <w:tabs>
                <w:tab w:val="left" w:pos="0"/>
              </w:tabs>
              <w:spacing w:after="0"/>
              <w:ind w:left="0"/>
              <w:rPr>
                <w:rFonts w:ascii="Arial Narrow" w:hAnsi="Arial Narrow"/>
                <w:b/>
                <w:sz w:val="22"/>
                <w:szCs w:val="22"/>
              </w:rPr>
            </w:pPr>
            <w:r w:rsidRPr="00E452B7">
              <w:rPr>
                <w:rFonts w:ascii="Arial Narrow" w:hAnsi="Arial Narrow"/>
                <w:b/>
                <w:sz w:val="22"/>
                <w:szCs w:val="22"/>
              </w:rPr>
              <w:t>Самооценка агрессивности: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1. Оставляю за собой последнее слово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2. Нередко в разговоре перебиваю собеседника 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3. Меня легко рассердить 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4. Люблю делать замечания другим 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5. Хочу быть авторитетом для окружающих 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6. Не довольствуюсь малым, хочу </w:t>
            </w:r>
            <w:proofErr w:type="gramStart"/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наибольшего</w:t>
            </w:r>
            <w:proofErr w:type="gramEnd"/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7. Когда разгневаюсь, плохо себя сдерживаю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8. Предпочитаю лучше руководить, чем подчиняться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9. У меня резкая, грубоватая жестикуляция 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10. Я мстителен</w:t>
            </w:r>
          </w:p>
          <w:p w:rsidR="00E452B7" w:rsidRPr="00E452B7" w:rsidRDefault="00E452B7" w:rsidP="00E452B7">
            <w:pPr>
              <w:pStyle w:val="3"/>
              <w:tabs>
                <w:tab w:val="left" w:pos="0"/>
              </w:tabs>
              <w:spacing w:after="0"/>
              <w:ind w:left="0"/>
              <w:rPr>
                <w:rFonts w:ascii="Arial Narrow" w:hAnsi="Arial Narrow"/>
                <w:sz w:val="22"/>
                <w:szCs w:val="22"/>
              </w:rPr>
            </w:pPr>
          </w:p>
          <w:p w:rsidR="004F273C" w:rsidRPr="00E452B7" w:rsidRDefault="004F273C" w:rsidP="00E452B7">
            <w:pPr>
              <w:pStyle w:val="3"/>
              <w:tabs>
                <w:tab w:val="left" w:pos="0"/>
              </w:tabs>
              <w:spacing w:after="0"/>
              <w:ind w:left="0"/>
              <w:rPr>
                <w:rFonts w:ascii="Arial Narrow" w:hAnsi="Arial Narrow"/>
                <w:b/>
                <w:sz w:val="22"/>
                <w:szCs w:val="22"/>
              </w:rPr>
            </w:pPr>
            <w:r w:rsidRPr="00E452B7">
              <w:rPr>
                <w:rFonts w:ascii="Arial Narrow" w:hAnsi="Arial Narrow"/>
                <w:b/>
                <w:sz w:val="22"/>
                <w:szCs w:val="22"/>
              </w:rPr>
              <w:t>Самооценка ригидности: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1. Мне трудно менять привычки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2. Нелегко переключаю внимание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3. Очень настороженно отношусь ко всему новому</w:t>
            </w:r>
          </w:p>
          <w:p w:rsidR="004F273C" w:rsidRPr="00E452B7" w:rsidRDefault="004F273C" w:rsidP="00E452B7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4. Меня трудно переубедить</w:t>
            </w:r>
          </w:p>
          <w:p w:rsidR="004F273C" w:rsidRPr="00E452B7" w:rsidRDefault="004F273C" w:rsidP="00E452B7">
            <w:pPr>
              <w:shd w:val="clear" w:color="auto" w:fill="FFFFFF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5. Нередко у меня не выходят из головы мысли, от которых следовало бы освободиться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6. Нелегко сближаюсь с людьми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7. Меня расстраивают даже незначительные нарушения плана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  <w:color w:val="000000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 xml:space="preserve">8. Неохотно иду на риск 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9. Нередко я проявляю упрямство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color w:val="000000"/>
                <w:sz w:val="22"/>
                <w:szCs w:val="22"/>
              </w:rPr>
              <w:t>10. Резко переживаю отклонения от принятого мною режима дня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E452B7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E452B7" w:rsidRPr="00E452B7" w:rsidRDefault="00E452B7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E452B7" w:rsidRPr="00E452B7" w:rsidRDefault="00E452B7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E452B7" w:rsidRPr="00E452B7" w:rsidRDefault="00E452B7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  <w:p w:rsidR="004F273C" w:rsidRPr="00E452B7" w:rsidRDefault="004F273C" w:rsidP="00E452B7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E452B7">
              <w:rPr>
                <w:rFonts w:ascii="Arial Narrow" w:hAnsi="Arial Narrow"/>
                <w:sz w:val="22"/>
                <w:szCs w:val="22"/>
              </w:rPr>
              <w:t>1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2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3</w:t>
            </w:r>
            <w:r w:rsidRPr="00E452B7">
              <w:rPr>
                <w:rFonts w:ascii="Arial Narrow" w:hAnsi="Arial Narrow"/>
                <w:sz w:val="22"/>
                <w:szCs w:val="22"/>
              </w:rPr>
              <w:tab/>
              <w:t>4</w:t>
            </w:r>
          </w:p>
        </w:tc>
      </w:tr>
    </w:tbl>
    <w:p w:rsidR="004F273C" w:rsidRDefault="004F273C" w:rsidP="004F273C">
      <w:pPr>
        <w:shd w:val="clear" w:color="auto" w:fill="FFFFFF"/>
        <w:ind w:firstLine="284"/>
        <w:jc w:val="both"/>
        <w:rPr>
          <w:rFonts w:ascii="Arial Narrow" w:hAnsi="Arial Narrow"/>
          <w:color w:val="000000"/>
        </w:rPr>
      </w:pPr>
    </w:p>
    <w:p w:rsidR="004F273C" w:rsidRPr="0089190B" w:rsidRDefault="004F273C" w:rsidP="004F273C">
      <w:pPr>
        <w:shd w:val="clear" w:color="auto" w:fill="FFFFFF"/>
        <w:ind w:firstLine="284"/>
        <w:jc w:val="both"/>
        <w:rPr>
          <w:rFonts w:ascii="Arial Narrow" w:hAnsi="Arial Narrow"/>
          <w:color w:val="000000"/>
          <w:sz w:val="22"/>
          <w:szCs w:val="22"/>
        </w:rPr>
      </w:pPr>
      <w:r w:rsidRPr="0089190B">
        <w:rPr>
          <w:rFonts w:ascii="Arial Narrow" w:hAnsi="Arial Narrow"/>
          <w:color w:val="000000"/>
          <w:sz w:val="22"/>
          <w:szCs w:val="22"/>
        </w:rPr>
        <w:t xml:space="preserve">По каждому свойству итоговая сумма баллов умножается на 2. </w:t>
      </w:r>
    </w:p>
    <w:p w:rsidR="004F273C" w:rsidRPr="0089190B" w:rsidRDefault="004F273C" w:rsidP="004F273C">
      <w:pPr>
        <w:shd w:val="clear" w:color="auto" w:fill="FFFFFF"/>
        <w:ind w:firstLine="284"/>
        <w:jc w:val="both"/>
        <w:rPr>
          <w:rFonts w:ascii="Arial Narrow" w:hAnsi="Arial Narrow"/>
          <w:sz w:val="22"/>
          <w:szCs w:val="22"/>
        </w:rPr>
      </w:pPr>
      <w:r w:rsidRPr="0089190B">
        <w:rPr>
          <w:rFonts w:ascii="Arial Narrow" w:hAnsi="Arial Narrow"/>
          <w:color w:val="000000"/>
          <w:sz w:val="22"/>
          <w:szCs w:val="22"/>
        </w:rPr>
        <w:t xml:space="preserve">Максимальное количество баллов по каждому свойству — 80. Градации низкого, среднего и высокого остаются такими же, как и для </w:t>
      </w:r>
      <w:r w:rsidRPr="0089190B">
        <w:rPr>
          <w:rFonts w:ascii="Arial Narrow" w:hAnsi="Arial Narrow"/>
          <w:color w:val="000000"/>
          <w:sz w:val="22"/>
          <w:szCs w:val="22"/>
          <w:lang w:val="en-US"/>
        </w:rPr>
        <w:t>CT</w:t>
      </w:r>
      <w:r w:rsidRPr="0089190B">
        <w:rPr>
          <w:rFonts w:ascii="Arial Narrow" w:hAnsi="Arial Narrow"/>
          <w:color w:val="000000"/>
          <w:sz w:val="22"/>
          <w:szCs w:val="22"/>
        </w:rPr>
        <w:t xml:space="preserve"> и ЛТ: 20—30; 31—45; 46 и выше.</w:t>
      </w:r>
      <w:bookmarkStart w:id="1" w:name="_GoBack"/>
      <w:bookmarkEnd w:id="1"/>
    </w:p>
    <w:sectPr w:rsidR="004F273C" w:rsidRPr="0089190B" w:rsidSect="00E6135D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166CE"/>
    <w:multiLevelType w:val="multilevel"/>
    <w:tmpl w:val="EEE43610"/>
    <w:styleLink w:val="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6135D"/>
    <w:rsid w:val="00045E06"/>
    <w:rsid w:val="00116333"/>
    <w:rsid w:val="00261B09"/>
    <w:rsid w:val="002F4BFD"/>
    <w:rsid w:val="003146EB"/>
    <w:rsid w:val="00435F35"/>
    <w:rsid w:val="00454A32"/>
    <w:rsid w:val="004862CD"/>
    <w:rsid w:val="004960A4"/>
    <w:rsid w:val="004F273C"/>
    <w:rsid w:val="00552CCD"/>
    <w:rsid w:val="005B2F92"/>
    <w:rsid w:val="005E44E5"/>
    <w:rsid w:val="00666F4E"/>
    <w:rsid w:val="006C447A"/>
    <w:rsid w:val="007619ED"/>
    <w:rsid w:val="00843516"/>
    <w:rsid w:val="00845007"/>
    <w:rsid w:val="00965DE9"/>
    <w:rsid w:val="0099260F"/>
    <w:rsid w:val="009B6B41"/>
    <w:rsid w:val="00B1181A"/>
    <w:rsid w:val="00B47481"/>
    <w:rsid w:val="00C05A76"/>
    <w:rsid w:val="00C67A78"/>
    <w:rsid w:val="00C770CD"/>
    <w:rsid w:val="00CB267D"/>
    <w:rsid w:val="00D85972"/>
    <w:rsid w:val="00DC267E"/>
    <w:rsid w:val="00E326B3"/>
    <w:rsid w:val="00E452B7"/>
    <w:rsid w:val="00E6135D"/>
    <w:rsid w:val="00F60352"/>
    <w:rsid w:val="00FD44D1"/>
    <w:rsid w:val="00FF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35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9B6B41"/>
    <w:pPr>
      <w:numPr>
        <w:numId w:val="1"/>
      </w:numPr>
    </w:pPr>
  </w:style>
  <w:style w:type="paragraph" w:styleId="a3">
    <w:name w:val="Body Text"/>
    <w:basedOn w:val="a"/>
    <w:link w:val="a4"/>
    <w:semiHidden/>
    <w:rsid w:val="00E6135D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zCs w:val="17"/>
    </w:rPr>
  </w:style>
  <w:style w:type="character" w:customStyle="1" w:styleId="a4">
    <w:name w:val="Основной текст Знак"/>
    <w:basedOn w:val="a0"/>
    <w:link w:val="a3"/>
    <w:semiHidden/>
    <w:rsid w:val="00E6135D"/>
    <w:rPr>
      <w:rFonts w:ascii="Times New Roman" w:eastAsia="Times New Roman" w:hAnsi="Times New Roman" w:cs="Times New Roman"/>
      <w:color w:val="000000"/>
      <w:sz w:val="24"/>
      <w:szCs w:val="17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F273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273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2E2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813</Words>
  <Characters>4640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</dc:creator>
  <cp:keywords/>
  <dc:description/>
  <cp:lastModifiedBy>User</cp:lastModifiedBy>
  <cp:revision>5</cp:revision>
  <cp:lastPrinted>2010-10-09T17:09:00Z</cp:lastPrinted>
  <dcterms:created xsi:type="dcterms:W3CDTF">2010-10-09T17:06:00Z</dcterms:created>
  <dcterms:modified xsi:type="dcterms:W3CDTF">2014-09-10T19:38:00Z</dcterms:modified>
</cp:coreProperties>
</file>